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b/>
          <w:b/>
          <w:sz w:val="24"/>
          <w:szCs w:val="24"/>
        </w:rPr>
      </w:pPr>
      <w:r>
        <w:drawing>
          <wp:anchor behindDoc="0" distT="0" distB="0" distL="133350" distR="116205" simplePos="0" locked="0" layoutInCell="1" allowOverlap="1" relativeHeight="2">
            <wp:simplePos x="0" y="0"/>
            <wp:positionH relativeFrom="column">
              <wp:posOffset>532765</wp:posOffset>
            </wp:positionH>
            <wp:positionV relativeFrom="paragraph">
              <wp:posOffset>-704850</wp:posOffset>
            </wp:positionV>
            <wp:extent cx="721995" cy="704850"/>
            <wp:effectExtent l="0" t="0" r="0" b="0"/>
            <wp:wrapNone/>
            <wp:docPr id="1" name="Εικόνα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4"/>
          <w:szCs w:val="24"/>
        </w:rPr>
        <w:t>Ε</w:t>
      </w:r>
      <w:r>
        <w:rPr>
          <w:rFonts w:ascii="Verdana" w:hAnsi="Verdana"/>
          <w:b/>
          <w:sz w:val="24"/>
          <w:szCs w:val="24"/>
        </w:rPr>
        <w:t>ΛΛΗΝΙΚΗ  ΔΗΜΟΚΡΑΤΙΑ                       Ρόδος  15/02/2021</w:t>
      </w:r>
    </w:p>
    <w:p>
      <w:pPr>
        <w:pStyle w:val="Normal"/>
        <w:spacing w:lineRule="auto" w:line="240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ΝΟΜΟΣ ΔΩΔΕΚΑΝΗΣΟΥ       </w:t>
        <w:tab/>
        <w:tab/>
        <w:t xml:space="preserve">    Πρακτικό 7</w:t>
      </w:r>
      <w:r>
        <w:rPr>
          <w:rFonts w:ascii="Verdana" w:hAnsi="Verdana"/>
          <w:b/>
          <w:sz w:val="24"/>
          <w:szCs w:val="24"/>
          <w:vertAlign w:val="superscript"/>
        </w:rPr>
        <w:t>ο</w:t>
      </w:r>
    </w:p>
    <w:p>
      <w:pPr>
        <w:pStyle w:val="Normal"/>
        <w:spacing w:lineRule="auto" w:line="240" w:before="60" w:after="120"/>
        <w:rPr>
          <w:rFonts w:ascii="Verdana" w:hAnsi="Verdana"/>
          <w:b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</w:t>
      </w:r>
      <w:r>
        <w:rPr>
          <w:rFonts w:ascii="Verdana" w:hAnsi="Verdana"/>
          <w:b/>
          <w:sz w:val="28"/>
          <w:szCs w:val="28"/>
        </w:rPr>
        <w:t xml:space="preserve">ΔΗΜΟΣ  ΡΟΔΟΥ           </w:t>
        <w:tab/>
        <w:tab/>
        <w:t xml:space="preserve">     </w:t>
      </w:r>
    </w:p>
    <w:p>
      <w:pPr>
        <w:pStyle w:val="Normal"/>
        <w:spacing w:before="60" w:after="120"/>
        <w:jc w:val="center"/>
        <w:rPr>
          <w:rFonts w:ascii="Verdana" w:hAnsi="Verdana"/>
          <w:b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ΠΙΝΑΚΑΣ ΔΗΜΟΣΙΕΥΣΗΣ ΘΕΜΑΤΟΣ  </w:t>
      </w:r>
    </w:p>
    <w:p>
      <w:pPr>
        <w:pStyle w:val="Normal"/>
        <w:spacing w:before="60" w:after="120"/>
        <w:jc w:val="center"/>
        <w:rPr>
          <w:rFonts w:ascii="Verdana" w:hAnsi="Verdana" w:cs="Tahoma"/>
          <w:b/>
          <w:b/>
          <w:sz w:val="24"/>
          <w:szCs w:val="24"/>
          <w:u w:val="single"/>
        </w:rPr>
      </w:pPr>
      <w:r>
        <w:rPr>
          <w:rFonts w:cs="Tahoma" w:ascii="Verdana" w:hAnsi="Verdana"/>
          <w:b/>
          <w:sz w:val="24"/>
          <w:szCs w:val="24"/>
          <w:u w:val="single"/>
        </w:rPr>
        <w:t xml:space="preserve"> </w:t>
      </w:r>
      <w:r>
        <w:rPr>
          <w:rFonts w:cs="Tahoma" w:ascii="Verdana" w:hAnsi="Verdana"/>
          <w:b/>
          <w:sz w:val="24"/>
          <w:szCs w:val="24"/>
          <w:u w:val="single"/>
        </w:rPr>
        <w:t xml:space="preserve">ΕΚΤΑΚΤΗΣ ΣΥΝΕΔΡΙΑΣΗΣ ΤΟΥ ΔΗΜΟΤΙΚΟΥ ΣΥΒΟΥΛΙΟΥ </w:t>
      </w:r>
    </w:p>
    <w:p>
      <w:pPr>
        <w:pStyle w:val="Normal"/>
        <w:spacing w:before="60" w:after="120"/>
        <w:jc w:val="center"/>
        <w:rPr>
          <w:rFonts w:ascii="Verdana" w:hAnsi="Verdana" w:cs="Tahoma"/>
          <w:b/>
          <w:b/>
          <w:sz w:val="24"/>
          <w:szCs w:val="24"/>
          <w:u w:val="single"/>
        </w:rPr>
      </w:pPr>
      <w:r>
        <w:rPr>
          <w:rFonts w:cs="Tahoma" w:ascii="Verdana" w:hAnsi="Verdana"/>
          <w:b/>
          <w:sz w:val="24"/>
          <w:szCs w:val="24"/>
        </w:rPr>
        <w:t xml:space="preserve"> </w:t>
      </w:r>
      <w:r>
        <w:rPr>
          <w:rFonts w:cs="Tahoma" w:ascii="Verdana" w:hAnsi="Verdana"/>
          <w:b/>
          <w:sz w:val="24"/>
          <w:szCs w:val="24"/>
          <w:u w:val="single"/>
        </w:rPr>
        <w:t xml:space="preserve">12/02/2021 </w:t>
      </w:r>
    </w:p>
    <w:p>
      <w:pPr>
        <w:pStyle w:val="Normal"/>
        <w:spacing w:before="60" w:after="120"/>
        <w:jc w:val="center"/>
        <w:rPr>
          <w:rFonts w:ascii="Verdana" w:hAnsi="Verdana" w:cs="Tahoma"/>
          <w:b/>
          <w:b/>
          <w:sz w:val="24"/>
          <w:szCs w:val="24"/>
          <w:u w:val="single"/>
        </w:rPr>
      </w:pPr>
      <w:r>
        <w:rPr>
          <w:rFonts w:cs="Tahoma" w:ascii="Verdana" w:hAnsi="Verdana"/>
          <w:b/>
          <w:sz w:val="24"/>
          <w:szCs w:val="24"/>
          <w:u w:val="single"/>
        </w:rPr>
      </w:r>
    </w:p>
    <w:tbl>
      <w:tblPr>
        <w:tblStyle w:val="a4"/>
        <w:tblW w:w="9924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53"/>
        <w:gridCol w:w="2125"/>
        <w:gridCol w:w="2446"/>
      </w:tblGrid>
      <w:tr>
        <w:trPr>
          <w:trHeight w:val="646" w:hRule="atLeast"/>
        </w:trPr>
        <w:tc>
          <w:tcPr>
            <w:tcW w:w="53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both"/>
              <w:rPr>
                <w:rFonts w:ascii="Verdana" w:hAnsi="Verdana" w:cs="Tahoma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2"/>
                <w:szCs w:val="22"/>
                <w:lang w:eastAsia="el-GR"/>
              </w:rPr>
              <w:t>ΘΕΜΑ</w:t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both"/>
              <w:rPr>
                <w:rFonts w:ascii="Verdana" w:hAnsi="Verdana" w:cs="Tahoma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2"/>
                <w:szCs w:val="22"/>
                <w:lang w:eastAsia="el-GR"/>
              </w:rPr>
              <w:t>ΑΡΙΘΜΟΣ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Verdana" w:hAnsi="Verdana" w:cs="Tahoma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2"/>
                <w:szCs w:val="22"/>
                <w:lang w:eastAsia="el-GR"/>
              </w:rPr>
              <w:t>ΑΠΟΦΑΣΗΣ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Verdana" w:hAnsi="Verdana" w:eastAsia="Times New Roman" w:cs="Tahoma"/>
                <w:b/>
                <w:b/>
                <w:color w:val="00000A"/>
                <w:sz w:val="22"/>
                <w:szCs w:val="22"/>
                <w:lang w:eastAsia="el-GR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2"/>
                <w:szCs w:val="22"/>
                <w:lang w:eastAsia="el-GR"/>
              </w:rPr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40" w:before="0" w:after="0"/>
              <w:jc w:val="both"/>
              <w:rPr>
                <w:rFonts w:ascii="Verdana" w:hAnsi="Verdana" w:cs="Tahoma"/>
                <w:b/>
                <w:b/>
                <w:color w:val="00000A"/>
                <w:sz w:val="22"/>
                <w:szCs w:val="22"/>
              </w:rPr>
            </w:pPr>
            <w:r>
              <w:rPr>
                <w:rFonts w:eastAsia="Times New Roman" w:cs="Tahoma" w:ascii="Verdana" w:hAnsi="Verdana"/>
                <w:b/>
                <w:color w:val="00000A"/>
                <w:sz w:val="22"/>
                <w:szCs w:val="22"/>
                <w:lang w:eastAsia="el-GR"/>
              </w:rPr>
              <w:t>ΨΗΦΟΦΟΡΙΑ</w:t>
            </w:r>
          </w:p>
        </w:tc>
      </w:tr>
      <w:tr>
        <w:trPr/>
        <w:tc>
          <w:tcPr>
            <w:tcW w:w="53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Verdana" w:hAnsi="Verdana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Calibri" w:ascii="Verdana" w:hAnsi="Verdana"/>
                <w:b/>
                <w:bCs/>
                <w:sz w:val="20"/>
                <w:szCs w:val="20"/>
                <w:lang w:eastAsia="el-GR"/>
              </w:rPr>
              <w:t>Λήψη απόφασης για τον κατεπείγοντα χαρακτήρα της έκτακτης δια περιφοράς συνεδρίασης του Δημοτικού Συμβουλίου της 12</w:t>
            </w:r>
            <w:r>
              <w:rPr>
                <w:rFonts w:eastAsia="Times New Roman" w:cs="Calibri" w:ascii="Verdana" w:hAnsi="Verdana"/>
                <w:b/>
                <w:bCs/>
                <w:color w:val="000000"/>
                <w:sz w:val="20"/>
                <w:szCs w:val="20"/>
                <w:vertAlign w:val="superscript"/>
                <w:lang w:eastAsia="el-GR"/>
              </w:rPr>
              <w:t>ης</w:t>
            </w:r>
            <w:r>
              <w:rPr>
                <w:rFonts w:eastAsia="Times New Roman" w:cs="Calibri" w:ascii="Verdana" w:hAnsi="Verdana"/>
                <w:b/>
                <w:bCs/>
                <w:color w:val="000000"/>
                <w:sz w:val="20"/>
                <w:szCs w:val="20"/>
                <w:lang w:eastAsia="el-GR"/>
              </w:rPr>
              <w:t xml:space="preserve"> Φεβρουαρίου 2021. </w:t>
            </w:r>
          </w:p>
          <w:p>
            <w:pPr>
              <w:pStyle w:val="Style15"/>
              <w:tabs>
                <w:tab w:val="left" w:pos="9356" w:leader="none"/>
              </w:tabs>
              <w:spacing w:before="120" w:after="200"/>
              <w:ind w:right="284" w:hanging="0"/>
              <w:rPr>
                <w:rFonts w:ascii="Verdana" w:hAnsi="Verdana" w:eastAsia="Times New Roman" w:cs="Tahoma"/>
                <w:sz w:val="20"/>
                <w:szCs w:val="20"/>
                <w:lang w:eastAsia="el-GR"/>
              </w:rPr>
            </w:pPr>
            <w:r>
              <w:rPr>
                <w:rFonts w:eastAsia="Times New Roman" w:cs="Tahoma" w:ascii="Verdana" w:hAnsi="Verdana"/>
                <w:sz w:val="20"/>
                <w:szCs w:val="20"/>
                <w:lang w:eastAsia="el-GR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Tahoma"/>
                <w:b/>
                <w:b/>
                <w:sz w:val="22"/>
                <w:szCs w:val="22"/>
              </w:rPr>
            </w:pPr>
            <w:r>
              <w:rPr>
                <w:rFonts w:eastAsia="Times New Roman" w:cs="Tahoma" w:ascii="Verdana" w:hAnsi="Verdana"/>
                <w:b/>
                <w:sz w:val="22"/>
                <w:szCs w:val="22"/>
                <w:lang w:eastAsia="el-GR"/>
              </w:rPr>
              <w:t>027/2021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2" w:hanging="0"/>
              <w:jc w:val="both"/>
              <w:rPr>
                <w:rFonts w:ascii="Verdana" w:hAnsi="Verdana" w:cs="Tahoma"/>
                <w:b/>
                <w:b/>
                <w:sz w:val="22"/>
                <w:szCs w:val="22"/>
              </w:rPr>
            </w:pPr>
            <w:r>
              <w:rPr>
                <w:rFonts w:eastAsia="Times New Roman" w:cs="Tahoma" w:ascii="Verdana" w:hAnsi="Verdana"/>
                <w:b/>
                <w:bCs/>
                <w:sz w:val="22"/>
                <w:szCs w:val="22"/>
                <w:lang w:eastAsia="el-GR"/>
              </w:rPr>
              <w:t>Κατά πλειοψηφία</w:t>
            </w:r>
          </w:p>
        </w:tc>
      </w:tr>
      <w:tr>
        <w:trPr/>
        <w:tc>
          <w:tcPr>
            <w:tcW w:w="53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76" w:before="0" w:after="0"/>
              <w:rPr>
                <w:rFonts w:ascii="Verdana" w:hAnsi="Verdana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Calibri" w:ascii="Verdana" w:hAnsi="Verdana"/>
                <w:b/>
                <w:bCs/>
                <w:sz w:val="22"/>
                <w:szCs w:val="22"/>
                <w:lang w:eastAsia="el-GR"/>
              </w:rPr>
              <w:t>Έγκριση 01ης υποχρεωτικής αναμόρφωσης προϋπολογισμού οικ. έτους 2021 Δήμου Ρόδου, αρ. απόφασης Οικονομικής Επιτροπής 53/2021.</w:t>
            </w:r>
          </w:p>
          <w:p>
            <w:pPr>
              <w:pStyle w:val="Style19"/>
              <w:spacing w:lineRule="auto" w:line="276" w:before="120" w:after="0"/>
              <w:ind w:hanging="0"/>
              <w:rPr>
                <w:rFonts w:ascii="Verdana" w:hAnsi="Verdana" w:eastAsia="Times New Roman" w:cs="Tahoma"/>
                <w:sz w:val="22"/>
                <w:szCs w:val="22"/>
                <w:lang w:eastAsia="el-GR"/>
              </w:rPr>
            </w:pPr>
            <w:r>
              <w:rPr>
                <w:rFonts w:eastAsia="Times New Roman" w:cs="Tahoma" w:ascii="Verdana" w:hAnsi="Verdana"/>
                <w:sz w:val="22"/>
                <w:szCs w:val="22"/>
                <w:lang w:eastAsia="el-GR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Tahoma"/>
                <w:b/>
                <w:b/>
              </w:rPr>
            </w:pPr>
            <w:r>
              <w:rPr>
                <w:rFonts w:eastAsia="Times New Roman" w:cs="Tahoma" w:ascii="Verdana" w:hAnsi="Verdana"/>
                <w:b/>
                <w:sz w:val="22"/>
                <w:szCs w:val="22"/>
                <w:lang w:eastAsia="el-GR"/>
              </w:rPr>
              <w:t>028/2021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2" w:hanging="0"/>
              <w:jc w:val="both"/>
              <w:rPr>
                <w:rFonts w:ascii="Verdana" w:hAnsi="Verdana" w:cs="Tahoma"/>
                <w:b/>
                <w:b/>
                <w:sz w:val="22"/>
                <w:szCs w:val="22"/>
              </w:rPr>
            </w:pPr>
            <w:r>
              <w:rPr>
                <w:rFonts w:eastAsia="Times New Roman" w:cs="Tahoma" w:ascii="Verdana" w:hAnsi="Verdana"/>
                <w:b/>
                <w:sz w:val="22"/>
                <w:szCs w:val="22"/>
                <w:lang w:eastAsia="el-GR"/>
              </w:rPr>
              <w:t>ΟΜΟΦΩΝΑ</w:t>
            </w:r>
          </w:p>
          <w:p>
            <w:pPr>
              <w:pStyle w:val="Normal"/>
              <w:spacing w:lineRule="auto" w:line="240" w:before="0" w:after="0"/>
              <w:ind w:right="-2" w:hanging="0"/>
              <w:jc w:val="both"/>
              <w:rPr>
                <w:rFonts w:ascii="Verdana" w:hAnsi="Verdana" w:cs="Tahoma"/>
                <w:b/>
                <w:b/>
              </w:rPr>
            </w:pPr>
            <w:r>
              <w:rPr>
                <w:rFonts w:eastAsia="Times New Roman" w:cs="Tahoma" w:ascii="Verdana" w:hAnsi="Verdana"/>
                <w:sz w:val="18"/>
                <w:szCs w:val="18"/>
                <w:lang w:eastAsia="el-GR"/>
              </w:rPr>
              <w:t>(«παρών» ψήφισαν τα μέλη  της παράταξης     « ΡΟΔΟΣ ΔΥΝΑΜΗ ΠΟΛΙΤΩΝ» εκτός προνοιακών επιδομάτων και τα μέλη των παρατάξεων « « ΡΟΔΟΣ ΑΞΙΩΝ» και « ΛΑΙΚΗ ΣΥΣΠΕΙΡΩΣΗ»)</w:t>
            </w:r>
          </w:p>
        </w:tc>
      </w:tr>
      <w:tr>
        <w:trPr/>
        <w:tc>
          <w:tcPr>
            <w:tcW w:w="535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Calibri"/>
                <w:b/>
                <w:b/>
                <w:bCs/>
                <w:sz w:val="22"/>
                <w:szCs w:val="22"/>
              </w:rPr>
            </w:pPr>
            <w:r>
              <w:rPr>
                <w:rFonts w:eastAsia="Times New Roman" w:cs="Calibri" w:ascii="Verdana" w:hAnsi="Verdana"/>
                <w:b/>
                <w:bCs/>
                <w:sz w:val="22"/>
                <w:szCs w:val="22"/>
                <w:lang w:eastAsia="el-GR"/>
              </w:rPr>
              <w:t>Λήψη απόφασης του Δημοτικού Συμβουλίου Ρόδου επί του Σχεδίου Νόμου του Υπουργείου Τουρισμού  για τις Ιαματικές Πηγές.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eastAsia="Times New Roman" w:cs="Tahoma"/>
                <w:sz w:val="22"/>
                <w:szCs w:val="22"/>
                <w:lang w:eastAsia="el-GR"/>
              </w:rPr>
            </w:pPr>
            <w:r>
              <w:rPr>
                <w:rFonts w:eastAsia="Times New Roman" w:cs="Tahoma" w:ascii="Verdana" w:hAnsi="Verdana"/>
                <w:sz w:val="22"/>
                <w:szCs w:val="22"/>
                <w:lang w:eastAsia="el-GR"/>
              </w:rPr>
            </w:r>
          </w:p>
        </w:tc>
        <w:tc>
          <w:tcPr>
            <w:tcW w:w="212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Verdana" w:hAnsi="Verdana" w:cs="Tahoma"/>
                <w:b/>
                <w:b/>
              </w:rPr>
            </w:pPr>
            <w:r>
              <w:rPr>
                <w:rFonts w:eastAsia="Times New Roman" w:cs="Tahoma" w:ascii="Verdana" w:hAnsi="Verdana"/>
                <w:b/>
                <w:sz w:val="22"/>
                <w:szCs w:val="22"/>
                <w:lang w:eastAsia="el-GR"/>
              </w:rPr>
              <w:t>029/2021</w:t>
            </w:r>
          </w:p>
        </w:tc>
        <w:tc>
          <w:tcPr>
            <w:tcW w:w="244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right="-2" w:hanging="0"/>
              <w:jc w:val="both"/>
              <w:rPr>
                <w:rFonts w:ascii="Verdana" w:hAnsi="Verdana" w:cs="Tahoma"/>
                <w:b/>
                <w:b/>
                <w:sz w:val="22"/>
                <w:szCs w:val="22"/>
              </w:rPr>
            </w:pPr>
            <w:r>
              <w:rPr>
                <w:rFonts w:eastAsia="Times New Roman" w:cs="Tahoma" w:ascii="Verdana" w:hAnsi="Verdana"/>
                <w:b/>
                <w:sz w:val="22"/>
                <w:szCs w:val="22"/>
                <w:lang w:eastAsia="el-GR"/>
              </w:rPr>
              <w:t>ΟΜΟΦΩΝΑ</w:t>
            </w:r>
          </w:p>
        </w:tc>
      </w:tr>
    </w:tbl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</w:r>
    </w:p>
    <w:p>
      <w:pPr>
        <w:pStyle w:val="Normal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ind w:firstLine="720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ΟΙ ΜΑΡΤΥΡΕΣ :   </w:t>
        <w:tab/>
        <w:t xml:space="preserve">                                    </w:t>
        <w:tab/>
        <w:t xml:space="preserve">       Η ΕΝΕΡΓΗΣΑΣ ΤΗΝ   </w:t>
      </w:r>
    </w:p>
    <w:p>
      <w:pPr>
        <w:pStyle w:val="Normal"/>
        <w:spacing w:lineRule="auto" w:line="240"/>
        <w:ind w:left="5460" w:firstLine="30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      </w:t>
      </w:r>
      <w:r>
        <w:rPr>
          <w:rFonts w:cs="Tahoma" w:ascii="Tahoma" w:hAnsi="Tahoma"/>
          <w:sz w:val="24"/>
          <w:szCs w:val="24"/>
        </w:rPr>
        <w:t>ΤΟΙΧΟΚΟΛΛΗΣΗ</w:t>
      </w:r>
    </w:p>
    <w:p>
      <w:pPr>
        <w:pStyle w:val="ListParagraph"/>
        <w:numPr>
          <w:ilvl w:val="0"/>
          <w:numId w:val="1"/>
        </w:numPr>
        <w:spacing w:lineRule="auto" w:line="360"/>
        <w:rPr>
          <w:rFonts w:ascii="Verdana" w:hAnsi="Verdan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Μοσχούς Σωτήρης</w:t>
      </w:r>
    </w:p>
    <w:p>
      <w:pPr>
        <w:pStyle w:val="Normal"/>
        <w:ind w:left="4740" w:right="-1" w:hanging="4740"/>
        <w:jc w:val="both"/>
        <w:rPr>
          <w:rFonts w:ascii="Tahoma" w:hAnsi="Tahoma" w:cs="Tahoma"/>
          <w:sz w:val="24"/>
          <w:szCs w:val="24"/>
        </w:rPr>
      </w:pPr>
      <w:r>
        <w:rPr>
          <w:rFonts w:cs="Tahoma" w:ascii="Tahoma" w:hAnsi="Tahoma"/>
          <w:sz w:val="24"/>
          <w:szCs w:val="24"/>
        </w:rPr>
        <w:t xml:space="preserve">                                                                                                        </w:t>
      </w:r>
    </w:p>
    <w:p>
      <w:pPr>
        <w:pStyle w:val="Normal"/>
        <w:spacing w:before="0" w:after="200"/>
        <w:ind w:left="3600" w:hanging="3600"/>
        <w:jc w:val="both"/>
        <w:rPr/>
      </w:pPr>
      <w:r>
        <w:rPr>
          <w:rFonts w:cs="Tahoma" w:ascii="Tahoma" w:hAnsi="Tahoma"/>
          <w:sz w:val="24"/>
          <w:szCs w:val="24"/>
        </w:rPr>
        <w:t xml:space="preserve">2)  Μανωλίτση </w:t>
      </w:r>
      <w:r>
        <w:rPr>
          <w:rFonts w:cs="Tahoma" w:ascii="Verdana" w:hAnsi="Verdana"/>
          <w:sz w:val="24"/>
          <w:szCs w:val="24"/>
        </w:rPr>
        <w:t xml:space="preserve"> Μαρία</w:t>
      </w:r>
      <w:r>
        <w:rPr>
          <w:rFonts w:ascii="Verdana" w:hAnsi="Verdana"/>
          <w:sz w:val="24"/>
          <w:szCs w:val="24"/>
        </w:rPr>
        <w:t xml:space="preserve">         </w:t>
      </w:r>
      <w:r>
        <w:rPr>
          <w:rFonts w:cs="Tahoma" w:ascii="Tahoma" w:hAnsi="Tahoma"/>
          <w:sz w:val="24"/>
          <w:szCs w:val="24"/>
        </w:rPr>
        <w:t xml:space="preserve"> </w:t>
        <w:tab/>
        <w:tab/>
        <w:tab/>
        <w:tab/>
        <w:t xml:space="preserve">       Χαραλάμπους Άννα</w:t>
      </w:r>
    </w:p>
    <w:sectPr>
      <w:type w:val="nextPage"/>
      <w:pgSz w:w="11906" w:h="16838"/>
      <w:pgMar w:left="1276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Verdana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Palatino Linotype">
    <w:charset w:val="a1"/>
    <w:family w:val="roman"/>
    <w:pitch w:val="variable"/>
  </w:font>
  <w:font w:name="Bookman Old Style">
    <w:charset w:val="a1"/>
    <w:family w:val="roman"/>
    <w:pitch w:val="variable"/>
  </w:font>
  <w:font w:name="Arial">
    <w:charset w:val="a1"/>
    <w:family w:val="roman"/>
    <w:pitch w:val="variable"/>
  </w:font>
  <w:font w:name="Tahoma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420" w:hanging="360"/>
      </w:pPr>
      <w:rPr>
        <w:sz w:val="24"/>
        <w:b w:val="false"/>
        <w:rFonts w:ascii="Verdana" w:hAnsi="Verdana" w:cs="Tahoma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9046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Σώμα κειμένου Char"/>
    <w:basedOn w:val="DefaultParagraphFont"/>
    <w:link w:val="a6"/>
    <w:qFormat/>
    <w:rsid w:val="0006019b"/>
    <w:rPr>
      <w:rFonts w:ascii="Times New Roman" w:hAnsi="Times New Roman" w:eastAsia="Times New Roman" w:cs="Times New Roman"/>
      <w:sz w:val="24"/>
      <w:szCs w:val="24"/>
      <w:lang w:eastAsia="el-GR"/>
    </w:rPr>
  </w:style>
  <w:style w:type="character" w:styleId="ListLabel1">
    <w:name w:val="ListLabel 1"/>
    <w:qFormat/>
    <w:rPr>
      <w:b/>
      <w:color w:val="00000A"/>
      <w:sz w:val="22"/>
    </w:rPr>
  </w:style>
  <w:style w:type="character" w:styleId="ListLabel2">
    <w:name w:val="ListLabel 2"/>
    <w:qFormat/>
    <w:rPr>
      <w:rFonts w:cs="Times New Roman"/>
      <w:b/>
      <w:color w:val="00000A"/>
      <w:sz w:val="22"/>
    </w:rPr>
  </w:style>
  <w:style w:type="character" w:styleId="ListLabel3">
    <w:name w:val="ListLabel 3"/>
    <w:qFormat/>
    <w:rPr>
      <w:rFonts w:ascii="Verdana" w:hAnsi="Verdana" w:cs="Tahoma"/>
      <w:b w:val="false"/>
      <w:sz w:val="24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link w:val="Char"/>
    <w:unhideWhenUsed/>
    <w:rsid w:val="0006019b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0b3a8f"/>
    <w:pPr>
      <w:overflowPunct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eastAsia="el-GR"/>
    </w:rPr>
  </w:style>
  <w:style w:type="paragraph" w:styleId="Default" w:customStyle="1">
    <w:name w:val="Default"/>
    <w:qFormat/>
    <w:rsid w:val="000b3a8f"/>
    <w:pPr>
      <w:widowControl/>
      <w:bidi w:val="0"/>
      <w:spacing w:lineRule="auto" w:line="240" w:before="0" w:after="0"/>
      <w:jc w:val="left"/>
    </w:pPr>
    <w:rPr>
      <w:rFonts w:ascii="Palatino Linotype" w:hAnsi="Palatino Linotype" w:eastAsia="Times New Roman" w:cs="Palatino Linotype"/>
      <w:color w:val="000000"/>
      <w:kern w:val="0"/>
      <w:sz w:val="24"/>
      <w:szCs w:val="24"/>
      <w:lang w:eastAsia="el-GR" w:val="el-GR" w:bidi="ar-SA"/>
    </w:rPr>
  </w:style>
  <w:style w:type="paragraph" w:styleId="NormalWeb">
    <w:name w:val="Normal (Web)"/>
    <w:basedOn w:val="Normal"/>
    <w:uiPriority w:val="99"/>
    <w:qFormat/>
    <w:rsid w:val="000b3a8f"/>
    <w:pPr>
      <w:spacing w:lineRule="auto" w:line="240" w:before="96" w:after="192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paragraph" w:styleId="21" w:customStyle="1">
    <w:name w:val="Σώμα κείμενου 21"/>
    <w:basedOn w:val="Normal"/>
    <w:qFormat/>
    <w:rsid w:val="00ad2dc4"/>
    <w:pPr>
      <w:overflowPunct w:val="true"/>
      <w:spacing w:lineRule="auto" w:line="240" w:before="0" w:after="0"/>
      <w:ind w:firstLine="357"/>
      <w:jc w:val="both"/>
      <w:textAlignment w:val="baseline"/>
    </w:pPr>
    <w:rPr>
      <w:rFonts w:ascii="Bookman Old Style" w:hAnsi="Bookman Old Style" w:eastAsia="Times New Roman" w:cs="Times New Roman"/>
      <w:sz w:val="24"/>
      <w:szCs w:val="20"/>
      <w:lang w:eastAsia="el-GR"/>
    </w:rPr>
  </w:style>
  <w:style w:type="paragraph" w:styleId="Style19" w:customStyle="1">
    <w:name w:val="Σώμα Κειμένου"/>
    <w:basedOn w:val="Normal"/>
    <w:qFormat/>
    <w:rsid w:val="0006019b"/>
    <w:pPr>
      <w:spacing w:lineRule="auto" w:line="240" w:before="120" w:after="120"/>
      <w:ind w:firstLine="360"/>
      <w:jc w:val="both"/>
    </w:pPr>
    <w:rPr>
      <w:rFonts w:ascii="Arial" w:hAnsi="Arial" w:eastAsia="Times New Roman" w:cs="Arial"/>
      <w:b/>
      <w:iCs/>
      <w:szCs w:val="24"/>
      <w:lang w:eastAsia="el-G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0b3a8f"/>
    <w:pPr>
      <w:spacing w:after="0" w:line="240" w:lineRule="auto"/>
      <w:jc w:val="both"/>
    </w:pPr>
    <w:rPr>
      <w:lang w:eastAsia="el-GR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Application>LibreOffice/5.4.2.2$Windows_x86 LibreOffice_project/22b09f6418e8c2d508a9eaf86b2399209b0990f4</Application>
  <Pages>1</Pages>
  <Words>121</Words>
  <Characters>770</Characters>
  <CharactersWithSpaces>1123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2020-11-16T12:00:00Z</dcterms:created>
  <dc:creator>mchourdaki</dc:creator>
  <dc:description/>
  <dc:language>el-GR</dc:language>
  <cp:lastModifiedBy>axaralampous</cp:lastModifiedBy>
  <cp:lastPrinted>2021-02-18T07:46:00Z</cp:lastPrinted>
  <dcterms:modified xsi:type="dcterms:W3CDTF">2021-02-18T07:50:00Z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