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  <w:sz w:val="24"/>
          <w:szCs w:val="24"/>
        </w:rPr>
      </w:pPr>
      <w:r>
        <w:drawing>
          <wp:anchor behindDoc="0" distT="0" distB="0" distL="133350" distR="116205" simplePos="0" locked="0" layoutInCell="1" allowOverlap="1" relativeHeight="2">
            <wp:simplePos x="0" y="0"/>
            <wp:positionH relativeFrom="column">
              <wp:posOffset>532765</wp:posOffset>
            </wp:positionH>
            <wp:positionV relativeFrom="paragraph">
              <wp:posOffset>-704850</wp:posOffset>
            </wp:positionV>
            <wp:extent cx="721995" cy="704850"/>
            <wp:effectExtent l="0" t="0" r="0" b="0"/>
            <wp:wrapNone/>
            <wp:docPr id="1" name="Εικόνα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4"/>
          <w:szCs w:val="24"/>
        </w:rPr>
        <w:t>Ε</w:t>
      </w:r>
      <w:r>
        <w:rPr>
          <w:rFonts w:ascii="Verdana" w:hAnsi="Verdana"/>
          <w:b/>
          <w:sz w:val="24"/>
          <w:szCs w:val="24"/>
        </w:rPr>
        <w:t xml:space="preserve">ΛΛΗΝΙΚΗ  ΔΗΜΟΚΡΑΤΙΑ                       </w:t>
      </w:r>
      <w:r>
        <w:rPr>
          <w:rFonts w:ascii="Verdana" w:hAnsi="Verdana"/>
          <w:sz w:val="24"/>
          <w:szCs w:val="24"/>
        </w:rPr>
        <w:t>Ρόδος</w:t>
      </w:r>
      <w:r>
        <w:rPr>
          <w:rFonts w:ascii="Verdana" w:hAnsi="Verdana"/>
          <w:b/>
          <w:sz w:val="24"/>
          <w:szCs w:val="24"/>
        </w:rPr>
        <w:t xml:space="preserve">  27/01/2021</w:t>
      </w:r>
    </w:p>
    <w:p>
      <w:pPr>
        <w:pStyle w:val="Normal"/>
        <w:spacing w:lineRule="auto" w:line="240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ΝΟΜΟΣ ΔΩΔΕΚΑΝΗΣΟΥ       </w:t>
        <w:tab/>
        <w:tab/>
        <w:t xml:space="preserve">    Πρακτικό 4</w:t>
      </w:r>
      <w:r>
        <w:rPr>
          <w:rFonts w:ascii="Verdana" w:hAnsi="Verdana"/>
          <w:b/>
          <w:sz w:val="24"/>
          <w:szCs w:val="24"/>
          <w:vertAlign w:val="superscript"/>
        </w:rPr>
        <w:t>ο</w:t>
      </w:r>
    </w:p>
    <w:p>
      <w:pPr>
        <w:pStyle w:val="Normal"/>
        <w:spacing w:lineRule="auto" w:line="240" w:before="60" w:after="120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</w:t>
      </w:r>
      <w:r>
        <w:rPr>
          <w:rFonts w:ascii="Verdana" w:hAnsi="Verdana"/>
          <w:b/>
          <w:sz w:val="28"/>
          <w:szCs w:val="28"/>
        </w:rPr>
        <w:t xml:space="preserve">ΔΗΜΟΣ  ΡΟΔΟΥ           </w:t>
        <w:tab/>
        <w:tab/>
        <w:t xml:space="preserve">     </w:t>
      </w:r>
    </w:p>
    <w:p>
      <w:pPr>
        <w:pStyle w:val="Normal"/>
        <w:spacing w:before="60" w:after="120"/>
        <w:jc w:val="center"/>
        <w:rPr>
          <w:rFonts w:ascii="Verdana" w:hAnsi="Verdana"/>
          <w:b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</w:r>
    </w:p>
    <w:p>
      <w:pPr>
        <w:pStyle w:val="Normal"/>
        <w:spacing w:before="60" w:after="120"/>
        <w:jc w:val="center"/>
        <w:rPr>
          <w:rFonts w:ascii="Verdana" w:hAnsi="Verdana"/>
          <w:b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ΠΙΝΑΚΑΣ ΔΗΜΟΣΙΕΥΣΗΣ ΘΕΜΑΤΟΣ  </w:t>
      </w:r>
    </w:p>
    <w:p>
      <w:pPr>
        <w:pStyle w:val="Normal"/>
        <w:spacing w:before="60" w:after="120"/>
        <w:jc w:val="center"/>
        <w:rPr>
          <w:rFonts w:ascii="Verdana" w:hAnsi="Verdana" w:cs="Tahoma"/>
          <w:b/>
          <w:b/>
          <w:sz w:val="24"/>
          <w:szCs w:val="24"/>
          <w:u w:val="single"/>
        </w:rPr>
      </w:pPr>
      <w:r>
        <w:rPr>
          <w:rFonts w:cs="Tahoma" w:ascii="Verdana" w:hAnsi="Verdana"/>
          <w:b/>
          <w:sz w:val="24"/>
          <w:szCs w:val="24"/>
          <w:u w:val="single"/>
        </w:rPr>
        <w:t xml:space="preserve"> </w:t>
      </w:r>
      <w:r>
        <w:rPr>
          <w:rFonts w:cs="Tahoma" w:ascii="Verdana" w:hAnsi="Verdana"/>
          <w:b/>
          <w:sz w:val="24"/>
          <w:szCs w:val="24"/>
          <w:u w:val="single"/>
        </w:rPr>
        <w:t xml:space="preserve">ΕΙΔΙΚΗΣ ΣΥΝΕΔΡΙΑΣΗΣ ΤΟΥ ΔΗΜΟΤΙΚΟΥ ΣΥΒΟΥΛΙΟΥ </w:t>
      </w:r>
    </w:p>
    <w:p>
      <w:pPr>
        <w:pStyle w:val="Normal"/>
        <w:spacing w:before="60" w:after="120"/>
        <w:jc w:val="center"/>
        <w:rPr>
          <w:rFonts w:ascii="Verdana" w:hAnsi="Verdana" w:cs="Tahoma"/>
          <w:b/>
          <w:b/>
          <w:sz w:val="24"/>
          <w:szCs w:val="24"/>
          <w:u w:val="single"/>
        </w:rPr>
      </w:pPr>
      <w:r>
        <w:rPr>
          <w:rFonts w:cs="Tahoma" w:ascii="Verdana" w:hAnsi="Verdana"/>
          <w:b/>
          <w:sz w:val="24"/>
          <w:szCs w:val="24"/>
        </w:rPr>
        <w:t xml:space="preserve"> </w:t>
      </w:r>
      <w:r>
        <w:rPr>
          <w:rFonts w:cs="Tahoma" w:ascii="Verdana" w:hAnsi="Verdana"/>
          <w:b/>
          <w:sz w:val="24"/>
          <w:szCs w:val="24"/>
          <w:u w:val="single"/>
        </w:rPr>
        <w:t>26/01/2021 ΩΡΑ: 18:00</w:t>
      </w:r>
    </w:p>
    <w:p>
      <w:pPr>
        <w:pStyle w:val="Normal"/>
        <w:spacing w:before="60" w:after="120"/>
        <w:jc w:val="center"/>
        <w:rPr>
          <w:rFonts w:ascii="Verdana" w:hAnsi="Verdana" w:cs="Tahoma"/>
          <w:b/>
          <w:b/>
          <w:sz w:val="24"/>
          <w:szCs w:val="24"/>
          <w:u w:val="single"/>
        </w:rPr>
      </w:pPr>
      <w:r>
        <w:rPr>
          <w:rFonts w:cs="Tahoma" w:ascii="Verdana" w:hAnsi="Verdana"/>
          <w:b/>
          <w:sz w:val="24"/>
          <w:szCs w:val="24"/>
          <w:u w:val="single"/>
        </w:rPr>
      </w:r>
    </w:p>
    <w:tbl>
      <w:tblPr>
        <w:tblStyle w:val="a4"/>
        <w:tblW w:w="9924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53"/>
        <w:gridCol w:w="2125"/>
        <w:gridCol w:w="2446"/>
      </w:tblGrid>
      <w:tr>
        <w:trPr>
          <w:trHeight w:val="646" w:hRule="atLeast"/>
        </w:trPr>
        <w:tc>
          <w:tcPr>
            <w:tcW w:w="53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rFonts w:ascii="Verdana" w:hAnsi="Verdana" w:cs="Tahoma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2"/>
                <w:szCs w:val="22"/>
                <w:lang w:eastAsia="el-GR"/>
              </w:rPr>
              <w:t>ΘΕΜΑ</w:t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rFonts w:ascii="Verdana" w:hAnsi="Verdana" w:cs="Tahoma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2"/>
                <w:szCs w:val="22"/>
                <w:lang w:eastAsia="el-GR"/>
              </w:rPr>
              <w:t>ΑΡΙΘΜΟΣ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Verdana" w:hAnsi="Verdana" w:cs="Tahoma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2"/>
                <w:szCs w:val="22"/>
                <w:lang w:eastAsia="el-GR"/>
              </w:rPr>
              <w:t>ΑΠΟΦΑΣΗΣ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sz w:val="22"/>
                <w:szCs w:val="22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rFonts w:ascii="Verdana" w:hAnsi="Verdana" w:cs="Tahoma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2"/>
                <w:szCs w:val="22"/>
                <w:lang w:eastAsia="el-GR"/>
              </w:rPr>
              <w:t>ΨΗΦΟΦΟΡΙΑ</w:t>
            </w:r>
          </w:p>
        </w:tc>
      </w:tr>
      <w:tr>
        <w:trPr/>
        <w:tc>
          <w:tcPr>
            <w:tcW w:w="53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21"/>
              <w:spacing w:before="0" w:after="0"/>
              <w:ind w:hanging="0"/>
              <w:rPr>
                <w:rFonts w:ascii="Verdana" w:hAnsi="Verdana"/>
                <w:b/>
                <w:b/>
                <w:color w:val="002060"/>
                <w:szCs w:val="24"/>
              </w:rPr>
            </w:pPr>
            <w:r>
              <w:rPr>
                <w:rFonts w:ascii="Verdana" w:hAnsi="Verdana"/>
                <w:b/>
                <w:color w:val="002060"/>
                <w:szCs w:val="24"/>
              </w:rPr>
              <w:t>Έγκριση οικονομικών καταστάσεων, Ισολογισμού και Αποτελεσμάτων Δήμου Ρόδου για τη χρήση  οικονομικού έτους 2019, Απόφαση Οικονομικής Επιτροπής αρ. 896/2020.</w:t>
            </w:r>
            <w:r>
              <w:rPr>
                <w:b/>
              </w:rPr>
              <w:t xml:space="preserve"> </w:t>
            </w:r>
          </w:p>
          <w:p>
            <w:pPr>
              <w:pStyle w:val="Normal"/>
              <w:spacing w:before="0" w:after="0"/>
              <w:ind w:left="3600" w:firstLine="720"/>
              <w:rPr>
                <w:rFonts w:ascii="Verdana" w:hAnsi="Verdana"/>
                <w:b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ind w:right="226" w:hanging="0"/>
              <w:rPr>
                <w:rFonts w:ascii="Verdana" w:hAnsi="Verdana" w:cs="Tahoma"/>
                <w:b/>
                <w:b/>
                <w:sz w:val="22"/>
                <w:szCs w:val="22"/>
              </w:rPr>
            </w:pPr>
            <w:r>
              <w:rPr>
                <w:rFonts w:cs="Tahoma" w:ascii="Verdana" w:hAnsi="Verdana"/>
                <w:b/>
                <w:sz w:val="22"/>
                <w:szCs w:val="22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Tahoma"/>
                <w:b/>
                <w:b/>
                <w:sz w:val="22"/>
                <w:szCs w:val="22"/>
              </w:rPr>
            </w:pPr>
            <w:r>
              <w:rPr>
                <w:rFonts w:eastAsia="Times New Roman" w:cs="Tahoma" w:ascii="Verdana" w:hAnsi="Verdana"/>
                <w:b/>
                <w:sz w:val="22"/>
                <w:szCs w:val="22"/>
                <w:lang w:eastAsia="el-GR"/>
              </w:rPr>
              <w:t>021/2021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2" w:hanging="0"/>
              <w:jc w:val="both"/>
              <w:rPr>
                <w:rFonts w:ascii="Verdana" w:hAnsi="Verdana" w:cs="Tahoma"/>
                <w:b/>
                <w:b/>
                <w:sz w:val="22"/>
                <w:szCs w:val="22"/>
              </w:rPr>
            </w:pPr>
            <w:r>
              <w:rPr>
                <w:rFonts w:eastAsia="Times New Roman" w:cs="Tahoma" w:ascii="Verdana" w:hAnsi="Verdana"/>
                <w:b/>
                <w:sz w:val="22"/>
                <w:szCs w:val="22"/>
                <w:lang w:eastAsia="el-GR"/>
              </w:rPr>
              <w:t>Κατά πλειοψηφία</w:t>
            </w:r>
          </w:p>
        </w:tc>
      </w:tr>
    </w:tbl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420" w:hanging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/>
        <w:ind w:left="420" w:hanging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ΟΙ ΜΑΡΤΥΡΕΣ :   </w:t>
        <w:tab/>
        <w:t xml:space="preserve">                                    </w:t>
        <w:tab/>
        <w:t xml:space="preserve">       Η ΕΝΕΡΓΗΣΑΣ ΤΗΝ   </w:t>
      </w:r>
    </w:p>
    <w:p>
      <w:pPr>
        <w:pStyle w:val="Normal"/>
        <w:spacing w:lineRule="auto" w:line="240"/>
        <w:ind w:left="5460" w:firstLine="30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         </w:t>
      </w:r>
      <w:r>
        <w:rPr>
          <w:rFonts w:cs="Tahoma" w:ascii="Tahoma" w:hAnsi="Tahoma"/>
          <w:sz w:val="24"/>
          <w:szCs w:val="24"/>
        </w:rPr>
        <w:t>ΤΟΙΧΟΚΟΛΛΗΣΗ</w:t>
      </w:r>
    </w:p>
    <w:p>
      <w:pPr>
        <w:pStyle w:val="Normal"/>
        <w:ind w:left="4740" w:right="-1" w:hanging="474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Μοσχούς Σωτήρης</w:t>
      </w:r>
    </w:p>
    <w:p>
      <w:pPr>
        <w:pStyle w:val="ListParagraph"/>
        <w:spacing w:lineRule="auto" w:line="360"/>
        <w:ind w:left="420" w:hanging="0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Normal"/>
        <w:spacing w:before="0" w:after="200"/>
        <w:ind w:left="3600" w:hanging="3600"/>
        <w:jc w:val="both"/>
        <w:rPr/>
      </w:pPr>
      <w:r>
        <w:rPr>
          <w:rFonts w:cs="Tahoma" w:ascii="Tahoma" w:hAnsi="Tahoma"/>
          <w:sz w:val="24"/>
          <w:szCs w:val="24"/>
        </w:rPr>
        <w:t>2)  Παπαγεωργίου</w:t>
      </w:r>
      <w:r>
        <w:rPr>
          <w:rFonts w:cs="Tahoma" w:ascii="Verdana" w:hAnsi="Verdana"/>
          <w:sz w:val="24"/>
          <w:szCs w:val="24"/>
        </w:rPr>
        <w:t xml:space="preserve"> Μαρία</w:t>
      </w:r>
      <w:r>
        <w:rPr>
          <w:rFonts w:ascii="Verdana" w:hAnsi="Verdana"/>
          <w:sz w:val="24"/>
          <w:szCs w:val="24"/>
        </w:rPr>
        <w:t xml:space="preserve">         </w:t>
      </w:r>
      <w:r>
        <w:rPr>
          <w:rFonts w:cs="Tahoma" w:ascii="Tahoma" w:hAnsi="Tahoma"/>
          <w:sz w:val="24"/>
          <w:szCs w:val="24"/>
        </w:rPr>
        <w:t xml:space="preserve"> </w:t>
        <w:tab/>
        <w:tab/>
        <w:tab/>
        <w:tab/>
        <w:t xml:space="preserve">       Χαραλάμπους Άννα</w:t>
      </w:r>
    </w:p>
    <w:sectPr>
      <w:type w:val="nextPage"/>
      <w:pgSz w:w="11906" w:h="16838"/>
      <w:pgMar w:left="1276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Verdan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Palatino Linotype">
    <w:charset w:val="a1"/>
    <w:family w:val="roman"/>
    <w:pitch w:val="variable"/>
  </w:font>
  <w:font w:name="Bookman Old Style">
    <w:charset w:val="a1"/>
    <w:family w:val="roman"/>
    <w:pitch w:val="variable"/>
  </w:font>
  <w:font w:name="Tahoma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420" w:hanging="360"/>
      </w:pPr>
      <w:rPr>
        <w:sz w:val="24"/>
        <w:b w:val="false"/>
        <w:rFonts w:ascii="Verdana" w:hAnsi="Verdana" w:cs="Tahoma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046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color w:val="00000A"/>
      <w:sz w:val="22"/>
    </w:rPr>
  </w:style>
  <w:style w:type="character" w:styleId="ListLabel2">
    <w:name w:val="ListLabel 2"/>
    <w:qFormat/>
    <w:rPr>
      <w:rFonts w:cs="Times New Roman"/>
      <w:b/>
      <w:color w:val="00000A"/>
      <w:sz w:val="22"/>
    </w:rPr>
  </w:style>
  <w:style w:type="character" w:styleId="ListLabel3">
    <w:name w:val="ListLabel 3"/>
    <w:qFormat/>
    <w:rPr>
      <w:rFonts w:ascii="Verdana" w:hAnsi="Verdana" w:cs="Tahoma"/>
      <w:b w:val="false"/>
      <w:sz w:val="24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0b3a8f"/>
    <w:pPr>
      <w:overflowPunct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el-GR"/>
    </w:rPr>
  </w:style>
  <w:style w:type="paragraph" w:styleId="Default" w:customStyle="1">
    <w:name w:val="Default"/>
    <w:qFormat/>
    <w:rsid w:val="000b3a8f"/>
    <w:pPr>
      <w:widowControl/>
      <w:bidi w:val="0"/>
      <w:spacing w:lineRule="auto" w:line="240" w:before="0" w:after="0"/>
      <w:jc w:val="left"/>
    </w:pPr>
    <w:rPr>
      <w:rFonts w:ascii="Palatino Linotype" w:hAnsi="Palatino Linotype" w:eastAsia="Times New Roman" w:cs="Palatino Linotype"/>
      <w:color w:val="000000"/>
      <w:kern w:val="0"/>
      <w:sz w:val="24"/>
      <w:szCs w:val="24"/>
      <w:lang w:eastAsia="el-GR" w:val="el-GR" w:bidi="ar-SA"/>
    </w:rPr>
  </w:style>
  <w:style w:type="paragraph" w:styleId="NormalWeb">
    <w:name w:val="Normal (Web)"/>
    <w:basedOn w:val="Normal"/>
    <w:uiPriority w:val="99"/>
    <w:qFormat/>
    <w:rsid w:val="000b3a8f"/>
    <w:pPr>
      <w:spacing w:lineRule="auto" w:line="240" w:before="96" w:after="192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21" w:customStyle="1">
    <w:name w:val="Σώμα κείμενου 21"/>
    <w:basedOn w:val="Normal"/>
    <w:qFormat/>
    <w:rsid w:val="00ad2dc4"/>
    <w:pPr>
      <w:overflowPunct w:val="true"/>
      <w:spacing w:lineRule="auto" w:line="240" w:before="0" w:after="0"/>
      <w:ind w:firstLine="357"/>
      <w:jc w:val="both"/>
      <w:textAlignment w:val="baseline"/>
    </w:pPr>
    <w:rPr>
      <w:rFonts w:ascii="Bookman Old Style" w:hAnsi="Bookman Old Style" w:eastAsia="Times New Roman" w:cs="Times New Roman"/>
      <w:sz w:val="24"/>
      <w:szCs w:val="20"/>
      <w:lang w:eastAsia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0b3a8f"/>
    <w:pPr>
      <w:spacing w:after="0" w:line="240" w:lineRule="auto"/>
      <w:jc w:val="both"/>
    </w:pPr>
    <w:rPr>
      <w:lang w:eastAsia="el-G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Application>LibreOffice/5.4.2.2$Windows_x86 LibreOffice_project/22b09f6418e8c2d508a9eaf86b2399209b0990f4</Application>
  <Pages>1</Pages>
  <Words>62</Words>
  <Characters>425</Characters>
  <CharactersWithSpaces>784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2020-11-16T12:00:00Z</dcterms:created>
  <dc:creator>mchourdaki</dc:creator>
  <dc:description/>
  <dc:language>el-GR</dc:language>
  <cp:lastModifiedBy>axaralampous</cp:lastModifiedBy>
  <cp:lastPrinted>2021-01-29T10:45:00Z</cp:lastPrinted>
  <dcterms:modified xsi:type="dcterms:W3CDTF">2021-01-29T11:37:00Z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