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0264" w:type="dxa"/>
        <w:jc w:val="center"/>
        <w:tblInd w:w="0" w:type="dxa"/>
        <w:tblLayout w:type="fixed"/>
        <w:tblCellMar>
          <w:top w:w="0" w:type="dxa"/>
          <w:left w:w="68" w:type="dxa"/>
          <w:bottom w:w="0" w:type="dxa"/>
          <w:right w:w="68" w:type="dxa"/>
        </w:tblCellMar>
        <w:tblLook w:val="01e0"/>
      </w:tblPr>
      <w:tblGrid>
        <w:gridCol w:w="2372"/>
        <w:gridCol w:w="145"/>
        <w:gridCol w:w="5285"/>
        <w:gridCol w:w="336"/>
        <w:gridCol w:w="2126"/>
      </w:tblGrid>
      <w:tr>
        <w:trPr>
          <w:trHeight w:val="113" w:hRule="atLeast"/>
        </w:trPr>
        <w:tc>
          <w:tcPr>
            <w:tcW w:w="2372" w:type="dxa"/>
            <w:vMerge w:val="restart"/>
            <w:tcBorders/>
            <w:vAlign w:val="bottom"/>
          </w:tcPr>
          <w:p>
            <w:pPr>
              <w:pStyle w:val="Normal"/>
              <w:widowControl w:val="false"/>
              <w:numPr>
                <w:ilvl w:val="0"/>
                <w:numId w:val="0"/>
              </w:numPr>
              <w:spacing w:before="0" w:after="80"/>
              <w:outlineLvl w:val="0"/>
              <w:rPr>
                <w:b/>
                <w:b/>
                <w:spacing w:val="20"/>
              </w:rPr>
            </w:pPr>
            <w:r>
              <w:rPr>
                <w:b/>
                <w:spacing w:val="20"/>
              </w:rPr>
              <w:t xml:space="preserve"> </w:t>
            </w:r>
            <w:r>
              <w:rPr>
                <w:b/>
                <w:spacing w:val="20"/>
              </w:rPr>
              <w:t>ΑΝΑΚΟΙΝΩΣΗ</w:t>
            </w:r>
          </w:p>
          <w:p>
            <w:pPr>
              <w:pStyle w:val="Normal"/>
              <w:widowControl w:val="false"/>
              <w:numPr>
                <w:ilvl w:val="0"/>
                <w:numId w:val="0"/>
              </w:numPr>
              <w:spacing w:before="0" w:after="80"/>
              <w:jc w:val="center"/>
              <w:outlineLvl w:val="0"/>
              <w:rPr>
                <w:b/>
                <w:b/>
                <w:spacing w:val="20"/>
              </w:rPr>
            </w:pPr>
            <w:r>
              <w:rPr>
                <w:b/>
                <w:spacing w:val="20"/>
              </w:rPr>
              <w:t>2/</w:t>
            </w:r>
            <w:r>
              <w:rPr>
                <w:b/>
                <w:spacing w:val="20"/>
                <w:lang w:val="en-US"/>
              </w:rPr>
              <w:t>7001/10-02</w:t>
            </w:r>
            <w:r>
              <w:rPr>
                <w:b/>
                <w:spacing w:val="20"/>
              </w:rPr>
              <w:t>-2021</w:t>
            </w:r>
          </w:p>
        </w:tc>
        <w:tc>
          <w:tcPr>
            <w:tcW w:w="145" w:type="dxa"/>
            <w:tcBorders/>
            <w:tcMar>
              <w:right w:w="57" w:type="dxa"/>
            </w:tcMar>
            <w:vAlign w:val="center"/>
          </w:tcPr>
          <w:p>
            <w:pPr>
              <w:pStyle w:val="Normal"/>
              <w:widowControl w:val="false"/>
              <w:numPr>
                <w:ilvl w:val="0"/>
                <w:numId w:val="0"/>
              </w:numPr>
              <w:jc w:val="center"/>
              <w:outlineLvl w:val="0"/>
              <w:rPr>
                <w:rFonts w:ascii="Tahoma" w:hAnsi="Tahoma" w:cs="Tahoma"/>
                <w:spacing w:val="20"/>
              </w:rPr>
            </w:pPr>
            <w:r>
              <w:rPr>
                <w:rFonts w:cs="Tahoma" w:ascii="Tahoma" w:hAnsi="Tahoma"/>
                <w:spacing w:val="20"/>
              </w:rPr>
            </w:r>
          </w:p>
        </w:tc>
        <w:tc>
          <w:tcPr>
            <w:tcW w:w="5285" w:type="dxa"/>
            <w:vMerge w:val="restart"/>
            <w:tcBorders/>
            <w:tcMar>
              <w:right w:w="57" w:type="dxa"/>
            </w:tcMar>
            <w:vAlign w:val="center"/>
          </w:tcPr>
          <w:p>
            <w:pPr>
              <w:pStyle w:val="Normal"/>
              <w:widowControl w:val="false"/>
              <w:numPr>
                <w:ilvl w:val="0"/>
                <w:numId w:val="0"/>
              </w:numPr>
              <w:jc w:val="center"/>
              <w:outlineLvl w:val="0"/>
              <w:rPr>
                <w:b/>
                <w:b/>
                <w:spacing w:val="20"/>
                <w:sz w:val="22"/>
                <w:szCs w:val="22"/>
              </w:rPr>
            </w:pPr>
            <w:r>
              <w:rPr>
                <w:b/>
                <w:spacing w:val="20"/>
                <w:sz w:val="22"/>
                <w:szCs w:val="22"/>
              </w:rPr>
              <w:t>ΑΙΤΗΣΗ – ΥΠΕΥΘΥΝΗ ΔΗΛΩΣΗ</w:t>
            </w:r>
          </w:p>
          <w:p>
            <w:pPr>
              <w:pStyle w:val="Normal"/>
              <w:widowControl w:val="false"/>
              <w:numPr>
                <w:ilvl w:val="0"/>
                <w:numId w:val="0"/>
              </w:numPr>
              <w:jc w:val="center"/>
              <w:outlineLvl w:val="0"/>
              <w:rPr>
                <w:b/>
                <w:b/>
                <w:spacing w:val="20"/>
                <w:sz w:val="22"/>
                <w:szCs w:val="22"/>
              </w:rPr>
            </w:pPr>
            <w:r>
              <w:rPr>
                <w:b/>
                <w:spacing w:val="20"/>
                <w:sz w:val="22"/>
                <w:szCs w:val="22"/>
              </w:rPr>
              <w:t>ΓΙΑ ΠΡΟΣΛΗΨΗ ΣΤΟΝ ΔΗΜΟ ΡΟΔΟΥ</w:t>
            </w:r>
          </w:p>
          <w:p>
            <w:pPr>
              <w:pStyle w:val="Normal"/>
              <w:widowControl w:val="false"/>
              <w:tabs>
                <w:tab w:val="clear" w:pos="720"/>
                <w:tab w:val="left" w:pos="0" w:leader="none"/>
              </w:tabs>
              <w:ind w:right="85" w:hanging="0"/>
              <w:jc w:val="both"/>
              <w:rPr>
                <w:sz w:val="18"/>
                <w:szCs w:val="18"/>
                <w:u w:val="single"/>
              </w:rPr>
            </w:pPr>
            <w:r>
              <w:rPr>
                <w:sz w:val="18"/>
                <w:szCs w:val="18"/>
              </w:rPr>
              <w:t xml:space="preserve">σύμφωνα με τις διατάξεις του άρθ. 206 του Ν. 3584/2007 και τις διατάξεις του </w:t>
            </w:r>
            <w:r>
              <w:rPr>
                <w:b/>
                <w:sz w:val="18"/>
                <w:szCs w:val="18"/>
              </w:rPr>
              <w:t xml:space="preserve">άρθρου 175 του Ν. 4764/2020 – ΦΕΚ Α’ 256/ 23.12.2020 </w:t>
            </w:r>
            <w:r>
              <w:rPr>
                <w:sz w:val="18"/>
                <w:szCs w:val="18"/>
              </w:rPr>
              <w:t>για την αντιμετώπιση των αρνητικών συνεπειών της εμφάνισης του κορωνοϊού COVID-19 και της ανάγκης περιορισμού της διάδοσής του διάρκειας τεσσάρων (4) μηνών.</w:t>
            </w:r>
          </w:p>
        </w:tc>
        <w:tc>
          <w:tcPr>
            <w:tcW w:w="336" w:type="dxa"/>
            <w:vMerge w:val="restart"/>
            <w:tcBorders/>
            <w:tcMar>
              <w:right w:w="57" w:type="dxa"/>
            </w:tcMar>
            <w:vAlign w:val="center"/>
          </w:tcPr>
          <w:p>
            <w:pPr>
              <w:pStyle w:val="Normal"/>
              <w:widowControl w:val="false"/>
              <w:numPr>
                <w:ilvl w:val="0"/>
                <w:numId w:val="0"/>
              </w:numPr>
              <w:jc w:val="center"/>
              <w:outlineLvl w:val="0"/>
              <w:rPr>
                <w:rFonts w:ascii="Tahoma" w:hAnsi="Tahoma" w:cs="Tahoma"/>
                <w:spacing w:val="20"/>
              </w:rPr>
            </w:pPr>
            <w:r>
              <w:rPr>
                <w:rFonts w:cs="Tahoma" w:ascii="Tahoma" w:hAnsi="Tahoma"/>
                <w:spacing w:val="20"/>
              </w:rPr>
            </w:r>
          </w:p>
        </w:tc>
        <w:tc>
          <w:tcPr>
            <w:tcW w:w="2126" w:type="dxa"/>
            <w:vMerge w:val="restart"/>
            <w:tcBorders/>
            <w:vAlign w:val="bottom"/>
          </w:tcPr>
          <w:p>
            <w:pPr>
              <w:pStyle w:val="Normal"/>
              <w:widowControl w:val="false"/>
              <w:numPr>
                <w:ilvl w:val="0"/>
                <w:numId w:val="0"/>
              </w:numPr>
              <w:outlineLvl w:val="0"/>
              <w:rPr>
                <w:b/>
                <w:b/>
                <w:sz w:val="18"/>
                <w:szCs w:val="18"/>
              </w:rPr>
            </w:pPr>
            <w:r>
              <w:rPr>
                <w:b/>
                <w:sz w:val="18"/>
                <w:szCs w:val="18"/>
              </w:rPr>
              <w:t>Αριθ. πρωτ/λου αίτησης</w:t>
            </w:r>
          </w:p>
          <w:p>
            <w:pPr>
              <w:pStyle w:val="Normal"/>
              <w:widowControl w:val="false"/>
              <w:numPr>
                <w:ilvl w:val="0"/>
                <w:numId w:val="0"/>
              </w:numPr>
              <w:spacing w:before="0" w:after="80"/>
              <w:outlineLvl w:val="0"/>
              <w:rPr>
                <w:rFonts w:ascii="Tahoma" w:hAnsi="Tahoma" w:cs="Tahoma"/>
                <w:spacing w:val="20"/>
                <w:sz w:val="18"/>
                <w:szCs w:val="18"/>
              </w:rPr>
            </w:pPr>
            <w:r>
              <w:rPr>
                <w:rFonts w:cs="Tahoma" w:ascii="Tahoma" w:hAnsi="Tahoma"/>
                <w:spacing w:val="20"/>
                <w:sz w:val="18"/>
                <w:szCs w:val="18"/>
              </w:rPr>
            </w:r>
          </w:p>
        </w:tc>
      </w:tr>
      <w:tr>
        <w:trPr>
          <w:trHeight w:val="542" w:hRule="atLeast"/>
        </w:trPr>
        <w:tc>
          <w:tcPr>
            <w:tcW w:w="2372" w:type="dxa"/>
            <w:vMerge w:val="continue"/>
            <w:tcBorders/>
            <w:tcMar>
              <w:right w:w="57" w:type="dxa"/>
            </w:tcMar>
            <w:vAlign w:val="center"/>
          </w:tcPr>
          <w:p>
            <w:pPr>
              <w:pStyle w:val="Normal"/>
              <w:widowControl w:val="false"/>
              <w:rPr>
                <w:b/>
                <w:b/>
                <w:spacing w:val="20"/>
                <w:sz w:val="22"/>
                <w:szCs w:val="22"/>
              </w:rPr>
            </w:pPr>
            <w:r>
              <w:rPr>
                <w:b/>
                <w:spacing w:val="20"/>
                <w:sz w:val="22"/>
                <w:szCs w:val="22"/>
              </w:rPr>
            </w:r>
          </w:p>
        </w:tc>
        <w:tc>
          <w:tcPr>
            <w:tcW w:w="145" w:type="dxa"/>
            <w:tcBorders/>
            <w:tcMar>
              <w:right w:w="57" w:type="dxa"/>
            </w:tcMar>
            <w:vAlign w:val="center"/>
          </w:tcPr>
          <w:p>
            <w:pPr>
              <w:pStyle w:val="Normal"/>
              <w:widowControl w:val="false"/>
              <w:numPr>
                <w:ilvl w:val="0"/>
                <w:numId w:val="0"/>
              </w:numPr>
              <w:jc w:val="center"/>
              <w:outlineLvl w:val="0"/>
              <w:rPr>
                <w:rFonts w:ascii="Tahoma" w:hAnsi="Tahoma" w:cs="Tahoma"/>
                <w:spacing w:val="20"/>
              </w:rPr>
            </w:pPr>
            <w:r>
              <w:rPr>
                <w:rFonts w:cs="Tahoma" w:ascii="Tahoma" w:hAnsi="Tahoma"/>
                <w:spacing w:val="20"/>
              </w:rPr>
            </w:r>
          </w:p>
        </w:tc>
        <w:tc>
          <w:tcPr>
            <w:tcW w:w="5285" w:type="dxa"/>
            <w:vMerge w:val="continue"/>
            <w:tcBorders/>
            <w:tcMar>
              <w:right w:w="57" w:type="dxa"/>
            </w:tcMar>
            <w:vAlign w:val="center"/>
          </w:tcPr>
          <w:p>
            <w:pPr>
              <w:pStyle w:val="Normal"/>
              <w:widowControl w:val="false"/>
              <w:rPr>
                <w:sz w:val="18"/>
                <w:szCs w:val="18"/>
                <w:u w:val="single"/>
              </w:rPr>
            </w:pPr>
            <w:r>
              <w:rPr>
                <w:sz w:val="18"/>
                <w:szCs w:val="18"/>
                <w:u w:val="single"/>
              </w:rPr>
            </w:r>
          </w:p>
        </w:tc>
        <w:tc>
          <w:tcPr>
            <w:tcW w:w="336" w:type="dxa"/>
            <w:vMerge w:val="continue"/>
            <w:tcBorders/>
            <w:tcMar>
              <w:right w:w="57" w:type="dxa"/>
            </w:tcMar>
            <w:vAlign w:val="center"/>
          </w:tcPr>
          <w:p>
            <w:pPr>
              <w:pStyle w:val="Normal"/>
              <w:widowControl w:val="false"/>
              <w:rPr>
                <w:rFonts w:ascii="Tahoma" w:hAnsi="Tahoma" w:cs="Tahoma"/>
                <w:spacing w:val="20"/>
              </w:rPr>
            </w:pPr>
            <w:r>
              <w:rPr>
                <w:rFonts w:cs="Tahoma" w:ascii="Tahoma" w:hAnsi="Tahoma"/>
                <w:spacing w:val="20"/>
              </w:rPr>
            </w:r>
          </w:p>
        </w:tc>
        <w:tc>
          <w:tcPr>
            <w:tcW w:w="2126" w:type="dxa"/>
            <w:vMerge w:val="continue"/>
            <w:tcBorders/>
            <w:tcMar>
              <w:right w:w="57" w:type="dxa"/>
            </w:tcMar>
            <w:vAlign w:val="center"/>
          </w:tcPr>
          <w:p>
            <w:pPr>
              <w:pStyle w:val="Normal"/>
              <w:widowControl w:val="false"/>
              <w:rPr>
                <w:rFonts w:ascii="Tahoma" w:hAnsi="Tahoma" w:cs="Tahoma"/>
                <w:spacing w:val="20"/>
                <w:sz w:val="18"/>
                <w:szCs w:val="18"/>
              </w:rPr>
            </w:pPr>
            <w:r>
              <w:rPr>
                <w:rFonts w:cs="Tahoma" w:ascii="Tahoma" w:hAnsi="Tahoma"/>
                <w:spacing w:val="20"/>
                <w:sz w:val="18"/>
                <w:szCs w:val="18"/>
              </w:rPr>
            </w:r>
          </w:p>
        </w:tc>
      </w:tr>
      <w:tr>
        <w:trPr>
          <w:trHeight w:val="113" w:hRule="atLeast"/>
        </w:trPr>
        <w:tc>
          <w:tcPr>
            <w:tcW w:w="2372" w:type="dxa"/>
            <w:tcBorders/>
            <w:tcMar>
              <w:left w:w="0" w:type="dxa"/>
              <w:right w:w="0" w:type="dxa"/>
            </w:tcMar>
            <w:vAlign w:val="center"/>
          </w:tcPr>
          <w:p>
            <w:pPr>
              <w:pStyle w:val="Normal"/>
              <w:widowControl w:val="false"/>
              <w:numPr>
                <w:ilvl w:val="0"/>
                <w:numId w:val="0"/>
              </w:numPr>
              <w:jc w:val="center"/>
              <w:outlineLvl w:val="0"/>
              <w:rPr>
                <w:rFonts w:ascii="Tahoma" w:hAnsi="Tahoma" w:cs="Tahoma"/>
                <w:sz w:val="16"/>
                <w:szCs w:val="16"/>
              </w:rPr>
            </w:pPr>
            <w:r>
              <w:rPr>
                <w:rFonts w:cs="Tahoma" w:ascii="Tahoma" w:hAnsi="Tahoma"/>
                <w:sz w:val="16"/>
                <w:szCs w:val="16"/>
              </w:rPr>
            </w:r>
          </w:p>
        </w:tc>
        <w:tc>
          <w:tcPr>
            <w:tcW w:w="145" w:type="dxa"/>
            <w:tcBorders/>
            <w:tcMar>
              <w:right w:w="57" w:type="dxa"/>
            </w:tcMar>
            <w:vAlign w:val="center"/>
          </w:tcPr>
          <w:p>
            <w:pPr>
              <w:pStyle w:val="Normal"/>
              <w:widowControl w:val="false"/>
              <w:numPr>
                <w:ilvl w:val="0"/>
                <w:numId w:val="0"/>
              </w:numPr>
              <w:jc w:val="center"/>
              <w:outlineLvl w:val="0"/>
              <w:rPr>
                <w:rFonts w:ascii="Tahoma" w:hAnsi="Tahoma" w:cs="Tahoma"/>
                <w:spacing w:val="20"/>
              </w:rPr>
            </w:pPr>
            <w:r>
              <w:rPr>
                <w:rFonts w:cs="Tahoma" w:ascii="Tahoma" w:hAnsi="Tahoma"/>
                <w:spacing w:val="20"/>
              </w:rPr>
            </w:r>
          </w:p>
        </w:tc>
        <w:tc>
          <w:tcPr>
            <w:tcW w:w="5285" w:type="dxa"/>
            <w:vMerge w:val="continue"/>
            <w:tcBorders/>
            <w:tcMar>
              <w:right w:w="57" w:type="dxa"/>
            </w:tcMar>
            <w:vAlign w:val="center"/>
          </w:tcPr>
          <w:p>
            <w:pPr>
              <w:pStyle w:val="Normal"/>
              <w:widowControl w:val="false"/>
              <w:rPr>
                <w:sz w:val="18"/>
                <w:szCs w:val="18"/>
                <w:u w:val="single"/>
              </w:rPr>
            </w:pPr>
            <w:r>
              <w:rPr>
                <w:sz w:val="18"/>
                <w:szCs w:val="18"/>
                <w:u w:val="single"/>
              </w:rPr>
            </w:r>
          </w:p>
        </w:tc>
        <w:tc>
          <w:tcPr>
            <w:tcW w:w="336" w:type="dxa"/>
            <w:tcBorders/>
            <w:tcMar>
              <w:right w:w="57" w:type="dxa"/>
            </w:tcMar>
            <w:vAlign w:val="center"/>
          </w:tcPr>
          <w:p>
            <w:pPr>
              <w:pStyle w:val="Normal"/>
              <w:widowControl w:val="false"/>
              <w:numPr>
                <w:ilvl w:val="0"/>
                <w:numId w:val="0"/>
              </w:numPr>
              <w:jc w:val="center"/>
              <w:outlineLvl w:val="0"/>
              <w:rPr>
                <w:rFonts w:ascii="Tahoma" w:hAnsi="Tahoma" w:cs="Tahoma"/>
                <w:spacing w:val="20"/>
              </w:rPr>
            </w:pPr>
            <w:r>
              <w:rPr>
                <w:rFonts w:cs="Tahoma" w:ascii="Tahoma" w:hAnsi="Tahoma"/>
                <w:spacing w:val="20"/>
              </w:rPr>
            </w:r>
          </w:p>
        </w:tc>
        <w:tc>
          <w:tcPr>
            <w:tcW w:w="2126" w:type="dxa"/>
            <w:tcBorders/>
            <w:tcMar>
              <w:left w:w="0" w:type="dxa"/>
              <w:right w:w="0" w:type="dxa"/>
            </w:tcMar>
            <w:vAlign w:val="center"/>
          </w:tcPr>
          <w:p>
            <w:pPr>
              <w:pStyle w:val="Normal"/>
              <w:widowControl w:val="false"/>
              <w:numPr>
                <w:ilvl w:val="0"/>
                <w:numId w:val="0"/>
              </w:numPr>
              <w:jc w:val="center"/>
              <w:outlineLvl w:val="0"/>
              <w:rPr>
                <w:rFonts w:ascii="Tahoma" w:hAnsi="Tahoma" w:cs="Tahoma"/>
                <w:sz w:val="18"/>
                <w:szCs w:val="18"/>
              </w:rPr>
            </w:pPr>
            <w:r>
              <w:rPr>
                <w:rFonts w:cs="Tahoma" w:ascii="Tahoma" w:hAnsi="Tahoma"/>
                <w:sz w:val="18"/>
                <w:szCs w:val="18"/>
              </w:rPr>
            </w:r>
          </w:p>
          <w:p>
            <w:pPr>
              <w:pStyle w:val="Normal"/>
              <w:widowControl w:val="false"/>
              <w:numPr>
                <w:ilvl w:val="0"/>
                <w:numId w:val="0"/>
              </w:numPr>
              <w:jc w:val="center"/>
              <w:outlineLvl w:val="0"/>
              <w:rPr>
                <w:rFonts w:ascii="Tahoma" w:hAnsi="Tahoma" w:cs="Tahoma"/>
                <w:sz w:val="18"/>
                <w:szCs w:val="18"/>
              </w:rPr>
            </w:pPr>
            <w:r>
              <w:rPr>
                <w:rFonts w:cs="Tahoma" w:ascii="Tahoma" w:hAnsi="Tahoma"/>
                <w:sz w:val="18"/>
                <w:szCs w:val="18"/>
              </w:rPr>
            </w:r>
          </w:p>
        </w:tc>
      </w:tr>
    </w:tbl>
    <w:p>
      <w:pPr>
        <w:pStyle w:val="Normal"/>
        <w:spacing w:before="60" w:after="0"/>
        <w:rPr>
          <w:rFonts w:ascii="Tahoma" w:hAnsi="Tahoma"/>
          <w:spacing w:val="-6"/>
          <w:sz w:val="6"/>
          <w:szCs w:val="6"/>
        </w:rPr>
      </w:pPr>
      <w:r>
        <w:rPr>
          <w:rFonts w:ascii="Tahoma" w:hAnsi="Tahoma"/>
          <w:spacing w:val="-6"/>
          <w:sz w:val="6"/>
          <w:szCs w:val="6"/>
        </w:rPr>
      </w:r>
    </w:p>
    <w:tbl>
      <w:tblPr>
        <w:tblW w:w="10331" w:type="dxa"/>
        <w:jc w:val="center"/>
        <w:tblInd w:w="0" w:type="dxa"/>
        <w:tblLayout w:type="fixed"/>
        <w:tblCellMar>
          <w:top w:w="28" w:type="dxa"/>
          <w:left w:w="68" w:type="dxa"/>
          <w:bottom w:w="28" w:type="dxa"/>
          <w:right w:w="170" w:type="dxa"/>
        </w:tblCellMar>
        <w:tblLook w:val="01e0"/>
      </w:tblPr>
      <w:tblGrid>
        <w:gridCol w:w="10331"/>
      </w:tblGrid>
      <w:tr>
        <w:trPr>
          <w:trHeight w:val="227" w:hRule="atLeast"/>
        </w:trPr>
        <w:tc>
          <w:tcPr>
            <w:tcW w:w="10331" w:type="dxa"/>
            <w:tcBorders>
              <w:top w:val="single" w:sz="4" w:space="0" w:color="000000"/>
              <w:left w:val="single" w:sz="4" w:space="0" w:color="000000"/>
              <w:bottom w:val="single" w:sz="2" w:space="0" w:color="000000"/>
              <w:right w:val="single" w:sz="4" w:space="0" w:color="000000"/>
            </w:tcBorders>
            <w:shd w:color="auto" w:fill="EAF1DD" w:val="clear"/>
            <w:vAlign w:val="center"/>
          </w:tcPr>
          <w:p>
            <w:pPr>
              <w:pStyle w:val="Normal"/>
              <w:widowControl w:val="false"/>
              <w:ind w:left="397" w:hanging="397"/>
              <w:jc w:val="both"/>
              <w:rPr>
                <w:sz w:val="18"/>
                <w:szCs w:val="18"/>
              </w:rPr>
            </w:pPr>
            <w:r>
              <w:rPr>
                <w:b/>
                <w:spacing w:val="12"/>
                <w:sz w:val="18"/>
                <w:szCs w:val="18"/>
              </w:rPr>
              <w:t>Α.</w:t>
              <w:tab/>
            </w:r>
            <w:r>
              <w:rPr>
                <w:b/>
                <w:spacing w:val="12"/>
                <w:sz w:val="18"/>
                <w:szCs w:val="18"/>
                <w:shd w:fill="EAF1DD" w:val="clear"/>
              </w:rPr>
              <w:t>ΦΟΡΕΑΣ ΠΡΟΣΛΗΨΗΣ</w:t>
            </w:r>
            <w:r>
              <w:rPr>
                <w:b/>
                <w:spacing w:val="16"/>
                <w:sz w:val="18"/>
                <w:szCs w:val="18"/>
                <w:shd w:fill="EAF1DD" w:val="clear"/>
              </w:rPr>
              <w:t xml:space="preserve"> </w:t>
            </w:r>
            <w:r>
              <w:rPr>
                <w:bCs/>
                <w:sz w:val="18"/>
                <w:szCs w:val="18"/>
                <w:shd w:fill="EAF1DD" w:val="clear"/>
              </w:rPr>
              <w:t xml:space="preserve">[συμπληρώστε με κεφαλαία γράμματα την επωνυμία του </w:t>
            </w:r>
            <w:r>
              <w:rPr>
                <w:sz w:val="18"/>
                <w:szCs w:val="18"/>
                <w:shd w:fill="EAF1DD" w:val="clear"/>
              </w:rPr>
              <w:t>φορέα στον οποίο απευθύνετε την αίτηση</w:t>
            </w:r>
            <w:r>
              <w:rPr>
                <w:bCs/>
                <w:sz w:val="18"/>
                <w:szCs w:val="18"/>
                <w:shd w:fill="EAF1DD" w:val="clear"/>
              </w:rPr>
              <w:t>]</w:t>
            </w:r>
          </w:p>
        </w:tc>
      </w:tr>
      <w:tr>
        <w:trPr>
          <w:trHeight w:val="367" w:hRule="atLeast"/>
        </w:trPr>
        <w:tc>
          <w:tcPr>
            <w:tcW w:w="10331" w:type="dxa"/>
            <w:tcBorders>
              <w:top w:val="single" w:sz="2" w:space="0" w:color="000000"/>
              <w:left w:val="single" w:sz="4" w:space="0" w:color="000000"/>
              <w:bottom w:val="single" w:sz="4" w:space="0" w:color="000000"/>
              <w:right w:val="single" w:sz="4" w:space="0" w:color="000000"/>
            </w:tcBorders>
            <w:tcMar>
              <w:top w:w="57" w:type="dxa"/>
              <w:right w:w="57" w:type="dxa"/>
            </w:tcMar>
            <w:vAlign w:val="center"/>
          </w:tcPr>
          <w:p>
            <w:pPr>
              <w:pStyle w:val="Normal"/>
              <w:widowControl w:val="false"/>
              <w:jc w:val="center"/>
              <w:rPr>
                <w:b/>
                <w:b/>
                <w:spacing w:val="40"/>
                <w:sz w:val="20"/>
                <w:szCs w:val="20"/>
              </w:rPr>
            </w:pPr>
            <w:r>
              <w:rPr>
                <w:b/>
                <w:spacing w:val="40"/>
                <w:sz w:val="20"/>
                <w:szCs w:val="20"/>
              </w:rPr>
              <w:t>ΔΗΜΟΣ ΡΟΔΟΥ</w:t>
            </w:r>
          </w:p>
        </w:tc>
      </w:tr>
    </w:tbl>
    <w:p>
      <w:pPr>
        <w:pStyle w:val="Normal"/>
        <w:rPr>
          <w:sz w:val="6"/>
          <w:szCs w:val="6"/>
          <w:lang w:val="en-US"/>
        </w:rPr>
      </w:pPr>
      <w:r>
        <w:rPr>
          <w:sz w:val="6"/>
          <w:szCs w:val="6"/>
          <w:lang w:val="en-US"/>
        </w:rPr>
      </w:r>
    </w:p>
    <w:tbl>
      <w:tblPr>
        <w:tblW w:w="10331" w:type="dxa"/>
        <w:jc w:val="center"/>
        <w:tblInd w:w="0" w:type="dxa"/>
        <w:tblLayout w:type="fixed"/>
        <w:tblCellMar>
          <w:top w:w="0" w:type="dxa"/>
          <w:left w:w="68" w:type="dxa"/>
          <w:bottom w:w="0" w:type="dxa"/>
          <w:right w:w="170" w:type="dxa"/>
        </w:tblCellMar>
        <w:tblLook w:val="01e0"/>
      </w:tblPr>
      <w:tblGrid>
        <w:gridCol w:w="909"/>
        <w:gridCol w:w="22"/>
        <w:gridCol w:w="216"/>
        <w:gridCol w:w="273"/>
        <w:gridCol w:w="808"/>
        <w:gridCol w:w="716"/>
        <w:gridCol w:w="873"/>
        <w:gridCol w:w="570"/>
        <w:gridCol w:w="159"/>
        <w:gridCol w:w="922"/>
        <w:gridCol w:w="178"/>
        <w:gridCol w:w="339"/>
        <w:gridCol w:w="171"/>
        <w:gridCol w:w="28"/>
        <w:gridCol w:w="316"/>
        <w:gridCol w:w="174"/>
        <w:gridCol w:w="292"/>
        <w:gridCol w:w="409"/>
        <w:gridCol w:w="197"/>
        <w:gridCol w:w="56"/>
        <w:gridCol w:w="539"/>
        <w:gridCol w:w="276"/>
        <w:gridCol w:w="359"/>
        <w:gridCol w:w="354"/>
        <w:gridCol w:w="190"/>
        <w:gridCol w:w="156"/>
        <w:gridCol w:w="339"/>
        <w:gridCol w:w="344"/>
        <w:gridCol w:w="143"/>
      </w:tblGrid>
      <w:tr>
        <w:trPr>
          <w:trHeight w:val="227" w:hRule="atLeast"/>
        </w:trPr>
        <w:tc>
          <w:tcPr>
            <w:tcW w:w="10328" w:type="dxa"/>
            <w:gridSpan w:val="29"/>
            <w:tcBorders>
              <w:top w:val="single" w:sz="4" w:space="0" w:color="000000"/>
              <w:left w:val="single" w:sz="4" w:space="0" w:color="000000"/>
              <w:bottom w:val="single" w:sz="2" w:space="0" w:color="000000"/>
              <w:right w:val="single" w:sz="4" w:space="0" w:color="000000"/>
            </w:tcBorders>
            <w:shd w:color="auto" w:fill="EAF1DD" w:val="clear"/>
            <w:vAlign w:val="center"/>
          </w:tcPr>
          <w:p>
            <w:pPr>
              <w:pStyle w:val="Normal"/>
              <w:widowControl w:val="false"/>
              <w:ind w:left="397" w:hanging="397"/>
              <w:rPr>
                <w:sz w:val="18"/>
                <w:szCs w:val="18"/>
              </w:rPr>
            </w:pPr>
            <w:r>
              <w:rPr>
                <w:b/>
                <w:spacing w:val="15"/>
                <w:sz w:val="18"/>
                <w:szCs w:val="18"/>
              </w:rPr>
              <w:t>Β.</w:t>
            </w:r>
            <w:r>
              <w:rPr>
                <w:b/>
                <w:spacing w:val="15"/>
                <w:sz w:val="18"/>
                <w:szCs w:val="18"/>
                <w:shd w:fill="EAF1DD" w:val="clear"/>
              </w:rPr>
              <w:tab/>
              <w:t>ΣΤΟΙΧΕΙΑ ΥΠΟΨΗΦΙΟΥ</w:t>
            </w:r>
            <w:r>
              <w:rPr>
                <w:b/>
                <w:spacing w:val="16"/>
                <w:sz w:val="18"/>
                <w:szCs w:val="18"/>
                <w:shd w:fill="EAF1DD" w:val="clear"/>
              </w:rPr>
              <w:t xml:space="preserve"> </w:t>
            </w:r>
            <w:r>
              <w:rPr>
                <w:bCs/>
                <w:spacing w:val="-1"/>
                <w:sz w:val="18"/>
                <w:szCs w:val="18"/>
                <w:shd w:fill="EAF1DD" w:val="clear"/>
              </w:rPr>
              <w:t>[συμπληρώστε κατάλληλα (με κεφαλαία γράμματα, αριθμούς ή το σημείο </w:t>
            </w:r>
            <w:r>
              <w:rPr>
                <w:b/>
                <w:bCs/>
                <w:spacing w:val="-1"/>
                <w:sz w:val="18"/>
                <w:szCs w:val="18"/>
                <w:shd w:fill="EAF1DD" w:val="clear"/>
              </w:rPr>
              <w:t>Χ</w:t>
            </w:r>
            <w:r>
              <w:rPr>
                <w:bCs/>
                <w:spacing w:val="-1"/>
                <w:sz w:val="18"/>
                <w:szCs w:val="18"/>
                <w:shd w:fill="EAF1DD" w:val="clear"/>
              </w:rPr>
              <w:t>) τα ατομικά σας</w:t>
            </w:r>
            <w:r>
              <w:rPr>
                <w:bCs/>
                <w:spacing w:val="-1"/>
                <w:sz w:val="18"/>
                <w:szCs w:val="18"/>
              </w:rPr>
              <w:t xml:space="preserve"> στοιχεία]</w:t>
            </w:r>
          </w:p>
        </w:tc>
      </w:tr>
      <w:tr>
        <w:trPr>
          <w:trHeight w:val="454" w:hRule="exact"/>
        </w:trPr>
        <w:tc>
          <w:tcPr>
            <w:tcW w:w="1147" w:type="dxa"/>
            <w:gridSpan w:val="3"/>
            <w:tcBorders>
              <w:top w:val="single" w:sz="2" w:space="0" w:color="000000"/>
              <w:left w:val="single" w:sz="4" w:space="0" w:color="000000"/>
              <w:bottom w:val="single" w:sz="2" w:space="0" w:color="808080"/>
            </w:tcBorders>
            <w:tcMar>
              <w:bottom w:w="28" w:type="dxa"/>
              <w:right w:w="57" w:type="dxa"/>
            </w:tcMar>
            <w:vAlign w:val="bottom"/>
          </w:tcPr>
          <w:p>
            <w:pPr>
              <w:pStyle w:val="Normal"/>
              <w:widowControl w:val="false"/>
              <w:ind w:right="-297" w:hanging="0"/>
              <w:rPr>
                <w:sz w:val="18"/>
                <w:szCs w:val="18"/>
              </w:rPr>
            </w:pPr>
            <w:r>
              <w:rPr>
                <w:b/>
                <w:sz w:val="18"/>
                <w:szCs w:val="18"/>
              </w:rPr>
              <w:t xml:space="preserve">1. </w:t>
            </w:r>
            <w:r>
              <w:rPr>
                <w:sz w:val="18"/>
                <w:szCs w:val="18"/>
              </w:rPr>
              <w:t>Επώνυμο:</w:t>
            </w:r>
          </w:p>
        </w:tc>
        <w:tc>
          <w:tcPr>
            <w:tcW w:w="3399" w:type="dxa"/>
            <w:gridSpan w:val="6"/>
            <w:tcBorders>
              <w:top w:val="single" w:sz="2" w:space="0" w:color="000000"/>
              <w:bottom w:val="single" w:sz="2" w:space="0" w:color="808080"/>
            </w:tcBorders>
            <w:tcMar>
              <w:bottom w:w="28" w:type="dxa"/>
              <w:right w:w="57" w:type="dxa"/>
            </w:tcMar>
            <w:vAlign w:val="bottom"/>
          </w:tcPr>
          <w:p>
            <w:pPr>
              <w:pStyle w:val="Normal"/>
              <w:widowControl w:val="false"/>
              <w:rPr>
                <w:sz w:val="18"/>
                <w:szCs w:val="18"/>
              </w:rPr>
            </w:pPr>
            <w:r>
              <w:rPr>
                <w:sz w:val="18"/>
                <w:szCs w:val="18"/>
              </w:rPr>
            </w:r>
          </w:p>
        </w:tc>
        <w:tc>
          <w:tcPr>
            <w:tcW w:w="922" w:type="dxa"/>
            <w:tcBorders>
              <w:top w:val="single" w:sz="2" w:space="0" w:color="000000"/>
              <w:bottom w:val="single" w:sz="2" w:space="0" w:color="808080"/>
            </w:tcBorders>
            <w:tcMar>
              <w:left w:w="57" w:type="dxa"/>
              <w:bottom w:w="28" w:type="dxa"/>
              <w:right w:w="57" w:type="dxa"/>
            </w:tcMar>
            <w:vAlign w:val="bottom"/>
          </w:tcPr>
          <w:p>
            <w:pPr>
              <w:pStyle w:val="Normal"/>
              <w:widowControl w:val="false"/>
              <w:ind w:left="-36" w:right="-409" w:hanging="0"/>
              <w:rPr>
                <w:sz w:val="18"/>
                <w:szCs w:val="18"/>
              </w:rPr>
            </w:pPr>
            <w:r>
              <w:rPr>
                <w:b/>
                <w:sz w:val="18"/>
                <w:szCs w:val="18"/>
              </w:rPr>
              <w:t>2.</w:t>
            </w:r>
            <w:r>
              <w:rPr>
                <w:sz w:val="18"/>
                <w:szCs w:val="18"/>
              </w:rPr>
              <w:t xml:space="preserve"> Όνομα:</w:t>
            </w:r>
          </w:p>
        </w:tc>
        <w:tc>
          <w:tcPr>
            <w:tcW w:w="1907" w:type="dxa"/>
            <w:gridSpan w:val="8"/>
            <w:tcBorders>
              <w:top w:val="single" w:sz="2" w:space="0" w:color="000000"/>
              <w:bottom w:val="single" w:sz="2" w:space="0" w:color="808080"/>
            </w:tcBorders>
            <w:tcMar>
              <w:bottom w:w="28" w:type="dxa"/>
              <w:right w:w="57" w:type="dxa"/>
            </w:tcMar>
            <w:vAlign w:val="bottom"/>
          </w:tcPr>
          <w:p>
            <w:pPr>
              <w:pStyle w:val="Normal"/>
              <w:widowControl w:val="false"/>
              <w:rPr>
                <w:sz w:val="18"/>
                <w:szCs w:val="18"/>
              </w:rPr>
            </w:pPr>
            <w:r>
              <w:rPr>
                <w:sz w:val="18"/>
                <w:szCs w:val="18"/>
              </w:rPr>
            </w:r>
          </w:p>
        </w:tc>
        <w:tc>
          <w:tcPr>
            <w:tcW w:w="1427" w:type="dxa"/>
            <w:gridSpan w:val="5"/>
            <w:tcBorders>
              <w:top w:val="single" w:sz="2" w:space="0" w:color="000000"/>
              <w:bottom w:val="single" w:sz="2" w:space="0" w:color="808080"/>
            </w:tcBorders>
            <w:tcMar>
              <w:left w:w="57" w:type="dxa"/>
              <w:bottom w:w="28" w:type="dxa"/>
              <w:right w:w="57" w:type="dxa"/>
            </w:tcMar>
            <w:vAlign w:val="bottom"/>
          </w:tcPr>
          <w:p>
            <w:pPr>
              <w:pStyle w:val="Normal"/>
              <w:widowControl w:val="false"/>
              <w:rPr>
                <w:sz w:val="18"/>
                <w:szCs w:val="18"/>
              </w:rPr>
            </w:pPr>
            <w:r>
              <w:rPr>
                <w:b/>
                <w:sz w:val="18"/>
                <w:szCs w:val="18"/>
              </w:rPr>
              <w:t>3.</w:t>
            </w:r>
            <w:r>
              <w:rPr>
                <w:sz w:val="18"/>
                <w:szCs w:val="18"/>
              </w:rPr>
              <w:t xml:space="preserve"> Όν. πατέρα:</w:t>
            </w:r>
          </w:p>
        </w:tc>
        <w:tc>
          <w:tcPr>
            <w:tcW w:w="1526" w:type="dxa"/>
            <w:gridSpan w:val="6"/>
            <w:tcBorders>
              <w:top w:val="single" w:sz="2" w:space="0" w:color="000000"/>
              <w:bottom w:val="single" w:sz="2" w:space="0" w:color="808080"/>
              <w:right w:val="single" w:sz="4" w:space="0" w:color="000000"/>
            </w:tcBorders>
            <w:tcMar>
              <w:bottom w:w="28" w:type="dxa"/>
              <w:right w:w="57" w:type="dxa"/>
            </w:tcMar>
            <w:vAlign w:val="bottom"/>
          </w:tcPr>
          <w:p>
            <w:pPr>
              <w:pStyle w:val="Normal"/>
              <w:widowControl w:val="false"/>
              <w:rPr>
                <w:sz w:val="18"/>
                <w:szCs w:val="18"/>
              </w:rPr>
            </w:pPr>
            <w:r>
              <w:rPr>
                <w:sz w:val="18"/>
                <w:szCs w:val="18"/>
              </w:rPr>
            </w:r>
          </w:p>
        </w:tc>
      </w:tr>
      <w:tr>
        <w:trPr>
          <w:trHeight w:val="170" w:hRule="exact"/>
        </w:trPr>
        <w:tc>
          <w:tcPr>
            <w:tcW w:w="1420" w:type="dxa"/>
            <w:gridSpan w:val="4"/>
            <w:vMerge w:val="restart"/>
            <w:tcBorders>
              <w:top w:val="single" w:sz="2" w:space="0" w:color="808080"/>
              <w:left w:val="single" w:sz="4" w:space="0" w:color="000000"/>
              <w:bottom w:val="single" w:sz="2" w:space="0" w:color="808080"/>
            </w:tcBorders>
            <w:tcMar>
              <w:right w:w="57" w:type="dxa"/>
            </w:tcMar>
            <w:vAlign w:val="bottom"/>
          </w:tcPr>
          <w:p>
            <w:pPr>
              <w:pStyle w:val="Normal"/>
              <w:widowControl w:val="false"/>
              <w:rPr>
                <w:sz w:val="18"/>
                <w:szCs w:val="18"/>
              </w:rPr>
            </w:pPr>
            <w:r>
              <w:rPr>
                <w:b/>
                <w:sz w:val="18"/>
                <w:szCs w:val="18"/>
                <w:lang w:val="en-US"/>
              </w:rPr>
              <w:t>4.</w:t>
            </w:r>
            <w:r>
              <w:rPr>
                <w:sz w:val="18"/>
                <w:szCs w:val="18"/>
              </w:rPr>
              <w:t xml:space="preserve"> Όν. μητέρας:</w:t>
            </w:r>
          </w:p>
        </w:tc>
        <w:tc>
          <w:tcPr>
            <w:tcW w:w="2397" w:type="dxa"/>
            <w:gridSpan w:val="3"/>
            <w:vMerge w:val="restart"/>
            <w:tcBorders>
              <w:top w:val="single" w:sz="2" w:space="0" w:color="808080"/>
              <w:bottom w:val="single" w:sz="2" w:space="0" w:color="808080"/>
            </w:tcBorders>
            <w:tcMar>
              <w:right w:w="57" w:type="dxa"/>
            </w:tcMar>
            <w:vAlign w:val="bottom"/>
          </w:tcPr>
          <w:p>
            <w:pPr>
              <w:pStyle w:val="Normal"/>
              <w:widowControl w:val="false"/>
              <w:rPr>
                <w:sz w:val="18"/>
                <w:szCs w:val="18"/>
              </w:rPr>
            </w:pPr>
            <w:r>
              <w:rPr>
                <w:sz w:val="18"/>
                <w:szCs w:val="18"/>
              </w:rPr>
            </w:r>
          </w:p>
        </w:tc>
        <w:tc>
          <w:tcPr>
            <w:tcW w:w="1829" w:type="dxa"/>
            <w:gridSpan w:val="4"/>
            <w:vMerge w:val="restart"/>
            <w:tcBorders>
              <w:top w:val="single" w:sz="2" w:space="0" w:color="808080"/>
              <w:bottom w:val="single" w:sz="2" w:space="0" w:color="808080"/>
            </w:tcBorders>
            <w:tcMar>
              <w:right w:w="57" w:type="dxa"/>
            </w:tcMar>
            <w:vAlign w:val="bottom"/>
          </w:tcPr>
          <w:p>
            <w:pPr>
              <w:pStyle w:val="Normal"/>
              <w:widowControl w:val="false"/>
              <w:rPr>
                <w:sz w:val="18"/>
                <w:szCs w:val="18"/>
              </w:rPr>
            </w:pPr>
            <w:r>
              <w:rPr>
                <w:b/>
                <w:sz w:val="18"/>
                <w:szCs w:val="18"/>
                <w:lang w:val="en-US"/>
              </w:rPr>
              <w:t xml:space="preserve">5. </w:t>
            </w:r>
            <w:r>
              <w:rPr>
                <w:sz w:val="18"/>
                <w:szCs w:val="18"/>
              </w:rPr>
              <w:t>Ημ/νία γέννησης:</w:t>
            </w:r>
          </w:p>
        </w:tc>
        <w:tc>
          <w:tcPr>
            <w:tcW w:w="339" w:type="dxa"/>
            <w:vMerge w:val="restart"/>
            <w:tcBorders>
              <w:top w:val="single" w:sz="2" w:space="0" w:color="808080"/>
              <w:bottom w:val="single" w:sz="2" w:space="0" w:color="808080"/>
            </w:tcBorders>
            <w:tcMar>
              <w:right w:w="57" w:type="dxa"/>
            </w:tcMar>
            <w:vAlign w:val="bottom"/>
          </w:tcPr>
          <w:p>
            <w:pPr>
              <w:pStyle w:val="Normal"/>
              <w:widowControl w:val="false"/>
              <w:rPr>
                <w:sz w:val="18"/>
                <w:szCs w:val="18"/>
                <w:lang w:val="en-US"/>
              </w:rPr>
            </w:pPr>
            <w:r>
              <w:rPr>
                <w:sz w:val="18"/>
                <w:szCs w:val="18"/>
                <w:lang w:val="en-US"/>
              </w:rPr>
            </w:r>
          </w:p>
        </w:tc>
        <w:tc>
          <w:tcPr>
            <w:tcW w:w="171" w:type="dxa"/>
            <w:vMerge w:val="restart"/>
            <w:tcBorders>
              <w:top w:val="single" w:sz="2" w:space="0" w:color="808080"/>
              <w:bottom w:val="single" w:sz="2" w:space="0" w:color="808080"/>
            </w:tcBorders>
            <w:tcMar>
              <w:right w:w="57" w:type="dxa"/>
            </w:tcMar>
            <w:vAlign w:val="bottom"/>
          </w:tcPr>
          <w:p>
            <w:pPr>
              <w:pStyle w:val="Normal"/>
              <w:widowControl w:val="false"/>
              <w:rPr>
                <w:sz w:val="18"/>
                <w:szCs w:val="18"/>
              </w:rPr>
            </w:pPr>
            <w:r>
              <w:rPr>
                <w:sz w:val="18"/>
                <w:szCs w:val="18"/>
              </w:rPr>
              <w:t>/</w:t>
            </w:r>
          </w:p>
        </w:tc>
        <w:tc>
          <w:tcPr>
            <w:tcW w:w="344" w:type="dxa"/>
            <w:gridSpan w:val="2"/>
            <w:vMerge w:val="restart"/>
            <w:tcBorders>
              <w:top w:val="single" w:sz="2" w:space="0" w:color="808080"/>
              <w:bottom w:val="single" w:sz="2" w:space="0" w:color="808080"/>
            </w:tcBorders>
            <w:tcMar>
              <w:bottom w:w="28" w:type="dxa"/>
              <w:right w:w="57" w:type="dxa"/>
            </w:tcMar>
            <w:vAlign w:val="bottom"/>
          </w:tcPr>
          <w:p>
            <w:pPr>
              <w:pStyle w:val="Normal"/>
              <w:widowControl w:val="false"/>
              <w:rPr>
                <w:sz w:val="18"/>
                <w:szCs w:val="18"/>
                <w:lang w:val="en-US"/>
              </w:rPr>
            </w:pPr>
            <w:r>
              <w:rPr>
                <w:sz w:val="18"/>
                <w:szCs w:val="18"/>
                <w:lang w:val="en-US"/>
              </w:rPr>
            </w:r>
          </w:p>
        </w:tc>
        <w:tc>
          <w:tcPr>
            <w:tcW w:w="174" w:type="dxa"/>
            <w:vMerge w:val="restart"/>
            <w:tcBorders>
              <w:top w:val="single" w:sz="2" w:space="0" w:color="808080"/>
              <w:bottom w:val="single" w:sz="2" w:space="0" w:color="808080"/>
            </w:tcBorders>
            <w:tcMar>
              <w:left w:w="0" w:type="dxa"/>
              <w:bottom w:w="28" w:type="dxa"/>
              <w:right w:w="0" w:type="dxa"/>
            </w:tcMar>
            <w:vAlign w:val="bottom"/>
          </w:tcPr>
          <w:p>
            <w:pPr>
              <w:pStyle w:val="Normal"/>
              <w:widowControl w:val="false"/>
              <w:rPr>
                <w:sz w:val="18"/>
                <w:szCs w:val="18"/>
              </w:rPr>
            </w:pPr>
            <w:r>
              <w:rPr>
                <w:sz w:val="18"/>
                <w:szCs w:val="18"/>
              </w:rPr>
              <w:t>/</w:t>
            </w:r>
          </w:p>
        </w:tc>
        <w:tc>
          <w:tcPr>
            <w:tcW w:w="701" w:type="dxa"/>
            <w:gridSpan w:val="2"/>
            <w:vMerge w:val="restart"/>
            <w:tcBorders>
              <w:top w:val="single" w:sz="2" w:space="0" w:color="808080"/>
              <w:bottom w:val="single" w:sz="2" w:space="0" w:color="808080"/>
            </w:tcBorders>
            <w:tcMar>
              <w:bottom w:w="28" w:type="dxa"/>
              <w:right w:w="57" w:type="dxa"/>
            </w:tcMar>
            <w:vAlign w:val="bottom"/>
          </w:tcPr>
          <w:p>
            <w:pPr>
              <w:pStyle w:val="Normal"/>
              <w:widowControl w:val="false"/>
              <w:rPr>
                <w:sz w:val="18"/>
                <w:szCs w:val="18"/>
                <w:lang w:val="en-US"/>
              </w:rPr>
            </w:pPr>
            <w:r>
              <w:rPr>
                <w:sz w:val="18"/>
                <w:szCs w:val="18"/>
                <w:lang w:val="en-US"/>
              </w:rPr>
            </w:r>
          </w:p>
        </w:tc>
        <w:tc>
          <w:tcPr>
            <w:tcW w:w="253" w:type="dxa"/>
            <w:gridSpan w:val="2"/>
            <w:vMerge w:val="restart"/>
            <w:tcBorders>
              <w:top w:val="single" w:sz="2" w:space="0" w:color="808080"/>
              <w:bottom w:val="single" w:sz="2" w:space="0" w:color="808080"/>
            </w:tcBorders>
            <w:tcMar>
              <w:left w:w="0" w:type="dxa"/>
              <w:bottom w:w="28" w:type="dxa"/>
              <w:right w:w="0" w:type="dxa"/>
            </w:tcMar>
            <w:vAlign w:val="bottom"/>
          </w:tcPr>
          <w:p>
            <w:pPr>
              <w:pStyle w:val="Normal"/>
              <w:widowControl w:val="false"/>
              <w:rPr>
                <w:sz w:val="18"/>
                <w:szCs w:val="18"/>
              </w:rPr>
            </w:pPr>
            <w:r>
              <w:rPr>
                <w:sz w:val="18"/>
                <w:szCs w:val="18"/>
              </w:rPr>
            </w:r>
          </w:p>
        </w:tc>
        <w:tc>
          <w:tcPr>
            <w:tcW w:w="815" w:type="dxa"/>
            <w:gridSpan w:val="2"/>
            <w:vMerge w:val="restart"/>
            <w:tcBorders>
              <w:top w:val="single" w:sz="2" w:space="0" w:color="808080"/>
              <w:bottom w:val="single" w:sz="2" w:space="0" w:color="808080"/>
            </w:tcBorders>
            <w:tcMar>
              <w:bottom w:w="28" w:type="dxa"/>
              <w:right w:w="57" w:type="dxa"/>
            </w:tcMar>
            <w:vAlign w:val="bottom"/>
          </w:tcPr>
          <w:p>
            <w:pPr>
              <w:pStyle w:val="Normal"/>
              <w:widowControl w:val="false"/>
              <w:ind w:hanging="78"/>
              <w:rPr>
                <w:sz w:val="18"/>
                <w:szCs w:val="18"/>
              </w:rPr>
            </w:pPr>
            <w:r>
              <w:rPr>
                <w:b/>
                <w:sz w:val="18"/>
                <w:szCs w:val="18"/>
              </w:rPr>
              <w:t xml:space="preserve">6. </w:t>
            </w:r>
            <w:r>
              <w:rPr>
                <w:sz w:val="18"/>
                <w:szCs w:val="18"/>
              </w:rPr>
              <w:t>Φύλο:</w:t>
            </w:r>
          </w:p>
        </w:tc>
        <w:tc>
          <w:tcPr>
            <w:tcW w:w="359" w:type="dxa"/>
            <w:vMerge w:val="restart"/>
            <w:tcBorders>
              <w:top w:val="single" w:sz="2" w:space="0" w:color="808080"/>
              <w:bottom w:val="single" w:sz="2" w:space="0" w:color="808080"/>
            </w:tcBorders>
            <w:tcMar>
              <w:bottom w:w="28" w:type="dxa"/>
              <w:right w:w="57" w:type="dxa"/>
            </w:tcMar>
            <w:vAlign w:val="bottom"/>
          </w:tcPr>
          <w:p>
            <w:pPr>
              <w:pStyle w:val="Normal"/>
              <w:widowControl w:val="false"/>
              <w:rPr>
                <w:sz w:val="18"/>
                <w:szCs w:val="18"/>
              </w:rPr>
            </w:pPr>
            <w:r>
              <w:rPr>
                <w:sz w:val="18"/>
                <w:szCs w:val="18"/>
              </w:rPr>
              <w:t>Α</w:t>
            </w:r>
          </w:p>
        </w:tc>
        <w:tc>
          <w:tcPr>
            <w:tcW w:w="354" w:type="dxa"/>
            <w:tcBorders>
              <w:top w:val="single" w:sz="2" w:space="0" w:color="808080"/>
              <w:bottom w:val="single" w:sz="4" w:space="0" w:color="000000"/>
            </w:tcBorders>
            <w:tcMar>
              <w:bottom w:w="28" w:type="dxa"/>
              <w:right w:w="57" w:type="dxa"/>
            </w:tcMar>
            <w:vAlign w:val="bottom"/>
          </w:tcPr>
          <w:p>
            <w:pPr>
              <w:pStyle w:val="Normal"/>
              <w:widowControl w:val="false"/>
              <w:rPr>
                <w:sz w:val="18"/>
                <w:szCs w:val="18"/>
              </w:rPr>
            </w:pPr>
            <w:r>
              <w:rPr>
                <w:sz w:val="18"/>
                <w:szCs w:val="18"/>
              </w:rPr>
            </w:r>
          </w:p>
        </w:tc>
        <w:tc>
          <w:tcPr>
            <w:tcW w:w="346" w:type="dxa"/>
            <w:gridSpan w:val="2"/>
            <w:tcBorders>
              <w:top w:val="single" w:sz="2" w:space="0" w:color="808080"/>
            </w:tcBorders>
            <w:tcMar>
              <w:bottom w:w="28" w:type="dxa"/>
              <w:right w:w="57" w:type="dxa"/>
            </w:tcMar>
            <w:vAlign w:val="bottom"/>
          </w:tcPr>
          <w:p>
            <w:pPr>
              <w:pStyle w:val="Normal"/>
              <w:widowControl w:val="false"/>
              <w:rPr>
                <w:sz w:val="18"/>
                <w:szCs w:val="18"/>
              </w:rPr>
            </w:pPr>
            <w:r>
              <w:rPr>
                <w:sz w:val="18"/>
                <w:szCs w:val="18"/>
              </w:rPr>
            </w:r>
          </w:p>
        </w:tc>
        <w:tc>
          <w:tcPr>
            <w:tcW w:w="339" w:type="dxa"/>
            <w:vMerge w:val="restart"/>
            <w:tcBorders>
              <w:top w:val="single" w:sz="2" w:space="0" w:color="808080"/>
              <w:bottom w:val="single" w:sz="2" w:space="0" w:color="808080"/>
            </w:tcBorders>
            <w:tcMar>
              <w:bottom w:w="28" w:type="dxa"/>
              <w:right w:w="57" w:type="dxa"/>
            </w:tcMar>
            <w:vAlign w:val="bottom"/>
          </w:tcPr>
          <w:p>
            <w:pPr>
              <w:pStyle w:val="Normal"/>
              <w:widowControl w:val="false"/>
              <w:rPr>
                <w:sz w:val="18"/>
                <w:szCs w:val="18"/>
              </w:rPr>
            </w:pPr>
            <w:r>
              <w:rPr>
                <w:sz w:val="18"/>
                <w:szCs w:val="18"/>
              </w:rPr>
              <w:t>Γ</w:t>
            </w:r>
          </w:p>
        </w:tc>
        <w:tc>
          <w:tcPr>
            <w:tcW w:w="344" w:type="dxa"/>
            <w:tcBorders>
              <w:top w:val="single" w:sz="2" w:space="0" w:color="808080"/>
              <w:bottom w:val="single" w:sz="4" w:space="0" w:color="000000"/>
            </w:tcBorders>
            <w:tcMar>
              <w:bottom w:w="28" w:type="dxa"/>
              <w:right w:w="0" w:type="dxa"/>
            </w:tcMar>
            <w:vAlign w:val="bottom"/>
          </w:tcPr>
          <w:p>
            <w:pPr>
              <w:pStyle w:val="Normal"/>
              <w:widowControl w:val="false"/>
              <w:rPr>
                <w:sz w:val="18"/>
                <w:szCs w:val="18"/>
              </w:rPr>
            </w:pPr>
            <w:r>
              <w:rPr>
                <w:sz w:val="18"/>
                <w:szCs w:val="18"/>
              </w:rPr>
            </w:r>
          </w:p>
        </w:tc>
        <w:tc>
          <w:tcPr>
            <w:tcW w:w="143" w:type="dxa"/>
            <w:tcBorders>
              <w:top w:val="single" w:sz="2" w:space="0" w:color="808080"/>
              <w:right w:val="single" w:sz="4" w:space="0" w:color="000000"/>
            </w:tcBorders>
            <w:tcMar>
              <w:left w:w="0" w:type="dxa"/>
              <w:bottom w:w="28" w:type="dxa"/>
              <w:right w:w="0" w:type="dxa"/>
            </w:tcMar>
            <w:vAlign w:val="bottom"/>
          </w:tcPr>
          <w:p>
            <w:pPr>
              <w:pStyle w:val="Normal"/>
              <w:widowControl w:val="false"/>
              <w:rPr>
                <w:sz w:val="18"/>
                <w:szCs w:val="18"/>
              </w:rPr>
            </w:pPr>
            <w:r>
              <w:rPr>
                <w:sz w:val="18"/>
                <w:szCs w:val="18"/>
              </w:rPr>
            </w:r>
          </w:p>
        </w:tc>
      </w:tr>
      <w:tr>
        <w:trPr>
          <w:trHeight w:val="284" w:hRule="exact"/>
        </w:trPr>
        <w:tc>
          <w:tcPr>
            <w:tcW w:w="1420" w:type="dxa"/>
            <w:gridSpan w:val="4"/>
            <w:vMerge w:val="continue"/>
            <w:tcBorders>
              <w:top w:val="single" w:sz="2" w:space="0" w:color="808080"/>
              <w:left w:val="single" w:sz="4" w:space="0" w:color="000000"/>
              <w:bottom w:val="single" w:sz="2" w:space="0" w:color="808080"/>
            </w:tcBorders>
            <w:tcMar>
              <w:right w:w="57" w:type="dxa"/>
            </w:tcMar>
            <w:vAlign w:val="center"/>
          </w:tcPr>
          <w:p>
            <w:pPr>
              <w:pStyle w:val="Normal"/>
              <w:widowControl w:val="false"/>
              <w:rPr>
                <w:sz w:val="18"/>
                <w:szCs w:val="18"/>
              </w:rPr>
            </w:pPr>
            <w:r>
              <w:rPr>
                <w:sz w:val="18"/>
                <w:szCs w:val="18"/>
              </w:rPr>
            </w:r>
          </w:p>
        </w:tc>
        <w:tc>
          <w:tcPr>
            <w:tcW w:w="2397" w:type="dxa"/>
            <w:gridSpan w:val="3"/>
            <w:vMerge w:val="continue"/>
            <w:tcBorders>
              <w:top w:val="single" w:sz="2" w:space="0" w:color="808080"/>
              <w:bottom w:val="single" w:sz="2" w:space="0" w:color="808080"/>
            </w:tcBorders>
            <w:tcMar>
              <w:right w:w="57" w:type="dxa"/>
            </w:tcMar>
            <w:vAlign w:val="center"/>
          </w:tcPr>
          <w:p>
            <w:pPr>
              <w:pStyle w:val="Normal"/>
              <w:widowControl w:val="false"/>
              <w:rPr>
                <w:sz w:val="18"/>
                <w:szCs w:val="18"/>
              </w:rPr>
            </w:pPr>
            <w:r>
              <w:rPr>
                <w:sz w:val="18"/>
                <w:szCs w:val="18"/>
              </w:rPr>
            </w:r>
          </w:p>
        </w:tc>
        <w:tc>
          <w:tcPr>
            <w:tcW w:w="1829" w:type="dxa"/>
            <w:gridSpan w:val="4"/>
            <w:vMerge w:val="continue"/>
            <w:tcBorders>
              <w:top w:val="single" w:sz="2" w:space="0" w:color="808080"/>
              <w:bottom w:val="single" w:sz="2" w:space="0" w:color="808080"/>
            </w:tcBorders>
            <w:tcMar>
              <w:right w:w="57" w:type="dxa"/>
            </w:tcMar>
            <w:vAlign w:val="center"/>
          </w:tcPr>
          <w:p>
            <w:pPr>
              <w:pStyle w:val="Normal"/>
              <w:widowControl w:val="false"/>
              <w:rPr>
                <w:sz w:val="18"/>
                <w:szCs w:val="18"/>
              </w:rPr>
            </w:pPr>
            <w:r>
              <w:rPr>
                <w:sz w:val="18"/>
                <w:szCs w:val="18"/>
              </w:rPr>
            </w:r>
          </w:p>
        </w:tc>
        <w:tc>
          <w:tcPr>
            <w:tcW w:w="339" w:type="dxa"/>
            <w:vMerge w:val="continue"/>
            <w:tcBorders>
              <w:top w:val="single" w:sz="2" w:space="0" w:color="808080"/>
              <w:bottom w:val="single" w:sz="2" w:space="0" w:color="808080"/>
            </w:tcBorders>
            <w:tcMar>
              <w:right w:w="57" w:type="dxa"/>
            </w:tcMar>
            <w:vAlign w:val="center"/>
          </w:tcPr>
          <w:p>
            <w:pPr>
              <w:pStyle w:val="Normal"/>
              <w:widowControl w:val="false"/>
              <w:rPr>
                <w:sz w:val="18"/>
                <w:szCs w:val="18"/>
                <w:lang w:val="en-US"/>
              </w:rPr>
            </w:pPr>
            <w:r>
              <w:rPr>
                <w:sz w:val="18"/>
                <w:szCs w:val="18"/>
                <w:lang w:val="en-US"/>
              </w:rPr>
            </w:r>
          </w:p>
        </w:tc>
        <w:tc>
          <w:tcPr>
            <w:tcW w:w="171" w:type="dxa"/>
            <w:vMerge w:val="continue"/>
            <w:tcBorders>
              <w:top w:val="single" w:sz="2" w:space="0" w:color="808080"/>
              <w:bottom w:val="single" w:sz="2" w:space="0" w:color="808080"/>
            </w:tcBorders>
            <w:tcMar>
              <w:right w:w="57" w:type="dxa"/>
            </w:tcMar>
            <w:vAlign w:val="center"/>
          </w:tcPr>
          <w:p>
            <w:pPr>
              <w:pStyle w:val="Normal"/>
              <w:widowControl w:val="false"/>
              <w:rPr>
                <w:sz w:val="18"/>
                <w:szCs w:val="18"/>
              </w:rPr>
            </w:pPr>
            <w:r>
              <w:rPr>
                <w:sz w:val="18"/>
                <w:szCs w:val="18"/>
              </w:rPr>
            </w:r>
          </w:p>
        </w:tc>
        <w:tc>
          <w:tcPr>
            <w:tcW w:w="344" w:type="dxa"/>
            <w:gridSpan w:val="2"/>
            <w:vMerge w:val="continue"/>
            <w:tcBorders>
              <w:top w:val="single" w:sz="2" w:space="0" w:color="808080"/>
              <w:bottom w:val="single" w:sz="2" w:space="0" w:color="808080"/>
            </w:tcBorders>
            <w:tcMar>
              <w:right w:w="57" w:type="dxa"/>
            </w:tcMar>
            <w:vAlign w:val="center"/>
          </w:tcPr>
          <w:p>
            <w:pPr>
              <w:pStyle w:val="Normal"/>
              <w:widowControl w:val="false"/>
              <w:rPr>
                <w:sz w:val="18"/>
                <w:szCs w:val="18"/>
                <w:lang w:val="en-US"/>
              </w:rPr>
            </w:pPr>
            <w:r>
              <w:rPr>
                <w:sz w:val="18"/>
                <w:szCs w:val="18"/>
                <w:lang w:val="en-US"/>
              </w:rPr>
            </w:r>
          </w:p>
        </w:tc>
        <w:tc>
          <w:tcPr>
            <w:tcW w:w="174" w:type="dxa"/>
            <w:vMerge w:val="continue"/>
            <w:tcBorders>
              <w:top w:val="single" w:sz="2" w:space="0" w:color="808080"/>
              <w:bottom w:val="single" w:sz="2" w:space="0" w:color="808080"/>
            </w:tcBorders>
            <w:tcMar>
              <w:right w:w="57" w:type="dxa"/>
            </w:tcMar>
            <w:vAlign w:val="center"/>
          </w:tcPr>
          <w:p>
            <w:pPr>
              <w:pStyle w:val="Normal"/>
              <w:widowControl w:val="false"/>
              <w:rPr>
                <w:sz w:val="18"/>
                <w:szCs w:val="18"/>
              </w:rPr>
            </w:pPr>
            <w:r>
              <w:rPr>
                <w:sz w:val="18"/>
                <w:szCs w:val="18"/>
              </w:rPr>
            </w:r>
          </w:p>
        </w:tc>
        <w:tc>
          <w:tcPr>
            <w:tcW w:w="701" w:type="dxa"/>
            <w:gridSpan w:val="2"/>
            <w:vMerge w:val="continue"/>
            <w:tcBorders>
              <w:top w:val="single" w:sz="2" w:space="0" w:color="808080"/>
              <w:bottom w:val="single" w:sz="2" w:space="0" w:color="808080"/>
            </w:tcBorders>
            <w:tcMar>
              <w:right w:w="57" w:type="dxa"/>
            </w:tcMar>
            <w:vAlign w:val="center"/>
          </w:tcPr>
          <w:p>
            <w:pPr>
              <w:pStyle w:val="Normal"/>
              <w:widowControl w:val="false"/>
              <w:rPr>
                <w:sz w:val="18"/>
                <w:szCs w:val="18"/>
                <w:lang w:val="en-US"/>
              </w:rPr>
            </w:pPr>
            <w:r>
              <w:rPr>
                <w:sz w:val="18"/>
                <w:szCs w:val="18"/>
                <w:lang w:val="en-US"/>
              </w:rPr>
            </w:r>
          </w:p>
        </w:tc>
        <w:tc>
          <w:tcPr>
            <w:tcW w:w="253" w:type="dxa"/>
            <w:gridSpan w:val="2"/>
            <w:vMerge w:val="continue"/>
            <w:tcBorders>
              <w:top w:val="single" w:sz="2" w:space="0" w:color="808080"/>
              <w:bottom w:val="single" w:sz="2" w:space="0" w:color="808080"/>
            </w:tcBorders>
            <w:tcMar>
              <w:right w:w="57" w:type="dxa"/>
            </w:tcMar>
            <w:vAlign w:val="center"/>
          </w:tcPr>
          <w:p>
            <w:pPr>
              <w:pStyle w:val="Normal"/>
              <w:widowControl w:val="false"/>
              <w:rPr>
                <w:sz w:val="18"/>
                <w:szCs w:val="18"/>
              </w:rPr>
            </w:pPr>
            <w:r>
              <w:rPr>
                <w:sz w:val="18"/>
                <w:szCs w:val="18"/>
              </w:rPr>
            </w:r>
          </w:p>
        </w:tc>
        <w:tc>
          <w:tcPr>
            <w:tcW w:w="815" w:type="dxa"/>
            <w:gridSpan w:val="2"/>
            <w:vMerge w:val="continue"/>
            <w:tcBorders>
              <w:top w:val="single" w:sz="2" w:space="0" w:color="808080"/>
              <w:bottom w:val="single" w:sz="2" w:space="0" w:color="808080"/>
            </w:tcBorders>
            <w:tcMar>
              <w:right w:w="57" w:type="dxa"/>
            </w:tcMar>
            <w:vAlign w:val="center"/>
          </w:tcPr>
          <w:p>
            <w:pPr>
              <w:pStyle w:val="Normal"/>
              <w:widowControl w:val="false"/>
              <w:rPr>
                <w:sz w:val="18"/>
                <w:szCs w:val="18"/>
              </w:rPr>
            </w:pPr>
            <w:r>
              <w:rPr>
                <w:sz w:val="18"/>
                <w:szCs w:val="18"/>
              </w:rPr>
            </w:r>
          </w:p>
        </w:tc>
        <w:tc>
          <w:tcPr>
            <w:tcW w:w="359" w:type="dxa"/>
            <w:vMerge w:val="continue"/>
            <w:tcBorders>
              <w:top w:val="single" w:sz="2" w:space="0" w:color="808080"/>
              <w:bottom w:val="single" w:sz="2" w:space="0" w:color="808080"/>
            </w:tcBorders>
            <w:tcMar>
              <w:right w:w="57" w:type="dxa"/>
            </w:tcMar>
            <w:vAlign w:val="center"/>
          </w:tcPr>
          <w:p>
            <w:pPr>
              <w:pStyle w:val="Normal"/>
              <w:widowControl w:val="false"/>
              <w:rPr>
                <w:sz w:val="18"/>
                <w:szCs w:val="18"/>
              </w:rPr>
            </w:pPr>
            <w:r>
              <w:rPr>
                <w:sz w:val="18"/>
                <w:szCs w:val="18"/>
              </w:rPr>
            </w:r>
          </w:p>
        </w:tc>
        <w:tc>
          <w:tcPr>
            <w:tcW w:w="35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pPr>
              <w:pStyle w:val="Normal"/>
              <w:widowControl w:val="false"/>
              <w:spacing w:before="20" w:after="0"/>
              <w:jc w:val="center"/>
              <w:rPr>
                <w:b/>
                <w:b/>
                <w:sz w:val="18"/>
                <w:szCs w:val="18"/>
                <w:lang w:val="en-US"/>
              </w:rPr>
            </w:pPr>
            <w:r>
              <w:rPr>
                <w:b/>
                <w:sz w:val="18"/>
                <w:szCs w:val="18"/>
                <w:lang w:val="en-US"/>
              </w:rPr>
            </w:r>
          </w:p>
        </w:tc>
        <w:tc>
          <w:tcPr>
            <w:tcW w:w="346" w:type="dxa"/>
            <w:gridSpan w:val="2"/>
            <w:tcBorders>
              <w:left w:val="single" w:sz="4" w:space="0" w:color="000000"/>
              <w:bottom w:val="single" w:sz="2" w:space="0" w:color="808080"/>
            </w:tcBorders>
            <w:tcMar>
              <w:left w:w="0" w:type="dxa"/>
              <w:right w:w="0" w:type="dxa"/>
            </w:tcMar>
          </w:tcPr>
          <w:p>
            <w:pPr>
              <w:pStyle w:val="Normal"/>
              <w:widowControl w:val="false"/>
              <w:spacing w:before="211" w:after="0"/>
              <w:rPr>
                <w:sz w:val="18"/>
                <w:szCs w:val="18"/>
              </w:rPr>
            </w:pPr>
            <w:r>
              <w:rPr>
                <w:sz w:val="18"/>
                <w:szCs w:val="18"/>
              </w:rPr>
            </w:r>
          </w:p>
        </w:tc>
        <w:tc>
          <w:tcPr>
            <w:tcW w:w="339" w:type="dxa"/>
            <w:vMerge w:val="continue"/>
            <w:tcBorders>
              <w:top w:val="single" w:sz="2" w:space="0" w:color="808080"/>
              <w:bottom w:val="single" w:sz="2" w:space="0" w:color="808080"/>
            </w:tcBorders>
            <w:tcMar>
              <w:right w:w="57" w:type="dxa"/>
            </w:tcMar>
            <w:vAlign w:val="center"/>
          </w:tcPr>
          <w:p>
            <w:pPr>
              <w:pStyle w:val="Normal"/>
              <w:widowControl w:val="false"/>
              <w:rPr>
                <w:sz w:val="18"/>
                <w:szCs w:val="18"/>
              </w:rPr>
            </w:pPr>
            <w:r>
              <w:rPr>
                <w:sz w:val="18"/>
                <w:szCs w:val="18"/>
              </w:rPr>
            </w:r>
          </w:p>
        </w:tc>
        <w:tc>
          <w:tcPr>
            <w:tcW w:w="344"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pPr>
              <w:pStyle w:val="Normal"/>
              <w:widowControl w:val="false"/>
              <w:spacing w:before="20" w:after="0"/>
              <w:jc w:val="center"/>
              <w:rPr>
                <w:b/>
                <w:b/>
                <w:sz w:val="18"/>
                <w:szCs w:val="18"/>
                <w:lang w:val="en-US"/>
              </w:rPr>
            </w:pPr>
            <w:r>
              <w:rPr>
                <w:b/>
                <w:sz w:val="18"/>
                <w:szCs w:val="18"/>
                <w:lang w:val="en-US"/>
              </w:rPr>
            </w:r>
          </w:p>
        </w:tc>
        <w:tc>
          <w:tcPr>
            <w:tcW w:w="143" w:type="dxa"/>
            <w:tcBorders>
              <w:left w:val="single" w:sz="4" w:space="0" w:color="000000"/>
              <w:bottom w:val="single" w:sz="2" w:space="0" w:color="808080"/>
              <w:right w:val="single" w:sz="4" w:space="0" w:color="000000"/>
            </w:tcBorders>
            <w:tcMar>
              <w:right w:w="57" w:type="dxa"/>
            </w:tcMar>
          </w:tcPr>
          <w:p>
            <w:pPr>
              <w:pStyle w:val="Normal"/>
              <w:widowControl w:val="false"/>
              <w:spacing w:before="211" w:after="0"/>
              <w:rPr>
                <w:sz w:val="18"/>
                <w:szCs w:val="18"/>
              </w:rPr>
            </w:pPr>
            <w:r>
              <w:rPr>
                <w:sz w:val="18"/>
                <w:szCs w:val="18"/>
              </w:rPr>
            </w:r>
          </w:p>
        </w:tc>
      </w:tr>
      <w:tr>
        <w:trPr>
          <w:trHeight w:val="454" w:hRule="exact"/>
        </w:trPr>
        <w:tc>
          <w:tcPr>
            <w:tcW w:w="909" w:type="dxa"/>
            <w:tcBorders>
              <w:top w:val="single" w:sz="2" w:space="0" w:color="808080"/>
              <w:left w:val="single" w:sz="4" w:space="0" w:color="000000"/>
            </w:tcBorders>
            <w:tcMar>
              <w:right w:w="57" w:type="dxa"/>
            </w:tcMar>
            <w:vAlign w:val="bottom"/>
          </w:tcPr>
          <w:p>
            <w:pPr>
              <w:pStyle w:val="Normal"/>
              <w:widowControl w:val="false"/>
              <w:rPr>
                <w:sz w:val="18"/>
                <w:szCs w:val="18"/>
              </w:rPr>
            </w:pPr>
            <w:r>
              <w:rPr>
                <w:b/>
                <w:sz w:val="18"/>
                <w:szCs w:val="18"/>
              </w:rPr>
              <w:t xml:space="preserve">7. </w:t>
            </w:r>
            <w:r>
              <w:rPr>
                <w:sz w:val="18"/>
                <w:szCs w:val="18"/>
              </w:rPr>
              <w:t>Α.Δ.Τ.:</w:t>
            </w:r>
          </w:p>
        </w:tc>
        <w:tc>
          <w:tcPr>
            <w:tcW w:w="2035" w:type="dxa"/>
            <w:gridSpan w:val="5"/>
            <w:tcBorders>
              <w:top w:val="single" w:sz="2" w:space="0" w:color="808080"/>
            </w:tcBorders>
            <w:tcMar>
              <w:right w:w="57" w:type="dxa"/>
            </w:tcMar>
            <w:vAlign w:val="bottom"/>
          </w:tcPr>
          <w:p>
            <w:pPr>
              <w:pStyle w:val="Normal"/>
              <w:widowControl w:val="false"/>
              <w:rPr>
                <w:sz w:val="18"/>
                <w:szCs w:val="18"/>
              </w:rPr>
            </w:pPr>
            <w:r>
              <w:rPr>
                <w:sz w:val="18"/>
                <w:szCs w:val="18"/>
              </w:rPr>
              <w:t xml:space="preserve">             </w:t>
            </w:r>
          </w:p>
        </w:tc>
        <w:tc>
          <w:tcPr>
            <w:tcW w:w="3240" w:type="dxa"/>
            <w:gridSpan w:val="8"/>
            <w:tcBorders>
              <w:top w:val="single" w:sz="2" w:space="0" w:color="808080"/>
            </w:tcBorders>
            <w:tcMar>
              <w:right w:w="57" w:type="dxa"/>
            </w:tcMar>
            <w:vAlign w:val="bottom"/>
          </w:tcPr>
          <w:p>
            <w:pPr>
              <w:pStyle w:val="Normal"/>
              <w:widowControl w:val="false"/>
              <w:rPr>
                <w:sz w:val="18"/>
                <w:szCs w:val="18"/>
                <w:lang w:val="en-US"/>
              </w:rPr>
            </w:pPr>
            <w:r>
              <w:rPr>
                <w:b/>
                <w:sz w:val="18"/>
                <w:szCs w:val="18"/>
              </w:rPr>
              <w:t xml:space="preserve">             </w:t>
            </w:r>
            <w:r>
              <w:rPr>
                <w:b/>
                <w:sz w:val="18"/>
                <w:szCs w:val="18"/>
              </w:rPr>
              <w:t xml:space="preserve">8. </w:t>
            </w:r>
            <w:r>
              <w:rPr>
                <w:sz w:val="18"/>
                <w:szCs w:val="18"/>
              </w:rPr>
              <w:t>ΑΜΚΑ:</w:t>
            </w:r>
          </w:p>
        </w:tc>
        <w:tc>
          <w:tcPr>
            <w:tcW w:w="2259" w:type="dxa"/>
            <w:gridSpan w:val="8"/>
            <w:tcBorders>
              <w:top w:val="single" w:sz="2" w:space="0" w:color="808080"/>
            </w:tcBorders>
            <w:tcMar>
              <w:bottom w:w="28" w:type="dxa"/>
              <w:right w:w="57" w:type="dxa"/>
            </w:tcMar>
            <w:vAlign w:val="bottom"/>
          </w:tcPr>
          <w:p>
            <w:pPr>
              <w:pStyle w:val="Normal"/>
              <w:widowControl w:val="false"/>
              <w:rPr>
                <w:sz w:val="12"/>
                <w:szCs w:val="12"/>
              </w:rPr>
            </w:pPr>
            <w:r>
              <w:rPr>
                <w:b/>
                <w:sz w:val="18"/>
                <w:szCs w:val="18"/>
              </w:rPr>
              <w:t xml:space="preserve">9. </w:t>
            </w:r>
            <w:r>
              <w:rPr>
                <w:sz w:val="18"/>
                <w:szCs w:val="18"/>
              </w:rPr>
              <w:t>Τόπος κατοικίας:</w:t>
            </w:r>
          </w:p>
        </w:tc>
        <w:tc>
          <w:tcPr>
            <w:tcW w:w="1742" w:type="dxa"/>
            <w:gridSpan w:val="6"/>
            <w:tcBorders>
              <w:top w:val="single" w:sz="2" w:space="0" w:color="808080"/>
            </w:tcBorders>
            <w:tcMar>
              <w:left w:w="0" w:type="dxa"/>
              <w:bottom w:w="28" w:type="dxa"/>
              <w:right w:w="57" w:type="dxa"/>
            </w:tcMar>
            <w:vAlign w:val="bottom"/>
          </w:tcPr>
          <w:p>
            <w:pPr>
              <w:pStyle w:val="Normal"/>
              <w:widowControl w:val="false"/>
              <w:rPr>
                <w:sz w:val="18"/>
                <w:szCs w:val="18"/>
              </w:rPr>
            </w:pPr>
            <w:r>
              <w:rPr>
                <w:sz w:val="18"/>
                <w:szCs w:val="18"/>
              </w:rPr>
            </w:r>
          </w:p>
        </w:tc>
        <w:tc>
          <w:tcPr>
            <w:tcW w:w="143" w:type="dxa"/>
            <w:tcBorders>
              <w:top w:val="single" w:sz="2" w:space="0" w:color="808080"/>
              <w:right w:val="single" w:sz="4" w:space="0" w:color="000000"/>
            </w:tcBorders>
            <w:tcMar>
              <w:bottom w:w="28" w:type="dxa"/>
              <w:right w:w="57" w:type="dxa"/>
            </w:tcMar>
            <w:vAlign w:val="bottom"/>
          </w:tcPr>
          <w:p>
            <w:pPr>
              <w:pStyle w:val="Normal"/>
              <w:widowControl w:val="false"/>
              <w:rPr>
                <w:sz w:val="19"/>
                <w:szCs w:val="19"/>
              </w:rPr>
            </w:pPr>
            <w:r>
              <w:rPr>
                <w:sz w:val="19"/>
                <w:szCs w:val="19"/>
              </w:rPr>
            </w:r>
          </w:p>
        </w:tc>
      </w:tr>
      <w:tr>
        <w:trPr>
          <w:trHeight w:val="454" w:hRule="exact"/>
        </w:trPr>
        <w:tc>
          <w:tcPr>
            <w:tcW w:w="931" w:type="dxa"/>
            <w:gridSpan w:val="2"/>
            <w:tcBorders>
              <w:top w:val="single" w:sz="2" w:space="0" w:color="808080"/>
              <w:left w:val="single" w:sz="4" w:space="0" w:color="000000"/>
              <w:bottom w:val="single" w:sz="2" w:space="0" w:color="808080"/>
            </w:tcBorders>
            <w:tcMar>
              <w:bottom w:w="28" w:type="dxa"/>
              <w:right w:w="57" w:type="dxa"/>
            </w:tcMar>
            <w:vAlign w:val="bottom"/>
          </w:tcPr>
          <w:p>
            <w:pPr>
              <w:pStyle w:val="Normal"/>
              <w:widowControl w:val="false"/>
              <w:rPr>
                <w:sz w:val="18"/>
                <w:szCs w:val="18"/>
              </w:rPr>
            </w:pPr>
            <w:r>
              <w:rPr>
                <w:b/>
                <w:sz w:val="18"/>
                <w:szCs w:val="18"/>
                <w:lang w:val="en-US"/>
              </w:rPr>
              <w:t xml:space="preserve">                                    </w:t>
            </w:r>
            <w:r>
              <w:rPr>
                <w:b/>
                <w:sz w:val="18"/>
                <w:szCs w:val="18"/>
              </w:rPr>
              <w:t xml:space="preserve">10. </w:t>
            </w:r>
            <w:r>
              <w:rPr>
                <w:sz w:val="18"/>
                <w:szCs w:val="18"/>
              </w:rPr>
              <w:t>Οδός:</w:t>
            </w:r>
          </w:p>
        </w:tc>
        <w:tc>
          <w:tcPr>
            <w:tcW w:w="5743" w:type="dxa"/>
            <w:gridSpan w:val="14"/>
            <w:tcBorders>
              <w:top w:val="single" w:sz="2" w:space="0" w:color="808080"/>
              <w:bottom w:val="single" w:sz="2" w:space="0" w:color="808080"/>
            </w:tcBorders>
            <w:tcMar>
              <w:bottom w:w="28" w:type="dxa"/>
              <w:right w:w="57" w:type="dxa"/>
            </w:tcMar>
            <w:vAlign w:val="bottom"/>
          </w:tcPr>
          <w:p>
            <w:pPr>
              <w:pStyle w:val="Normal"/>
              <w:widowControl w:val="false"/>
              <w:rPr>
                <w:sz w:val="18"/>
                <w:szCs w:val="18"/>
              </w:rPr>
            </w:pPr>
            <w:r>
              <w:rPr>
                <w:sz w:val="18"/>
                <w:szCs w:val="18"/>
              </w:rPr>
            </w:r>
          </w:p>
        </w:tc>
        <w:tc>
          <w:tcPr>
            <w:tcW w:w="898" w:type="dxa"/>
            <w:gridSpan w:val="3"/>
            <w:tcBorders>
              <w:top w:val="single" w:sz="2" w:space="0" w:color="808080"/>
              <w:bottom w:val="single" w:sz="2" w:space="0" w:color="808080"/>
            </w:tcBorders>
            <w:tcMar>
              <w:bottom w:w="28" w:type="dxa"/>
              <w:right w:w="57" w:type="dxa"/>
            </w:tcMar>
            <w:vAlign w:val="bottom"/>
          </w:tcPr>
          <w:p>
            <w:pPr>
              <w:pStyle w:val="Normal"/>
              <w:widowControl w:val="false"/>
              <w:rPr>
                <w:sz w:val="18"/>
                <w:szCs w:val="18"/>
              </w:rPr>
            </w:pPr>
            <w:r>
              <w:rPr>
                <w:b/>
                <w:sz w:val="18"/>
                <w:szCs w:val="18"/>
              </w:rPr>
              <w:t>11.</w:t>
            </w:r>
            <w:r>
              <w:rPr>
                <w:sz w:val="18"/>
                <w:szCs w:val="18"/>
              </w:rPr>
              <w:t xml:space="preserve"> Αριθ.:</w:t>
            </w:r>
          </w:p>
        </w:tc>
        <w:tc>
          <w:tcPr>
            <w:tcW w:w="871" w:type="dxa"/>
            <w:gridSpan w:val="3"/>
            <w:tcBorders>
              <w:top w:val="single" w:sz="2" w:space="0" w:color="808080"/>
              <w:bottom w:val="single" w:sz="2" w:space="0" w:color="808080"/>
            </w:tcBorders>
            <w:tcMar>
              <w:bottom w:w="28" w:type="dxa"/>
              <w:right w:w="57" w:type="dxa"/>
            </w:tcMar>
            <w:vAlign w:val="bottom"/>
          </w:tcPr>
          <w:p>
            <w:pPr>
              <w:pStyle w:val="Normal"/>
              <w:widowControl w:val="false"/>
              <w:rPr>
                <w:sz w:val="18"/>
                <w:szCs w:val="18"/>
              </w:rPr>
            </w:pPr>
            <w:r>
              <w:rPr>
                <w:sz w:val="18"/>
                <w:szCs w:val="18"/>
              </w:rPr>
            </w:r>
          </w:p>
        </w:tc>
        <w:tc>
          <w:tcPr>
            <w:tcW w:w="903" w:type="dxa"/>
            <w:gridSpan w:val="3"/>
            <w:tcBorders>
              <w:top w:val="single" w:sz="2" w:space="0" w:color="808080"/>
              <w:bottom w:val="single" w:sz="2" w:space="0" w:color="808080"/>
            </w:tcBorders>
            <w:tcMar>
              <w:bottom w:w="28" w:type="dxa"/>
              <w:right w:w="57" w:type="dxa"/>
            </w:tcMar>
            <w:vAlign w:val="bottom"/>
          </w:tcPr>
          <w:p>
            <w:pPr>
              <w:pStyle w:val="Normal"/>
              <w:widowControl w:val="false"/>
              <w:rPr>
                <w:sz w:val="18"/>
                <w:szCs w:val="18"/>
              </w:rPr>
            </w:pPr>
            <w:r>
              <w:rPr>
                <w:b/>
                <w:sz w:val="18"/>
                <w:szCs w:val="18"/>
              </w:rPr>
              <w:t>12.</w:t>
            </w:r>
            <w:r>
              <w:rPr>
                <w:sz w:val="18"/>
                <w:szCs w:val="18"/>
              </w:rPr>
              <w:t xml:space="preserve"> Τ.Κ.:</w:t>
            </w:r>
          </w:p>
        </w:tc>
        <w:tc>
          <w:tcPr>
            <w:tcW w:w="839" w:type="dxa"/>
            <w:gridSpan w:val="3"/>
            <w:tcBorders>
              <w:top w:val="single" w:sz="2" w:space="0" w:color="808080"/>
              <w:bottom w:val="single" w:sz="2" w:space="0" w:color="808080"/>
            </w:tcBorders>
            <w:tcMar>
              <w:bottom w:w="28" w:type="dxa"/>
              <w:right w:w="57" w:type="dxa"/>
            </w:tcMar>
            <w:vAlign w:val="bottom"/>
          </w:tcPr>
          <w:p>
            <w:pPr>
              <w:pStyle w:val="Normal"/>
              <w:widowControl w:val="false"/>
              <w:rPr>
                <w:sz w:val="18"/>
                <w:szCs w:val="18"/>
              </w:rPr>
            </w:pPr>
            <w:r>
              <w:rPr>
                <w:sz w:val="18"/>
                <w:szCs w:val="18"/>
              </w:rPr>
            </w:r>
          </w:p>
        </w:tc>
        <w:tc>
          <w:tcPr>
            <w:tcW w:w="143" w:type="dxa"/>
            <w:tcBorders>
              <w:top w:val="single" w:sz="2" w:space="0" w:color="808080"/>
              <w:bottom w:val="single" w:sz="2" w:space="0" w:color="808080"/>
              <w:right w:val="single" w:sz="4" w:space="0" w:color="000000"/>
            </w:tcBorders>
            <w:tcMar>
              <w:bottom w:w="28" w:type="dxa"/>
              <w:right w:w="57" w:type="dxa"/>
            </w:tcMar>
            <w:vAlign w:val="bottom"/>
          </w:tcPr>
          <w:p>
            <w:pPr>
              <w:pStyle w:val="Normal"/>
              <w:widowControl w:val="false"/>
              <w:rPr>
                <w:sz w:val="18"/>
                <w:szCs w:val="18"/>
              </w:rPr>
            </w:pPr>
            <w:r>
              <w:rPr>
                <w:sz w:val="18"/>
                <w:szCs w:val="18"/>
              </w:rPr>
            </w:r>
          </w:p>
        </w:tc>
      </w:tr>
      <w:tr>
        <w:trPr>
          <w:trHeight w:val="454" w:hRule="exact"/>
        </w:trPr>
        <w:tc>
          <w:tcPr>
            <w:tcW w:w="2228" w:type="dxa"/>
            <w:gridSpan w:val="5"/>
            <w:tcBorders>
              <w:top w:val="single" w:sz="2" w:space="0" w:color="808080"/>
              <w:left w:val="single" w:sz="4" w:space="0" w:color="000000"/>
              <w:bottom w:val="single" w:sz="4" w:space="0" w:color="000000"/>
            </w:tcBorders>
            <w:tcMar>
              <w:bottom w:w="28" w:type="dxa"/>
              <w:right w:w="57" w:type="dxa"/>
            </w:tcMar>
            <w:vAlign w:val="bottom"/>
          </w:tcPr>
          <w:p>
            <w:pPr>
              <w:pStyle w:val="Normal"/>
              <w:widowControl w:val="false"/>
              <w:rPr>
                <w:sz w:val="18"/>
                <w:szCs w:val="18"/>
              </w:rPr>
            </w:pPr>
            <w:r>
              <w:rPr>
                <w:b/>
                <w:sz w:val="18"/>
                <w:szCs w:val="18"/>
              </w:rPr>
              <w:t xml:space="preserve">13. </w:t>
            </w:r>
            <w:r>
              <w:rPr>
                <w:sz w:val="18"/>
                <w:szCs w:val="18"/>
              </w:rPr>
              <w:t xml:space="preserve">Τηλέφωνο </w:t>
            </w:r>
            <w:r>
              <w:rPr>
                <w:sz w:val="16"/>
                <w:szCs w:val="16"/>
              </w:rPr>
              <w:t>(με κωδικό)</w:t>
            </w:r>
            <w:r>
              <w:rPr>
                <w:sz w:val="18"/>
                <w:szCs w:val="18"/>
              </w:rPr>
              <w:t>:</w:t>
            </w:r>
          </w:p>
        </w:tc>
        <w:tc>
          <w:tcPr>
            <w:tcW w:w="2159" w:type="dxa"/>
            <w:gridSpan w:val="3"/>
            <w:tcBorders>
              <w:top w:val="single" w:sz="2" w:space="0" w:color="808080"/>
              <w:bottom w:val="single" w:sz="4" w:space="0" w:color="000000"/>
            </w:tcBorders>
            <w:tcMar>
              <w:bottom w:w="28" w:type="dxa"/>
              <w:right w:w="57" w:type="dxa"/>
            </w:tcMar>
            <w:vAlign w:val="bottom"/>
          </w:tcPr>
          <w:p>
            <w:pPr>
              <w:pStyle w:val="Normal"/>
              <w:widowControl w:val="false"/>
              <w:rPr>
                <w:sz w:val="18"/>
                <w:szCs w:val="18"/>
                <w:lang w:val="en-US"/>
              </w:rPr>
            </w:pPr>
            <w:r>
              <w:rPr>
                <w:sz w:val="18"/>
                <w:szCs w:val="18"/>
                <w:lang w:val="en-US"/>
              </w:rPr>
              <w:t xml:space="preserve">   </w:t>
            </w:r>
          </w:p>
        </w:tc>
        <w:tc>
          <w:tcPr>
            <w:tcW w:w="1081" w:type="dxa"/>
            <w:gridSpan w:val="2"/>
            <w:tcBorders>
              <w:top w:val="single" w:sz="2" w:space="0" w:color="808080"/>
              <w:bottom w:val="single" w:sz="4" w:space="0" w:color="000000"/>
            </w:tcBorders>
            <w:tcMar>
              <w:bottom w:w="28" w:type="dxa"/>
              <w:right w:w="57" w:type="dxa"/>
            </w:tcMar>
            <w:vAlign w:val="bottom"/>
          </w:tcPr>
          <w:p>
            <w:pPr>
              <w:pStyle w:val="Normal"/>
              <w:widowControl w:val="false"/>
              <w:ind w:left="-139" w:hanging="0"/>
              <w:rPr>
                <w:sz w:val="18"/>
                <w:szCs w:val="18"/>
              </w:rPr>
            </w:pPr>
            <w:r>
              <w:rPr>
                <w:b/>
                <w:sz w:val="18"/>
                <w:szCs w:val="18"/>
              </w:rPr>
              <w:t xml:space="preserve">14. </w:t>
            </w:r>
            <w:r>
              <w:rPr>
                <w:sz w:val="18"/>
                <w:szCs w:val="18"/>
              </w:rPr>
              <w:t>Κινητό:</w:t>
            </w:r>
          </w:p>
        </w:tc>
        <w:tc>
          <w:tcPr>
            <w:tcW w:w="1498" w:type="dxa"/>
            <w:gridSpan w:val="7"/>
            <w:tcBorders>
              <w:top w:val="single" w:sz="2" w:space="0" w:color="808080"/>
              <w:bottom w:val="single" w:sz="4" w:space="0" w:color="000000"/>
            </w:tcBorders>
            <w:tcMar>
              <w:bottom w:w="28" w:type="dxa"/>
              <w:right w:w="57" w:type="dxa"/>
            </w:tcMar>
            <w:vAlign w:val="bottom"/>
          </w:tcPr>
          <w:p>
            <w:pPr>
              <w:pStyle w:val="Normal"/>
              <w:widowControl w:val="false"/>
              <w:rPr>
                <w:sz w:val="18"/>
                <w:szCs w:val="18"/>
              </w:rPr>
            </w:pPr>
            <w:r>
              <w:rPr>
                <w:sz w:val="18"/>
                <w:szCs w:val="18"/>
              </w:rPr>
            </w:r>
          </w:p>
        </w:tc>
        <w:tc>
          <w:tcPr>
            <w:tcW w:w="1201" w:type="dxa"/>
            <w:gridSpan w:val="4"/>
            <w:tcBorders>
              <w:top w:val="single" w:sz="2" w:space="0" w:color="808080"/>
              <w:bottom w:val="single" w:sz="4" w:space="0" w:color="000000"/>
            </w:tcBorders>
            <w:tcMar>
              <w:bottom w:w="28" w:type="dxa"/>
              <w:right w:w="57" w:type="dxa"/>
            </w:tcMar>
            <w:vAlign w:val="bottom"/>
          </w:tcPr>
          <w:p>
            <w:pPr>
              <w:pStyle w:val="Normal"/>
              <w:widowControl w:val="false"/>
              <w:rPr>
                <w:sz w:val="18"/>
                <w:szCs w:val="18"/>
              </w:rPr>
            </w:pPr>
            <w:r>
              <w:rPr>
                <w:b/>
                <w:sz w:val="18"/>
                <w:szCs w:val="18"/>
                <w:lang w:val="en-US"/>
              </w:rPr>
              <w:t xml:space="preserve">     </w:t>
            </w:r>
            <w:r>
              <w:rPr>
                <w:b/>
                <w:sz w:val="18"/>
                <w:szCs w:val="18"/>
              </w:rPr>
              <w:t xml:space="preserve">15. </w:t>
            </w:r>
            <w:r>
              <w:rPr>
                <w:sz w:val="18"/>
                <w:szCs w:val="18"/>
                <w:lang w:val="en-US"/>
              </w:rPr>
              <w:t>e</w:t>
            </w:r>
            <w:r>
              <w:rPr>
                <w:sz w:val="18"/>
                <w:szCs w:val="18"/>
              </w:rPr>
              <w:t>-</w:t>
            </w:r>
            <w:r>
              <w:rPr>
                <w:sz w:val="18"/>
                <w:szCs w:val="18"/>
                <w:lang w:val="en-US"/>
              </w:rPr>
              <w:t>mail</w:t>
            </w:r>
            <w:r>
              <w:rPr>
                <w:sz w:val="18"/>
                <w:szCs w:val="18"/>
              </w:rPr>
              <w:t>:</w:t>
            </w:r>
          </w:p>
        </w:tc>
        <w:tc>
          <w:tcPr>
            <w:tcW w:w="2018" w:type="dxa"/>
            <w:gridSpan w:val="7"/>
            <w:tcBorders>
              <w:top w:val="single" w:sz="2" w:space="0" w:color="808080"/>
              <w:bottom w:val="single" w:sz="4" w:space="0" w:color="000000"/>
            </w:tcBorders>
            <w:tcMar>
              <w:bottom w:w="28" w:type="dxa"/>
              <w:right w:w="57" w:type="dxa"/>
            </w:tcMar>
            <w:vAlign w:val="bottom"/>
          </w:tcPr>
          <w:p>
            <w:pPr>
              <w:pStyle w:val="Normal"/>
              <w:widowControl w:val="false"/>
              <w:rPr>
                <w:sz w:val="18"/>
                <w:szCs w:val="18"/>
              </w:rPr>
            </w:pPr>
            <w:r>
              <w:rPr>
                <w:sz w:val="18"/>
                <w:szCs w:val="18"/>
              </w:rPr>
            </w:r>
          </w:p>
        </w:tc>
        <w:tc>
          <w:tcPr>
            <w:tcW w:w="143" w:type="dxa"/>
            <w:tcBorders>
              <w:top w:val="single" w:sz="2" w:space="0" w:color="808080"/>
              <w:bottom w:val="single" w:sz="4" w:space="0" w:color="000000"/>
              <w:right w:val="single" w:sz="4" w:space="0" w:color="000000"/>
            </w:tcBorders>
            <w:tcMar>
              <w:bottom w:w="28" w:type="dxa"/>
              <w:right w:w="57" w:type="dxa"/>
            </w:tcMar>
            <w:vAlign w:val="bottom"/>
          </w:tcPr>
          <w:p>
            <w:pPr>
              <w:pStyle w:val="Normal"/>
              <w:widowControl w:val="false"/>
              <w:rPr>
                <w:sz w:val="18"/>
                <w:szCs w:val="18"/>
              </w:rPr>
            </w:pPr>
            <w:r>
              <w:rPr>
                <w:sz w:val="18"/>
                <w:szCs w:val="18"/>
              </w:rPr>
            </w:r>
          </w:p>
        </w:tc>
      </w:tr>
    </w:tbl>
    <w:p>
      <w:pPr>
        <w:pStyle w:val="Normal"/>
        <w:rPr>
          <w:sz w:val="12"/>
          <w:szCs w:val="12"/>
          <w:lang w:val="en-US"/>
        </w:rPr>
      </w:pPr>
      <w:r>
        <w:rPr>
          <w:sz w:val="12"/>
          <w:szCs w:val="12"/>
          <w:lang w:val="en-US"/>
        </w:rPr>
      </w:r>
    </w:p>
    <w:tbl>
      <w:tblPr>
        <w:tblW w:w="10333" w:type="dxa"/>
        <w:jc w:val="left"/>
        <w:tblInd w:w="0" w:type="dxa"/>
        <w:tblLayout w:type="fixed"/>
        <w:tblCellMar>
          <w:top w:w="28" w:type="dxa"/>
          <w:left w:w="68" w:type="dxa"/>
          <w:bottom w:w="28" w:type="dxa"/>
          <w:right w:w="170" w:type="dxa"/>
        </w:tblCellMar>
        <w:tblLook w:val="01e0"/>
      </w:tblPr>
      <w:tblGrid>
        <w:gridCol w:w="337"/>
        <w:gridCol w:w="9995"/>
      </w:tblGrid>
      <w:tr>
        <w:trPr>
          <w:trHeight w:val="255" w:hRule="atLeast"/>
        </w:trPr>
        <w:tc>
          <w:tcPr>
            <w:tcW w:w="10332" w:type="dxa"/>
            <w:gridSpan w:val="2"/>
            <w:tcBorders>
              <w:top w:val="single" w:sz="4" w:space="0" w:color="000000"/>
              <w:left w:val="single" w:sz="4" w:space="0" w:color="000000"/>
              <w:bottom w:val="single" w:sz="4" w:space="0" w:color="000000"/>
              <w:right w:val="single" w:sz="4" w:space="0" w:color="000000"/>
            </w:tcBorders>
            <w:shd w:color="auto" w:fill="EAF1DD" w:val="clear"/>
            <w:vAlign w:val="center"/>
          </w:tcPr>
          <w:p>
            <w:pPr>
              <w:pStyle w:val="Normal"/>
              <w:widowControl w:val="false"/>
              <w:ind w:left="397" w:hanging="397"/>
              <w:jc w:val="both"/>
              <w:rPr>
                <w:sz w:val="18"/>
                <w:szCs w:val="18"/>
              </w:rPr>
            </w:pPr>
            <w:r>
              <w:rPr>
                <w:b/>
                <w:spacing w:val="16"/>
                <w:sz w:val="18"/>
                <w:szCs w:val="18"/>
              </w:rPr>
              <w:t>Γ.</w:t>
              <w:tab/>
              <w:t xml:space="preserve">ΤΙΤΛΟΣ ΣΠΟΥΔΩΝ </w:t>
            </w:r>
            <w:r>
              <w:rPr>
                <w:bCs/>
                <w:sz w:val="16"/>
                <w:szCs w:val="16"/>
              </w:rPr>
              <w:t>[για τις ειδικότητες όλων των κατηγοριών (</w:t>
            </w:r>
            <w:r>
              <w:rPr>
                <w:b/>
                <w:bCs/>
                <w:sz w:val="16"/>
                <w:szCs w:val="16"/>
              </w:rPr>
              <w:t>ΔΕ ή ΥΕ)</w:t>
            </w:r>
            <w:r>
              <w:rPr>
                <w:b/>
                <w:sz w:val="16"/>
                <w:szCs w:val="16"/>
              </w:rPr>
              <w:t xml:space="preserve"> </w:t>
            </w:r>
            <w:r>
              <w:rPr>
                <w:bCs/>
                <w:sz w:val="16"/>
                <w:szCs w:val="16"/>
              </w:rPr>
              <w:t>καταγράψτε την ονομασία του τίτλου σπουδών σας (στήλη</w:t>
            </w:r>
            <w:r>
              <w:rPr>
                <w:b/>
                <w:sz w:val="16"/>
                <w:szCs w:val="16"/>
              </w:rPr>
              <w:t xml:space="preserve"> α.</w:t>
            </w:r>
            <w:r>
              <w:rPr>
                <w:bCs/>
                <w:sz w:val="16"/>
                <w:szCs w:val="16"/>
              </w:rPr>
              <w:t>)</w:t>
            </w:r>
          </w:p>
        </w:tc>
      </w:tr>
      <w:tr>
        <w:trPr>
          <w:trHeight w:val="340" w:hRule="atLeast"/>
        </w:trPr>
        <w:tc>
          <w:tcPr>
            <w:tcW w:w="337"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pStyle w:val="Normal"/>
              <w:widowControl w:val="false"/>
              <w:jc w:val="center"/>
              <w:rPr>
                <w:spacing w:val="-1"/>
                <w:sz w:val="18"/>
                <w:szCs w:val="18"/>
              </w:rPr>
            </w:pPr>
            <w:r>
              <w:rPr>
                <w:spacing w:val="-1"/>
                <w:sz w:val="18"/>
                <w:szCs w:val="18"/>
              </w:rPr>
              <w:t>α/α</w:t>
            </w:r>
          </w:p>
        </w:tc>
        <w:tc>
          <w:tcPr>
            <w:tcW w:w="9995" w:type="dxa"/>
            <w:vMerge w:val="restart"/>
            <w:tcBorders>
              <w:top w:val="single" w:sz="4" w:space="0" w:color="000000"/>
              <w:left w:val="single" w:sz="4" w:space="0" w:color="000000"/>
              <w:bottom w:val="single" w:sz="4" w:space="0" w:color="000000"/>
              <w:right w:val="single" w:sz="4" w:space="0" w:color="000000"/>
            </w:tcBorders>
            <w:tcMar>
              <w:top w:w="0" w:type="dxa"/>
              <w:bottom w:w="0" w:type="dxa"/>
              <w:right w:w="57" w:type="dxa"/>
            </w:tcMar>
            <w:vAlign w:val="center"/>
          </w:tcPr>
          <w:p>
            <w:pPr>
              <w:pStyle w:val="Normal"/>
              <w:widowControl w:val="false"/>
              <w:jc w:val="center"/>
              <w:rPr>
                <w:sz w:val="4"/>
                <w:szCs w:val="4"/>
              </w:rPr>
            </w:pPr>
            <w:r>
              <w:rPr>
                <w:spacing w:val="-4"/>
                <w:sz w:val="18"/>
                <w:szCs w:val="18"/>
              </w:rPr>
              <w:t xml:space="preserve"> </w:t>
            </w:r>
            <w:r>
              <w:rPr>
                <w:sz w:val="18"/>
                <w:szCs w:val="18"/>
              </w:rPr>
              <w:t>Ονομασία Τίτλου Σπουδών</w:t>
            </w:r>
          </w:p>
        </w:tc>
      </w:tr>
      <w:tr>
        <w:trPr>
          <w:trHeight w:val="225" w:hRule="atLeast"/>
        </w:trPr>
        <w:tc>
          <w:tcPr>
            <w:tcW w:w="337" w:type="dxa"/>
            <w:vMerge w:val="continue"/>
            <w:tcBorders>
              <w:top w:val="single" w:sz="4" w:space="0" w:color="000000"/>
              <w:left w:val="single" w:sz="4" w:space="0" w:color="000000"/>
              <w:bottom w:val="single" w:sz="4" w:space="0" w:color="000000"/>
              <w:right w:val="single" w:sz="4" w:space="0" w:color="000000"/>
            </w:tcBorders>
            <w:tcMar>
              <w:top w:w="0" w:type="dxa"/>
              <w:bottom w:w="0" w:type="dxa"/>
              <w:right w:w="57" w:type="dxa"/>
            </w:tcMar>
            <w:vAlign w:val="center"/>
          </w:tcPr>
          <w:p>
            <w:pPr>
              <w:pStyle w:val="Normal"/>
              <w:widowControl w:val="false"/>
              <w:rPr>
                <w:spacing w:val="-1"/>
                <w:sz w:val="18"/>
                <w:szCs w:val="18"/>
              </w:rPr>
            </w:pPr>
            <w:r>
              <w:rPr>
                <w:spacing w:val="-1"/>
                <w:sz w:val="18"/>
                <w:szCs w:val="18"/>
              </w:rPr>
            </w:r>
          </w:p>
        </w:tc>
        <w:tc>
          <w:tcPr>
            <w:tcW w:w="9995" w:type="dxa"/>
            <w:vMerge w:val="continue"/>
            <w:tcBorders>
              <w:top w:val="single" w:sz="4" w:space="0" w:color="000000"/>
              <w:left w:val="single" w:sz="4" w:space="0" w:color="000000"/>
              <w:bottom w:val="single" w:sz="4" w:space="0" w:color="000000"/>
              <w:right w:val="single" w:sz="4" w:space="0" w:color="000000"/>
            </w:tcBorders>
            <w:tcMar>
              <w:top w:w="0" w:type="dxa"/>
              <w:bottom w:w="0" w:type="dxa"/>
              <w:right w:w="57" w:type="dxa"/>
            </w:tcMar>
            <w:vAlign w:val="center"/>
          </w:tcPr>
          <w:p>
            <w:pPr>
              <w:pStyle w:val="Normal"/>
              <w:widowControl w:val="false"/>
              <w:rPr>
                <w:sz w:val="4"/>
                <w:szCs w:val="4"/>
              </w:rPr>
            </w:pPr>
            <w:r>
              <w:rPr>
                <w:sz w:val="4"/>
                <w:szCs w:val="4"/>
              </w:rPr>
            </w:r>
          </w:p>
        </w:tc>
      </w:tr>
      <w:tr>
        <w:trPr>
          <w:trHeight w:val="482" w:hRule="atLeast"/>
        </w:trPr>
        <w:tc>
          <w:tcPr>
            <w:tcW w:w="337" w:type="dxa"/>
            <w:tcBorders>
              <w:top w:val="single" w:sz="4" w:space="0" w:color="000000"/>
              <w:left w:val="single" w:sz="4" w:space="0" w:color="000000"/>
              <w:bottom w:val="single" w:sz="4" w:space="0" w:color="000000"/>
              <w:right w:val="single" w:sz="4" w:space="0" w:color="000000"/>
            </w:tcBorders>
            <w:tcMar>
              <w:top w:w="0" w:type="dxa"/>
              <w:bottom w:w="0" w:type="dxa"/>
              <w:right w:w="57" w:type="dxa"/>
            </w:tcMar>
            <w:vAlign w:val="bottom"/>
          </w:tcPr>
          <w:p>
            <w:pPr>
              <w:pStyle w:val="Normal"/>
              <w:widowControl w:val="false"/>
              <w:spacing w:before="0" w:after="40"/>
              <w:rPr>
                <w:sz w:val="15"/>
                <w:szCs w:val="15"/>
              </w:rPr>
            </w:pPr>
            <w:r>
              <w:rPr>
                <w:b/>
                <w:bCs/>
                <w:sz w:val="18"/>
                <w:szCs w:val="18"/>
              </w:rPr>
              <w:t>1.</w:t>
            </w:r>
          </w:p>
        </w:tc>
        <w:tc>
          <w:tcPr>
            <w:tcW w:w="9995" w:type="dxa"/>
            <w:tcBorders>
              <w:top w:val="single" w:sz="4" w:space="0" w:color="000000"/>
              <w:left w:val="single" w:sz="4" w:space="0" w:color="000000"/>
              <w:bottom w:val="single" w:sz="4" w:space="0" w:color="000000"/>
              <w:right w:val="single" w:sz="4" w:space="0" w:color="000000"/>
            </w:tcBorders>
            <w:tcMar>
              <w:top w:w="0" w:type="dxa"/>
              <w:bottom w:w="0" w:type="dxa"/>
              <w:right w:w="57" w:type="dxa"/>
            </w:tcMar>
            <w:vAlign w:val="bottom"/>
          </w:tcPr>
          <w:p>
            <w:pPr>
              <w:pStyle w:val="Normal"/>
              <w:widowControl w:val="false"/>
              <w:spacing w:before="0" w:after="40"/>
              <w:rPr>
                <w:bCs/>
                <w:sz w:val="18"/>
                <w:szCs w:val="18"/>
              </w:rPr>
            </w:pPr>
            <w:r>
              <w:rPr>
                <w:bCs/>
                <w:sz w:val="18"/>
                <w:szCs w:val="18"/>
              </w:rPr>
            </w:r>
          </w:p>
        </w:tc>
      </w:tr>
      <w:tr>
        <w:trPr>
          <w:trHeight w:val="482" w:hRule="atLeast"/>
        </w:trPr>
        <w:tc>
          <w:tcPr>
            <w:tcW w:w="337" w:type="dxa"/>
            <w:tcBorders>
              <w:top w:val="single" w:sz="4" w:space="0" w:color="000000"/>
              <w:left w:val="single" w:sz="4" w:space="0" w:color="000000"/>
              <w:bottom w:val="single" w:sz="4" w:space="0" w:color="000000"/>
              <w:right w:val="single" w:sz="4" w:space="0" w:color="000000"/>
            </w:tcBorders>
            <w:tcMar>
              <w:top w:w="0" w:type="dxa"/>
              <w:bottom w:w="0" w:type="dxa"/>
              <w:right w:w="57" w:type="dxa"/>
            </w:tcMar>
            <w:vAlign w:val="bottom"/>
          </w:tcPr>
          <w:p>
            <w:pPr>
              <w:pStyle w:val="Normal"/>
              <w:widowControl w:val="false"/>
              <w:spacing w:before="0" w:after="40"/>
              <w:rPr>
                <w:b/>
                <w:b/>
                <w:bCs/>
                <w:sz w:val="18"/>
                <w:szCs w:val="18"/>
              </w:rPr>
            </w:pPr>
            <w:r>
              <w:rPr>
                <w:b/>
                <w:bCs/>
                <w:sz w:val="18"/>
                <w:szCs w:val="18"/>
              </w:rPr>
              <w:t>2.</w:t>
            </w:r>
          </w:p>
        </w:tc>
        <w:tc>
          <w:tcPr>
            <w:tcW w:w="9995" w:type="dxa"/>
            <w:tcBorders>
              <w:top w:val="single" w:sz="4" w:space="0" w:color="000000"/>
              <w:left w:val="single" w:sz="4" w:space="0" w:color="000000"/>
              <w:bottom w:val="single" w:sz="4" w:space="0" w:color="000000"/>
              <w:right w:val="single" w:sz="4" w:space="0" w:color="000000"/>
            </w:tcBorders>
            <w:tcMar>
              <w:top w:w="0" w:type="dxa"/>
              <w:bottom w:w="0" w:type="dxa"/>
              <w:right w:w="57" w:type="dxa"/>
            </w:tcMar>
            <w:vAlign w:val="bottom"/>
          </w:tcPr>
          <w:p>
            <w:pPr>
              <w:pStyle w:val="Normal"/>
              <w:widowControl w:val="false"/>
              <w:spacing w:before="0" w:after="40"/>
              <w:rPr>
                <w:bCs/>
                <w:sz w:val="18"/>
                <w:szCs w:val="18"/>
              </w:rPr>
            </w:pPr>
            <w:r>
              <w:rPr>
                <w:bCs/>
                <w:sz w:val="18"/>
                <w:szCs w:val="18"/>
              </w:rPr>
            </w:r>
          </w:p>
        </w:tc>
      </w:tr>
      <w:tr>
        <w:trPr>
          <w:trHeight w:val="482" w:hRule="atLeast"/>
        </w:trPr>
        <w:tc>
          <w:tcPr>
            <w:tcW w:w="337" w:type="dxa"/>
            <w:tcBorders>
              <w:top w:val="single" w:sz="4" w:space="0" w:color="000000"/>
              <w:left w:val="single" w:sz="4" w:space="0" w:color="000000"/>
              <w:bottom w:val="single" w:sz="4" w:space="0" w:color="000000"/>
              <w:right w:val="single" w:sz="4" w:space="0" w:color="000000"/>
            </w:tcBorders>
            <w:tcMar>
              <w:top w:w="0" w:type="dxa"/>
              <w:bottom w:w="0" w:type="dxa"/>
              <w:right w:w="57" w:type="dxa"/>
            </w:tcMar>
            <w:vAlign w:val="bottom"/>
          </w:tcPr>
          <w:p>
            <w:pPr>
              <w:pStyle w:val="Normal"/>
              <w:widowControl w:val="false"/>
              <w:spacing w:before="0" w:after="40"/>
              <w:rPr>
                <w:b/>
                <w:b/>
                <w:bCs/>
                <w:sz w:val="18"/>
                <w:szCs w:val="18"/>
              </w:rPr>
            </w:pPr>
            <w:r>
              <w:rPr>
                <w:b/>
                <w:bCs/>
                <w:sz w:val="18"/>
                <w:szCs w:val="18"/>
              </w:rPr>
              <w:t>3.</w:t>
            </w:r>
          </w:p>
        </w:tc>
        <w:tc>
          <w:tcPr>
            <w:tcW w:w="9995" w:type="dxa"/>
            <w:tcBorders>
              <w:top w:val="single" w:sz="4" w:space="0" w:color="000000"/>
              <w:left w:val="single" w:sz="4" w:space="0" w:color="000000"/>
              <w:bottom w:val="single" w:sz="4" w:space="0" w:color="000000"/>
              <w:right w:val="single" w:sz="4" w:space="0" w:color="000000"/>
            </w:tcBorders>
            <w:tcMar>
              <w:top w:w="0" w:type="dxa"/>
              <w:bottom w:w="0" w:type="dxa"/>
              <w:right w:w="57" w:type="dxa"/>
            </w:tcMar>
            <w:vAlign w:val="bottom"/>
          </w:tcPr>
          <w:p>
            <w:pPr>
              <w:pStyle w:val="Normal"/>
              <w:widowControl w:val="false"/>
              <w:spacing w:before="0" w:after="40"/>
              <w:rPr>
                <w:bCs/>
                <w:sz w:val="18"/>
                <w:szCs w:val="18"/>
              </w:rPr>
            </w:pPr>
            <w:r>
              <w:rPr>
                <w:bCs/>
                <w:sz w:val="18"/>
                <w:szCs w:val="18"/>
              </w:rPr>
            </w:r>
          </w:p>
        </w:tc>
      </w:tr>
    </w:tbl>
    <w:p>
      <w:pPr>
        <w:pStyle w:val="Normal"/>
        <w:rPr>
          <w:sz w:val="12"/>
          <w:szCs w:val="12"/>
        </w:rPr>
      </w:pPr>
      <w:r>
        <w:rPr>
          <w:sz w:val="12"/>
          <w:szCs w:val="12"/>
        </w:rPr>
      </w:r>
    </w:p>
    <w:tbl>
      <w:tblPr>
        <w:tblW w:w="10331" w:type="dxa"/>
        <w:jc w:val="center"/>
        <w:tblInd w:w="0" w:type="dxa"/>
        <w:tblLayout w:type="fixed"/>
        <w:tblCellMar>
          <w:top w:w="28" w:type="dxa"/>
          <w:left w:w="68" w:type="dxa"/>
          <w:bottom w:w="28" w:type="dxa"/>
          <w:right w:w="170" w:type="dxa"/>
        </w:tblCellMar>
        <w:tblLook w:val="01e0"/>
      </w:tblPr>
      <w:tblGrid>
        <w:gridCol w:w="5165"/>
        <w:gridCol w:w="5165"/>
      </w:tblGrid>
      <w:tr>
        <w:trPr>
          <w:trHeight w:val="227" w:hRule="atLeast"/>
        </w:trPr>
        <w:tc>
          <w:tcPr>
            <w:tcW w:w="10330" w:type="dxa"/>
            <w:gridSpan w:val="2"/>
            <w:tcBorders>
              <w:top w:val="single" w:sz="4" w:space="0" w:color="000000"/>
              <w:left w:val="single" w:sz="4" w:space="0" w:color="000000"/>
              <w:bottom w:val="single" w:sz="4" w:space="0" w:color="000000"/>
              <w:right w:val="single" w:sz="4" w:space="0" w:color="000000"/>
            </w:tcBorders>
            <w:shd w:color="auto" w:fill="EAF1DD" w:val="clear"/>
            <w:vAlign w:val="center"/>
          </w:tcPr>
          <w:p>
            <w:pPr>
              <w:pStyle w:val="Normal"/>
              <w:widowControl w:val="false"/>
              <w:ind w:left="397" w:hanging="397"/>
              <w:jc w:val="both"/>
              <w:rPr>
                <w:spacing w:val="16"/>
                <w:sz w:val="18"/>
                <w:szCs w:val="18"/>
              </w:rPr>
            </w:pPr>
            <w:r>
              <w:rPr>
                <w:b/>
                <w:spacing w:val="16"/>
                <w:sz w:val="18"/>
                <w:szCs w:val="18"/>
              </w:rPr>
              <w:t>Δ.</w:t>
              <w:tab/>
            </w:r>
            <w:r>
              <w:rPr>
                <w:b/>
                <w:spacing w:val="16"/>
                <w:sz w:val="16"/>
                <w:szCs w:val="16"/>
              </w:rPr>
              <w:t>ΛΟΙΠΑ ΑΠΑΙΤΟΥΜΕΝΑ (τυπικά &amp; τυχόν πρόσθετα) ΠΡΟΣΟΝΤΑ</w:t>
            </w:r>
            <w:r>
              <w:rPr>
                <w:b/>
                <w:sz w:val="16"/>
                <w:szCs w:val="16"/>
              </w:rPr>
              <w:t xml:space="preserve"> </w:t>
            </w:r>
            <w:r>
              <w:rPr>
                <w:bCs/>
                <w:sz w:val="16"/>
                <w:szCs w:val="16"/>
              </w:rPr>
              <w:t>[σ</w:t>
            </w:r>
            <w:r>
              <w:rPr>
                <w:sz w:val="16"/>
                <w:szCs w:val="16"/>
              </w:rPr>
              <w:t xml:space="preserve">υμπληρώστε μόνο εφόσον για την επιδιωκόμενη ή τις επιδιωκόμενες θέσεις απαιτούνται από την ανακοίνωση και άλλα προσόντα πέρα από τον τίτλο σπουδών </w:t>
            </w:r>
            <w:r>
              <w:rPr>
                <w:i/>
                <w:sz w:val="16"/>
                <w:szCs w:val="16"/>
              </w:rPr>
              <w:t>(π.χ., Ισχύουσα επαγγελματική άδεια οδήγησης αυτοκινήτου Γ΄ κατηγορίας,  Κάρτα ψηφιακού ταχογράφου με ισχύον Πιστοποιητικό Επαγγελματικής Ικανότητας</w:t>
            </w:r>
            <w:r>
              <w:rPr>
                <w:bCs/>
                <w:i/>
                <w:sz w:val="16"/>
                <w:szCs w:val="16"/>
              </w:rPr>
              <w:t xml:space="preserve"> (ΠΕΙ) .</w:t>
            </w:r>
          </w:p>
        </w:tc>
      </w:tr>
      <w:tr>
        <w:trPr>
          <w:trHeight w:val="454" w:hRule="atLeast"/>
        </w:trPr>
        <w:tc>
          <w:tcPr>
            <w:tcW w:w="5165" w:type="dxa"/>
            <w:tcBorders>
              <w:top w:val="single" w:sz="4" w:space="0" w:color="000000"/>
              <w:left w:val="single" w:sz="4" w:space="0" w:color="000000"/>
              <w:bottom w:val="single" w:sz="4" w:space="0" w:color="000000"/>
              <w:right w:val="single" w:sz="4" w:space="0" w:color="000000"/>
            </w:tcBorders>
            <w:shd w:color="auto" w:fill="FFFFFF" w:val="clear"/>
            <w:tcMar>
              <w:right w:w="57" w:type="dxa"/>
            </w:tcMar>
            <w:vAlign w:val="bottom"/>
          </w:tcPr>
          <w:p>
            <w:pPr>
              <w:pStyle w:val="Normal"/>
              <w:widowControl w:val="false"/>
              <w:tabs>
                <w:tab w:val="clear" w:pos="720"/>
                <w:tab w:val="left" w:pos="310" w:leader="none"/>
              </w:tabs>
              <w:spacing w:before="180" w:after="0"/>
              <w:rPr>
                <w:b/>
                <w:b/>
                <w:spacing w:val="16"/>
                <w:sz w:val="18"/>
                <w:szCs w:val="18"/>
              </w:rPr>
            </w:pPr>
            <w:r>
              <w:rPr>
                <w:b/>
                <w:spacing w:val="16"/>
                <w:sz w:val="18"/>
                <w:szCs w:val="18"/>
              </w:rPr>
              <w:t>1.</w:t>
              <w:tab/>
            </w:r>
            <w:r>
              <w:rPr>
                <w:bCs/>
                <w:spacing w:val="16"/>
                <w:sz w:val="18"/>
                <w:szCs w:val="18"/>
              </w:rPr>
              <w:t>......................................................................</w:t>
            </w:r>
          </w:p>
        </w:tc>
        <w:tc>
          <w:tcPr>
            <w:tcW w:w="5165" w:type="dxa"/>
            <w:tcBorders>
              <w:top w:val="single" w:sz="4" w:space="0" w:color="000000"/>
              <w:left w:val="single" w:sz="4" w:space="0" w:color="000000"/>
              <w:bottom w:val="single" w:sz="4" w:space="0" w:color="000000"/>
              <w:right w:val="single" w:sz="4" w:space="0" w:color="000000"/>
            </w:tcBorders>
            <w:shd w:color="auto" w:fill="FFFFFF" w:val="clear"/>
            <w:tcMar>
              <w:top w:w="0" w:type="dxa"/>
              <w:bottom w:w="0" w:type="dxa"/>
              <w:right w:w="57" w:type="dxa"/>
            </w:tcMar>
            <w:vAlign w:val="bottom"/>
          </w:tcPr>
          <w:p>
            <w:pPr>
              <w:pStyle w:val="Normal"/>
              <w:widowControl w:val="false"/>
              <w:tabs>
                <w:tab w:val="clear" w:pos="720"/>
                <w:tab w:val="left" w:pos="312" w:leader="none"/>
              </w:tabs>
              <w:spacing w:before="180" w:after="0"/>
              <w:rPr>
                <w:b/>
                <w:b/>
                <w:spacing w:val="16"/>
                <w:sz w:val="18"/>
                <w:szCs w:val="18"/>
              </w:rPr>
            </w:pPr>
            <w:r>
              <w:rPr>
                <w:b/>
                <w:spacing w:val="16"/>
                <w:sz w:val="18"/>
                <w:szCs w:val="18"/>
              </w:rPr>
              <w:t>3.</w:t>
              <w:tab/>
            </w:r>
            <w:r>
              <w:rPr>
                <w:bCs/>
                <w:spacing w:val="16"/>
                <w:sz w:val="18"/>
                <w:szCs w:val="18"/>
              </w:rPr>
              <w:t>......................................................................</w:t>
            </w:r>
          </w:p>
        </w:tc>
      </w:tr>
      <w:tr>
        <w:trPr>
          <w:trHeight w:val="454" w:hRule="atLeast"/>
        </w:trPr>
        <w:tc>
          <w:tcPr>
            <w:tcW w:w="5165" w:type="dxa"/>
            <w:tcBorders>
              <w:top w:val="single" w:sz="4" w:space="0" w:color="000000"/>
              <w:left w:val="single" w:sz="4" w:space="0" w:color="000000"/>
              <w:bottom w:val="single" w:sz="4" w:space="0" w:color="000000"/>
              <w:right w:val="single" w:sz="4" w:space="0" w:color="000000"/>
            </w:tcBorders>
            <w:shd w:color="auto" w:fill="FFFFFF" w:val="clear"/>
            <w:tcMar>
              <w:right w:w="57" w:type="dxa"/>
            </w:tcMar>
            <w:vAlign w:val="bottom"/>
          </w:tcPr>
          <w:p>
            <w:pPr>
              <w:pStyle w:val="Normal"/>
              <w:widowControl w:val="false"/>
              <w:tabs>
                <w:tab w:val="clear" w:pos="720"/>
                <w:tab w:val="left" w:pos="310" w:leader="none"/>
              </w:tabs>
              <w:spacing w:before="180" w:after="0"/>
              <w:rPr>
                <w:b/>
                <w:b/>
                <w:spacing w:val="16"/>
                <w:sz w:val="18"/>
                <w:szCs w:val="18"/>
              </w:rPr>
            </w:pPr>
            <w:r>
              <w:rPr>
                <w:b/>
                <w:spacing w:val="16"/>
                <w:sz w:val="18"/>
                <w:szCs w:val="18"/>
              </w:rPr>
              <w:t>2.</w:t>
              <w:tab/>
            </w:r>
            <w:r>
              <w:rPr>
                <w:bCs/>
                <w:spacing w:val="16"/>
                <w:sz w:val="18"/>
                <w:szCs w:val="18"/>
              </w:rPr>
              <w:t>......................................................................</w:t>
            </w:r>
          </w:p>
        </w:tc>
        <w:tc>
          <w:tcPr>
            <w:tcW w:w="5165" w:type="dxa"/>
            <w:tcBorders>
              <w:top w:val="single" w:sz="4" w:space="0" w:color="000000"/>
              <w:left w:val="single" w:sz="4" w:space="0" w:color="000000"/>
              <w:bottom w:val="single" w:sz="4" w:space="0" w:color="000000"/>
              <w:right w:val="single" w:sz="4" w:space="0" w:color="000000"/>
            </w:tcBorders>
            <w:shd w:color="auto" w:fill="FFFFFF" w:val="clear"/>
            <w:tcMar>
              <w:top w:w="0" w:type="dxa"/>
              <w:bottom w:w="0" w:type="dxa"/>
              <w:right w:w="57" w:type="dxa"/>
            </w:tcMar>
            <w:vAlign w:val="bottom"/>
          </w:tcPr>
          <w:p>
            <w:pPr>
              <w:pStyle w:val="Normal"/>
              <w:widowControl w:val="false"/>
              <w:tabs>
                <w:tab w:val="clear" w:pos="720"/>
                <w:tab w:val="left" w:pos="341" w:leader="none"/>
              </w:tabs>
              <w:spacing w:before="180" w:after="0"/>
              <w:rPr>
                <w:b/>
                <w:b/>
                <w:spacing w:val="16"/>
                <w:sz w:val="18"/>
                <w:szCs w:val="18"/>
              </w:rPr>
            </w:pPr>
            <w:r>
              <w:rPr>
                <w:b/>
                <w:spacing w:val="16"/>
                <w:sz w:val="18"/>
                <w:szCs w:val="18"/>
              </w:rPr>
              <w:t>4.</w:t>
              <w:tab/>
            </w:r>
            <w:r>
              <w:rPr>
                <w:bCs/>
                <w:spacing w:val="16"/>
                <w:sz w:val="18"/>
                <w:szCs w:val="18"/>
              </w:rPr>
              <w:t>......................................................................</w:t>
            </w:r>
          </w:p>
        </w:tc>
      </w:tr>
      <w:tr>
        <w:trPr>
          <w:trHeight w:val="36" w:hRule="atLeast"/>
        </w:trPr>
        <w:tc>
          <w:tcPr>
            <w:tcW w:w="10330" w:type="dxa"/>
            <w:gridSpan w:val="2"/>
            <w:tcBorders>
              <w:top w:val="single" w:sz="4" w:space="0" w:color="000000"/>
              <w:left w:val="single" w:sz="4" w:space="0" w:color="000000"/>
              <w:bottom w:val="single" w:sz="4" w:space="0" w:color="000000"/>
              <w:right w:val="single" w:sz="4" w:space="0" w:color="000000"/>
            </w:tcBorders>
            <w:shd w:color="auto" w:fill="FFFFFF" w:val="clear"/>
            <w:tcMar>
              <w:right w:w="57" w:type="dxa"/>
            </w:tcMar>
            <w:vAlign w:val="bottom"/>
          </w:tcPr>
          <w:p>
            <w:pPr>
              <w:pStyle w:val="Normal"/>
              <w:widowControl w:val="false"/>
              <w:tabs>
                <w:tab w:val="clear" w:pos="720"/>
                <w:tab w:val="left" w:pos="341" w:leader="none"/>
              </w:tabs>
              <w:rPr>
                <w:b/>
                <w:b/>
                <w:spacing w:val="16"/>
                <w:sz w:val="10"/>
                <w:szCs w:val="10"/>
              </w:rPr>
            </w:pPr>
            <w:r>
              <w:rPr>
                <w:b/>
                <w:spacing w:val="16"/>
                <w:sz w:val="10"/>
                <w:szCs w:val="10"/>
              </w:rPr>
            </w:r>
          </w:p>
        </w:tc>
      </w:tr>
    </w:tbl>
    <w:p>
      <w:pPr>
        <w:pStyle w:val="Normal"/>
        <w:rPr>
          <w:sz w:val="12"/>
          <w:szCs w:val="12"/>
        </w:rPr>
      </w:pPr>
      <w:r>
        <w:rPr>
          <w:sz w:val="12"/>
          <w:szCs w:val="12"/>
        </w:rPr>
      </w:r>
    </w:p>
    <w:tbl>
      <w:tblPr>
        <w:tblW w:w="10331" w:type="dxa"/>
        <w:jc w:val="center"/>
        <w:tblInd w:w="0" w:type="dxa"/>
        <w:tblLayout w:type="fixed"/>
        <w:tblCellMar>
          <w:top w:w="28" w:type="dxa"/>
          <w:left w:w="68" w:type="dxa"/>
          <w:bottom w:w="28" w:type="dxa"/>
          <w:right w:w="170" w:type="dxa"/>
        </w:tblCellMar>
        <w:tblLook w:val="01e0"/>
      </w:tblPr>
      <w:tblGrid>
        <w:gridCol w:w="427"/>
        <w:gridCol w:w="3747"/>
        <w:gridCol w:w="3119"/>
        <w:gridCol w:w="3037"/>
      </w:tblGrid>
      <w:tr>
        <w:trPr>
          <w:trHeight w:val="227" w:hRule="atLeast"/>
        </w:trPr>
        <w:tc>
          <w:tcPr>
            <w:tcW w:w="10330" w:type="dxa"/>
            <w:gridSpan w:val="4"/>
            <w:tcBorders>
              <w:top w:val="single" w:sz="4" w:space="0" w:color="000000"/>
              <w:left w:val="single" w:sz="4" w:space="0" w:color="000000"/>
              <w:bottom w:val="single" w:sz="4" w:space="0" w:color="000000"/>
              <w:right w:val="single" w:sz="4" w:space="0" w:color="000000"/>
            </w:tcBorders>
            <w:shd w:color="auto" w:fill="EAF1DD" w:val="clear"/>
            <w:vAlign w:val="center"/>
          </w:tcPr>
          <w:p>
            <w:pPr>
              <w:pStyle w:val="Normal"/>
              <w:widowControl w:val="false"/>
              <w:tabs>
                <w:tab w:val="clear" w:pos="720"/>
                <w:tab w:val="left" w:pos="567" w:leader="none"/>
              </w:tabs>
              <w:jc w:val="both"/>
              <w:rPr>
                <w:bCs/>
                <w:sz w:val="18"/>
                <w:szCs w:val="18"/>
              </w:rPr>
            </w:pPr>
            <w:r>
              <w:rPr>
                <w:b/>
                <w:spacing w:val="16"/>
                <w:sz w:val="18"/>
                <w:szCs w:val="18"/>
              </w:rPr>
              <w:t>Ε.</w:t>
              <w:tab/>
              <w:t xml:space="preserve">ΕΠΙΔΙΩΚΟΜΕΝΕΣ ΘΕΣΕΙΣ ΚΑΤΑ ΣΕΙΡΑ ΠΡΟΤΙΜΗΣΗΣ </w:t>
            </w:r>
            <w:r>
              <w:rPr>
                <w:bCs/>
                <w:sz w:val="18"/>
                <w:szCs w:val="18"/>
              </w:rPr>
              <w:t xml:space="preserve">[δηλώστε ποιες από τις θέσεις (ΥΕ Εργάτες Καθαριότητας και </w:t>
            </w:r>
            <w:r>
              <w:rPr>
                <w:sz w:val="18"/>
                <w:szCs w:val="18"/>
              </w:rPr>
              <w:t xml:space="preserve">ΔΕ Οδηγοί  Απορριμματοφόρων) </w:t>
            </w:r>
            <w:r>
              <w:rPr>
                <w:bCs/>
                <w:sz w:val="18"/>
                <w:szCs w:val="18"/>
              </w:rPr>
              <w:t>της ανακοίνωσης επιδιώκετε κατά σειρά προτίμησης στο (</w:t>
            </w:r>
            <w:r>
              <w:rPr>
                <w:b/>
                <w:sz w:val="18"/>
                <w:szCs w:val="18"/>
              </w:rPr>
              <w:t>πεδίο α.</w:t>
            </w:r>
            <w:r>
              <w:rPr>
                <w:bCs/>
                <w:sz w:val="18"/>
                <w:szCs w:val="18"/>
              </w:rPr>
              <w:t xml:space="preserve">) </w:t>
            </w:r>
          </w:p>
          <w:p>
            <w:pPr>
              <w:pStyle w:val="Normal"/>
              <w:widowControl w:val="false"/>
              <w:tabs>
                <w:tab w:val="clear" w:pos="720"/>
                <w:tab w:val="left" w:pos="567" w:leader="none"/>
              </w:tabs>
              <w:jc w:val="both"/>
              <w:rPr>
                <w:sz w:val="16"/>
                <w:szCs w:val="16"/>
              </w:rPr>
            </w:pPr>
            <w:r>
              <w:rPr>
                <w:sz w:val="16"/>
                <w:szCs w:val="16"/>
              </w:rPr>
            </w:r>
          </w:p>
        </w:tc>
      </w:tr>
      <w:tr>
        <w:trPr>
          <w:trHeight w:val="340" w:hRule="atLeast"/>
        </w:trPr>
        <w:tc>
          <w:tcPr>
            <w:tcW w:w="4174" w:type="dxa"/>
            <w:gridSpan w:val="2"/>
            <w:tcBorders>
              <w:top w:val="single" w:sz="4" w:space="0" w:color="000000"/>
              <w:left w:val="single" w:sz="4" w:space="0" w:color="000000"/>
              <w:bottom w:val="single" w:sz="4" w:space="0" w:color="000000"/>
              <w:right w:val="single" w:sz="4" w:space="0" w:color="000000"/>
            </w:tcBorders>
            <w:tcMar>
              <w:top w:w="0" w:type="dxa"/>
              <w:bottom w:w="0" w:type="dxa"/>
              <w:right w:w="57" w:type="dxa"/>
            </w:tcMar>
            <w:vAlign w:val="center"/>
          </w:tcPr>
          <w:p>
            <w:pPr>
              <w:pStyle w:val="Normal"/>
              <w:widowControl w:val="false"/>
              <w:spacing w:before="40" w:after="0"/>
              <w:jc w:val="right"/>
              <w:rPr>
                <w:b/>
                <w:b/>
                <w:sz w:val="20"/>
                <w:szCs w:val="20"/>
              </w:rPr>
            </w:pPr>
            <w:r>
              <w:rPr>
                <w:b/>
                <w:sz w:val="20"/>
                <w:szCs w:val="20"/>
                <w:vertAlign w:val="superscript"/>
              </w:rPr>
              <w:t xml:space="preserve"> </w:t>
            </w:r>
            <w:r>
              <w:rPr>
                <w:b/>
                <w:sz w:val="18"/>
                <w:szCs w:val="18"/>
              </w:rPr>
              <w:t>ΣΕΙΡΑ ΠΡΟΤΙΜΗΣΗΣ:</w:t>
            </w:r>
          </w:p>
        </w:tc>
        <w:tc>
          <w:tcPr>
            <w:tcW w:w="3119" w:type="dxa"/>
            <w:tcBorders>
              <w:top w:val="single" w:sz="4" w:space="0" w:color="000000"/>
              <w:left w:val="single" w:sz="4" w:space="0" w:color="000000"/>
              <w:bottom w:val="single" w:sz="4" w:space="0" w:color="000000"/>
              <w:right w:val="single" w:sz="4" w:space="0" w:color="000000"/>
            </w:tcBorders>
            <w:tcMar>
              <w:top w:w="0" w:type="dxa"/>
              <w:bottom w:w="0" w:type="dxa"/>
              <w:right w:w="57" w:type="dxa"/>
            </w:tcMar>
            <w:vAlign w:val="center"/>
          </w:tcPr>
          <w:p>
            <w:pPr>
              <w:pStyle w:val="Normal"/>
              <w:widowControl w:val="false"/>
              <w:spacing w:before="40" w:after="0"/>
              <w:jc w:val="center"/>
              <w:rPr>
                <w:b/>
                <w:b/>
                <w:sz w:val="18"/>
                <w:szCs w:val="18"/>
              </w:rPr>
            </w:pPr>
            <w:r>
              <w:rPr>
                <w:b/>
                <w:sz w:val="18"/>
                <w:szCs w:val="18"/>
              </w:rPr>
              <w:t>1</w:t>
            </w:r>
            <w:r>
              <w:rPr>
                <w:b/>
                <w:sz w:val="18"/>
                <w:szCs w:val="18"/>
                <w:vertAlign w:val="superscript"/>
              </w:rPr>
              <w:t>η</w:t>
            </w:r>
            <w:r>
              <w:rPr>
                <w:b/>
                <w:sz w:val="18"/>
                <w:szCs w:val="18"/>
              </w:rPr>
              <w:t xml:space="preserve"> επιλογή</w:t>
            </w:r>
          </w:p>
        </w:tc>
        <w:tc>
          <w:tcPr>
            <w:tcW w:w="3037" w:type="dxa"/>
            <w:tcBorders>
              <w:top w:val="single" w:sz="4" w:space="0" w:color="000000"/>
              <w:left w:val="single" w:sz="4" w:space="0" w:color="000000"/>
              <w:bottom w:val="single" w:sz="4" w:space="0" w:color="000000"/>
              <w:right w:val="single" w:sz="4" w:space="0" w:color="000000"/>
            </w:tcBorders>
            <w:tcMar>
              <w:top w:w="0" w:type="dxa"/>
              <w:left w:w="0" w:type="dxa"/>
              <w:bottom w:w="0" w:type="dxa"/>
            </w:tcMar>
            <w:vAlign w:val="center"/>
          </w:tcPr>
          <w:p>
            <w:pPr>
              <w:pStyle w:val="Normal"/>
              <w:widowControl w:val="false"/>
              <w:spacing w:before="40" w:after="0"/>
              <w:jc w:val="center"/>
              <w:rPr>
                <w:b/>
                <w:b/>
                <w:sz w:val="18"/>
                <w:szCs w:val="18"/>
              </w:rPr>
            </w:pPr>
            <w:r>
              <w:rPr>
                <w:b/>
                <w:sz w:val="18"/>
                <w:szCs w:val="18"/>
              </w:rPr>
              <w:t>2</w:t>
            </w:r>
            <w:r>
              <w:rPr>
                <w:b/>
                <w:sz w:val="18"/>
                <w:szCs w:val="18"/>
                <w:vertAlign w:val="superscript"/>
              </w:rPr>
              <w:t>η</w:t>
            </w:r>
            <w:r>
              <w:rPr>
                <w:b/>
                <w:sz w:val="18"/>
                <w:szCs w:val="18"/>
              </w:rPr>
              <w:t xml:space="preserve"> επιλογή</w:t>
            </w:r>
          </w:p>
        </w:tc>
      </w:tr>
      <w:tr>
        <w:trPr>
          <w:trHeight w:val="256" w:hRule="atLeast"/>
        </w:trPr>
        <w:tc>
          <w:tcPr>
            <w:tcW w:w="427" w:type="dxa"/>
            <w:tcBorders>
              <w:top w:val="single" w:sz="4" w:space="0" w:color="000000"/>
              <w:left w:val="single" w:sz="4" w:space="0" w:color="000000"/>
              <w:bottom w:val="single" w:sz="12" w:space="0" w:color="000000"/>
            </w:tcBorders>
            <w:tcMar>
              <w:top w:w="0" w:type="dxa"/>
              <w:bottom w:w="0" w:type="dxa"/>
            </w:tcMar>
          </w:tcPr>
          <w:p>
            <w:pPr>
              <w:pStyle w:val="Normal"/>
              <w:widowControl w:val="false"/>
              <w:spacing w:before="80" w:after="0"/>
              <w:rPr>
                <w:b/>
                <w:b/>
                <w:sz w:val="18"/>
                <w:szCs w:val="18"/>
              </w:rPr>
            </w:pPr>
            <w:r>
              <w:rPr>
                <w:b/>
                <w:sz w:val="18"/>
                <w:szCs w:val="18"/>
              </w:rPr>
              <w:t>α.</w:t>
            </w:r>
          </w:p>
        </w:tc>
        <w:tc>
          <w:tcPr>
            <w:tcW w:w="3747" w:type="dxa"/>
            <w:tcBorders>
              <w:top w:val="single" w:sz="4" w:space="0" w:color="000000"/>
              <w:bottom w:val="single" w:sz="12" w:space="0" w:color="000000"/>
              <w:right w:val="single" w:sz="4" w:space="0" w:color="000000"/>
            </w:tcBorders>
            <w:tcMar>
              <w:top w:w="57" w:type="dxa"/>
              <w:left w:w="0" w:type="dxa"/>
              <w:bottom w:w="0" w:type="dxa"/>
              <w:right w:w="28" w:type="dxa"/>
            </w:tcMar>
          </w:tcPr>
          <w:p>
            <w:pPr>
              <w:pStyle w:val="Normal"/>
              <w:widowControl w:val="false"/>
              <w:spacing w:before="80" w:after="0"/>
              <w:rPr>
                <w:bCs/>
                <w:sz w:val="18"/>
                <w:szCs w:val="18"/>
              </w:rPr>
            </w:pPr>
            <w:r>
              <w:rPr>
                <w:b/>
                <w:sz w:val="18"/>
                <w:szCs w:val="18"/>
              </w:rPr>
              <w:t>Θέση</w:t>
            </w:r>
          </w:p>
        </w:tc>
        <w:tc>
          <w:tcPr>
            <w:tcW w:w="3119" w:type="dxa"/>
            <w:tcBorders>
              <w:top w:val="single" w:sz="4" w:space="0" w:color="000000"/>
              <w:left w:val="single" w:sz="4" w:space="0" w:color="000000"/>
              <w:bottom w:val="single" w:sz="12" w:space="0" w:color="000000"/>
              <w:right w:val="single" w:sz="4" w:space="0" w:color="000000"/>
            </w:tcBorders>
            <w:tcMar>
              <w:top w:w="57" w:type="dxa"/>
              <w:bottom w:w="0" w:type="dxa"/>
            </w:tcMar>
            <w:vAlign w:val="center"/>
          </w:tcPr>
          <w:p>
            <w:pPr>
              <w:pStyle w:val="Normal"/>
              <w:widowControl w:val="false"/>
              <w:spacing w:before="80" w:after="0"/>
              <w:jc w:val="center"/>
              <w:rPr>
                <w:b/>
                <w:b/>
                <w:sz w:val="18"/>
                <w:szCs w:val="18"/>
              </w:rPr>
            </w:pPr>
            <w:r>
              <w:rPr>
                <w:b/>
                <w:sz w:val="18"/>
                <w:szCs w:val="18"/>
              </w:rPr>
            </w:r>
          </w:p>
        </w:tc>
        <w:tc>
          <w:tcPr>
            <w:tcW w:w="3037" w:type="dxa"/>
            <w:tcBorders>
              <w:top w:val="single" w:sz="4" w:space="0" w:color="000000"/>
              <w:left w:val="single" w:sz="4" w:space="0" w:color="000000"/>
              <w:bottom w:val="single" w:sz="12" w:space="0" w:color="000000"/>
              <w:right w:val="single" w:sz="4" w:space="0" w:color="000000"/>
            </w:tcBorders>
            <w:tcMar>
              <w:top w:w="0" w:type="dxa"/>
              <w:bottom w:w="0" w:type="dxa"/>
            </w:tcMar>
            <w:vAlign w:val="center"/>
          </w:tcPr>
          <w:p>
            <w:pPr>
              <w:pStyle w:val="Normal"/>
              <w:widowControl w:val="false"/>
              <w:spacing w:before="80" w:after="0"/>
              <w:jc w:val="center"/>
              <w:rPr>
                <w:b/>
                <w:b/>
                <w:sz w:val="18"/>
                <w:szCs w:val="18"/>
              </w:rPr>
            </w:pPr>
            <w:r>
              <w:rPr>
                <w:b/>
                <w:sz w:val="18"/>
                <w:szCs w:val="18"/>
              </w:rPr>
            </w:r>
          </w:p>
        </w:tc>
      </w:tr>
    </w:tbl>
    <w:p>
      <w:pPr>
        <w:pStyle w:val="Normal"/>
        <w:rPr>
          <w:b/>
          <w:b/>
          <w:spacing w:val="16"/>
          <w:sz w:val="2"/>
          <w:szCs w:val="2"/>
        </w:rPr>
      </w:pPr>
      <w:r>
        <w:rPr>
          <w:b/>
          <w:spacing w:val="16"/>
          <w:sz w:val="2"/>
          <w:szCs w:val="2"/>
        </w:rPr>
      </w:r>
    </w:p>
    <w:p>
      <w:pPr>
        <w:pStyle w:val="Normal"/>
        <w:rPr>
          <w:b/>
          <w:b/>
          <w:spacing w:val="16"/>
          <w:sz w:val="10"/>
          <w:szCs w:val="10"/>
        </w:rPr>
      </w:pPr>
      <w:r>
        <w:rPr>
          <w:b/>
          <w:spacing w:val="16"/>
          <w:sz w:val="10"/>
          <w:szCs w:val="10"/>
        </w:rPr>
      </w:r>
    </w:p>
    <w:tbl>
      <w:tblPr>
        <w:tblW w:w="10323" w:type="dxa"/>
        <w:jc w:val="center"/>
        <w:tblInd w:w="0" w:type="dxa"/>
        <w:tblLayout w:type="fixed"/>
        <w:tblCellMar>
          <w:top w:w="0" w:type="dxa"/>
          <w:left w:w="108" w:type="dxa"/>
          <w:bottom w:w="0" w:type="dxa"/>
          <w:right w:w="108" w:type="dxa"/>
        </w:tblCellMar>
        <w:tblLook w:val="01e0"/>
      </w:tblPr>
      <w:tblGrid>
        <w:gridCol w:w="239"/>
        <w:gridCol w:w="260"/>
        <w:gridCol w:w="4420"/>
        <w:gridCol w:w="237"/>
        <w:gridCol w:w="522"/>
        <w:gridCol w:w="4403"/>
        <w:gridCol w:w="241"/>
      </w:tblGrid>
      <w:tr>
        <w:trPr>
          <w:trHeight w:val="340" w:hRule="atLeast"/>
        </w:trPr>
        <w:tc>
          <w:tcPr>
            <w:tcW w:w="10322" w:type="dxa"/>
            <w:gridSpan w:val="7"/>
            <w:tcBorders>
              <w:top w:val="double" w:sz="4" w:space="0" w:color="000000"/>
              <w:left w:val="double" w:sz="4" w:space="0" w:color="000000"/>
              <w:right w:val="double" w:sz="4" w:space="0" w:color="000000"/>
            </w:tcBorders>
            <w:shd w:color="auto" w:fill="EAF1DD" w:val="clear"/>
            <w:vAlign w:val="bottom"/>
          </w:tcPr>
          <w:p>
            <w:pPr>
              <w:pStyle w:val="Normal"/>
              <w:widowControl w:val="false"/>
              <w:jc w:val="center"/>
              <w:rPr>
                <w:sz w:val="20"/>
                <w:szCs w:val="20"/>
              </w:rPr>
            </w:pPr>
            <w:r>
              <w:rPr>
                <w:b/>
                <w:spacing w:val="20"/>
                <w:sz w:val="21"/>
                <w:szCs w:val="21"/>
              </w:rPr>
              <w:t>ΚΑΤΑΛΟΓΟΣ ΣΥΝΗΜΜΕΝΩΝ ΔΙΚΑΙΟΛΟΓΗΤΙΚΩΝ</w:t>
            </w:r>
          </w:p>
        </w:tc>
      </w:tr>
      <w:tr>
        <w:trPr>
          <w:trHeight w:val="340" w:hRule="atLeast"/>
        </w:trPr>
        <w:tc>
          <w:tcPr>
            <w:tcW w:w="239" w:type="dxa"/>
            <w:tcBorders>
              <w:left w:val="double" w:sz="4" w:space="0" w:color="000000"/>
            </w:tcBorders>
            <w:shd w:color="auto" w:fill="EAF1DD" w:val="clear"/>
            <w:vAlign w:val="center"/>
          </w:tcPr>
          <w:p>
            <w:pPr>
              <w:pStyle w:val="Normal"/>
              <w:widowControl w:val="false"/>
              <w:spacing w:before="120" w:after="0"/>
              <w:jc w:val="center"/>
              <w:rPr>
                <w:sz w:val="20"/>
                <w:szCs w:val="20"/>
              </w:rPr>
            </w:pPr>
            <w:r>
              <w:rPr>
                <w:sz w:val="20"/>
                <w:szCs w:val="20"/>
              </w:rPr>
            </w:r>
          </w:p>
        </w:tc>
        <w:tc>
          <w:tcPr>
            <w:tcW w:w="9842" w:type="dxa"/>
            <w:gridSpan w:val="5"/>
            <w:tcBorders/>
            <w:shd w:color="auto" w:fill="EAF1DD" w:val="clear"/>
            <w:vAlign w:val="center"/>
          </w:tcPr>
          <w:p>
            <w:pPr>
              <w:pStyle w:val="Normal"/>
              <w:widowControl w:val="false"/>
              <w:jc w:val="center"/>
              <w:rPr>
                <w:sz w:val="20"/>
                <w:szCs w:val="20"/>
              </w:rPr>
            </w:pPr>
            <w:r>
              <w:rPr>
                <w:sz w:val="17"/>
                <w:szCs w:val="17"/>
              </w:rPr>
              <w:t>[</w:t>
            </w:r>
            <w:r>
              <w:rPr>
                <w:b/>
                <w:sz w:val="17"/>
                <w:szCs w:val="17"/>
              </w:rPr>
              <w:t>αριθμήστε σε εμφανές σημείο</w:t>
            </w:r>
            <w:r>
              <w:rPr>
                <w:sz w:val="17"/>
                <w:szCs w:val="17"/>
              </w:rPr>
              <w:t xml:space="preserve"> καθένα από τα συνυποβαλλόμενα δικαιολογητικά και τα υπόλοιπα έγγραφα που επισυνάπτετε </w:t>
              <w:br/>
              <w:t xml:space="preserve">για την υποστήριξη της υποψηφιότητάς σας και καταγράψτε τα εδώ, </w:t>
            </w:r>
            <w:r>
              <w:rPr>
                <w:b/>
                <w:sz w:val="17"/>
                <w:szCs w:val="17"/>
              </w:rPr>
              <w:t>ακολουθώντας την ίδια σειρά αρίθμησης</w:t>
            </w:r>
            <w:r>
              <w:rPr>
                <w:sz w:val="17"/>
                <w:szCs w:val="17"/>
              </w:rPr>
              <w:t>]</w:t>
            </w:r>
          </w:p>
        </w:tc>
        <w:tc>
          <w:tcPr>
            <w:tcW w:w="241" w:type="dxa"/>
            <w:tcBorders>
              <w:right w:val="double" w:sz="4" w:space="0" w:color="000000"/>
            </w:tcBorders>
            <w:shd w:color="auto" w:fill="EAF1DD" w:val="clear"/>
            <w:vAlign w:val="center"/>
          </w:tcPr>
          <w:p>
            <w:pPr>
              <w:pStyle w:val="Normal"/>
              <w:widowControl w:val="false"/>
              <w:spacing w:before="120" w:after="0"/>
              <w:jc w:val="center"/>
              <w:rPr>
                <w:sz w:val="20"/>
                <w:szCs w:val="20"/>
              </w:rPr>
            </w:pPr>
            <w:r>
              <w:rPr>
                <w:sz w:val="20"/>
                <w:szCs w:val="20"/>
              </w:rPr>
            </w:r>
          </w:p>
        </w:tc>
      </w:tr>
      <w:tr>
        <w:trPr>
          <w:trHeight w:val="340" w:hRule="exact"/>
        </w:trPr>
        <w:tc>
          <w:tcPr>
            <w:tcW w:w="499" w:type="dxa"/>
            <w:gridSpan w:val="2"/>
            <w:tcBorders>
              <w:left w:val="double" w:sz="4" w:space="0" w:color="000000"/>
            </w:tcBorders>
            <w:vAlign w:val="bottom"/>
          </w:tcPr>
          <w:p>
            <w:pPr>
              <w:pStyle w:val="Normal"/>
              <w:widowControl w:val="false"/>
              <w:spacing w:before="120" w:after="0"/>
              <w:jc w:val="right"/>
              <w:rPr>
                <w:b/>
                <w:b/>
                <w:sz w:val="20"/>
                <w:szCs w:val="20"/>
              </w:rPr>
            </w:pPr>
            <w:r>
              <w:rPr>
                <w:b/>
                <w:sz w:val="20"/>
                <w:szCs w:val="20"/>
              </w:rPr>
              <w:t>1.</w:t>
            </w:r>
          </w:p>
        </w:tc>
        <w:tc>
          <w:tcPr>
            <w:tcW w:w="4420" w:type="dxa"/>
            <w:tcBorders/>
            <w:shd w:color="auto" w:fill="FFFFFF" w:val="clear"/>
            <w:vAlign w:val="bottom"/>
          </w:tcPr>
          <w:p>
            <w:pPr>
              <w:pStyle w:val="Normal"/>
              <w:widowControl w:val="false"/>
              <w:spacing w:before="120" w:after="0"/>
              <w:jc w:val="both"/>
              <w:rPr>
                <w:sz w:val="18"/>
                <w:szCs w:val="18"/>
              </w:rPr>
            </w:pPr>
            <w:r>
              <w:rPr>
                <w:sz w:val="18"/>
                <w:szCs w:val="18"/>
              </w:rPr>
              <w:t>....................................................................................</w:t>
            </w:r>
          </w:p>
        </w:tc>
        <w:tc>
          <w:tcPr>
            <w:tcW w:w="237" w:type="dxa"/>
            <w:vMerge w:val="restart"/>
            <w:tcBorders>
              <w:bottom w:val="single" w:sz="4" w:space="0" w:color="000000"/>
            </w:tcBorders>
            <w:shd w:color="auto" w:fill="FFFFFF" w:val="clear"/>
            <w:vAlign w:val="bottom"/>
          </w:tcPr>
          <w:p>
            <w:pPr>
              <w:pStyle w:val="Normal"/>
              <w:widowControl w:val="false"/>
              <w:spacing w:before="120" w:after="0"/>
              <w:jc w:val="both"/>
              <w:rPr>
                <w:sz w:val="20"/>
                <w:szCs w:val="20"/>
              </w:rPr>
            </w:pPr>
            <w:r>
              <w:rPr>
                <w:sz w:val="20"/>
                <w:szCs w:val="20"/>
              </w:rPr>
            </w:r>
          </w:p>
        </w:tc>
        <w:tc>
          <w:tcPr>
            <w:tcW w:w="522" w:type="dxa"/>
            <w:tcBorders/>
            <w:shd w:color="auto" w:fill="FFFFFF" w:val="clear"/>
            <w:vAlign w:val="bottom"/>
          </w:tcPr>
          <w:p>
            <w:pPr>
              <w:pStyle w:val="Normal"/>
              <w:widowControl w:val="false"/>
              <w:spacing w:before="120" w:after="0"/>
              <w:jc w:val="right"/>
              <w:rPr>
                <w:b/>
                <w:b/>
                <w:sz w:val="20"/>
                <w:szCs w:val="20"/>
              </w:rPr>
            </w:pPr>
            <w:r>
              <w:rPr>
                <w:b/>
                <w:sz w:val="20"/>
                <w:szCs w:val="20"/>
                <w:lang w:val="en-US"/>
              </w:rPr>
              <w:t>9</w:t>
            </w:r>
            <w:r>
              <w:rPr>
                <w:b/>
                <w:sz w:val="20"/>
                <w:szCs w:val="20"/>
              </w:rPr>
              <w:t>.</w:t>
            </w:r>
          </w:p>
        </w:tc>
        <w:tc>
          <w:tcPr>
            <w:tcW w:w="4403" w:type="dxa"/>
            <w:tcBorders/>
            <w:shd w:color="auto" w:fill="FFFFFF" w:val="clear"/>
            <w:tcMar>
              <w:right w:w="0" w:type="dxa"/>
            </w:tcMar>
            <w:vAlign w:val="bottom"/>
          </w:tcPr>
          <w:p>
            <w:pPr>
              <w:pStyle w:val="Normal"/>
              <w:widowControl w:val="false"/>
              <w:spacing w:before="120" w:after="0"/>
              <w:jc w:val="both"/>
              <w:rPr>
                <w:sz w:val="18"/>
                <w:szCs w:val="18"/>
              </w:rPr>
            </w:pPr>
            <w:r>
              <w:rPr>
                <w:sz w:val="18"/>
                <w:szCs w:val="18"/>
              </w:rPr>
              <w:t>............................</w:t>
            </w:r>
            <w:r>
              <w:rPr>
                <w:sz w:val="18"/>
                <w:szCs w:val="18"/>
                <w:lang w:val="en-US"/>
              </w:rPr>
              <w:t>...</w:t>
            </w:r>
            <w:r>
              <w:rPr>
                <w:sz w:val="18"/>
                <w:szCs w:val="18"/>
              </w:rPr>
              <w:t>......................................................</w:t>
            </w:r>
          </w:p>
        </w:tc>
        <w:tc>
          <w:tcPr>
            <w:tcW w:w="241" w:type="dxa"/>
            <w:tcBorders>
              <w:right w:val="double" w:sz="4" w:space="0" w:color="000000"/>
            </w:tcBorders>
            <w:vAlign w:val="bottom"/>
          </w:tcPr>
          <w:p>
            <w:pPr>
              <w:pStyle w:val="Normal"/>
              <w:widowControl w:val="false"/>
              <w:spacing w:before="120" w:after="0"/>
              <w:jc w:val="both"/>
              <w:rPr>
                <w:sz w:val="20"/>
                <w:szCs w:val="20"/>
              </w:rPr>
            </w:pPr>
            <w:r>
              <w:rPr>
                <w:sz w:val="20"/>
                <w:szCs w:val="20"/>
              </w:rPr>
            </w:r>
          </w:p>
        </w:tc>
      </w:tr>
      <w:tr>
        <w:trPr>
          <w:trHeight w:val="340" w:hRule="exact"/>
        </w:trPr>
        <w:tc>
          <w:tcPr>
            <w:tcW w:w="499" w:type="dxa"/>
            <w:gridSpan w:val="2"/>
            <w:tcBorders>
              <w:left w:val="double" w:sz="4" w:space="0" w:color="000000"/>
            </w:tcBorders>
            <w:vAlign w:val="bottom"/>
          </w:tcPr>
          <w:p>
            <w:pPr>
              <w:pStyle w:val="Normal"/>
              <w:widowControl w:val="false"/>
              <w:spacing w:before="120" w:after="0"/>
              <w:jc w:val="right"/>
              <w:rPr>
                <w:b/>
                <w:b/>
                <w:sz w:val="20"/>
                <w:szCs w:val="20"/>
              </w:rPr>
            </w:pPr>
            <w:r>
              <w:rPr>
                <w:b/>
                <w:sz w:val="20"/>
                <w:szCs w:val="20"/>
              </w:rPr>
              <w:t>2.</w:t>
            </w:r>
          </w:p>
        </w:tc>
        <w:tc>
          <w:tcPr>
            <w:tcW w:w="4420" w:type="dxa"/>
            <w:tcBorders/>
            <w:shd w:color="auto" w:fill="FFFFFF" w:val="clear"/>
            <w:vAlign w:val="bottom"/>
          </w:tcPr>
          <w:p>
            <w:pPr>
              <w:pStyle w:val="Normal"/>
              <w:widowControl w:val="false"/>
              <w:spacing w:before="120" w:after="0"/>
              <w:jc w:val="both"/>
              <w:rPr>
                <w:sz w:val="18"/>
                <w:szCs w:val="18"/>
              </w:rPr>
            </w:pPr>
            <w:r>
              <w:rPr>
                <w:sz w:val="18"/>
                <w:szCs w:val="18"/>
              </w:rPr>
              <w:t>............................</w:t>
            </w:r>
            <w:r>
              <w:rPr>
                <w:sz w:val="18"/>
                <w:szCs w:val="18"/>
                <w:lang w:val="en-US"/>
              </w:rPr>
              <w:t>...</w:t>
            </w:r>
            <w:r>
              <w:rPr>
                <w:sz w:val="18"/>
                <w:szCs w:val="18"/>
              </w:rPr>
              <w:t>.....................................................</w:t>
            </w:r>
          </w:p>
        </w:tc>
        <w:tc>
          <w:tcPr>
            <w:tcW w:w="237" w:type="dxa"/>
            <w:vMerge w:val="continue"/>
            <w:tcBorders>
              <w:bottom w:val="single" w:sz="4" w:space="0" w:color="000000"/>
            </w:tcBorders>
            <w:vAlign w:val="center"/>
          </w:tcPr>
          <w:p>
            <w:pPr>
              <w:pStyle w:val="Normal"/>
              <w:widowControl w:val="false"/>
              <w:rPr>
                <w:sz w:val="20"/>
                <w:szCs w:val="20"/>
              </w:rPr>
            </w:pPr>
            <w:r>
              <w:rPr>
                <w:sz w:val="20"/>
                <w:szCs w:val="20"/>
              </w:rPr>
            </w:r>
          </w:p>
        </w:tc>
        <w:tc>
          <w:tcPr>
            <w:tcW w:w="522" w:type="dxa"/>
            <w:tcBorders/>
            <w:shd w:color="auto" w:fill="FFFFFF" w:val="clear"/>
            <w:vAlign w:val="bottom"/>
          </w:tcPr>
          <w:p>
            <w:pPr>
              <w:pStyle w:val="Normal"/>
              <w:widowControl w:val="false"/>
              <w:spacing w:before="120" w:after="0"/>
              <w:jc w:val="right"/>
              <w:rPr>
                <w:b/>
                <w:b/>
                <w:sz w:val="20"/>
                <w:szCs w:val="20"/>
              </w:rPr>
            </w:pPr>
            <w:r>
              <w:rPr>
                <w:b/>
                <w:sz w:val="20"/>
                <w:szCs w:val="20"/>
              </w:rPr>
              <w:t>1</w:t>
            </w:r>
            <w:r>
              <w:rPr>
                <w:b/>
                <w:sz w:val="20"/>
                <w:szCs w:val="20"/>
                <w:lang w:val="en-US"/>
              </w:rPr>
              <w:t>0</w:t>
            </w:r>
            <w:r>
              <w:rPr>
                <w:b/>
                <w:sz w:val="20"/>
                <w:szCs w:val="20"/>
              </w:rPr>
              <w:t>.</w:t>
            </w:r>
          </w:p>
        </w:tc>
        <w:tc>
          <w:tcPr>
            <w:tcW w:w="4403" w:type="dxa"/>
            <w:tcBorders/>
            <w:shd w:color="auto" w:fill="FFFFFF" w:val="clear"/>
            <w:tcMar>
              <w:right w:w="0" w:type="dxa"/>
            </w:tcMar>
            <w:vAlign w:val="bottom"/>
          </w:tcPr>
          <w:p>
            <w:pPr>
              <w:pStyle w:val="Normal"/>
              <w:widowControl w:val="false"/>
              <w:spacing w:before="120" w:after="0"/>
              <w:jc w:val="both"/>
              <w:rPr>
                <w:sz w:val="18"/>
                <w:szCs w:val="18"/>
              </w:rPr>
            </w:pPr>
            <w:r>
              <w:rPr>
                <w:sz w:val="18"/>
                <w:szCs w:val="18"/>
              </w:rPr>
              <w:t>............................</w:t>
            </w:r>
            <w:r>
              <w:rPr>
                <w:sz w:val="18"/>
                <w:szCs w:val="18"/>
                <w:lang w:val="en-US"/>
              </w:rPr>
              <w:t>...</w:t>
            </w:r>
            <w:r>
              <w:rPr>
                <w:sz w:val="18"/>
                <w:szCs w:val="18"/>
              </w:rPr>
              <w:t>......................................................</w:t>
            </w:r>
          </w:p>
        </w:tc>
        <w:tc>
          <w:tcPr>
            <w:tcW w:w="241" w:type="dxa"/>
            <w:tcBorders>
              <w:right w:val="double" w:sz="4" w:space="0" w:color="000000"/>
            </w:tcBorders>
            <w:vAlign w:val="bottom"/>
          </w:tcPr>
          <w:p>
            <w:pPr>
              <w:pStyle w:val="Normal"/>
              <w:widowControl w:val="false"/>
              <w:spacing w:before="120" w:after="0"/>
              <w:jc w:val="both"/>
              <w:rPr>
                <w:sz w:val="20"/>
                <w:szCs w:val="20"/>
              </w:rPr>
            </w:pPr>
            <w:r>
              <w:rPr>
                <w:sz w:val="20"/>
                <w:szCs w:val="20"/>
              </w:rPr>
            </w:r>
          </w:p>
        </w:tc>
      </w:tr>
      <w:tr>
        <w:trPr>
          <w:trHeight w:val="340" w:hRule="exact"/>
        </w:trPr>
        <w:tc>
          <w:tcPr>
            <w:tcW w:w="499" w:type="dxa"/>
            <w:gridSpan w:val="2"/>
            <w:tcBorders>
              <w:left w:val="double" w:sz="4" w:space="0" w:color="000000"/>
            </w:tcBorders>
            <w:vAlign w:val="bottom"/>
          </w:tcPr>
          <w:p>
            <w:pPr>
              <w:pStyle w:val="Normal"/>
              <w:widowControl w:val="false"/>
              <w:spacing w:before="120" w:after="0"/>
              <w:jc w:val="right"/>
              <w:rPr>
                <w:b/>
                <w:b/>
                <w:sz w:val="20"/>
                <w:szCs w:val="20"/>
              </w:rPr>
            </w:pPr>
            <w:r>
              <w:rPr>
                <w:b/>
                <w:sz w:val="20"/>
                <w:szCs w:val="20"/>
              </w:rPr>
              <w:t>3.</w:t>
            </w:r>
          </w:p>
        </w:tc>
        <w:tc>
          <w:tcPr>
            <w:tcW w:w="4420" w:type="dxa"/>
            <w:tcBorders/>
            <w:shd w:color="auto" w:fill="FFFFFF" w:val="clear"/>
            <w:vAlign w:val="bottom"/>
          </w:tcPr>
          <w:p>
            <w:pPr>
              <w:pStyle w:val="Normal"/>
              <w:widowControl w:val="false"/>
              <w:spacing w:before="120" w:after="0"/>
              <w:jc w:val="both"/>
              <w:rPr>
                <w:sz w:val="18"/>
                <w:szCs w:val="18"/>
              </w:rPr>
            </w:pPr>
            <w:r>
              <w:rPr>
                <w:sz w:val="18"/>
                <w:szCs w:val="18"/>
              </w:rPr>
              <w:t>............................</w:t>
            </w:r>
            <w:r>
              <w:rPr>
                <w:sz w:val="18"/>
                <w:szCs w:val="18"/>
                <w:lang w:val="en-US"/>
              </w:rPr>
              <w:t>...</w:t>
            </w:r>
            <w:r>
              <w:rPr>
                <w:sz w:val="18"/>
                <w:szCs w:val="18"/>
              </w:rPr>
              <w:t>.....................................................</w:t>
            </w:r>
          </w:p>
        </w:tc>
        <w:tc>
          <w:tcPr>
            <w:tcW w:w="237" w:type="dxa"/>
            <w:vMerge w:val="continue"/>
            <w:tcBorders>
              <w:bottom w:val="single" w:sz="4" w:space="0" w:color="000000"/>
            </w:tcBorders>
            <w:vAlign w:val="center"/>
          </w:tcPr>
          <w:p>
            <w:pPr>
              <w:pStyle w:val="Normal"/>
              <w:widowControl w:val="false"/>
              <w:rPr>
                <w:sz w:val="20"/>
                <w:szCs w:val="20"/>
              </w:rPr>
            </w:pPr>
            <w:r>
              <w:rPr>
                <w:sz w:val="20"/>
                <w:szCs w:val="20"/>
              </w:rPr>
            </w:r>
          </w:p>
        </w:tc>
        <w:tc>
          <w:tcPr>
            <w:tcW w:w="522" w:type="dxa"/>
            <w:tcBorders/>
            <w:shd w:color="auto" w:fill="FFFFFF" w:val="clear"/>
            <w:vAlign w:val="bottom"/>
          </w:tcPr>
          <w:p>
            <w:pPr>
              <w:pStyle w:val="Normal"/>
              <w:widowControl w:val="false"/>
              <w:spacing w:before="120" w:after="0"/>
              <w:jc w:val="right"/>
              <w:rPr>
                <w:b/>
                <w:b/>
                <w:sz w:val="20"/>
                <w:szCs w:val="20"/>
              </w:rPr>
            </w:pPr>
            <w:r>
              <w:rPr>
                <w:b/>
                <w:sz w:val="20"/>
                <w:szCs w:val="20"/>
              </w:rPr>
              <w:t>1</w:t>
            </w:r>
            <w:r>
              <w:rPr>
                <w:b/>
                <w:sz w:val="20"/>
                <w:szCs w:val="20"/>
                <w:lang w:val="en-US"/>
              </w:rPr>
              <w:t>1</w:t>
            </w:r>
            <w:r>
              <w:rPr>
                <w:b/>
                <w:sz w:val="20"/>
                <w:szCs w:val="20"/>
              </w:rPr>
              <w:t>.</w:t>
            </w:r>
          </w:p>
        </w:tc>
        <w:tc>
          <w:tcPr>
            <w:tcW w:w="4403" w:type="dxa"/>
            <w:tcBorders/>
            <w:shd w:color="auto" w:fill="FFFFFF" w:val="clear"/>
            <w:tcMar>
              <w:right w:w="0" w:type="dxa"/>
            </w:tcMar>
            <w:vAlign w:val="bottom"/>
          </w:tcPr>
          <w:p>
            <w:pPr>
              <w:pStyle w:val="Normal"/>
              <w:widowControl w:val="false"/>
              <w:spacing w:before="120" w:after="0"/>
              <w:jc w:val="both"/>
              <w:rPr>
                <w:sz w:val="18"/>
                <w:szCs w:val="18"/>
              </w:rPr>
            </w:pPr>
            <w:r>
              <w:rPr>
                <w:sz w:val="18"/>
                <w:szCs w:val="18"/>
              </w:rPr>
              <w:t>............................</w:t>
            </w:r>
            <w:r>
              <w:rPr>
                <w:sz w:val="18"/>
                <w:szCs w:val="18"/>
                <w:lang w:val="en-US"/>
              </w:rPr>
              <w:t>...</w:t>
            </w:r>
            <w:r>
              <w:rPr>
                <w:sz w:val="18"/>
                <w:szCs w:val="18"/>
              </w:rPr>
              <w:t>......................................................</w:t>
            </w:r>
          </w:p>
        </w:tc>
        <w:tc>
          <w:tcPr>
            <w:tcW w:w="241" w:type="dxa"/>
            <w:tcBorders>
              <w:right w:val="double" w:sz="4" w:space="0" w:color="000000"/>
            </w:tcBorders>
            <w:vAlign w:val="bottom"/>
          </w:tcPr>
          <w:p>
            <w:pPr>
              <w:pStyle w:val="Normal"/>
              <w:widowControl w:val="false"/>
              <w:spacing w:before="120" w:after="0"/>
              <w:jc w:val="both"/>
              <w:rPr>
                <w:sz w:val="20"/>
                <w:szCs w:val="20"/>
              </w:rPr>
            </w:pPr>
            <w:r>
              <w:rPr>
                <w:sz w:val="20"/>
                <w:szCs w:val="20"/>
              </w:rPr>
            </w:r>
          </w:p>
        </w:tc>
      </w:tr>
      <w:tr>
        <w:trPr>
          <w:trHeight w:val="340" w:hRule="exact"/>
        </w:trPr>
        <w:tc>
          <w:tcPr>
            <w:tcW w:w="499" w:type="dxa"/>
            <w:gridSpan w:val="2"/>
            <w:tcBorders>
              <w:left w:val="double" w:sz="4" w:space="0" w:color="000000"/>
            </w:tcBorders>
            <w:vAlign w:val="bottom"/>
          </w:tcPr>
          <w:p>
            <w:pPr>
              <w:pStyle w:val="Normal"/>
              <w:widowControl w:val="false"/>
              <w:spacing w:before="120" w:after="0"/>
              <w:jc w:val="right"/>
              <w:rPr>
                <w:b/>
                <w:b/>
                <w:sz w:val="20"/>
                <w:szCs w:val="20"/>
              </w:rPr>
            </w:pPr>
            <w:r>
              <w:rPr>
                <w:b/>
                <w:sz w:val="20"/>
                <w:szCs w:val="20"/>
                <w:lang w:val="en-US"/>
              </w:rPr>
              <w:t>4</w:t>
            </w:r>
            <w:r>
              <w:rPr>
                <w:b/>
                <w:sz w:val="20"/>
                <w:szCs w:val="20"/>
              </w:rPr>
              <w:t>.</w:t>
            </w:r>
          </w:p>
        </w:tc>
        <w:tc>
          <w:tcPr>
            <w:tcW w:w="4420" w:type="dxa"/>
            <w:tcBorders/>
            <w:shd w:color="auto" w:fill="FFFFFF" w:val="clear"/>
            <w:vAlign w:val="bottom"/>
          </w:tcPr>
          <w:p>
            <w:pPr>
              <w:pStyle w:val="Normal"/>
              <w:widowControl w:val="false"/>
              <w:spacing w:before="120" w:after="0"/>
              <w:jc w:val="both"/>
              <w:rPr>
                <w:sz w:val="18"/>
                <w:szCs w:val="18"/>
              </w:rPr>
            </w:pPr>
            <w:r>
              <w:rPr>
                <w:sz w:val="18"/>
                <w:szCs w:val="18"/>
              </w:rPr>
              <w:t>............................</w:t>
            </w:r>
            <w:r>
              <w:rPr>
                <w:sz w:val="18"/>
                <w:szCs w:val="18"/>
                <w:lang w:val="en-US"/>
              </w:rPr>
              <w:t>...</w:t>
            </w:r>
            <w:r>
              <w:rPr>
                <w:sz w:val="18"/>
                <w:szCs w:val="18"/>
              </w:rPr>
              <w:t>.....................................................</w:t>
            </w:r>
          </w:p>
        </w:tc>
        <w:tc>
          <w:tcPr>
            <w:tcW w:w="237" w:type="dxa"/>
            <w:vMerge w:val="continue"/>
            <w:tcBorders>
              <w:bottom w:val="single" w:sz="4" w:space="0" w:color="000000"/>
            </w:tcBorders>
            <w:vAlign w:val="center"/>
          </w:tcPr>
          <w:p>
            <w:pPr>
              <w:pStyle w:val="Normal"/>
              <w:widowControl w:val="false"/>
              <w:rPr>
                <w:sz w:val="20"/>
                <w:szCs w:val="20"/>
              </w:rPr>
            </w:pPr>
            <w:r>
              <w:rPr>
                <w:sz w:val="20"/>
                <w:szCs w:val="20"/>
              </w:rPr>
            </w:r>
          </w:p>
        </w:tc>
        <w:tc>
          <w:tcPr>
            <w:tcW w:w="522" w:type="dxa"/>
            <w:tcBorders>
              <w:bottom w:val="single" w:sz="6" w:space="0" w:color="000000"/>
            </w:tcBorders>
            <w:shd w:color="auto" w:fill="FFFFFF" w:val="clear"/>
            <w:vAlign w:val="bottom"/>
          </w:tcPr>
          <w:p>
            <w:pPr>
              <w:pStyle w:val="Normal"/>
              <w:widowControl w:val="false"/>
              <w:spacing w:before="120" w:after="0"/>
              <w:jc w:val="right"/>
              <w:rPr>
                <w:b/>
                <w:b/>
                <w:sz w:val="20"/>
                <w:szCs w:val="20"/>
              </w:rPr>
            </w:pPr>
            <w:r>
              <w:rPr>
                <w:b/>
                <w:sz w:val="20"/>
                <w:szCs w:val="20"/>
              </w:rPr>
              <w:t>1</w:t>
            </w:r>
            <w:r>
              <w:rPr>
                <w:b/>
                <w:sz w:val="20"/>
                <w:szCs w:val="20"/>
                <w:lang w:val="en-US"/>
              </w:rPr>
              <w:t>2</w:t>
            </w:r>
            <w:r>
              <w:rPr>
                <w:b/>
                <w:sz w:val="20"/>
                <w:szCs w:val="20"/>
              </w:rPr>
              <w:t>.</w:t>
            </w:r>
          </w:p>
        </w:tc>
        <w:tc>
          <w:tcPr>
            <w:tcW w:w="4403" w:type="dxa"/>
            <w:tcBorders>
              <w:bottom w:val="single" w:sz="6" w:space="0" w:color="000000"/>
            </w:tcBorders>
            <w:shd w:color="auto" w:fill="FFFFFF" w:val="clear"/>
            <w:tcMar>
              <w:right w:w="0" w:type="dxa"/>
            </w:tcMar>
            <w:vAlign w:val="bottom"/>
          </w:tcPr>
          <w:p>
            <w:pPr>
              <w:pStyle w:val="Normal"/>
              <w:widowControl w:val="false"/>
              <w:spacing w:before="120" w:after="0"/>
              <w:jc w:val="both"/>
              <w:rPr>
                <w:sz w:val="18"/>
                <w:szCs w:val="18"/>
              </w:rPr>
            </w:pPr>
            <w:r>
              <w:rPr>
                <w:sz w:val="18"/>
                <w:szCs w:val="18"/>
              </w:rPr>
              <w:t>............................</w:t>
            </w:r>
            <w:r>
              <w:rPr>
                <w:sz w:val="18"/>
                <w:szCs w:val="18"/>
                <w:lang w:val="en-US"/>
              </w:rPr>
              <w:t>...</w:t>
            </w:r>
            <w:r>
              <w:rPr>
                <w:sz w:val="18"/>
                <w:szCs w:val="18"/>
              </w:rPr>
              <w:t>......................................................</w:t>
            </w:r>
          </w:p>
        </w:tc>
        <w:tc>
          <w:tcPr>
            <w:tcW w:w="241" w:type="dxa"/>
            <w:tcBorders>
              <w:right w:val="double" w:sz="4" w:space="0" w:color="000000"/>
            </w:tcBorders>
            <w:vAlign w:val="bottom"/>
          </w:tcPr>
          <w:p>
            <w:pPr>
              <w:pStyle w:val="Normal"/>
              <w:widowControl w:val="false"/>
              <w:spacing w:before="120" w:after="0"/>
              <w:jc w:val="both"/>
              <w:rPr>
                <w:sz w:val="20"/>
                <w:szCs w:val="20"/>
              </w:rPr>
            </w:pPr>
            <w:r>
              <w:rPr>
                <w:sz w:val="20"/>
                <w:szCs w:val="20"/>
              </w:rPr>
            </w:r>
          </w:p>
        </w:tc>
      </w:tr>
      <w:tr>
        <w:trPr>
          <w:trHeight w:val="340" w:hRule="exact"/>
        </w:trPr>
        <w:tc>
          <w:tcPr>
            <w:tcW w:w="499" w:type="dxa"/>
            <w:gridSpan w:val="2"/>
            <w:tcBorders>
              <w:left w:val="double" w:sz="4" w:space="0" w:color="000000"/>
            </w:tcBorders>
            <w:vAlign w:val="bottom"/>
          </w:tcPr>
          <w:p>
            <w:pPr>
              <w:pStyle w:val="Normal"/>
              <w:widowControl w:val="false"/>
              <w:spacing w:before="120" w:after="0"/>
              <w:jc w:val="right"/>
              <w:rPr>
                <w:b/>
                <w:b/>
                <w:sz w:val="20"/>
                <w:szCs w:val="20"/>
              </w:rPr>
            </w:pPr>
            <w:r>
              <w:rPr>
                <w:b/>
                <w:sz w:val="20"/>
                <w:szCs w:val="20"/>
                <w:lang w:val="en-US"/>
              </w:rPr>
              <w:t>5</w:t>
            </w:r>
            <w:r>
              <w:rPr>
                <w:b/>
                <w:sz w:val="20"/>
                <w:szCs w:val="20"/>
              </w:rPr>
              <w:t>.</w:t>
            </w:r>
          </w:p>
        </w:tc>
        <w:tc>
          <w:tcPr>
            <w:tcW w:w="4420" w:type="dxa"/>
            <w:tcBorders/>
            <w:shd w:color="auto" w:fill="FFFFFF" w:val="clear"/>
            <w:vAlign w:val="bottom"/>
          </w:tcPr>
          <w:p>
            <w:pPr>
              <w:pStyle w:val="Normal"/>
              <w:widowControl w:val="false"/>
              <w:spacing w:before="120" w:after="0"/>
              <w:jc w:val="both"/>
              <w:rPr>
                <w:sz w:val="18"/>
                <w:szCs w:val="18"/>
              </w:rPr>
            </w:pPr>
            <w:r>
              <w:rPr>
                <w:sz w:val="18"/>
                <w:szCs w:val="18"/>
              </w:rPr>
              <w:t>............................</w:t>
            </w:r>
            <w:r>
              <w:rPr>
                <w:sz w:val="18"/>
                <w:szCs w:val="18"/>
                <w:lang w:val="en-US"/>
              </w:rPr>
              <w:t>...</w:t>
            </w:r>
            <w:r>
              <w:rPr>
                <w:sz w:val="18"/>
                <w:szCs w:val="18"/>
              </w:rPr>
              <w:t>.....................................................</w:t>
            </w:r>
          </w:p>
        </w:tc>
        <w:tc>
          <w:tcPr>
            <w:tcW w:w="237" w:type="dxa"/>
            <w:vMerge w:val="continue"/>
            <w:tcBorders>
              <w:bottom w:val="single" w:sz="4" w:space="0" w:color="000000"/>
            </w:tcBorders>
            <w:vAlign w:val="center"/>
          </w:tcPr>
          <w:p>
            <w:pPr>
              <w:pStyle w:val="Normal"/>
              <w:widowControl w:val="false"/>
              <w:rPr>
                <w:sz w:val="20"/>
                <w:szCs w:val="20"/>
              </w:rPr>
            </w:pPr>
            <w:r>
              <w:rPr>
                <w:sz w:val="20"/>
                <w:szCs w:val="20"/>
              </w:rPr>
            </w:r>
          </w:p>
        </w:tc>
        <w:tc>
          <w:tcPr>
            <w:tcW w:w="4925" w:type="dxa"/>
            <w:gridSpan w:val="2"/>
            <w:tcBorders>
              <w:top w:val="single" w:sz="6" w:space="0" w:color="000000"/>
              <w:left w:val="single" w:sz="6" w:space="0" w:color="000000"/>
              <w:right w:val="single" w:sz="6" w:space="0" w:color="000000"/>
            </w:tcBorders>
            <w:shd w:color="auto" w:fill="FFFFFF" w:val="clear"/>
          </w:tcPr>
          <w:p>
            <w:pPr>
              <w:pStyle w:val="Normal"/>
              <w:widowControl w:val="false"/>
              <w:spacing w:before="120" w:after="0"/>
              <w:jc w:val="center"/>
              <w:rPr>
                <w:spacing w:val="-3"/>
                <w:sz w:val="20"/>
                <w:szCs w:val="20"/>
              </w:rPr>
            </w:pPr>
            <w:r>
              <w:rPr>
                <w:spacing w:val="-3"/>
                <w:sz w:val="17"/>
                <w:szCs w:val="17"/>
              </w:rPr>
              <w:t>[συμπληρώνεται από το φορέα πρόσληψης]</w:t>
            </w:r>
          </w:p>
        </w:tc>
        <w:tc>
          <w:tcPr>
            <w:tcW w:w="241" w:type="dxa"/>
            <w:tcBorders>
              <w:left w:val="single" w:sz="6" w:space="0" w:color="000000"/>
              <w:right w:val="double" w:sz="4" w:space="0" w:color="000000"/>
            </w:tcBorders>
            <w:vAlign w:val="bottom"/>
          </w:tcPr>
          <w:p>
            <w:pPr>
              <w:pStyle w:val="Normal"/>
              <w:widowControl w:val="false"/>
              <w:spacing w:before="120" w:after="0"/>
              <w:jc w:val="both"/>
              <w:rPr>
                <w:sz w:val="20"/>
                <w:szCs w:val="20"/>
              </w:rPr>
            </w:pPr>
            <w:r>
              <w:rPr>
                <w:sz w:val="20"/>
                <w:szCs w:val="20"/>
              </w:rPr>
            </w:r>
          </w:p>
        </w:tc>
      </w:tr>
      <w:tr>
        <w:trPr>
          <w:trHeight w:val="340" w:hRule="exact"/>
        </w:trPr>
        <w:tc>
          <w:tcPr>
            <w:tcW w:w="499" w:type="dxa"/>
            <w:gridSpan w:val="2"/>
            <w:tcBorders>
              <w:left w:val="double" w:sz="4" w:space="0" w:color="000000"/>
            </w:tcBorders>
            <w:vAlign w:val="bottom"/>
          </w:tcPr>
          <w:p>
            <w:pPr>
              <w:pStyle w:val="Normal"/>
              <w:widowControl w:val="false"/>
              <w:spacing w:before="120" w:after="0"/>
              <w:jc w:val="right"/>
              <w:rPr>
                <w:b/>
                <w:b/>
                <w:sz w:val="20"/>
                <w:szCs w:val="20"/>
              </w:rPr>
            </w:pPr>
            <w:r>
              <w:rPr>
                <w:b/>
                <w:sz w:val="20"/>
                <w:szCs w:val="20"/>
                <w:lang w:val="en-US"/>
              </w:rPr>
              <w:t>6</w:t>
            </w:r>
            <w:r>
              <w:rPr>
                <w:b/>
                <w:sz w:val="20"/>
                <w:szCs w:val="20"/>
              </w:rPr>
              <w:t>.</w:t>
            </w:r>
          </w:p>
        </w:tc>
        <w:tc>
          <w:tcPr>
            <w:tcW w:w="4420" w:type="dxa"/>
            <w:tcBorders/>
            <w:shd w:color="auto" w:fill="FFFFFF" w:val="clear"/>
            <w:vAlign w:val="bottom"/>
          </w:tcPr>
          <w:p>
            <w:pPr>
              <w:pStyle w:val="Normal"/>
              <w:widowControl w:val="false"/>
              <w:spacing w:before="120" w:after="0"/>
              <w:jc w:val="both"/>
              <w:rPr>
                <w:sz w:val="18"/>
                <w:szCs w:val="18"/>
              </w:rPr>
            </w:pPr>
            <w:r>
              <w:rPr>
                <w:sz w:val="18"/>
                <w:szCs w:val="18"/>
              </w:rPr>
              <w:t>............................</w:t>
            </w:r>
            <w:r>
              <w:rPr>
                <w:sz w:val="18"/>
                <w:szCs w:val="18"/>
                <w:lang w:val="en-US"/>
              </w:rPr>
              <w:t>...</w:t>
            </w:r>
            <w:r>
              <w:rPr>
                <w:sz w:val="18"/>
                <w:szCs w:val="18"/>
              </w:rPr>
              <w:t>.....................................................</w:t>
            </w:r>
          </w:p>
        </w:tc>
        <w:tc>
          <w:tcPr>
            <w:tcW w:w="237" w:type="dxa"/>
            <w:vMerge w:val="continue"/>
            <w:tcBorders>
              <w:bottom w:val="single" w:sz="4" w:space="0" w:color="000000"/>
            </w:tcBorders>
            <w:vAlign w:val="center"/>
          </w:tcPr>
          <w:p>
            <w:pPr>
              <w:pStyle w:val="Normal"/>
              <w:widowControl w:val="false"/>
              <w:rPr>
                <w:sz w:val="20"/>
                <w:szCs w:val="20"/>
              </w:rPr>
            </w:pPr>
            <w:r>
              <w:rPr>
                <w:sz w:val="20"/>
                <w:szCs w:val="20"/>
              </w:rPr>
            </w:r>
          </w:p>
        </w:tc>
        <w:tc>
          <w:tcPr>
            <w:tcW w:w="4925" w:type="dxa"/>
            <w:gridSpan w:val="2"/>
            <w:vMerge w:val="restart"/>
            <w:tcBorders>
              <w:left w:val="single" w:sz="6" w:space="0" w:color="000000"/>
              <w:bottom w:val="single" w:sz="4" w:space="0" w:color="000000"/>
              <w:right w:val="single" w:sz="6" w:space="0" w:color="000000"/>
            </w:tcBorders>
            <w:vAlign w:val="bottom"/>
          </w:tcPr>
          <w:p>
            <w:pPr>
              <w:pStyle w:val="Normal"/>
              <w:widowControl w:val="false"/>
              <w:spacing w:before="120" w:after="0"/>
              <w:jc w:val="center"/>
              <w:rPr>
                <w:sz w:val="20"/>
                <w:szCs w:val="20"/>
              </w:rPr>
            </w:pPr>
            <w:r>
              <w:rPr>
                <w:sz w:val="20"/>
                <w:szCs w:val="20"/>
              </w:rPr>
            </w:r>
          </w:p>
        </w:tc>
        <w:tc>
          <w:tcPr>
            <w:tcW w:w="241" w:type="dxa"/>
            <w:tcBorders>
              <w:left w:val="single" w:sz="6" w:space="0" w:color="000000"/>
              <w:right w:val="double" w:sz="4" w:space="0" w:color="000000"/>
            </w:tcBorders>
            <w:vAlign w:val="bottom"/>
          </w:tcPr>
          <w:p>
            <w:pPr>
              <w:pStyle w:val="Normal"/>
              <w:widowControl w:val="false"/>
              <w:spacing w:before="120" w:after="0"/>
              <w:jc w:val="both"/>
              <w:rPr>
                <w:sz w:val="20"/>
                <w:szCs w:val="20"/>
              </w:rPr>
            </w:pPr>
            <w:r>
              <w:rPr>
                <w:sz w:val="20"/>
                <w:szCs w:val="20"/>
              </w:rPr>
            </w:r>
          </w:p>
        </w:tc>
      </w:tr>
      <w:tr>
        <w:trPr>
          <w:trHeight w:val="340" w:hRule="exact"/>
        </w:trPr>
        <w:tc>
          <w:tcPr>
            <w:tcW w:w="499" w:type="dxa"/>
            <w:gridSpan w:val="2"/>
            <w:tcBorders>
              <w:left w:val="double" w:sz="4" w:space="0" w:color="000000"/>
            </w:tcBorders>
            <w:vAlign w:val="bottom"/>
          </w:tcPr>
          <w:p>
            <w:pPr>
              <w:pStyle w:val="Normal"/>
              <w:widowControl w:val="false"/>
              <w:spacing w:before="120" w:after="0"/>
              <w:jc w:val="right"/>
              <w:rPr>
                <w:b/>
                <w:b/>
                <w:sz w:val="20"/>
                <w:szCs w:val="20"/>
              </w:rPr>
            </w:pPr>
            <w:r>
              <w:rPr>
                <w:b/>
                <w:sz w:val="20"/>
                <w:szCs w:val="20"/>
                <w:lang w:val="en-US"/>
              </w:rPr>
              <w:t>7</w:t>
            </w:r>
            <w:r>
              <w:rPr>
                <w:b/>
                <w:sz w:val="20"/>
                <w:szCs w:val="20"/>
              </w:rPr>
              <w:t>.</w:t>
            </w:r>
          </w:p>
        </w:tc>
        <w:tc>
          <w:tcPr>
            <w:tcW w:w="4420" w:type="dxa"/>
            <w:tcBorders/>
            <w:shd w:color="auto" w:fill="FFFFFF" w:val="clear"/>
            <w:vAlign w:val="bottom"/>
          </w:tcPr>
          <w:p>
            <w:pPr>
              <w:pStyle w:val="Normal"/>
              <w:widowControl w:val="false"/>
              <w:spacing w:before="120" w:after="0"/>
              <w:jc w:val="both"/>
              <w:rPr>
                <w:sz w:val="18"/>
                <w:szCs w:val="18"/>
              </w:rPr>
            </w:pPr>
            <w:r>
              <w:rPr>
                <w:sz w:val="18"/>
                <w:szCs w:val="18"/>
              </w:rPr>
              <w:t>............................</w:t>
            </w:r>
            <w:r>
              <w:rPr>
                <w:sz w:val="18"/>
                <w:szCs w:val="18"/>
                <w:lang w:val="en-US"/>
              </w:rPr>
              <w:t>...</w:t>
            </w:r>
            <w:r>
              <w:rPr>
                <w:sz w:val="18"/>
                <w:szCs w:val="18"/>
              </w:rPr>
              <w:t>.....................................................</w:t>
            </w:r>
          </w:p>
        </w:tc>
        <w:tc>
          <w:tcPr>
            <w:tcW w:w="237" w:type="dxa"/>
            <w:vMerge w:val="continue"/>
            <w:tcBorders>
              <w:bottom w:val="single" w:sz="4" w:space="0" w:color="000000"/>
            </w:tcBorders>
            <w:vAlign w:val="center"/>
          </w:tcPr>
          <w:p>
            <w:pPr>
              <w:pStyle w:val="Normal"/>
              <w:widowControl w:val="false"/>
              <w:rPr>
                <w:sz w:val="20"/>
                <w:szCs w:val="20"/>
              </w:rPr>
            </w:pPr>
            <w:r>
              <w:rPr>
                <w:sz w:val="20"/>
                <w:szCs w:val="20"/>
              </w:rPr>
            </w:r>
          </w:p>
        </w:tc>
        <w:tc>
          <w:tcPr>
            <w:tcW w:w="4925" w:type="dxa"/>
            <w:gridSpan w:val="2"/>
            <w:vMerge w:val="continue"/>
            <w:tcBorders>
              <w:left w:val="single" w:sz="6" w:space="0" w:color="000000"/>
              <w:bottom w:val="single" w:sz="4" w:space="0" w:color="000000"/>
              <w:right w:val="single" w:sz="6" w:space="0" w:color="000000"/>
            </w:tcBorders>
            <w:vAlign w:val="center"/>
          </w:tcPr>
          <w:p>
            <w:pPr>
              <w:pStyle w:val="Normal"/>
              <w:widowControl w:val="false"/>
              <w:rPr>
                <w:sz w:val="20"/>
                <w:szCs w:val="20"/>
              </w:rPr>
            </w:pPr>
            <w:r>
              <w:rPr>
                <w:sz w:val="20"/>
                <w:szCs w:val="20"/>
              </w:rPr>
            </w:r>
          </w:p>
        </w:tc>
        <w:tc>
          <w:tcPr>
            <w:tcW w:w="241" w:type="dxa"/>
            <w:tcBorders>
              <w:left w:val="single" w:sz="6" w:space="0" w:color="000000"/>
              <w:right w:val="double" w:sz="4" w:space="0" w:color="000000"/>
            </w:tcBorders>
            <w:vAlign w:val="bottom"/>
          </w:tcPr>
          <w:p>
            <w:pPr>
              <w:pStyle w:val="Normal"/>
              <w:widowControl w:val="false"/>
              <w:spacing w:before="120" w:after="0"/>
              <w:jc w:val="both"/>
              <w:rPr>
                <w:sz w:val="20"/>
                <w:szCs w:val="20"/>
              </w:rPr>
            </w:pPr>
            <w:r>
              <w:rPr>
                <w:sz w:val="20"/>
                <w:szCs w:val="20"/>
              </w:rPr>
            </w:r>
          </w:p>
        </w:tc>
      </w:tr>
      <w:tr>
        <w:trPr>
          <w:trHeight w:val="340" w:hRule="exact"/>
        </w:trPr>
        <w:tc>
          <w:tcPr>
            <w:tcW w:w="499" w:type="dxa"/>
            <w:gridSpan w:val="2"/>
            <w:tcBorders>
              <w:left w:val="double" w:sz="4" w:space="0" w:color="000000"/>
              <w:bottom w:val="single" w:sz="4" w:space="0" w:color="000000"/>
            </w:tcBorders>
            <w:vAlign w:val="bottom"/>
          </w:tcPr>
          <w:p>
            <w:pPr>
              <w:pStyle w:val="Normal"/>
              <w:widowControl w:val="false"/>
              <w:spacing w:before="120" w:after="0"/>
              <w:jc w:val="right"/>
              <w:rPr>
                <w:b/>
                <w:b/>
                <w:sz w:val="20"/>
                <w:szCs w:val="20"/>
              </w:rPr>
            </w:pPr>
            <w:r>
              <w:rPr>
                <w:b/>
                <w:sz w:val="20"/>
                <w:szCs w:val="20"/>
                <w:lang w:val="en-US"/>
              </w:rPr>
              <w:t>8</w:t>
            </w:r>
            <w:r>
              <w:rPr>
                <w:b/>
                <w:sz w:val="20"/>
                <w:szCs w:val="20"/>
              </w:rPr>
              <w:t>.</w:t>
            </w:r>
          </w:p>
        </w:tc>
        <w:tc>
          <w:tcPr>
            <w:tcW w:w="4420" w:type="dxa"/>
            <w:tcBorders>
              <w:bottom w:val="single" w:sz="4" w:space="0" w:color="000000"/>
            </w:tcBorders>
            <w:shd w:color="auto" w:fill="FFFFFF" w:val="clear"/>
            <w:vAlign w:val="bottom"/>
          </w:tcPr>
          <w:p>
            <w:pPr>
              <w:pStyle w:val="Normal"/>
              <w:widowControl w:val="false"/>
              <w:spacing w:before="120" w:after="0"/>
              <w:jc w:val="both"/>
              <w:rPr>
                <w:sz w:val="18"/>
                <w:szCs w:val="18"/>
              </w:rPr>
            </w:pPr>
            <w:r>
              <w:rPr>
                <w:sz w:val="18"/>
                <w:szCs w:val="18"/>
              </w:rPr>
              <w:t>............................</w:t>
            </w:r>
            <w:r>
              <w:rPr>
                <w:sz w:val="18"/>
                <w:szCs w:val="18"/>
                <w:lang w:val="en-US"/>
              </w:rPr>
              <w:t>...</w:t>
            </w:r>
            <w:r>
              <w:rPr>
                <w:sz w:val="18"/>
                <w:szCs w:val="18"/>
              </w:rPr>
              <w:t>.....................................................</w:t>
            </w:r>
          </w:p>
        </w:tc>
        <w:tc>
          <w:tcPr>
            <w:tcW w:w="237" w:type="dxa"/>
            <w:vMerge w:val="continue"/>
            <w:tcBorders>
              <w:bottom w:val="single" w:sz="4" w:space="0" w:color="000000"/>
            </w:tcBorders>
            <w:vAlign w:val="center"/>
          </w:tcPr>
          <w:p>
            <w:pPr>
              <w:pStyle w:val="Normal"/>
              <w:widowControl w:val="false"/>
              <w:rPr>
                <w:sz w:val="20"/>
                <w:szCs w:val="20"/>
              </w:rPr>
            </w:pPr>
            <w:r>
              <w:rPr>
                <w:sz w:val="20"/>
                <w:szCs w:val="20"/>
              </w:rPr>
            </w:r>
          </w:p>
        </w:tc>
        <w:tc>
          <w:tcPr>
            <w:tcW w:w="4925" w:type="dxa"/>
            <w:gridSpan w:val="2"/>
            <w:vMerge w:val="continue"/>
            <w:tcBorders>
              <w:left w:val="single" w:sz="6" w:space="0" w:color="000000"/>
              <w:bottom w:val="single" w:sz="4" w:space="0" w:color="000000"/>
              <w:right w:val="single" w:sz="6" w:space="0" w:color="000000"/>
            </w:tcBorders>
            <w:vAlign w:val="center"/>
          </w:tcPr>
          <w:p>
            <w:pPr>
              <w:pStyle w:val="Normal"/>
              <w:widowControl w:val="false"/>
              <w:rPr>
                <w:sz w:val="20"/>
                <w:szCs w:val="20"/>
              </w:rPr>
            </w:pPr>
            <w:r>
              <w:rPr>
                <w:sz w:val="20"/>
                <w:szCs w:val="20"/>
              </w:rPr>
            </w:r>
          </w:p>
        </w:tc>
        <w:tc>
          <w:tcPr>
            <w:tcW w:w="241" w:type="dxa"/>
            <w:tcBorders>
              <w:left w:val="single" w:sz="6" w:space="0" w:color="000000"/>
              <w:bottom w:val="single" w:sz="4" w:space="0" w:color="000000"/>
              <w:right w:val="double" w:sz="4" w:space="0" w:color="000000"/>
            </w:tcBorders>
            <w:vAlign w:val="bottom"/>
          </w:tcPr>
          <w:p>
            <w:pPr>
              <w:pStyle w:val="Normal"/>
              <w:widowControl w:val="false"/>
              <w:spacing w:before="120" w:after="0"/>
              <w:jc w:val="both"/>
              <w:rPr>
                <w:sz w:val="20"/>
                <w:szCs w:val="20"/>
              </w:rPr>
            </w:pPr>
            <w:r>
              <w:rPr>
                <w:sz w:val="20"/>
                <w:szCs w:val="20"/>
              </w:rPr>
            </w:r>
          </w:p>
        </w:tc>
      </w:tr>
      <w:tr>
        <w:trPr>
          <w:trHeight w:val="198" w:hRule="atLeast"/>
        </w:trPr>
        <w:tc>
          <w:tcPr>
            <w:tcW w:w="10322" w:type="dxa"/>
            <w:gridSpan w:val="7"/>
            <w:tcBorders>
              <w:top w:val="single" w:sz="4" w:space="0" w:color="000000"/>
              <w:left w:val="double" w:sz="4" w:space="0" w:color="000000"/>
              <w:bottom w:val="single" w:sz="4" w:space="0" w:color="000000"/>
              <w:right w:val="double" w:sz="4" w:space="0" w:color="000000"/>
            </w:tcBorders>
            <w:vAlign w:val="bottom"/>
          </w:tcPr>
          <w:p>
            <w:pPr>
              <w:pStyle w:val="Normal"/>
              <w:widowControl w:val="false"/>
              <w:spacing w:before="120" w:after="0"/>
              <w:jc w:val="both"/>
              <w:rPr>
                <w:sz w:val="20"/>
                <w:szCs w:val="20"/>
              </w:rPr>
            </w:pPr>
            <w:r>
              <w:rPr>
                <w:sz w:val="20"/>
                <w:szCs w:val="20"/>
              </w:rPr>
            </w:r>
          </w:p>
        </w:tc>
      </w:tr>
      <w:tr>
        <w:trPr>
          <w:trHeight w:val="333" w:hRule="atLeast"/>
        </w:trPr>
        <w:tc>
          <w:tcPr>
            <w:tcW w:w="239" w:type="dxa"/>
            <w:tcBorders>
              <w:left w:val="double" w:sz="4" w:space="0" w:color="000000"/>
            </w:tcBorders>
            <w:vAlign w:val="center"/>
          </w:tcPr>
          <w:p>
            <w:pPr>
              <w:pStyle w:val="Normal"/>
              <w:widowControl w:val="false"/>
              <w:spacing w:before="120" w:after="0"/>
              <w:jc w:val="center"/>
              <w:rPr>
                <w:sz w:val="16"/>
                <w:szCs w:val="16"/>
              </w:rPr>
            </w:pPr>
            <w:r>
              <w:rPr>
                <w:sz w:val="16"/>
                <w:szCs w:val="16"/>
              </w:rPr>
            </w:r>
          </w:p>
        </w:tc>
        <w:tc>
          <w:tcPr>
            <w:tcW w:w="9842" w:type="dxa"/>
            <w:gridSpan w:val="5"/>
            <w:tcBorders/>
            <w:shd w:color="auto" w:fill="FFFFFF" w:val="clear"/>
            <w:tcMar>
              <w:left w:w="57" w:type="dxa"/>
              <w:right w:w="57" w:type="dxa"/>
            </w:tcMar>
            <w:vAlign w:val="center"/>
          </w:tcPr>
          <w:p>
            <w:pPr>
              <w:pStyle w:val="Normal"/>
              <w:widowControl w:val="false"/>
              <w:pBdr>
                <w:top w:val="single" w:sz="4" w:space="1" w:color="000000"/>
                <w:left w:val="single" w:sz="4" w:space="4" w:color="000000"/>
                <w:bottom w:val="single" w:sz="4" w:space="1" w:color="000000"/>
                <w:right w:val="single" w:sz="4" w:space="4" w:color="000000"/>
              </w:pBdr>
              <w:shd w:val="clear" w:color="auto" w:fill="EAF1DD"/>
              <w:jc w:val="center"/>
              <w:rPr>
                <w:b/>
                <w:b/>
                <w:spacing w:val="20"/>
                <w:sz w:val="22"/>
                <w:szCs w:val="22"/>
              </w:rPr>
            </w:pPr>
            <w:r>
              <w:rPr>
                <w:b/>
                <w:spacing w:val="20"/>
                <w:sz w:val="22"/>
                <w:szCs w:val="22"/>
              </w:rPr>
            </w:r>
          </w:p>
          <w:p>
            <w:pPr>
              <w:pStyle w:val="Normal"/>
              <w:widowControl w:val="false"/>
              <w:pBdr>
                <w:top w:val="single" w:sz="4" w:space="1" w:color="000000"/>
                <w:left w:val="single" w:sz="4" w:space="4" w:color="000000"/>
                <w:bottom w:val="single" w:sz="4" w:space="1" w:color="000000"/>
                <w:right w:val="single" w:sz="4" w:space="4" w:color="000000"/>
              </w:pBdr>
              <w:shd w:val="clear" w:color="auto" w:fill="EAF1DD"/>
              <w:jc w:val="center"/>
              <w:rPr>
                <w:b/>
                <w:b/>
                <w:spacing w:val="20"/>
                <w:sz w:val="22"/>
                <w:szCs w:val="22"/>
              </w:rPr>
            </w:pPr>
            <w:r>
              <w:rPr>
                <w:b/>
                <w:spacing w:val="20"/>
                <w:sz w:val="22"/>
                <w:szCs w:val="22"/>
              </w:rPr>
              <w:t>ΥΠΕΥΘΥΝΗ ΔΗΛΩΣΗ</w:t>
            </w:r>
          </w:p>
          <w:p>
            <w:pPr>
              <w:pStyle w:val="Normal"/>
              <w:widowControl w:val="false"/>
              <w:pBdr>
                <w:top w:val="single" w:sz="4" w:space="1" w:color="000000"/>
                <w:left w:val="single" w:sz="4" w:space="4" w:color="000000"/>
                <w:bottom w:val="single" w:sz="4" w:space="1" w:color="000000"/>
                <w:right w:val="single" w:sz="4" w:space="4" w:color="000000"/>
              </w:pBdr>
              <w:shd w:val="clear" w:color="auto" w:fill="EAF1DD"/>
              <w:jc w:val="center"/>
              <w:rPr>
                <w:b/>
                <w:b/>
                <w:spacing w:val="20"/>
                <w:sz w:val="22"/>
                <w:szCs w:val="22"/>
              </w:rPr>
            </w:pPr>
            <w:r>
              <w:rPr>
                <w:b/>
                <w:sz w:val="18"/>
                <w:szCs w:val="18"/>
              </w:rPr>
              <w:t>(άρθρο 8 Ν. 1599/1986)</w:t>
            </w:r>
          </w:p>
          <w:p>
            <w:pPr>
              <w:pStyle w:val="Normal"/>
              <w:widowControl w:val="false"/>
              <w:spacing w:lineRule="atLeast" w:line="320"/>
              <w:jc w:val="both"/>
              <w:rPr>
                <w:sz w:val="18"/>
                <w:szCs w:val="18"/>
              </w:rPr>
            </w:pPr>
            <w:r>
              <w:rPr>
                <w:sz w:val="18"/>
                <w:szCs w:val="18"/>
              </w:rPr>
              <w:t>Η ακρίβεια των στοιχείων που αναφέρονται σε αυτή την αίτηση-δήλωση μπορεί να ελεγχθεί με βάση το αρχείο άλλων υπηρεσιών.</w:t>
            </w:r>
          </w:p>
        </w:tc>
        <w:tc>
          <w:tcPr>
            <w:tcW w:w="241" w:type="dxa"/>
            <w:tcBorders>
              <w:right w:val="double" w:sz="4" w:space="0" w:color="000000"/>
            </w:tcBorders>
            <w:vAlign w:val="center"/>
          </w:tcPr>
          <w:p>
            <w:pPr>
              <w:pStyle w:val="Normal"/>
              <w:widowControl w:val="false"/>
              <w:spacing w:before="120" w:after="0"/>
              <w:jc w:val="center"/>
              <w:rPr>
                <w:sz w:val="16"/>
                <w:szCs w:val="16"/>
              </w:rPr>
            </w:pPr>
            <w:r>
              <w:rPr>
                <w:sz w:val="16"/>
                <w:szCs w:val="16"/>
              </w:rPr>
            </w:r>
          </w:p>
        </w:tc>
      </w:tr>
      <w:tr>
        <w:trPr>
          <w:trHeight w:val="4343" w:hRule="atLeast"/>
        </w:trPr>
        <w:tc>
          <w:tcPr>
            <w:tcW w:w="239" w:type="dxa"/>
            <w:tcBorders>
              <w:left w:val="double" w:sz="4" w:space="0" w:color="000000"/>
            </w:tcBorders>
            <w:vAlign w:val="bottom"/>
          </w:tcPr>
          <w:p>
            <w:pPr>
              <w:pStyle w:val="Normal"/>
              <w:widowControl w:val="false"/>
              <w:spacing w:before="120" w:after="120"/>
              <w:jc w:val="both"/>
              <w:rPr>
                <w:sz w:val="20"/>
                <w:szCs w:val="20"/>
              </w:rPr>
            </w:pPr>
            <w:r>
              <w:rPr>
                <w:sz w:val="20"/>
                <w:szCs w:val="20"/>
              </w:rPr>
            </w:r>
          </w:p>
        </w:tc>
        <w:tc>
          <w:tcPr>
            <w:tcW w:w="9842" w:type="dxa"/>
            <w:gridSpan w:val="5"/>
            <w:tcBorders/>
            <w:tcMar>
              <w:left w:w="284" w:type="dxa"/>
              <w:right w:w="284" w:type="dxa"/>
            </w:tcMar>
            <w:vAlign w:val="bottom"/>
          </w:tcPr>
          <w:p>
            <w:pPr>
              <w:pStyle w:val="Normal"/>
              <w:widowControl w:val="false"/>
              <w:spacing w:lineRule="atLeast" w:line="300" w:before="120" w:after="0"/>
              <w:ind w:left="-180" w:right="-186" w:hanging="0"/>
              <w:jc w:val="both"/>
              <w:rPr>
                <w:sz w:val="20"/>
                <w:szCs w:val="20"/>
              </w:rPr>
            </w:pPr>
            <w:r>
              <w:rPr>
                <w:bCs/>
                <w:sz w:val="20"/>
                <w:szCs w:val="20"/>
              </w:rPr>
              <w:t xml:space="preserve">Με ατομική μου ευθύνη και γνωρίζοντας τις </w:t>
            </w:r>
            <w:r>
              <w:rPr>
                <w:b/>
                <w:sz w:val="20"/>
                <w:szCs w:val="20"/>
              </w:rPr>
              <w:t>κυρώσεις</w:t>
            </w:r>
            <w:r>
              <w:rPr>
                <w:bCs/>
                <w:sz w:val="20"/>
                <w:szCs w:val="20"/>
              </w:rPr>
              <w:t xml:space="preserve"> που προβλέπονται από τις διατάξεις της παρ. 6 του άρθρ. 22 του </w:t>
            </w:r>
            <w:r>
              <w:rPr>
                <w:b/>
                <w:sz w:val="20"/>
                <w:szCs w:val="20"/>
              </w:rPr>
              <w:t>Ν.</w:t>
            </w:r>
            <w:r>
              <w:rPr>
                <w:b/>
                <w:sz w:val="20"/>
                <w:szCs w:val="20"/>
                <w:lang w:val="en-US"/>
              </w:rPr>
              <w:t> </w:t>
            </w:r>
            <w:r>
              <w:rPr>
                <w:b/>
                <w:sz w:val="20"/>
                <w:szCs w:val="20"/>
              </w:rPr>
              <w:t>1599/1986</w:t>
            </w:r>
            <w:r>
              <w:rPr>
                <w:bCs/>
                <w:sz w:val="20"/>
                <w:szCs w:val="20"/>
              </w:rPr>
              <w:t xml:space="preserve">, όπου </w:t>
            </w:r>
            <w:r>
              <w:rPr>
                <w:bCs/>
                <w:i/>
                <w:sz w:val="20"/>
                <w:szCs w:val="20"/>
              </w:rPr>
              <w:t xml:space="preserve">«Όποιος εν γνώσει του δηλώνει ψευδή γεγονότα ή αρνείται ή αποκρύπτει τα αληθινά με έγγραφη υπεύθυνη </w:t>
            </w:r>
            <w:r>
              <w:rPr>
                <w:i/>
                <w:sz w:val="20"/>
                <w:szCs w:val="20"/>
              </w:rPr>
              <w:t>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r>
              <w:rPr>
                <w:sz w:val="20"/>
                <w:szCs w:val="20"/>
              </w:rPr>
              <w:t xml:space="preserve"> </w:t>
            </w:r>
            <w:r>
              <w:rPr>
                <w:b/>
                <w:sz w:val="20"/>
                <w:szCs w:val="20"/>
              </w:rPr>
              <w:t>δηλώνω ότι:</w:t>
            </w:r>
            <w:r>
              <w:rPr>
                <w:sz w:val="20"/>
                <w:szCs w:val="20"/>
              </w:rPr>
              <w:t xml:space="preserve"> </w:t>
            </w:r>
          </w:p>
          <w:p>
            <w:pPr>
              <w:pStyle w:val="Normal"/>
              <w:widowControl w:val="false"/>
              <w:numPr>
                <w:ilvl w:val="0"/>
                <w:numId w:val="3"/>
              </w:numPr>
              <w:spacing w:lineRule="atLeast" w:line="300" w:before="120" w:after="0"/>
              <w:jc w:val="both"/>
              <w:rPr>
                <w:sz w:val="20"/>
                <w:szCs w:val="20"/>
              </w:rPr>
            </w:pPr>
            <w:r>
              <w:rPr>
                <w:sz w:val="20"/>
                <w:szCs w:val="20"/>
              </w:rPr>
              <w:t xml:space="preserve"> </w:t>
            </w:r>
            <w:r>
              <w:rPr>
                <w:sz w:val="20"/>
                <w:szCs w:val="20"/>
              </w:rPr>
              <w:t xml:space="preserve">Όλα τα </w:t>
            </w:r>
            <w:r>
              <w:rPr>
                <w:b/>
                <w:sz w:val="20"/>
                <w:szCs w:val="20"/>
              </w:rPr>
              <w:t>στοιχεία</w:t>
            </w:r>
            <w:r>
              <w:rPr>
                <w:sz w:val="20"/>
                <w:szCs w:val="20"/>
              </w:rPr>
              <w:t xml:space="preserve"> της αίτησής μου είναι </w:t>
            </w:r>
            <w:r>
              <w:rPr>
                <w:b/>
                <w:sz w:val="20"/>
                <w:szCs w:val="20"/>
              </w:rPr>
              <w:t>ακριβή και αληθή</w:t>
            </w:r>
            <w:r>
              <w:rPr>
                <w:sz w:val="20"/>
                <w:szCs w:val="20"/>
              </w:rPr>
              <w:t xml:space="preserve"> και </w:t>
            </w:r>
            <w:r>
              <w:rPr>
                <w:b/>
                <w:sz w:val="20"/>
                <w:szCs w:val="20"/>
              </w:rPr>
              <w:t xml:space="preserve">κατέχω </w:t>
            </w:r>
            <w:r>
              <w:rPr>
                <w:sz w:val="20"/>
                <w:szCs w:val="20"/>
              </w:rPr>
              <w:t xml:space="preserve">όλα τα </w:t>
            </w:r>
            <w:r>
              <w:rPr>
                <w:b/>
                <w:sz w:val="20"/>
                <w:szCs w:val="20"/>
              </w:rPr>
              <w:t>απαιτούμενα προσόντα</w:t>
            </w:r>
            <w:r>
              <w:rPr>
                <w:sz w:val="20"/>
                <w:szCs w:val="20"/>
              </w:rPr>
              <w:t xml:space="preserve"> πρόσληψης όπως προβλέπονται στην με αριθμό 2/3693/25-01-2021 Ανακοίνωση του Δήμου Ρόδου και ότι δεν συντρέχουν κωλύματα πρόσληψης. </w:t>
            </w:r>
          </w:p>
          <w:p>
            <w:pPr>
              <w:pStyle w:val="Normal"/>
              <w:widowControl w:val="false"/>
              <w:numPr>
                <w:ilvl w:val="0"/>
                <w:numId w:val="1"/>
              </w:numPr>
              <w:spacing w:lineRule="atLeast" w:line="300" w:before="120" w:after="0"/>
              <w:jc w:val="both"/>
              <w:rPr>
                <w:b/>
                <w:b/>
                <w:sz w:val="20"/>
                <w:szCs w:val="20"/>
              </w:rPr>
            </w:pPr>
            <w:r>
              <w:rPr>
                <w:b/>
                <w:sz w:val="20"/>
                <w:szCs w:val="20"/>
              </w:rPr>
              <w:t xml:space="preserve">Έχω την απαιτούμενη υγεία για τη συγκεκριμένη θέση. Επίσης, δεν ανήκω στις ομάδες αυξημένου κινδύνου για σοβαρή λοίμωξη </w:t>
            </w:r>
            <w:r>
              <w:rPr>
                <w:b/>
                <w:sz w:val="20"/>
                <w:szCs w:val="20"/>
                <w:lang w:val="en-US"/>
              </w:rPr>
              <w:t>COVID</w:t>
            </w:r>
            <w:r>
              <w:rPr>
                <w:b/>
                <w:sz w:val="20"/>
                <w:szCs w:val="20"/>
              </w:rPr>
              <w:t>-19 σύμφωνα με την ΔΙΔΑΔ/Φ.64/315/οικ.8030 (ΦΕΚ 928/τεύχ.Β/18.03.2020) εγκύκλιο και δεν δικαιούμαι άδεια ειδικού σκοπού ή ειδικής απουσίας ευπαθών ομάδων σύμφωνα με την ΔΙΔΑΔ/Φ.69/108/οικ.787.</w:t>
            </w:r>
          </w:p>
          <w:p>
            <w:pPr>
              <w:pStyle w:val="Normal"/>
              <w:widowControl w:val="false"/>
              <w:numPr>
                <w:ilvl w:val="0"/>
                <w:numId w:val="1"/>
              </w:numPr>
              <w:spacing w:lineRule="atLeast" w:line="300" w:before="120" w:after="0"/>
              <w:jc w:val="both"/>
              <w:rPr>
                <w:sz w:val="20"/>
                <w:szCs w:val="20"/>
              </w:rPr>
            </w:pPr>
            <w:r>
              <w:rPr>
                <w:b/>
                <w:sz w:val="20"/>
                <w:szCs w:val="20"/>
              </w:rPr>
              <w:t xml:space="preserve">    </w:t>
            </w:r>
            <w:r>
              <w:rPr>
                <w:b/>
                <w:sz w:val="20"/>
                <w:szCs w:val="20"/>
              </w:rPr>
              <w:t>α)</w:t>
            </w:r>
            <w:r>
              <w:rPr>
                <w:sz w:val="20"/>
                <w:szCs w:val="20"/>
              </w:rPr>
              <w:t xml:space="preserve"> Δεν έχω </w:t>
            </w:r>
            <w:r>
              <w:rPr>
                <w:b/>
                <w:sz w:val="20"/>
                <w:szCs w:val="20"/>
              </w:rPr>
              <w:t>καταδικαστεί</w:t>
            </w:r>
            <w:r>
              <w:rPr>
                <w:sz w:val="20"/>
                <w:szCs w:val="20"/>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Pr>
                <w:b/>
                <w:sz w:val="20"/>
                <w:szCs w:val="20"/>
              </w:rPr>
              <w:t>β)</w:t>
            </w:r>
            <w:r>
              <w:rPr>
                <w:sz w:val="20"/>
                <w:szCs w:val="20"/>
              </w:rPr>
              <w:t xml:space="preserve"> δεν είμαι </w:t>
            </w:r>
            <w:r>
              <w:rPr>
                <w:b/>
                <w:sz w:val="20"/>
                <w:szCs w:val="20"/>
              </w:rPr>
              <w:t>υπόδικος</w:t>
            </w:r>
            <w:r>
              <w:rPr>
                <w:sz w:val="20"/>
                <w:szCs w:val="20"/>
              </w:rPr>
              <w:t xml:space="preserve"> και δεν έχω παραπεμφθεί με τελεσίδικο βούλευμα για κακούργημα ή για πλημμέλημα της προηγούμενης περίπτωσης, έστω και αν το αδίκημα παραγράφηκε, </w:t>
            </w:r>
            <w:r>
              <w:rPr>
                <w:b/>
                <w:sz w:val="20"/>
                <w:szCs w:val="20"/>
              </w:rPr>
              <w:t>γ)</w:t>
            </w:r>
            <w:r>
              <w:rPr>
                <w:sz w:val="20"/>
                <w:szCs w:val="20"/>
              </w:rPr>
              <w:t xml:space="preserve"> δεν έχω, λόγω καταδίκης, </w:t>
            </w:r>
            <w:r>
              <w:rPr>
                <w:b/>
                <w:sz w:val="20"/>
                <w:szCs w:val="20"/>
              </w:rPr>
              <w:t>στερηθεί τα πολιτικά μου δικαιώματα</w:t>
            </w:r>
            <w:r>
              <w:rPr>
                <w:sz w:val="20"/>
                <w:szCs w:val="20"/>
              </w:rPr>
              <w:t xml:space="preserve"> και για όσο χρόνο διαρκεί η στέρηση αυτή, </w:t>
            </w:r>
            <w:r>
              <w:rPr>
                <w:b/>
                <w:sz w:val="20"/>
                <w:szCs w:val="20"/>
              </w:rPr>
              <w:t>δ)</w:t>
            </w:r>
            <w:r>
              <w:rPr>
                <w:sz w:val="20"/>
                <w:szCs w:val="20"/>
              </w:rPr>
              <w:t xml:space="preserve"> δεν τελώ </w:t>
            </w:r>
            <w:r>
              <w:rPr>
                <w:b/>
                <w:sz w:val="20"/>
                <w:szCs w:val="20"/>
              </w:rPr>
              <w:t xml:space="preserve">υπό στερητική δικαστική συμπαράσταση </w:t>
            </w:r>
            <w:r>
              <w:rPr>
                <w:sz w:val="20"/>
                <w:szCs w:val="20"/>
              </w:rPr>
              <w:t>(πλήρη ή μερική) υπό επικουρική δικαστική συμπαράσταση (πλήρη ή μερική) και από τις δύο αυτές καταστάσεις ε) δεν έχω απολυθεί από θέση δημόσιας υπηρεσίας ή Ο.Τ.Α. ή άλλου Νοµικού Προσώπου του δηµόσιου τοµέα, λόγω επιβολής της πειθαρχικής ποινής της οριστικής παύσεως ή λόγω καταγγελίας της σύµβασης εργασίας για σπουδαίο λόγο, οφειλόμενο σε δική μου υπαιτιότητα.</w:t>
            </w:r>
          </w:p>
          <w:p>
            <w:pPr>
              <w:pStyle w:val="Normal"/>
              <w:widowControl w:val="false"/>
              <w:numPr>
                <w:ilvl w:val="0"/>
                <w:numId w:val="1"/>
              </w:numPr>
              <w:spacing w:lineRule="atLeast" w:line="300" w:before="120" w:after="0"/>
              <w:jc w:val="both"/>
              <w:rPr>
                <w:sz w:val="20"/>
                <w:szCs w:val="20"/>
              </w:rPr>
            </w:pPr>
            <w:r>
              <w:rPr>
                <w:sz w:val="20"/>
                <w:szCs w:val="20"/>
              </w:rPr>
              <w:t>Έχω απασχοληθεί στο Δήμο Ρόδου με σύμβαση εργασίας ορισμένου χρόνου για την αντιμετώπιση εποχιακών ή άλλων περιοδικών ή πρόσκαιρων αναγκών, ώστε να ελεγχθεί το κώλυμα της οκτάμηνης απασχόλησης, το χρονικό διάστημα:</w:t>
            </w:r>
          </w:p>
          <w:p>
            <w:pPr>
              <w:pStyle w:val="Normal"/>
              <w:widowControl w:val="false"/>
              <w:spacing w:lineRule="atLeast" w:line="300" w:before="120" w:after="0"/>
              <w:ind w:left="540" w:hanging="0"/>
              <w:jc w:val="both"/>
              <w:rPr>
                <w:sz w:val="20"/>
                <w:szCs w:val="20"/>
              </w:rPr>
            </w:pPr>
            <w:r>
              <w:rPr>
                <w:sz w:val="20"/>
                <w:szCs w:val="20"/>
              </w:rPr>
              <w:t xml:space="preserve">            </w:t>
            </w:r>
            <w:r>
              <w:rPr>
                <w:sz w:val="20"/>
                <w:szCs w:val="20"/>
              </w:rPr>
              <w:t>Από                                                               έως</w:t>
            </w:r>
          </w:p>
          <w:p>
            <w:pPr>
              <w:pStyle w:val="Normal"/>
              <w:widowControl w:val="false"/>
              <w:spacing w:lineRule="atLeast" w:line="300" w:before="60" w:after="0"/>
              <w:ind w:left="529" w:hanging="0"/>
              <w:jc w:val="both"/>
              <w:rPr>
                <w:bCs/>
                <w:sz w:val="20"/>
                <w:szCs w:val="20"/>
              </w:rPr>
            </w:pPr>
            <w:r>
              <w:rPr>
                <w:bCs/>
                <w:sz w:val="20"/>
                <w:szCs w:val="20"/>
              </w:rPr>
              <w:t>Προκειμένου για θέσεις βοηθητικού ή ανειδίκευτου προσωπικού (ΥΕ Γενικών Καθηκόντων,</w:t>
            </w:r>
            <w:r>
              <w:rPr>
                <w:rFonts w:cs="Calibri" w:ascii="Calibri" w:hAnsi="Calibri" w:asciiTheme="minorHAnsi" w:cstheme="minorHAnsi" w:hAnsiTheme="minorHAnsi"/>
              </w:rPr>
              <w:t xml:space="preserve"> </w:t>
            </w:r>
            <w:r>
              <w:rPr>
                <w:sz w:val="20"/>
                <w:szCs w:val="20"/>
              </w:rPr>
              <w:t>ΥΕ Εργατών Κοιμητηρίου, ΥΕ Εργατών Περισυλλογής, Ζώων ΥΕ Εργατών  Τεχνικών Υπηρεσιών),</w:t>
            </w:r>
            <w:r>
              <w:rPr>
                <w:bCs/>
                <w:sz w:val="20"/>
                <w:szCs w:val="20"/>
              </w:rPr>
              <w:t xml:space="preserve"> </w:t>
            </w:r>
            <w:r>
              <w:rPr>
                <w:b/>
                <w:sz w:val="20"/>
                <w:szCs w:val="20"/>
              </w:rPr>
              <w:t xml:space="preserve">εξαιρούμαι </w:t>
            </w:r>
            <w:r>
              <w:rPr>
                <w:bCs/>
                <w:sz w:val="20"/>
                <w:szCs w:val="20"/>
              </w:rPr>
              <w:t>από το κώλυμα της παραπάνω παραγράφου, επειδή έχω εκτίσει την ποινή μου ή επειδή έχουν αρθεί τα μέτρα ασφαλείας που μου έχουν επιβληθεί ή επειδή έχω απολυθεί υπό όρους (άρθρ. 4 παρ. 6 Ν. 2207/1994).</w:t>
            </w:r>
          </w:p>
          <w:p>
            <w:pPr>
              <w:pStyle w:val="Normal"/>
              <w:widowControl w:val="false"/>
              <w:spacing w:lineRule="auto" w:line="360" w:before="120" w:after="120"/>
              <w:ind w:left="386" w:right="-187" w:hanging="0"/>
              <w:jc w:val="both"/>
              <w:rPr>
                <w:sz w:val="20"/>
                <w:szCs w:val="20"/>
              </w:rPr>
            </w:pPr>
            <w:r>
              <w:rPr>
                <w:sz w:val="20"/>
                <w:szCs w:val="20"/>
              </w:rPr>
              <w:t xml:space="preserve">  </w:t>
            </w:r>
            <w:r>
              <w:rPr>
                <w:sz w:val="20"/>
                <w:szCs w:val="20"/>
              </w:rPr>
              <w:t xml:space="preserve">Σε περίπτωση ανακρίβειας γνωρίζω ότι θα έχω τις συνέπειες που προβλέπονται από τις διατάξεις του </w:t>
            </w:r>
            <w:r>
              <w:rPr>
                <w:b/>
                <w:sz w:val="20"/>
                <w:szCs w:val="20"/>
              </w:rPr>
              <w:t>ν</w:t>
            </w:r>
            <w:r>
              <w:rPr>
                <w:b/>
                <w:bCs/>
                <w:sz w:val="20"/>
                <w:szCs w:val="20"/>
              </w:rPr>
              <w:t>.1599/1986</w:t>
            </w:r>
            <w:r>
              <w:rPr>
                <w:sz w:val="20"/>
                <w:szCs w:val="20"/>
              </w:rPr>
              <w:t xml:space="preserve">. </w:t>
            </w:r>
          </w:p>
          <w:p>
            <w:pPr>
              <w:pStyle w:val="Normal"/>
              <w:widowControl w:val="false"/>
              <w:spacing w:lineRule="atLeast" w:line="280" w:before="120" w:after="0"/>
              <w:ind w:left="-180" w:right="-186" w:hanging="0"/>
              <w:jc w:val="both"/>
              <w:rPr>
                <w:b/>
                <w:b/>
                <w:sz w:val="20"/>
                <w:szCs w:val="20"/>
              </w:rPr>
            </w:pPr>
            <w:r>
              <w:rPr>
                <w:sz w:val="18"/>
                <w:szCs w:val="18"/>
              </w:rPr>
              <w:t xml:space="preserve">                   </w:t>
            </w:r>
            <w:r>
              <w:rPr>
                <w:b/>
                <w:sz w:val="20"/>
                <w:szCs w:val="20"/>
              </w:rPr>
              <w:t xml:space="preserve">Ημερομηνία:        /    </w:t>
            </w:r>
            <w:r>
              <w:rPr>
                <w:b/>
                <w:sz w:val="20"/>
                <w:szCs w:val="20"/>
                <w:lang w:val="en-US"/>
              </w:rPr>
              <w:t xml:space="preserve">  </w:t>
            </w:r>
            <w:r>
              <w:rPr>
                <w:b/>
                <w:sz w:val="20"/>
                <w:szCs w:val="20"/>
              </w:rPr>
              <w:t>//2021                                                                          Ο/Η υποψήφι….</w:t>
            </w:r>
          </w:p>
          <w:p>
            <w:pPr>
              <w:pStyle w:val="Normal"/>
              <w:widowControl w:val="false"/>
              <w:spacing w:lineRule="atLeast" w:line="280" w:before="120" w:after="0"/>
              <w:ind w:left="-180" w:right="-186" w:hanging="0"/>
              <w:jc w:val="both"/>
              <w:rPr>
                <w:b/>
                <w:b/>
                <w:sz w:val="20"/>
                <w:szCs w:val="20"/>
              </w:rPr>
            </w:pPr>
            <w:r>
              <w:rPr>
                <w:b/>
                <w:sz w:val="20"/>
                <w:szCs w:val="20"/>
              </w:rPr>
            </w:r>
          </w:p>
          <w:p>
            <w:pPr>
              <w:pStyle w:val="Normal"/>
              <w:widowControl w:val="false"/>
              <w:spacing w:lineRule="atLeast" w:line="280" w:before="120" w:after="0"/>
              <w:ind w:left="-180" w:right="-186" w:hanging="0"/>
              <w:jc w:val="both"/>
              <w:rPr>
                <w:sz w:val="20"/>
                <w:szCs w:val="20"/>
              </w:rPr>
            </w:pPr>
            <w:r>
              <w:rPr>
                <w:b/>
                <w:sz w:val="20"/>
                <w:szCs w:val="20"/>
              </w:rPr>
              <w:t xml:space="preserve">                   </w:t>
            </w:r>
            <w:r>
              <w:rPr>
                <w:b/>
                <w:sz w:val="20"/>
                <w:szCs w:val="20"/>
              </w:rPr>
              <w:t xml:space="preserve">Ονοματεπώνυμο:……………………………                                                  </w:t>
            </w:r>
            <w:r>
              <w:rPr>
                <w:sz w:val="20"/>
                <w:szCs w:val="20"/>
              </w:rPr>
              <w:t>[υπογραφή]</w:t>
            </w:r>
          </w:p>
          <w:p>
            <w:pPr>
              <w:pStyle w:val="Normal"/>
              <w:widowControl w:val="false"/>
              <w:spacing w:lineRule="atLeast" w:line="280" w:before="120" w:after="0"/>
              <w:ind w:left="-180" w:right="-186" w:hanging="0"/>
              <w:jc w:val="both"/>
              <w:rPr>
                <w:sz w:val="18"/>
                <w:szCs w:val="18"/>
              </w:rPr>
            </w:pPr>
            <w:r>
              <w:rPr>
                <w:sz w:val="18"/>
                <w:szCs w:val="18"/>
              </w:rPr>
            </w:r>
          </w:p>
          <w:p>
            <w:pPr>
              <w:pStyle w:val="Normal"/>
              <w:widowControl w:val="false"/>
              <w:spacing w:lineRule="atLeast" w:line="280" w:before="120" w:after="0"/>
              <w:ind w:left="-180" w:right="-186" w:hanging="0"/>
              <w:jc w:val="both"/>
              <w:rPr>
                <w:b/>
                <w:b/>
                <w:sz w:val="18"/>
                <w:szCs w:val="18"/>
              </w:rPr>
            </w:pPr>
            <w:r>
              <w:rPr>
                <w:b/>
                <w:sz w:val="18"/>
                <w:szCs w:val="18"/>
              </w:rPr>
            </w:r>
          </w:p>
          <w:p>
            <w:pPr>
              <w:pStyle w:val="Normal"/>
              <w:widowControl w:val="false"/>
              <w:tabs>
                <w:tab w:val="clear" w:pos="720"/>
                <w:tab w:val="left" w:pos="284" w:leader="none"/>
              </w:tabs>
              <w:spacing w:lineRule="atLeast" w:line="280" w:before="120" w:after="120"/>
              <w:jc w:val="both"/>
              <w:rPr>
                <w:sz w:val="18"/>
                <w:szCs w:val="18"/>
              </w:rPr>
            </w:pPr>
            <w:r>
              <w:rPr>
                <w:sz w:val="18"/>
                <w:szCs w:val="18"/>
              </w:rPr>
            </w:r>
          </w:p>
        </w:tc>
        <w:tc>
          <w:tcPr>
            <w:tcW w:w="241" w:type="dxa"/>
            <w:tcBorders>
              <w:right w:val="double" w:sz="4" w:space="0" w:color="000000"/>
            </w:tcBorders>
            <w:vAlign w:val="bottom"/>
          </w:tcPr>
          <w:p>
            <w:pPr>
              <w:pStyle w:val="Normal"/>
              <w:widowControl w:val="false"/>
              <w:spacing w:lineRule="atLeast" w:line="230"/>
              <w:jc w:val="both"/>
              <w:rPr>
                <w:sz w:val="20"/>
                <w:szCs w:val="20"/>
              </w:rPr>
            </w:pPr>
            <w:r>
              <w:rPr>
                <w:sz w:val="20"/>
                <w:szCs w:val="20"/>
              </w:rPr>
            </w:r>
          </w:p>
        </w:tc>
      </w:tr>
      <w:tr>
        <w:trPr>
          <w:trHeight w:val="113" w:hRule="atLeast"/>
        </w:trPr>
        <w:tc>
          <w:tcPr>
            <w:tcW w:w="10322" w:type="dxa"/>
            <w:gridSpan w:val="7"/>
            <w:tcBorders>
              <w:left w:val="double" w:sz="4" w:space="0" w:color="000000"/>
              <w:right w:val="double" w:sz="4" w:space="0" w:color="000000"/>
            </w:tcBorders>
            <w:vAlign w:val="center"/>
          </w:tcPr>
          <w:p>
            <w:pPr>
              <w:pStyle w:val="Normal"/>
              <w:widowControl w:val="false"/>
              <w:spacing w:beforeAutospacing="1" w:after="0"/>
              <w:jc w:val="center"/>
              <w:rPr>
                <w:sz w:val="6"/>
                <w:szCs w:val="6"/>
              </w:rPr>
            </w:pPr>
            <w:r>
              <w:rPr>
                <w:sz w:val="6"/>
                <w:szCs w:val="6"/>
              </w:rPr>
            </w:r>
          </w:p>
        </w:tc>
      </w:tr>
      <w:tr>
        <w:trPr>
          <w:trHeight w:val="70" w:hRule="atLeast"/>
        </w:trPr>
        <w:tc>
          <w:tcPr>
            <w:tcW w:w="10322" w:type="dxa"/>
            <w:gridSpan w:val="7"/>
            <w:tcBorders>
              <w:left w:val="double" w:sz="4" w:space="0" w:color="000000"/>
              <w:bottom w:val="double" w:sz="4" w:space="0" w:color="000000"/>
              <w:right w:val="double" w:sz="4" w:space="0" w:color="000000"/>
            </w:tcBorders>
            <w:shd w:color="auto" w:fill="FFFFFF" w:val="clear"/>
            <w:vAlign w:val="center"/>
          </w:tcPr>
          <w:p>
            <w:pPr>
              <w:pStyle w:val="Normal"/>
              <w:widowControl w:val="false"/>
              <w:rPr>
                <w:sz w:val="32"/>
                <w:szCs w:val="32"/>
              </w:rPr>
            </w:pPr>
            <w:r>
              <w:rPr>
                <w:sz w:val="32"/>
                <w:szCs w:val="32"/>
              </w:rPr>
            </w:r>
          </w:p>
        </w:tc>
      </w:tr>
    </w:tbl>
    <w:p>
      <w:pPr>
        <w:pStyle w:val="Normal"/>
        <w:rPr>
          <w:lang w:val="en-US"/>
        </w:rPr>
      </w:pPr>
      <w:r>
        <w:rPr/>
      </w:r>
    </w:p>
    <w:sectPr>
      <w:type w:val="nextPage"/>
      <w:pgSz w:w="11906" w:h="16838"/>
      <w:pgMar w:left="851" w:right="851" w:header="0" w:top="851" w:footer="0" w:bottom="142"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Times New Roman">
    <w:charset w:val="a1"/>
    <w:family w:val="roman"/>
    <w:pitch w:val="variable"/>
  </w:font>
  <w:font w:name="Liberation Sans">
    <w:altName w:val="Arial"/>
    <w:charset w:val="a1"/>
    <w:family w:val="swiss"/>
    <w:pitch w:val="variable"/>
  </w:font>
  <w:font w:name="Tahoma">
    <w:charset w:val="a1"/>
    <w:family w:val="roman"/>
    <w:pitch w:val="variable"/>
  </w:font>
  <w:font w:name="Calibri">
    <w:charset w:val="a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54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1"/>
    <w:lvlOverride w:ilvl="0">
      <w:startOverride w:val="1"/>
    </w:lvlOverride>
  </w:num>
</w:numbering>
</file>

<file path=word/settings.xml><?xml version="1.0" encoding="utf-8"?>
<w:settings xmlns:w="http://schemas.openxmlformats.org/wordprocessingml/2006/main">
  <w:zoom w:percent="120"/>
  <w:embedSystemFonts/>
  <w:defaultTabStop w:val="720"/>
  <w:autoHyphenation w:val="true"/>
  <w:compat>
    <w:compatSetting w:name="compatibilityMode" w:uri="http://schemas.microsoft.com/office/word" w:val="12"/>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l-GR" w:eastAsia="el-GR" w:bidi="ar-SA"/>
      </w:rPr>
    </w:rPrDefault>
    <w:pPrDefault>
      <w:pPr>
        <w:suppressAutoHyphens w:val="true"/>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770325"/>
    <w:pPr>
      <w:widowControl/>
      <w:bidi w:val="0"/>
      <w:spacing w:before="0" w:after="0"/>
      <w:jc w:val="left"/>
    </w:pPr>
    <w:rPr>
      <w:rFonts w:ascii="Times New Roman" w:hAnsi="Times New Roman" w:eastAsia="Times New Roman" w:cs="Times New Roman"/>
      <w:color w:val="auto"/>
      <w:kern w:val="0"/>
      <w:sz w:val="24"/>
      <w:szCs w:val="24"/>
      <w:lang w:val="el-GR" w:eastAsia="el-GR" w:bidi="ar-SA"/>
    </w:rPr>
  </w:style>
  <w:style w:type="character" w:styleId="DefaultParagraphFont" w:default="1">
    <w:name w:val="Default Paragraph Font"/>
    <w:uiPriority w:val="1"/>
    <w:semiHidden/>
    <w:unhideWhenUsed/>
    <w:qFormat/>
    <w:rPr/>
  </w:style>
  <w:style w:type="paragraph" w:styleId="Style14">
    <w:name w:val="Επικεφαλίδα"/>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Ευρετήριο"/>
    <w:basedOn w:val="Normal"/>
    <w:qFormat/>
    <w:pPr>
      <w:suppressLineNumbers/>
    </w:pPr>
    <w:rPr>
      <w:rFonts w:cs="Arial"/>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Application>LibreOffice/7.0.4.2$Windows_X86_64 LibreOffice_project/dcf040e67528d9187c66b2379df5ea4407429775</Application>
  <AppVersion>15.0000</AppVersion>
  <Pages>2</Pages>
  <Words>766</Words>
  <Characters>5572</Characters>
  <CharactersWithSpaces>6586</CharactersWithSpaces>
  <Paragraphs>87</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2021-01-25T12:20:00Z</dcterms:created>
  <dc:creator>User</dc:creator>
  <dc:description/>
  <dc:language>el-GR</dc:language>
  <cp:lastModifiedBy>skariofillis</cp:lastModifiedBy>
  <dcterms:modified xsi:type="dcterms:W3CDTF">2021-02-10T12:00:00Z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