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B6" w:rsidRPr="00B16EC6" w:rsidRDefault="008366B6" w:rsidP="008366B6">
      <w:pPr>
        <w:tabs>
          <w:tab w:val="left" w:pos="4722"/>
        </w:tabs>
        <w:rPr>
          <w:rFonts w:ascii="Verdana" w:hAnsi="Verdana" w:cs="Verdana"/>
          <w:sz w:val="20"/>
          <w:szCs w:val="20"/>
        </w:rPr>
      </w:pPr>
      <w:r w:rsidRPr="00B16EC6">
        <w:rPr>
          <w:rFonts w:ascii="Verdana" w:hAnsi="Verdana" w:cs="Verdana"/>
          <w:b/>
          <w:bCs/>
          <w:sz w:val="20"/>
          <w:szCs w:val="20"/>
        </w:rPr>
        <w:object w:dxaOrig="816"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v:imagedata r:id="rId7" o:title=""/>
          </v:shape>
          <o:OLEObject Type="Embed" ProgID="Word.Picture.8" ShapeID="_x0000_i1025" DrawAspect="Content" ObjectID="_1646737111" r:id="rId8"/>
        </w:object>
      </w:r>
      <w:r w:rsidRPr="00B16EC6">
        <w:rPr>
          <w:rFonts w:ascii="Verdana" w:hAnsi="Verdana" w:cs="Verdana"/>
          <w:sz w:val="20"/>
          <w:szCs w:val="20"/>
        </w:rPr>
        <w:t xml:space="preserve">                                                                         </w:t>
      </w:r>
      <w:r>
        <w:rPr>
          <w:rFonts w:ascii="Verdana" w:hAnsi="Verdana" w:cs="Verdana"/>
          <w:sz w:val="20"/>
          <w:szCs w:val="20"/>
        </w:rPr>
        <w:t>Ρόδος,</w:t>
      </w:r>
      <w:r w:rsidR="007A797F">
        <w:rPr>
          <w:rFonts w:ascii="Verdana" w:hAnsi="Verdana" w:cs="Verdana"/>
          <w:sz w:val="20"/>
          <w:szCs w:val="20"/>
        </w:rPr>
        <w:t>26/03/2020</w:t>
      </w:r>
      <w:r w:rsidRPr="00B16EC6">
        <w:rPr>
          <w:rFonts w:ascii="Verdana" w:hAnsi="Verdana" w:cs="Verdana"/>
          <w:sz w:val="20"/>
          <w:szCs w:val="20"/>
        </w:rPr>
        <w:t xml:space="preserve"> </w:t>
      </w:r>
    </w:p>
    <w:p w:rsidR="008366B6" w:rsidRPr="00B16EC6" w:rsidRDefault="008366B6" w:rsidP="008366B6">
      <w:pPr>
        <w:tabs>
          <w:tab w:val="left" w:pos="4722"/>
        </w:tabs>
        <w:rPr>
          <w:rFonts w:ascii="Verdana" w:hAnsi="Verdana" w:cs="Verdana"/>
          <w:sz w:val="20"/>
          <w:szCs w:val="20"/>
        </w:rPr>
      </w:pPr>
      <w:r w:rsidRPr="00B16EC6">
        <w:rPr>
          <w:rFonts w:ascii="Verdana" w:hAnsi="Verdana" w:cs="Verdana"/>
          <w:sz w:val="20"/>
          <w:szCs w:val="20"/>
        </w:rPr>
        <w:t xml:space="preserve">                                                                                  Αριθμ. Πρωτ.:</w:t>
      </w:r>
      <w:r w:rsidR="007A797F">
        <w:rPr>
          <w:rFonts w:ascii="Verdana" w:hAnsi="Verdana" w:cs="Verdana"/>
          <w:sz w:val="20"/>
          <w:szCs w:val="20"/>
        </w:rPr>
        <w:t>2/14923</w:t>
      </w:r>
      <w:r w:rsidRPr="00B16EC6">
        <w:rPr>
          <w:rFonts w:ascii="Verdana" w:hAnsi="Verdana" w:cs="Verdana"/>
          <w:sz w:val="20"/>
          <w:szCs w:val="20"/>
        </w:rPr>
        <w:t xml:space="preserve"> </w:t>
      </w:r>
    </w:p>
    <w:p w:rsidR="008366B6" w:rsidRPr="00B16EC6" w:rsidRDefault="008366B6" w:rsidP="008366B6">
      <w:pPr>
        <w:pStyle w:val="Default"/>
        <w:rPr>
          <w:rFonts w:ascii="Verdana" w:hAnsi="Verdana" w:cs="Verdana"/>
          <w:sz w:val="20"/>
          <w:szCs w:val="20"/>
        </w:rPr>
      </w:pPr>
    </w:p>
    <w:p w:rsidR="008366B6" w:rsidRPr="00B16EC6" w:rsidRDefault="008366B6" w:rsidP="008366B6">
      <w:pPr>
        <w:pStyle w:val="Default"/>
        <w:rPr>
          <w:rFonts w:ascii="Verdana" w:hAnsi="Verdana" w:cs="Verdana"/>
          <w:sz w:val="20"/>
          <w:szCs w:val="20"/>
        </w:rPr>
      </w:pPr>
      <w:r w:rsidRPr="00B16EC6">
        <w:rPr>
          <w:rFonts w:ascii="Verdana" w:hAnsi="Verdana" w:cs="Verdana"/>
          <w:sz w:val="20"/>
          <w:szCs w:val="20"/>
        </w:rPr>
        <w:t xml:space="preserve">ΕΛΛΗΝΙΚΗ ΔΗΜΟΚΡΑΤΙΑ                                     </w:t>
      </w:r>
      <w:r>
        <w:rPr>
          <w:rFonts w:ascii="Verdana" w:hAnsi="Verdana" w:cs="Verdana"/>
          <w:sz w:val="20"/>
          <w:szCs w:val="20"/>
        </w:rPr>
        <w:t xml:space="preserve"> </w:t>
      </w:r>
      <w:r w:rsidRPr="00B16EC6">
        <w:rPr>
          <w:rFonts w:ascii="Verdana" w:hAnsi="Verdana" w:cs="Verdana"/>
          <w:sz w:val="20"/>
          <w:szCs w:val="20"/>
        </w:rPr>
        <w:t>ΑΝΑΡΤΗΤΕΑ ΣΤΟ Κ.Η.Μ.ΔΗ.Σ.</w:t>
      </w:r>
    </w:p>
    <w:p w:rsidR="008366B6" w:rsidRPr="00B16EC6" w:rsidRDefault="008366B6" w:rsidP="008366B6">
      <w:pPr>
        <w:pStyle w:val="Default"/>
        <w:rPr>
          <w:rFonts w:ascii="Verdana" w:hAnsi="Verdana" w:cs="Verdana"/>
          <w:sz w:val="20"/>
          <w:szCs w:val="20"/>
        </w:rPr>
      </w:pPr>
      <w:r w:rsidRPr="00B16EC6">
        <w:rPr>
          <w:rFonts w:ascii="Verdana" w:hAnsi="Verdana" w:cs="Verdana"/>
          <w:sz w:val="20"/>
          <w:szCs w:val="20"/>
        </w:rPr>
        <w:t xml:space="preserve">ΝΟΜΟΣ </w:t>
      </w:r>
      <w:r>
        <w:rPr>
          <w:rFonts w:ascii="Verdana" w:hAnsi="Verdana" w:cs="Verdana"/>
          <w:sz w:val="20"/>
          <w:szCs w:val="20"/>
        </w:rPr>
        <w:t>ΔΩΔ/ΣΟΥ</w:t>
      </w:r>
      <w:r w:rsidRPr="00B16EC6">
        <w:rPr>
          <w:rFonts w:ascii="Verdana" w:hAnsi="Verdana" w:cs="Verdana"/>
          <w:sz w:val="20"/>
          <w:szCs w:val="20"/>
        </w:rPr>
        <w:t xml:space="preserve"> </w:t>
      </w:r>
    </w:p>
    <w:p w:rsidR="008366B6" w:rsidRPr="00B16EC6" w:rsidRDefault="008366B6" w:rsidP="008366B6">
      <w:pPr>
        <w:pStyle w:val="Default"/>
        <w:rPr>
          <w:rFonts w:ascii="Verdana" w:hAnsi="Verdana" w:cs="Verdana"/>
          <w:sz w:val="20"/>
          <w:szCs w:val="20"/>
        </w:rPr>
      </w:pPr>
      <w:r w:rsidRPr="00B16EC6">
        <w:rPr>
          <w:rFonts w:ascii="Verdana" w:hAnsi="Verdana" w:cs="Verdana"/>
          <w:sz w:val="20"/>
          <w:szCs w:val="20"/>
        </w:rPr>
        <w:t xml:space="preserve">ΔΗΜΟΣ </w:t>
      </w:r>
      <w:r>
        <w:rPr>
          <w:rFonts w:ascii="Verdana" w:hAnsi="Verdana" w:cs="Verdana"/>
          <w:sz w:val="20"/>
          <w:szCs w:val="20"/>
        </w:rPr>
        <w:t>ΡΟΔΟΥ</w:t>
      </w:r>
    </w:p>
    <w:p w:rsidR="008366B6" w:rsidRPr="00B16EC6" w:rsidRDefault="008366B6" w:rsidP="008366B6">
      <w:pPr>
        <w:pStyle w:val="Default"/>
        <w:rPr>
          <w:rFonts w:ascii="Verdana" w:hAnsi="Verdana" w:cs="Verdana"/>
          <w:sz w:val="20"/>
          <w:szCs w:val="20"/>
        </w:rPr>
      </w:pPr>
      <w:r w:rsidRPr="00B16EC6">
        <w:rPr>
          <w:rFonts w:ascii="Verdana" w:hAnsi="Verdana" w:cs="Verdana"/>
          <w:sz w:val="20"/>
          <w:szCs w:val="20"/>
        </w:rPr>
        <w:t>ΔΙΕΥΘΥΝΣΗ ΟΙΚΟΝΟΜΙΚ</w:t>
      </w:r>
      <w:r>
        <w:rPr>
          <w:rFonts w:ascii="Verdana" w:hAnsi="Verdana" w:cs="Verdana"/>
          <w:sz w:val="20"/>
          <w:szCs w:val="20"/>
        </w:rPr>
        <w:t>ΩΝ</w:t>
      </w:r>
      <w:r w:rsidRPr="00B16EC6">
        <w:rPr>
          <w:rFonts w:ascii="Verdana" w:hAnsi="Verdana" w:cs="Verdana"/>
          <w:sz w:val="20"/>
          <w:szCs w:val="20"/>
        </w:rPr>
        <w:t xml:space="preserve"> </w:t>
      </w:r>
    </w:p>
    <w:p w:rsidR="008366B6" w:rsidRPr="00B16EC6" w:rsidRDefault="008366B6" w:rsidP="008366B6">
      <w:pPr>
        <w:rPr>
          <w:rFonts w:ascii="Verdana" w:hAnsi="Verdana" w:cs="Verdana"/>
          <w:sz w:val="20"/>
          <w:szCs w:val="20"/>
        </w:rPr>
      </w:pPr>
      <w:r w:rsidRPr="00B16EC6">
        <w:rPr>
          <w:rFonts w:ascii="Verdana" w:hAnsi="Verdana" w:cs="Verdana"/>
          <w:sz w:val="20"/>
          <w:szCs w:val="20"/>
        </w:rPr>
        <w:t xml:space="preserve">ΤΜΗΜΑ ΠΡΟΜΗΘΕΙΩΝ                                                                                                                                                                                                   </w:t>
      </w:r>
    </w:p>
    <w:p w:rsidR="008366B6" w:rsidRPr="00B16EC6" w:rsidRDefault="008366B6" w:rsidP="008366B6">
      <w:pPr>
        <w:pStyle w:val="Default"/>
        <w:rPr>
          <w:rFonts w:ascii="Verdana" w:hAnsi="Verdana" w:cs="Verdana"/>
          <w:sz w:val="20"/>
          <w:szCs w:val="20"/>
        </w:rPr>
      </w:pPr>
      <w:r w:rsidRPr="00B16EC6">
        <w:rPr>
          <w:rFonts w:ascii="Verdana" w:hAnsi="Verdana" w:cs="Verdana"/>
          <w:sz w:val="20"/>
          <w:szCs w:val="20"/>
        </w:rPr>
        <w:t xml:space="preserve">ΠΛΗΡΟΦΟΡΙΕΣ: </w:t>
      </w:r>
      <w:r>
        <w:rPr>
          <w:rFonts w:ascii="Verdana" w:hAnsi="Verdana" w:cs="Verdana"/>
          <w:sz w:val="20"/>
          <w:szCs w:val="20"/>
        </w:rPr>
        <w:t>ΝΙΚΟΛΑΟΣ ΑΦΑΝΤΕΝΟΣ</w:t>
      </w:r>
    </w:p>
    <w:p w:rsidR="008366B6" w:rsidRPr="00B16EC6" w:rsidRDefault="008366B6" w:rsidP="008366B6">
      <w:pPr>
        <w:pStyle w:val="Default"/>
        <w:rPr>
          <w:rFonts w:ascii="Verdana" w:hAnsi="Verdana" w:cs="Verdana"/>
          <w:sz w:val="20"/>
          <w:szCs w:val="20"/>
        </w:rPr>
      </w:pPr>
      <w:r w:rsidRPr="00B16EC6">
        <w:rPr>
          <w:rFonts w:ascii="Verdana" w:hAnsi="Verdana" w:cs="Verdana"/>
          <w:sz w:val="20"/>
          <w:szCs w:val="20"/>
        </w:rPr>
        <w:t>ΤΗΛΕΦΩΝΟ:</w:t>
      </w:r>
      <w:r>
        <w:rPr>
          <w:rFonts w:ascii="Verdana" w:hAnsi="Verdana" w:cs="Verdana"/>
          <w:sz w:val="20"/>
          <w:szCs w:val="20"/>
        </w:rPr>
        <w:t>22410-77728</w:t>
      </w:r>
      <w:r w:rsidRPr="00B16EC6">
        <w:rPr>
          <w:rFonts w:ascii="Verdana" w:hAnsi="Verdana" w:cs="Verdana"/>
          <w:sz w:val="20"/>
          <w:szCs w:val="20"/>
        </w:rPr>
        <w:t xml:space="preserve"> </w:t>
      </w:r>
    </w:p>
    <w:p w:rsidR="008366B6" w:rsidRPr="00B16EC6" w:rsidRDefault="008366B6" w:rsidP="008366B6">
      <w:pPr>
        <w:pStyle w:val="Default"/>
        <w:rPr>
          <w:rFonts w:ascii="Verdana" w:hAnsi="Verdana" w:cs="Verdana"/>
          <w:sz w:val="20"/>
          <w:szCs w:val="20"/>
        </w:rPr>
      </w:pPr>
      <w:r w:rsidRPr="00B16EC6">
        <w:rPr>
          <w:rFonts w:ascii="Verdana" w:hAnsi="Verdana" w:cs="Verdana"/>
          <w:sz w:val="20"/>
          <w:szCs w:val="20"/>
        </w:rPr>
        <w:t xml:space="preserve">Fax: </w:t>
      </w:r>
      <w:r>
        <w:rPr>
          <w:rFonts w:ascii="Verdana" w:hAnsi="Verdana" w:cs="Verdana"/>
          <w:sz w:val="20"/>
          <w:szCs w:val="20"/>
        </w:rPr>
        <w:t>22410-39780</w:t>
      </w:r>
    </w:p>
    <w:p w:rsidR="008366B6" w:rsidRPr="00B16EC6" w:rsidRDefault="008366B6" w:rsidP="008366B6">
      <w:pPr>
        <w:rPr>
          <w:rFonts w:ascii="Verdana" w:hAnsi="Verdana" w:cs="Verdana"/>
          <w:sz w:val="20"/>
          <w:szCs w:val="20"/>
        </w:rPr>
      </w:pPr>
      <w:r w:rsidRPr="00B16EC6">
        <w:rPr>
          <w:rFonts w:ascii="Verdana" w:hAnsi="Verdana" w:cs="Verdana"/>
          <w:sz w:val="20"/>
          <w:szCs w:val="20"/>
        </w:rPr>
        <w:t>Email:</w:t>
      </w:r>
      <w:r>
        <w:rPr>
          <w:rFonts w:ascii="Verdana" w:hAnsi="Verdana" w:cs="Verdana"/>
          <w:sz w:val="20"/>
          <w:szCs w:val="20"/>
          <w:lang w:val="en-US"/>
        </w:rPr>
        <w:t>nafantenos</w:t>
      </w:r>
      <w:r w:rsidRPr="00411130">
        <w:rPr>
          <w:rFonts w:ascii="Verdana" w:hAnsi="Verdana" w:cs="Verdana"/>
          <w:sz w:val="20"/>
          <w:szCs w:val="20"/>
        </w:rPr>
        <w:t>@</w:t>
      </w:r>
      <w:r>
        <w:rPr>
          <w:rFonts w:ascii="Verdana" w:hAnsi="Verdana" w:cs="Verdana"/>
          <w:sz w:val="20"/>
          <w:szCs w:val="20"/>
          <w:lang w:val="en-US"/>
        </w:rPr>
        <w:t>gmail</w:t>
      </w:r>
      <w:r w:rsidRPr="00411130">
        <w:rPr>
          <w:rFonts w:ascii="Verdana" w:hAnsi="Verdana" w:cs="Verdana"/>
          <w:sz w:val="20"/>
          <w:szCs w:val="20"/>
        </w:rPr>
        <w:t>.</w:t>
      </w:r>
      <w:r>
        <w:rPr>
          <w:rFonts w:ascii="Verdana" w:hAnsi="Verdana" w:cs="Verdana"/>
          <w:sz w:val="20"/>
          <w:szCs w:val="20"/>
          <w:lang w:val="en-US"/>
        </w:rPr>
        <w:t>com</w:t>
      </w:r>
      <w:r w:rsidRPr="00B16EC6">
        <w:rPr>
          <w:rFonts w:ascii="Verdana" w:hAnsi="Verdana" w:cs="Verdana"/>
          <w:sz w:val="20"/>
          <w:szCs w:val="20"/>
        </w:rPr>
        <w:t xml:space="preserve"> </w:t>
      </w:r>
    </w:p>
    <w:p w:rsidR="008366B6" w:rsidRPr="00452096" w:rsidRDefault="008366B6" w:rsidP="008366B6">
      <w:pPr>
        <w:pStyle w:val="Default"/>
        <w:rPr>
          <w:rFonts w:ascii="Arial Narrow" w:hAnsi="Arial Narrow" w:cs="Arial Narrow"/>
          <w:b/>
          <w:bCs/>
          <w:sz w:val="20"/>
          <w:szCs w:val="20"/>
        </w:rPr>
      </w:pPr>
      <w:r w:rsidRPr="00452096">
        <w:rPr>
          <w:rFonts w:ascii="Arial Narrow" w:hAnsi="Arial Narrow" w:cs="Arial Narrow"/>
          <w:b/>
          <w:bCs/>
          <w:sz w:val="20"/>
          <w:szCs w:val="20"/>
        </w:rPr>
        <w:t xml:space="preserve">                                               </w:t>
      </w:r>
    </w:p>
    <w:p w:rsidR="008366B6" w:rsidRPr="00452096" w:rsidRDefault="008366B6" w:rsidP="008366B6">
      <w:pPr>
        <w:pStyle w:val="Default"/>
        <w:jc w:val="center"/>
        <w:rPr>
          <w:rFonts w:ascii="Arial Narrow" w:hAnsi="Arial Narrow" w:cs="Arial Narrow"/>
          <w:b/>
          <w:bCs/>
          <w:sz w:val="20"/>
          <w:szCs w:val="20"/>
        </w:rPr>
      </w:pPr>
      <w:r w:rsidRPr="00452096">
        <w:rPr>
          <w:rFonts w:ascii="Arial Narrow" w:hAnsi="Arial Narrow" w:cs="Arial Narrow"/>
          <w:b/>
          <w:bCs/>
          <w:sz w:val="20"/>
          <w:szCs w:val="20"/>
        </w:rPr>
        <w:t xml:space="preserve">                 </w:t>
      </w:r>
    </w:p>
    <w:p w:rsidR="008366B6" w:rsidRDefault="008366B6" w:rsidP="008366B6">
      <w:pPr>
        <w:pStyle w:val="Default"/>
        <w:jc w:val="center"/>
        <w:rPr>
          <w:rFonts w:ascii="Verdana" w:hAnsi="Verdana" w:cs="Verdana"/>
          <w:b/>
          <w:bCs/>
          <w:sz w:val="28"/>
          <w:szCs w:val="28"/>
        </w:rPr>
      </w:pPr>
      <w:r>
        <w:rPr>
          <w:rFonts w:ascii="Verdana" w:hAnsi="Verdana" w:cs="Verdana"/>
          <w:b/>
          <w:bCs/>
          <w:sz w:val="28"/>
          <w:szCs w:val="28"/>
        </w:rPr>
        <w:t xml:space="preserve">ΑΠΟΦΑΣΗ ΔΗΜΑΡΧΟΥ </w:t>
      </w:r>
      <w:r w:rsidR="007A797F">
        <w:rPr>
          <w:rFonts w:ascii="Verdana" w:hAnsi="Verdana" w:cs="Verdana"/>
          <w:b/>
          <w:bCs/>
          <w:sz w:val="28"/>
          <w:szCs w:val="28"/>
        </w:rPr>
        <w:t>893</w:t>
      </w:r>
      <w:r>
        <w:rPr>
          <w:rFonts w:ascii="Verdana" w:hAnsi="Verdana" w:cs="Verdana"/>
          <w:b/>
          <w:bCs/>
          <w:sz w:val="28"/>
          <w:szCs w:val="28"/>
        </w:rPr>
        <w:t>/2020</w:t>
      </w:r>
    </w:p>
    <w:p w:rsidR="008366B6" w:rsidRPr="00212B6C" w:rsidRDefault="008366B6" w:rsidP="008366B6">
      <w:pPr>
        <w:pStyle w:val="Default"/>
        <w:jc w:val="center"/>
        <w:rPr>
          <w:rFonts w:ascii="Verdana" w:hAnsi="Verdana" w:cs="Verdana"/>
          <w:b/>
          <w:bCs/>
          <w:sz w:val="28"/>
          <w:szCs w:val="28"/>
        </w:rPr>
      </w:pPr>
    </w:p>
    <w:p w:rsidR="008366B6" w:rsidRPr="00452096" w:rsidRDefault="008366B6" w:rsidP="008366B6">
      <w:pPr>
        <w:pStyle w:val="Default"/>
        <w:spacing w:line="276" w:lineRule="auto"/>
        <w:jc w:val="both"/>
        <w:rPr>
          <w:rFonts w:ascii="Verdana" w:hAnsi="Verdana" w:cs="Verdana"/>
          <w:b/>
          <w:bCs/>
          <w:sz w:val="20"/>
          <w:szCs w:val="20"/>
        </w:rPr>
      </w:pPr>
      <w:r w:rsidRPr="00B16EC6">
        <w:rPr>
          <w:rFonts w:ascii="Verdana" w:hAnsi="Verdana" w:cs="Verdana"/>
          <w:b/>
          <w:bCs/>
          <w:sz w:val="20"/>
          <w:szCs w:val="20"/>
        </w:rPr>
        <w:t>ΘΕΜΑ</w:t>
      </w:r>
      <w:r w:rsidRPr="00B16EC6">
        <w:rPr>
          <w:rFonts w:ascii="Verdana" w:hAnsi="Verdana" w:cs="Verdana"/>
          <w:sz w:val="20"/>
          <w:szCs w:val="20"/>
        </w:rPr>
        <w:t xml:space="preserve">: </w:t>
      </w:r>
      <w:r>
        <w:rPr>
          <w:rFonts w:ascii="Verdana" w:hAnsi="Verdana" w:cs="Verdana"/>
          <w:b/>
          <w:bCs/>
          <w:sz w:val="20"/>
          <w:szCs w:val="20"/>
        </w:rPr>
        <w:t>Δ</w:t>
      </w:r>
      <w:r w:rsidRPr="00B16EC6">
        <w:rPr>
          <w:rFonts w:ascii="Verdana" w:hAnsi="Verdana" w:cs="Verdana"/>
          <w:b/>
          <w:bCs/>
          <w:sz w:val="20"/>
          <w:szCs w:val="20"/>
        </w:rPr>
        <w:t>ιακήρυξη</w:t>
      </w:r>
      <w:r w:rsidRPr="003D0E26">
        <w:rPr>
          <w:rFonts w:ascii="Arial Narrow" w:hAnsi="Arial Narrow" w:cs="Arial Narrow"/>
          <w:b/>
          <w:bCs/>
          <w:sz w:val="20"/>
          <w:szCs w:val="20"/>
        </w:rPr>
        <w:t xml:space="preserve"> </w:t>
      </w:r>
      <w:r w:rsidRPr="00452096">
        <w:rPr>
          <w:rFonts w:ascii="Verdana" w:hAnsi="Verdana" w:cs="Verdana"/>
          <w:b/>
          <w:bCs/>
          <w:sz w:val="20"/>
          <w:szCs w:val="20"/>
        </w:rPr>
        <w:t xml:space="preserve">συνοπτικού διαγωνισμού για </w:t>
      </w:r>
      <w:r>
        <w:rPr>
          <w:rFonts w:ascii="Verdana" w:hAnsi="Verdana" w:cs="Verdana"/>
          <w:b/>
          <w:bCs/>
          <w:sz w:val="20"/>
          <w:szCs w:val="20"/>
        </w:rPr>
        <w:t>«υπηρεσίες</w:t>
      </w:r>
      <w:r w:rsidRPr="00452096">
        <w:rPr>
          <w:rFonts w:ascii="Verdana" w:hAnsi="Verdana" w:cs="Verdana"/>
          <w:b/>
          <w:bCs/>
          <w:sz w:val="20"/>
          <w:szCs w:val="20"/>
        </w:rPr>
        <w:t xml:space="preserve"> φύλαξη</w:t>
      </w:r>
      <w:r>
        <w:rPr>
          <w:rFonts w:ascii="Verdana" w:hAnsi="Verdana" w:cs="Verdana"/>
          <w:b/>
          <w:bCs/>
          <w:sz w:val="20"/>
          <w:szCs w:val="20"/>
        </w:rPr>
        <w:t>ς</w:t>
      </w:r>
      <w:r w:rsidRPr="00452096">
        <w:rPr>
          <w:rFonts w:ascii="Verdana" w:hAnsi="Verdana" w:cs="Verdana"/>
          <w:b/>
          <w:bCs/>
          <w:sz w:val="20"/>
          <w:szCs w:val="20"/>
        </w:rPr>
        <w:t xml:space="preserve"> της ΔΕ Λινδίων</w:t>
      </w:r>
      <w:r>
        <w:rPr>
          <w:rFonts w:ascii="Verdana" w:hAnsi="Verdana" w:cs="Verdana"/>
          <w:b/>
          <w:bCs/>
          <w:sz w:val="20"/>
          <w:szCs w:val="20"/>
        </w:rPr>
        <w:t>»</w:t>
      </w:r>
      <w:r w:rsidRPr="00452096">
        <w:rPr>
          <w:rFonts w:ascii="Verdana" w:hAnsi="Verdana" w:cs="Verdana"/>
          <w:b/>
          <w:bCs/>
          <w:sz w:val="20"/>
          <w:szCs w:val="20"/>
        </w:rPr>
        <w:t>, έτους 20</w:t>
      </w:r>
      <w:r>
        <w:rPr>
          <w:rFonts w:ascii="Verdana" w:hAnsi="Verdana" w:cs="Verdana"/>
          <w:b/>
          <w:bCs/>
          <w:sz w:val="20"/>
          <w:szCs w:val="20"/>
        </w:rPr>
        <w:t>20</w:t>
      </w:r>
      <w:r w:rsidRPr="00452096">
        <w:rPr>
          <w:rFonts w:ascii="Verdana" w:hAnsi="Verdana" w:cs="Verdana"/>
          <w:b/>
          <w:bCs/>
          <w:sz w:val="20"/>
          <w:szCs w:val="20"/>
        </w:rPr>
        <w:t>, κωδικού 00</w:t>
      </w:r>
      <w:r>
        <w:rPr>
          <w:rFonts w:ascii="Verdana" w:hAnsi="Verdana" w:cs="Verdana"/>
          <w:b/>
          <w:bCs/>
          <w:sz w:val="20"/>
          <w:szCs w:val="20"/>
        </w:rPr>
        <w:t>-</w:t>
      </w:r>
      <w:r w:rsidRPr="00452096">
        <w:rPr>
          <w:rFonts w:ascii="Verdana" w:hAnsi="Verdana" w:cs="Verdana"/>
          <w:b/>
          <w:bCs/>
          <w:sz w:val="20"/>
          <w:szCs w:val="20"/>
        </w:rPr>
        <w:t xml:space="preserve">6142.0036 και ενδεικτικού προϋπολογισμού </w:t>
      </w:r>
      <w:r>
        <w:rPr>
          <w:rFonts w:ascii="Verdana" w:hAnsi="Verdana" w:cs="Verdana"/>
          <w:b/>
          <w:bCs/>
          <w:sz w:val="20"/>
          <w:szCs w:val="20"/>
        </w:rPr>
        <w:t>49.174</w:t>
      </w:r>
      <w:r w:rsidRPr="00452096">
        <w:rPr>
          <w:rFonts w:ascii="Verdana" w:hAnsi="Verdana" w:cs="Verdana"/>
          <w:b/>
          <w:bCs/>
          <w:sz w:val="20"/>
          <w:szCs w:val="20"/>
        </w:rPr>
        <w:t>,00€</w:t>
      </w:r>
      <w:r>
        <w:rPr>
          <w:rFonts w:ascii="Verdana" w:hAnsi="Verdana" w:cs="Verdana"/>
          <w:b/>
          <w:bCs/>
          <w:sz w:val="20"/>
          <w:szCs w:val="20"/>
        </w:rPr>
        <w:t xml:space="preserve"> </w:t>
      </w:r>
      <w:r w:rsidRPr="00452096">
        <w:rPr>
          <w:rFonts w:ascii="Verdana" w:hAnsi="Verdana" w:cs="Verdana"/>
          <w:b/>
          <w:bCs/>
          <w:sz w:val="20"/>
          <w:szCs w:val="20"/>
        </w:rPr>
        <w:t>ευρώ με ΦΠΑ 24%»</w:t>
      </w:r>
      <w:r>
        <w:rPr>
          <w:rFonts w:ascii="Verdana" w:hAnsi="Verdana" w:cs="Verdana"/>
          <w:b/>
          <w:bCs/>
          <w:sz w:val="20"/>
          <w:szCs w:val="20"/>
        </w:rPr>
        <w:t>.</w:t>
      </w:r>
    </w:p>
    <w:p w:rsidR="008366B6" w:rsidRPr="003D0E26" w:rsidRDefault="008366B6" w:rsidP="008366B6">
      <w:pPr>
        <w:jc w:val="center"/>
        <w:rPr>
          <w:rFonts w:ascii="Arial Narrow" w:hAnsi="Arial Narrow" w:cs="Arial Narrow"/>
          <w:b/>
          <w:bCs/>
          <w:sz w:val="20"/>
          <w:szCs w:val="20"/>
        </w:rPr>
      </w:pPr>
    </w:p>
    <w:p w:rsidR="008366B6" w:rsidRPr="00B16EC6" w:rsidRDefault="008366B6" w:rsidP="008366B6">
      <w:pPr>
        <w:jc w:val="center"/>
        <w:rPr>
          <w:rFonts w:ascii="Verdana" w:hAnsi="Verdana" w:cs="Verdana"/>
          <w:b/>
          <w:bCs/>
          <w:sz w:val="20"/>
          <w:szCs w:val="20"/>
        </w:rPr>
      </w:pPr>
      <w:r>
        <w:rPr>
          <w:rFonts w:ascii="Verdana" w:hAnsi="Verdana" w:cs="Verdana"/>
          <w:b/>
          <w:bCs/>
          <w:sz w:val="20"/>
          <w:szCs w:val="20"/>
        </w:rPr>
        <w:t>Ο Αντιδήμαρχος</w:t>
      </w:r>
    </w:p>
    <w:p w:rsidR="00CD69FC" w:rsidRPr="003D0E26" w:rsidRDefault="00CD69FC" w:rsidP="000C55E7">
      <w:pPr>
        <w:tabs>
          <w:tab w:val="left" w:pos="4722"/>
        </w:tabs>
        <w:rPr>
          <w:rFonts w:ascii="Arial Narrow" w:hAnsi="Arial Narrow" w:cs="Arial Narrow"/>
          <w:sz w:val="20"/>
          <w:szCs w:val="20"/>
        </w:rPr>
      </w:pPr>
      <w:r w:rsidRPr="003D0E26">
        <w:rPr>
          <w:rFonts w:ascii="Arial Narrow" w:hAnsi="Arial Narrow" w:cs="Arial Narrow"/>
          <w:sz w:val="20"/>
          <w:szCs w:val="20"/>
        </w:rPr>
        <w:t xml:space="preserve">                                                                    </w:t>
      </w:r>
    </w:p>
    <w:p w:rsidR="00CD69FC" w:rsidRPr="00452096" w:rsidRDefault="00CD69FC" w:rsidP="00134DE9">
      <w:pPr>
        <w:rPr>
          <w:rFonts w:ascii="Verdana" w:hAnsi="Verdana" w:cs="Verdana"/>
          <w:sz w:val="20"/>
          <w:szCs w:val="20"/>
        </w:rPr>
      </w:pPr>
      <w:r w:rsidRPr="00452096">
        <w:rPr>
          <w:rFonts w:ascii="Verdana" w:hAnsi="Verdana" w:cs="Verdana"/>
          <w:b/>
          <w:bCs/>
          <w:sz w:val="20"/>
          <w:szCs w:val="20"/>
        </w:rPr>
        <w:t xml:space="preserve">Έχοντας υπόψη: </w:t>
      </w:r>
    </w:p>
    <w:p w:rsidR="00B83A6D" w:rsidRPr="00B16EC6" w:rsidRDefault="00B83A6D" w:rsidP="00B83A6D">
      <w:pPr>
        <w:jc w:val="both"/>
        <w:rPr>
          <w:rFonts w:ascii="Verdana" w:hAnsi="Verdana" w:cs="Verdana"/>
          <w:sz w:val="20"/>
          <w:szCs w:val="20"/>
        </w:rPr>
      </w:pPr>
      <w:r w:rsidRPr="00B16EC6">
        <w:rPr>
          <w:rFonts w:ascii="Verdana" w:hAnsi="Verdana" w:cs="Verdana"/>
          <w:sz w:val="20"/>
          <w:szCs w:val="20"/>
        </w:rPr>
        <w:t xml:space="preserve">1. Το Ν.3852/2010 «Νέα Αρχιτεκτονική της Αυτοδιοίκησης και της Αποκεντρωμένης Διοίκησης - Πρόγραμμα Καλλικράτης» (ΦΕΚ 87/Α/07-06-2010),όπως τροποποιήθηκε και ισχύει. </w:t>
      </w:r>
    </w:p>
    <w:p w:rsidR="00B83A6D" w:rsidRDefault="00B83A6D" w:rsidP="00B83A6D">
      <w:pPr>
        <w:jc w:val="both"/>
        <w:rPr>
          <w:rFonts w:ascii="Verdana" w:hAnsi="Verdana" w:cs="Verdana"/>
          <w:color w:val="0070C0"/>
          <w:sz w:val="20"/>
          <w:szCs w:val="20"/>
        </w:rPr>
      </w:pPr>
      <w:r w:rsidRPr="00B16EC6">
        <w:rPr>
          <w:rFonts w:ascii="Verdana" w:hAnsi="Verdana" w:cs="Verdana"/>
          <w:sz w:val="20"/>
          <w:szCs w:val="20"/>
        </w:rPr>
        <w:t>2. Το Ν.4412/2016 «Δημόσιες Συμβάσεις Έργων, Προμηθειών και Υπηρεσιών» (προσαρμογή στις Οδηγίες 2014/24/ΕΕ και 2014/25/ΕΕ) (ΦΕΚ 147/Α/08-08-2016)</w:t>
      </w:r>
      <w:r>
        <w:rPr>
          <w:rFonts w:ascii="Verdana" w:hAnsi="Verdana" w:cs="Verdana"/>
          <w:sz w:val="20"/>
          <w:szCs w:val="20"/>
        </w:rPr>
        <w:t xml:space="preserve"> </w:t>
      </w:r>
      <w:r w:rsidRPr="00212B6C">
        <w:rPr>
          <w:rFonts w:ascii="Verdana" w:hAnsi="Verdana" w:cs="Verdana"/>
          <w:sz w:val="20"/>
          <w:szCs w:val="20"/>
        </w:rPr>
        <w:t>όπως τροποποιήθηκε και ισχύει.</w:t>
      </w:r>
      <w:r w:rsidRPr="00D62DEB">
        <w:rPr>
          <w:rFonts w:ascii="Verdana" w:hAnsi="Verdana" w:cs="Verdana"/>
          <w:color w:val="0070C0"/>
          <w:sz w:val="20"/>
          <w:szCs w:val="20"/>
        </w:rPr>
        <w:t xml:space="preserve"> </w:t>
      </w:r>
    </w:p>
    <w:p w:rsidR="00B83A6D" w:rsidRDefault="00B83A6D" w:rsidP="00B83A6D">
      <w:pPr>
        <w:spacing w:after="0" w:line="360" w:lineRule="auto"/>
        <w:jc w:val="both"/>
        <w:rPr>
          <w:rFonts w:ascii="Verdana" w:hAnsi="Verdana"/>
          <w:sz w:val="20"/>
          <w:szCs w:val="20"/>
        </w:rPr>
      </w:pPr>
      <w:r>
        <w:rPr>
          <w:rFonts w:ascii="Verdana" w:hAnsi="Verdana"/>
          <w:sz w:val="20"/>
          <w:szCs w:val="20"/>
        </w:rPr>
        <w:t xml:space="preserve">3.   </w:t>
      </w:r>
      <w:r w:rsidRPr="00875C30">
        <w:rPr>
          <w:rFonts w:ascii="Verdana" w:hAnsi="Verdana"/>
          <w:sz w:val="20"/>
          <w:szCs w:val="20"/>
        </w:rPr>
        <w:t>Το</w:t>
      </w:r>
      <w:r>
        <w:rPr>
          <w:rFonts w:ascii="Verdana" w:hAnsi="Verdana"/>
          <w:sz w:val="20"/>
          <w:szCs w:val="20"/>
        </w:rPr>
        <w:t xml:space="preserve"> Ν. 4555/2018 – ΦΕΚ 133/Α/19-07-2018 (Πρόγραμμα Κλεισθένης). </w:t>
      </w:r>
    </w:p>
    <w:p w:rsidR="00B83A6D" w:rsidRDefault="00B83A6D" w:rsidP="00B83A6D">
      <w:pPr>
        <w:spacing w:after="0" w:line="360" w:lineRule="auto"/>
        <w:jc w:val="both"/>
        <w:rPr>
          <w:rFonts w:ascii="Verdana" w:hAnsi="Verdana"/>
          <w:sz w:val="20"/>
          <w:szCs w:val="20"/>
        </w:rPr>
      </w:pPr>
      <w:r>
        <w:rPr>
          <w:rFonts w:ascii="Verdana" w:hAnsi="Verdana"/>
          <w:sz w:val="20"/>
          <w:szCs w:val="20"/>
        </w:rPr>
        <w:t>4.   Το Ν.4605/2019 – ΦΕΚ 52/01-04-2019</w:t>
      </w:r>
    </w:p>
    <w:p w:rsidR="00B83A6D" w:rsidRPr="00B16EC6" w:rsidRDefault="00B83A6D" w:rsidP="00B83A6D">
      <w:pPr>
        <w:jc w:val="both"/>
        <w:rPr>
          <w:rFonts w:ascii="Verdana" w:hAnsi="Verdana" w:cs="Verdana"/>
          <w:sz w:val="20"/>
          <w:szCs w:val="20"/>
        </w:rPr>
      </w:pPr>
      <w:r>
        <w:rPr>
          <w:rFonts w:ascii="Verdana" w:hAnsi="Verdana" w:cs="Verdana"/>
          <w:sz w:val="20"/>
          <w:szCs w:val="20"/>
        </w:rPr>
        <w:t>5</w:t>
      </w:r>
      <w:r w:rsidRPr="00B16EC6">
        <w:rPr>
          <w:rFonts w:ascii="Verdana" w:hAnsi="Verdana" w:cs="Verdana"/>
          <w:sz w:val="20"/>
          <w:szCs w:val="20"/>
        </w:rPr>
        <w:t xml:space="preserve">. Το Ν.2690/1999 «Κύρωση του Κώδικα Διοικητικής Διαδικασίας και άλλες διατάξεις» (Φ.Ε.Κ. 45/Α/09-03-1999), όπως τροποποιήθηκε και ισχύει. </w:t>
      </w:r>
    </w:p>
    <w:p w:rsidR="00B83A6D" w:rsidRPr="00B16EC6" w:rsidRDefault="00B83A6D" w:rsidP="00B83A6D">
      <w:pPr>
        <w:jc w:val="both"/>
        <w:rPr>
          <w:rFonts w:ascii="Verdana" w:hAnsi="Verdana" w:cs="Verdana"/>
          <w:sz w:val="20"/>
          <w:szCs w:val="20"/>
        </w:rPr>
      </w:pPr>
      <w:r>
        <w:rPr>
          <w:rFonts w:ascii="Verdana" w:hAnsi="Verdana" w:cs="Verdana"/>
          <w:sz w:val="20"/>
          <w:szCs w:val="20"/>
        </w:rPr>
        <w:t>6</w:t>
      </w:r>
      <w:r w:rsidRPr="00B16EC6">
        <w:rPr>
          <w:rFonts w:ascii="Verdana" w:hAnsi="Verdana" w:cs="Verdana"/>
          <w:sz w:val="20"/>
          <w:szCs w:val="20"/>
        </w:rPr>
        <w:t xml:space="preserve">. Το Ν.2859/2000 «Κύρωση Κώδικα Φ.Π.Α.» (ΦΕΚ 248/Α/07-11-2000), όπως τροποποιήθηκε και ισχύει. </w:t>
      </w:r>
    </w:p>
    <w:p w:rsidR="00B83A6D" w:rsidRPr="00B16EC6" w:rsidRDefault="00B83A6D" w:rsidP="00B83A6D">
      <w:pPr>
        <w:pStyle w:val="Default"/>
        <w:rPr>
          <w:rFonts w:ascii="Verdana" w:hAnsi="Verdana" w:cs="Verdana"/>
          <w:sz w:val="20"/>
          <w:szCs w:val="20"/>
        </w:rPr>
      </w:pPr>
    </w:p>
    <w:p w:rsidR="00B83A6D" w:rsidRPr="00B16EC6" w:rsidRDefault="00B83A6D" w:rsidP="00B83A6D">
      <w:pPr>
        <w:pStyle w:val="Default"/>
        <w:spacing w:after="231"/>
        <w:jc w:val="both"/>
        <w:rPr>
          <w:rFonts w:ascii="Verdana" w:hAnsi="Verdana" w:cs="Verdana"/>
          <w:sz w:val="20"/>
          <w:szCs w:val="20"/>
        </w:rPr>
      </w:pPr>
      <w:r>
        <w:rPr>
          <w:rFonts w:ascii="Verdana" w:hAnsi="Verdana" w:cs="Verdana"/>
          <w:sz w:val="20"/>
          <w:szCs w:val="20"/>
        </w:rPr>
        <w:t>7</w:t>
      </w:r>
      <w:r w:rsidRPr="00B16EC6">
        <w:rPr>
          <w:rFonts w:ascii="Verdana" w:hAnsi="Verdana" w:cs="Verdana"/>
          <w:sz w:val="20"/>
          <w:szCs w:val="20"/>
        </w:rPr>
        <w:t xml:space="preserve">. Το Ν.3419/2005 «Γενικό Εμπορικό Μητρώο Γ.Ε.Μ.Η. &amp; εκσυγχρονισμός της Επιμελητηριακής Νομοθεσίας» (ΦΕΚ 114/Α/8-6-2006), όπως τροποποιήθηκε και ισχύει. </w:t>
      </w:r>
    </w:p>
    <w:p w:rsidR="00B83A6D" w:rsidRDefault="00B83A6D" w:rsidP="00B83A6D">
      <w:pPr>
        <w:pStyle w:val="Default"/>
        <w:spacing w:after="231"/>
        <w:jc w:val="both"/>
        <w:rPr>
          <w:rFonts w:ascii="Verdana" w:hAnsi="Verdana" w:cs="Verdana"/>
          <w:sz w:val="20"/>
          <w:szCs w:val="20"/>
        </w:rPr>
      </w:pPr>
      <w:r>
        <w:rPr>
          <w:rFonts w:ascii="Verdana" w:hAnsi="Verdana" w:cs="Verdana"/>
          <w:sz w:val="20"/>
          <w:szCs w:val="20"/>
        </w:rPr>
        <w:t>8</w:t>
      </w:r>
      <w:r w:rsidRPr="00B16EC6">
        <w:rPr>
          <w:rFonts w:ascii="Verdana" w:hAnsi="Verdana" w:cs="Verdana"/>
          <w:sz w:val="20"/>
          <w:szCs w:val="20"/>
        </w:rPr>
        <w:t xml:space="preserve">. 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τροποποιήθηκε και ισχύει. </w:t>
      </w:r>
    </w:p>
    <w:p w:rsidR="008E4162" w:rsidRPr="008E4162" w:rsidRDefault="008E4162" w:rsidP="00B83A6D">
      <w:pPr>
        <w:pStyle w:val="Default"/>
        <w:spacing w:after="231"/>
        <w:jc w:val="both"/>
        <w:rPr>
          <w:rFonts w:ascii="Verdana" w:hAnsi="Verdana" w:cs="Verdana"/>
          <w:sz w:val="20"/>
          <w:szCs w:val="20"/>
        </w:rPr>
      </w:pPr>
      <w:r>
        <w:rPr>
          <w:rFonts w:ascii="Verdana" w:hAnsi="Verdana" w:cs="Tahoma"/>
          <w:sz w:val="20"/>
          <w:szCs w:val="20"/>
          <w:shd w:val="clear" w:color="auto" w:fill="FFFFFF"/>
        </w:rPr>
        <w:lastRenderedPageBreak/>
        <w:t>9.</w:t>
      </w:r>
      <w:r w:rsidRPr="008E4162">
        <w:rPr>
          <w:rFonts w:ascii="Verdana" w:hAnsi="Verdana" w:cs="Tahoma"/>
          <w:sz w:val="20"/>
          <w:szCs w:val="20"/>
          <w:shd w:val="clear" w:color="auto" w:fill="FFFFFF"/>
        </w:rPr>
        <w:t>Το άρθρο 68 παρ. 1 ν. 3863/2010</w:t>
      </w:r>
      <w:r>
        <w:rPr>
          <w:rFonts w:ascii="Verdana" w:hAnsi="Verdana" w:cs="Tahoma"/>
          <w:sz w:val="20"/>
          <w:szCs w:val="20"/>
          <w:shd w:val="clear" w:color="auto" w:fill="FFFFFF"/>
        </w:rPr>
        <w:t>.</w:t>
      </w:r>
    </w:p>
    <w:p w:rsidR="00B83A6D" w:rsidRPr="00B16EC6" w:rsidRDefault="008E4162" w:rsidP="00B83A6D">
      <w:pPr>
        <w:pStyle w:val="Default"/>
        <w:spacing w:after="231"/>
        <w:jc w:val="both"/>
        <w:rPr>
          <w:rFonts w:ascii="Verdana" w:hAnsi="Verdana" w:cs="Verdana"/>
          <w:sz w:val="20"/>
          <w:szCs w:val="20"/>
        </w:rPr>
      </w:pPr>
      <w:r>
        <w:rPr>
          <w:rFonts w:ascii="Verdana" w:hAnsi="Verdana" w:cs="Verdana"/>
          <w:sz w:val="20"/>
          <w:szCs w:val="20"/>
        </w:rPr>
        <w:t>10</w:t>
      </w:r>
      <w:r w:rsidR="00B83A6D" w:rsidRPr="00B16EC6">
        <w:rPr>
          <w:rFonts w:ascii="Verdana" w:hAnsi="Verdana" w:cs="Verdana"/>
          <w:sz w:val="20"/>
          <w:szCs w:val="20"/>
        </w:rPr>
        <w:t xml:space="preserve">. Το Ν.4013/2011 «περί σύστασης ενιαίας Ανεξάρτητης Αρχής Δημοσίων Συμβάσεων και Κεντρικού Ηλεκτρονικού Μητρώου Δημοσίων Συμβάσεων» (ΦΕΚ 204/Α/15-09-2011), όπως τροποποιήθηκε και ισχύει. </w:t>
      </w:r>
    </w:p>
    <w:p w:rsidR="00B83A6D" w:rsidRPr="00B16EC6" w:rsidRDefault="00B83A6D" w:rsidP="00B83A6D">
      <w:pPr>
        <w:pStyle w:val="Default"/>
        <w:spacing w:after="231"/>
        <w:jc w:val="both"/>
        <w:rPr>
          <w:rFonts w:ascii="Verdana" w:hAnsi="Verdana" w:cs="Verdana"/>
          <w:sz w:val="20"/>
          <w:szCs w:val="20"/>
        </w:rPr>
      </w:pPr>
      <w:r>
        <w:rPr>
          <w:rFonts w:ascii="Verdana" w:hAnsi="Verdana" w:cs="Verdana"/>
          <w:sz w:val="20"/>
          <w:szCs w:val="20"/>
        </w:rPr>
        <w:t>1</w:t>
      </w:r>
      <w:r w:rsidR="008E4162">
        <w:rPr>
          <w:rFonts w:ascii="Verdana" w:hAnsi="Verdana" w:cs="Verdana"/>
          <w:sz w:val="20"/>
          <w:szCs w:val="20"/>
        </w:rPr>
        <w:t>1</w:t>
      </w:r>
      <w:r w:rsidRPr="00B16EC6">
        <w:rPr>
          <w:rFonts w:ascii="Verdana" w:hAnsi="Verdana" w:cs="Verdana"/>
          <w:sz w:val="20"/>
          <w:szCs w:val="20"/>
        </w:rPr>
        <w:t xml:space="preserve">. Το άρθρο 64 του Ν.4172/2013 «Φορολογία εισοδήματος, επείγοντα μέτρα εφαρμογής του ν. 4046/2012, του ν. 4093/2012 και του ν. 4127/2013 και άλλες διατάξεις» (ΦΕΚ 167/Α/23-07-2013), όπως τροποποιήθηκε και ισχύει. </w:t>
      </w:r>
    </w:p>
    <w:p w:rsidR="00B83A6D" w:rsidRPr="00B16EC6" w:rsidRDefault="00B83A6D" w:rsidP="00B83A6D">
      <w:pPr>
        <w:pStyle w:val="Default"/>
        <w:spacing w:after="231"/>
        <w:jc w:val="both"/>
        <w:rPr>
          <w:rFonts w:ascii="Verdana" w:hAnsi="Verdana" w:cs="Verdana"/>
          <w:sz w:val="20"/>
          <w:szCs w:val="20"/>
        </w:rPr>
      </w:pPr>
      <w:r>
        <w:rPr>
          <w:rFonts w:ascii="Verdana" w:hAnsi="Verdana" w:cs="Verdana"/>
          <w:sz w:val="20"/>
          <w:szCs w:val="20"/>
        </w:rPr>
        <w:t>1</w:t>
      </w:r>
      <w:r w:rsidR="008E4162">
        <w:rPr>
          <w:rFonts w:ascii="Verdana" w:hAnsi="Verdana" w:cs="Verdana"/>
          <w:sz w:val="20"/>
          <w:szCs w:val="20"/>
        </w:rPr>
        <w:t>2</w:t>
      </w:r>
      <w:r w:rsidRPr="00B16EC6">
        <w:rPr>
          <w:rFonts w:ascii="Verdana" w:hAnsi="Verdana" w:cs="Verdana"/>
          <w:sz w:val="20"/>
          <w:szCs w:val="20"/>
        </w:rPr>
        <w:t xml:space="preserve">. Τις διατάξεις του Ν.4250/2014 «Διοικητικές Απλουστεύσεις κ.λ.π.» (ΦΕΚ 74/Α/26-03-2014), όπως τροποποιήθηκε και ισχύει. </w:t>
      </w:r>
    </w:p>
    <w:p w:rsidR="00B83A6D" w:rsidRDefault="00B83A6D" w:rsidP="00B83A6D">
      <w:pPr>
        <w:pStyle w:val="Default"/>
        <w:spacing w:after="231"/>
        <w:jc w:val="both"/>
        <w:rPr>
          <w:rFonts w:ascii="Verdana" w:hAnsi="Verdana" w:cs="Verdana"/>
          <w:sz w:val="20"/>
          <w:szCs w:val="20"/>
        </w:rPr>
      </w:pPr>
      <w:r w:rsidRPr="00B16EC6">
        <w:rPr>
          <w:rFonts w:ascii="Verdana" w:hAnsi="Verdana" w:cs="Verdana"/>
          <w:sz w:val="20"/>
          <w:szCs w:val="20"/>
        </w:rPr>
        <w:t>1</w:t>
      </w:r>
      <w:r w:rsidR="008E4162">
        <w:rPr>
          <w:rFonts w:ascii="Verdana" w:hAnsi="Verdana" w:cs="Verdana"/>
          <w:sz w:val="20"/>
          <w:szCs w:val="20"/>
        </w:rPr>
        <w:t>3</w:t>
      </w:r>
      <w:r w:rsidRPr="00B16EC6">
        <w:rPr>
          <w:rFonts w:ascii="Verdana" w:hAnsi="Verdana" w:cs="Verdana"/>
          <w:sz w:val="20"/>
          <w:szCs w:val="20"/>
        </w:rPr>
        <w:t xml:space="preserve">. Το Ν.4270/2014 «Αρχές δημοσιονομικής διαχείρισης και εποπτείας (ενσωμάτωση της Οδηγίας 2011/85/ΕΕ) - δημόσιο λογιστικό και άλλες διατάξεις»(ΦΕΚ 143/Α/28-06-2014) , όπως τροποποιήθηκε και ισχύει. </w:t>
      </w:r>
    </w:p>
    <w:p w:rsidR="00B83A6D" w:rsidRDefault="00B83A6D" w:rsidP="00B83A6D">
      <w:pPr>
        <w:pStyle w:val="Default"/>
        <w:spacing w:after="231"/>
        <w:jc w:val="both"/>
        <w:rPr>
          <w:rFonts w:ascii="Verdana" w:hAnsi="Verdana" w:cs="Verdana"/>
          <w:sz w:val="20"/>
          <w:szCs w:val="20"/>
        </w:rPr>
      </w:pPr>
      <w:r w:rsidRPr="00B16EC6">
        <w:rPr>
          <w:rFonts w:ascii="Verdana" w:hAnsi="Verdana" w:cs="Verdana"/>
          <w:sz w:val="20"/>
          <w:szCs w:val="20"/>
        </w:rPr>
        <w:t>1</w:t>
      </w:r>
      <w:r w:rsidR="008E4162">
        <w:rPr>
          <w:rFonts w:ascii="Verdana" w:hAnsi="Verdana" w:cs="Verdana"/>
          <w:sz w:val="20"/>
          <w:szCs w:val="20"/>
        </w:rPr>
        <w:t>4</w:t>
      </w:r>
      <w:r w:rsidRPr="002B6665">
        <w:rPr>
          <w:rFonts w:ascii="Verdana" w:hAnsi="Verdana" w:cs="Verdana"/>
          <w:sz w:val="20"/>
          <w:szCs w:val="20"/>
        </w:rPr>
        <w:t>. Το Π.Δ.80/2016 «Ανάληψη υποχρεώσεων από τους Διατάκτες» (ΦΕΚ 145/ Α)</w:t>
      </w:r>
    </w:p>
    <w:p w:rsidR="00B83A6D" w:rsidRDefault="00B83A6D" w:rsidP="00B83A6D">
      <w:pPr>
        <w:pStyle w:val="Default"/>
        <w:spacing w:after="231"/>
        <w:jc w:val="both"/>
        <w:rPr>
          <w:rFonts w:ascii="Verdana" w:hAnsi="Verdana" w:cs="Verdana"/>
          <w:sz w:val="20"/>
          <w:szCs w:val="20"/>
        </w:rPr>
      </w:pPr>
      <w:r w:rsidRPr="00B16EC6">
        <w:rPr>
          <w:rFonts w:ascii="Verdana" w:hAnsi="Verdana" w:cs="Verdana"/>
          <w:sz w:val="20"/>
          <w:szCs w:val="20"/>
        </w:rPr>
        <w:t>1</w:t>
      </w:r>
      <w:r w:rsidR="008E4162">
        <w:rPr>
          <w:rFonts w:ascii="Verdana" w:hAnsi="Verdana" w:cs="Verdana"/>
          <w:sz w:val="20"/>
          <w:szCs w:val="20"/>
        </w:rPr>
        <w:t>5</w:t>
      </w:r>
      <w:r w:rsidRPr="00B16EC6">
        <w:rPr>
          <w:rFonts w:ascii="Verdana" w:hAnsi="Verdana" w:cs="Verdana"/>
          <w:sz w:val="20"/>
          <w:szCs w:val="20"/>
        </w:rPr>
        <w:t>.</w:t>
      </w:r>
      <w:r>
        <w:rPr>
          <w:rFonts w:ascii="Verdana" w:hAnsi="Verdana" w:cs="Verdana"/>
          <w:sz w:val="20"/>
          <w:szCs w:val="20"/>
        </w:rPr>
        <w:t xml:space="preserve"> </w:t>
      </w:r>
      <w:r w:rsidRPr="00B16EC6">
        <w:rPr>
          <w:rFonts w:ascii="Verdana" w:hAnsi="Verdana" w:cs="Verdana"/>
          <w:sz w:val="20"/>
          <w:szCs w:val="20"/>
        </w:rPr>
        <w:t xml:space="preserve">Τις διατάξεις του Ν. 3463/2006/Α’114 «Κύρωση του Κώδικα Δήμων και Κοινοτήτων» και ειδικότερα της  παρ 9εδ.β  του άρθρου 209 </w:t>
      </w:r>
    </w:p>
    <w:p w:rsidR="00B83A6D" w:rsidRPr="00882F14" w:rsidRDefault="00B83A6D" w:rsidP="00B83A6D">
      <w:pPr>
        <w:pStyle w:val="Default"/>
        <w:spacing w:after="231"/>
        <w:jc w:val="both"/>
        <w:rPr>
          <w:rFonts w:ascii="Verdana" w:hAnsi="Verdana" w:cs="Verdana"/>
          <w:sz w:val="20"/>
          <w:szCs w:val="20"/>
        </w:rPr>
      </w:pPr>
      <w:r w:rsidRPr="00882F14">
        <w:rPr>
          <w:rFonts w:ascii="Verdana" w:hAnsi="Verdana"/>
          <w:sz w:val="20"/>
          <w:szCs w:val="20"/>
        </w:rPr>
        <w:t>1</w:t>
      </w:r>
      <w:r w:rsidR="008E4162">
        <w:rPr>
          <w:rFonts w:ascii="Verdana" w:hAnsi="Verdana"/>
          <w:sz w:val="20"/>
          <w:szCs w:val="20"/>
        </w:rPr>
        <w:t>6</w:t>
      </w:r>
      <w:r w:rsidRPr="00882F14">
        <w:rPr>
          <w:rFonts w:ascii="Verdana" w:hAnsi="Verdana"/>
          <w:sz w:val="20"/>
          <w:szCs w:val="20"/>
        </w:rPr>
        <w:t>. Το  άρθρο 18 Ν.4469/17(Φ.ΕΚ 62/3.5.2017)</w:t>
      </w:r>
      <w:r w:rsidRPr="00882F14">
        <w:rPr>
          <w:rFonts w:ascii="Verdana" w:hAnsi="Verdana" w:cs="Tahoma"/>
          <w:sz w:val="20"/>
          <w:szCs w:val="20"/>
          <w:shd w:val="clear" w:color="auto" w:fill="FBFBF8"/>
        </w:rPr>
        <w:t xml:space="preserve"> «</w:t>
      </w:r>
      <w:r w:rsidRPr="00882F14">
        <w:rPr>
          <w:rFonts w:ascii="Verdana" w:hAnsi="Verdana"/>
          <w:sz w:val="20"/>
          <w:szCs w:val="20"/>
        </w:rPr>
        <w:t>Εξωδικαστικός μηχανισμός ρύθμισης οφειλών επιχειρήσεων και άλλες διατάξεις».</w:t>
      </w:r>
    </w:p>
    <w:p w:rsidR="00B83A6D" w:rsidRDefault="00B83A6D" w:rsidP="00B83A6D">
      <w:pPr>
        <w:pStyle w:val="Default"/>
        <w:spacing w:after="231"/>
        <w:jc w:val="both"/>
        <w:rPr>
          <w:rFonts w:ascii="Verdana" w:hAnsi="Verdana" w:cs="Verdana"/>
          <w:sz w:val="20"/>
          <w:szCs w:val="20"/>
        </w:rPr>
      </w:pPr>
      <w:r>
        <w:rPr>
          <w:rFonts w:ascii="Verdana" w:hAnsi="Verdana" w:cs="Verdana"/>
          <w:sz w:val="20"/>
          <w:szCs w:val="20"/>
        </w:rPr>
        <w:t>1</w:t>
      </w:r>
      <w:r w:rsidR="008E4162">
        <w:rPr>
          <w:rFonts w:ascii="Verdana" w:hAnsi="Verdana" w:cs="Verdana"/>
          <w:sz w:val="20"/>
          <w:szCs w:val="20"/>
        </w:rPr>
        <w:t>7</w:t>
      </w:r>
      <w:r>
        <w:rPr>
          <w:rFonts w:ascii="Verdana" w:hAnsi="Verdana" w:cs="Verdana"/>
          <w:sz w:val="20"/>
          <w:szCs w:val="20"/>
        </w:rPr>
        <w:t xml:space="preserve">. Την αριθμ. 158/16 Απόφαση Ε.Α.Α.ΔΗ.ΣΥ (Φ.Ε.Κ 3698/Β/16-11-2016):Έγκριση </w:t>
      </w:r>
      <w:r w:rsidRPr="003160A3">
        <w:rPr>
          <w:rFonts w:ascii="Verdana" w:hAnsi="Verdana" w:cs="Verdana"/>
          <w:color w:val="auto"/>
          <w:sz w:val="20"/>
          <w:szCs w:val="20"/>
        </w:rPr>
        <w:t xml:space="preserve"> </w:t>
      </w:r>
      <w:r w:rsidRPr="003160A3">
        <w:rPr>
          <w:rFonts w:ascii="Verdana" w:hAnsi="Verdana" w:cs="Verdana"/>
          <w:sz w:val="20"/>
          <w:szCs w:val="20"/>
        </w:rPr>
        <w:t>«</w:t>
      </w:r>
      <w:r>
        <w:rPr>
          <w:rFonts w:ascii="Verdana" w:hAnsi="Verdana" w:cs="Verdana"/>
          <w:sz w:val="20"/>
          <w:szCs w:val="20"/>
        </w:rPr>
        <w:t xml:space="preserve">Τυποποιημένου Εντύπου Υπεύθυνης Δήλωσης » (ΤΕΥΔ) του άρθρου 79 παρ 4 του Ν.4412/16 (Α΄147) για διαδικασίες σύναψης δημόσιας σύμβασης κάτω των ορίων των οδηγιών </w:t>
      </w:r>
    </w:p>
    <w:p w:rsidR="00B83A6D" w:rsidRPr="00B16EC6" w:rsidRDefault="00B83A6D" w:rsidP="00B83A6D">
      <w:pPr>
        <w:pStyle w:val="Default"/>
        <w:spacing w:after="231"/>
        <w:jc w:val="both"/>
        <w:rPr>
          <w:rFonts w:ascii="Verdana" w:hAnsi="Verdana" w:cs="Verdana"/>
          <w:sz w:val="20"/>
          <w:szCs w:val="20"/>
        </w:rPr>
      </w:pPr>
      <w:r>
        <w:rPr>
          <w:rFonts w:ascii="Verdana" w:hAnsi="Verdana" w:cs="Verdana"/>
          <w:sz w:val="20"/>
          <w:szCs w:val="20"/>
        </w:rPr>
        <w:t>1</w:t>
      </w:r>
      <w:r w:rsidR="008E4162">
        <w:rPr>
          <w:rFonts w:ascii="Verdana" w:hAnsi="Verdana" w:cs="Verdana"/>
          <w:sz w:val="20"/>
          <w:szCs w:val="20"/>
        </w:rPr>
        <w:t>8</w:t>
      </w:r>
      <w:r>
        <w:rPr>
          <w:rFonts w:ascii="Verdana" w:hAnsi="Verdana" w:cs="Verdana"/>
          <w:sz w:val="20"/>
          <w:szCs w:val="20"/>
        </w:rPr>
        <w:t>.</w:t>
      </w:r>
      <w:r w:rsidRPr="003160A3">
        <w:rPr>
          <w:rFonts w:ascii="Arial" w:hAnsi="Arial" w:cs="Arial"/>
          <w:color w:val="2B2B2B"/>
          <w:sz w:val="22"/>
          <w:szCs w:val="22"/>
          <w:shd w:val="clear" w:color="auto" w:fill="FFFFFF"/>
        </w:rPr>
        <w:t xml:space="preserve"> </w:t>
      </w:r>
      <w:r>
        <w:rPr>
          <w:rFonts w:ascii="Arial" w:hAnsi="Arial" w:cs="Arial"/>
          <w:color w:val="2B2B2B"/>
          <w:sz w:val="22"/>
          <w:szCs w:val="22"/>
          <w:shd w:val="clear" w:color="auto" w:fill="FFFFFF"/>
        </w:rPr>
        <w:t xml:space="preserve">Την </w:t>
      </w:r>
      <w:r w:rsidRPr="003160A3">
        <w:rPr>
          <w:rFonts w:ascii="Verdana" w:hAnsi="Verdana" w:cs="Verdana"/>
          <w:sz w:val="20"/>
          <w:szCs w:val="20"/>
        </w:rPr>
        <w:t>Κατευθυντήρια Οδηγία 15 ΕΑΑΔΗΣΥ (Απόφαση 161/2016) «Οδηγίες συμπλήρωσης Τυποποιημένου Εντύπου Υπεύθυνης Δήλωσης (Τ.Ε.Υ.Δ) του άρθρου 79 παρ. 4 Ν. 4412/16</w:t>
      </w:r>
    </w:p>
    <w:p w:rsidR="00B83A6D" w:rsidRPr="00E5246D" w:rsidRDefault="00B83A6D" w:rsidP="00B83A6D">
      <w:pPr>
        <w:pStyle w:val="Default"/>
        <w:jc w:val="both"/>
        <w:rPr>
          <w:rFonts w:ascii="Verdana" w:hAnsi="Verdana" w:cs="Verdana"/>
          <w:color w:val="auto"/>
          <w:sz w:val="20"/>
          <w:szCs w:val="20"/>
        </w:rPr>
      </w:pPr>
      <w:r w:rsidRPr="00B16EC6">
        <w:rPr>
          <w:rFonts w:ascii="Verdana" w:hAnsi="Verdana" w:cs="Verdana"/>
          <w:sz w:val="20"/>
          <w:szCs w:val="20"/>
        </w:rPr>
        <w:t>1</w:t>
      </w:r>
      <w:r w:rsidR="008E4162">
        <w:rPr>
          <w:rFonts w:ascii="Verdana" w:hAnsi="Verdana" w:cs="Verdana"/>
          <w:sz w:val="20"/>
          <w:szCs w:val="20"/>
        </w:rPr>
        <w:t>9</w:t>
      </w:r>
      <w:r w:rsidRPr="00B16EC6">
        <w:rPr>
          <w:rFonts w:ascii="Verdana" w:hAnsi="Verdana" w:cs="Verdana"/>
          <w:sz w:val="20"/>
          <w:szCs w:val="20"/>
        </w:rPr>
        <w:t>.</w:t>
      </w:r>
      <w:r w:rsidRPr="00B16EC6">
        <w:rPr>
          <w:rFonts w:ascii="Verdana" w:hAnsi="Verdana" w:cs="Verdana"/>
          <w:sz w:val="20"/>
          <w:szCs w:val="20"/>
        </w:rPr>
        <w:tab/>
        <w:t>Το ΠΡΩΤΟΓΕΝΕΣ ΑΙΤΗΜΑ που καταχωρήθηκε στο ΚΗΜΔΗΣ με ΑΔΑΜ</w:t>
      </w:r>
      <w:r w:rsidRPr="005D4742">
        <w:rPr>
          <w:rFonts w:ascii="Verdana" w:hAnsi="Verdana" w:cs="Verdana"/>
          <w:sz w:val="20"/>
          <w:szCs w:val="20"/>
        </w:rPr>
        <w:t>:</w:t>
      </w:r>
      <w:r w:rsidR="00243C3D" w:rsidRPr="00243C3D">
        <w:rPr>
          <w:rFonts w:ascii="Verdana" w:hAnsi="Verdana" w:cs="Verdana"/>
          <w:sz w:val="20"/>
          <w:szCs w:val="20"/>
        </w:rPr>
        <w:t>20</w:t>
      </w:r>
      <w:r w:rsidR="00243C3D">
        <w:rPr>
          <w:rFonts w:ascii="Verdana" w:hAnsi="Verdana" w:cs="Verdana"/>
          <w:sz w:val="20"/>
          <w:szCs w:val="20"/>
          <w:lang w:val="en-US"/>
        </w:rPr>
        <w:t>REQ</w:t>
      </w:r>
      <w:r w:rsidR="00243C3D" w:rsidRPr="00243C3D">
        <w:rPr>
          <w:rFonts w:ascii="Verdana" w:hAnsi="Verdana" w:cs="Verdana"/>
          <w:sz w:val="20"/>
          <w:szCs w:val="20"/>
        </w:rPr>
        <w:t>006382359</w:t>
      </w:r>
      <w:r w:rsidR="00E5246D" w:rsidRPr="00E5246D">
        <w:rPr>
          <w:rFonts w:ascii="Verdana" w:hAnsi="Verdana" w:cs="Verdana"/>
          <w:sz w:val="20"/>
          <w:szCs w:val="20"/>
        </w:rPr>
        <w:t>.</w:t>
      </w:r>
    </w:p>
    <w:p w:rsidR="00B83A6D" w:rsidRPr="005D4742" w:rsidRDefault="00B83A6D" w:rsidP="00B83A6D">
      <w:pPr>
        <w:pStyle w:val="Default"/>
        <w:jc w:val="both"/>
        <w:rPr>
          <w:rFonts w:ascii="Verdana" w:hAnsi="Verdana" w:cs="Verdana"/>
          <w:color w:val="00FF00"/>
          <w:sz w:val="20"/>
          <w:szCs w:val="20"/>
        </w:rPr>
      </w:pPr>
    </w:p>
    <w:p w:rsidR="00B83A6D" w:rsidRDefault="008E4162" w:rsidP="00B83A6D">
      <w:pPr>
        <w:pStyle w:val="Default"/>
        <w:spacing w:line="360" w:lineRule="auto"/>
        <w:jc w:val="both"/>
        <w:rPr>
          <w:rFonts w:ascii="Verdana" w:hAnsi="Verdana" w:cs="Verdana"/>
          <w:sz w:val="20"/>
          <w:szCs w:val="20"/>
        </w:rPr>
      </w:pPr>
      <w:r>
        <w:rPr>
          <w:rFonts w:ascii="Verdana" w:hAnsi="Verdana" w:cs="Verdana"/>
          <w:color w:val="auto"/>
          <w:sz w:val="20"/>
          <w:szCs w:val="20"/>
        </w:rPr>
        <w:t>20</w:t>
      </w:r>
      <w:r w:rsidR="00B83A6D">
        <w:rPr>
          <w:rFonts w:ascii="Verdana" w:hAnsi="Verdana" w:cs="Verdana"/>
          <w:color w:val="auto"/>
          <w:sz w:val="20"/>
          <w:szCs w:val="20"/>
        </w:rPr>
        <w:t xml:space="preserve">.  </w:t>
      </w:r>
      <w:r w:rsidR="00B83A6D">
        <w:rPr>
          <w:rFonts w:ascii="Verdana" w:hAnsi="Verdana" w:cs="Verdana"/>
          <w:sz w:val="20"/>
          <w:szCs w:val="20"/>
        </w:rPr>
        <w:t xml:space="preserve">Το με αριθμό πρωτ. </w:t>
      </w:r>
      <w:r w:rsidR="00243C3D" w:rsidRPr="00243C3D">
        <w:rPr>
          <w:rFonts w:ascii="Verdana" w:hAnsi="Verdana" w:cs="Verdana"/>
          <w:sz w:val="20"/>
          <w:szCs w:val="20"/>
        </w:rPr>
        <w:t>3/11716/05-03-2020</w:t>
      </w:r>
      <w:r w:rsidR="00B83A6D">
        <w:rPr>
          <w:rFonts w:ascii="Verdana" w:hAnsi="Verdana" w:cs="Verdana"/>
          <w:sz w:val="20"/>
          <w:szCs w:val="20"/>
        </w:rPr>
        <w:t xml:space="preserve"> τεκμηριωμένο αίτημα του Διατάκτη περί αναγκαιότητας εκτέλεσης της δαπάνης</w:t>
      </w:r>
      <w:r w:rsidR="00B83A6D" w:rsidRPr="005E1B9F">
        <w:rPr>
          <w:rFonts w:ascii="Verdana" w:hAnsi="Verdana" w:cs="Verdana"/>
          <w:sz w:val="20"/>
          <w:szCs w:val="20"/>
        </w:rPr>
        <w:t>.</w:t>
      </w:r>
    </w:p>
    <w:p w:rsidR="00B83A6D" w:rsidRPr="00E509DC" w:rsidRDefault="00B83A6D" w:rsidP="00B83A6D">
      <w:pPr>
        <w:pStyle w:val="Default"/>
        <w:spacing w:line="360" w:lineRule="auto"/>
        <w:jc w:val="both"/>
        <w:rPr>
          <w:rFonts w:ascii="Verdana" w:hAnsi="Verdana" w:cs="Verdana"/>
          <w:color w:val="auto"/>
          <w:sz w:val="20"/>
          <w:szCs w:val="20"/>
        </w:rPr>
      </w:pPr>
      <w:r>
        <w:rPr>
          <w:rFonts w:ascii="Verdana" w:hAnsi="Verdana" w:cs="Verdana"/>
          <w:sz w:val="20"/>
          <w:szCs w:val="20"/>
        </w:rPr>
        <w:t>2</w:t>
      </w:r>
      <w:r w:rsidR="008E4162">
        <w:rPr>
          <w:rFonts w:ascii="Verdana" w:hAnsi="Verdana" w:cs="Verdana"/>
          <w:sz w:val="20"/>
          <w:szCs w:val="20"/>
        </w:rPr>
        <w:t>1</w:t>
      </w:r>
      <w:r w:rsidRPr="00345304">
        <w:rPr>
          <w:rFonts w:ascii="Verdana" w:hAnsi="Verdana" w:cs="Verdana"/>
          <w:sz w:val="20"/>
          <w:szCs w:val="20"/>
        </w:rPr>
        <w:t>.</w:t>
      </w:r>
      <w:r>
        <w:rPr>
          <w:rFonts w:ascii="Verdana" w:hAnsi="Verdana" w:cs="Verdana"/>
          <w:sz w:val="20"/>
          <w:szCs w:val="20"/>
        </w:rPr>
        <w:t xml:space="preserve">   </w:t>
      </w:r>
      <w:r w:rsidRPr="005E1B9F">
        <w:rPr>
          <w:rFonts w:ascii="Verdana" w:hAnsi="Verdana" w:cs="Verdana"/>
          <w:sz w:val="20"/>
          <w:szCs w:val="20"/>
        </w:rPr>
        <w:t xml:space="preserve">Το γεγονός ότι η συγκεκριμένη δαπάνη έχει αναληφθεί νόμιμα σε βάρος των Κ.Α. </w:t>
      </w:r>
      <w:r>
        <w:rPr>
          <w:rFonts w:ascii="Verdana" w:hAnsi="Verdana" w:cs="Verdana"/>
          <w:sz w:val="20"/>
          <w:szCs w:val="20"/>
        </w:rPr>
        <w:t>00-6142.0036</w:t>
      </w:r>
      <w:r w:rsidRPr="005E1B9F">
        <w:rPr>
          <w:rFonts w:ascii="Verdana" w:hAnsi="Verdana" w:cs="Verdana"/>
          <w:sz w:val="20"/>
          <w:szCs w:val="20"/>
        </w:rPr>
        <w:t xml:space="preserve"> και καταχωρήθηκαν στο μητρώο δεσμεύσεων με α/α  </w:t>
      </w:r>
      <w:r w:rsidRPr="00E5246D">
        <w:rPr>
          <w:rFonts w:ascii="Verdana" w:hAnsi="Verdana" w:cs="Verdana"/>
          <w:sz w:val="20"/>
          <w:szCs w:val="20"/>
        </w:rPr>
        <w:t>Α/</w:t>
      </w:r>
      <w:r w:rsidR="00243C3D" w:rsidRPr="00243C3D">
        <w:rPr>
          <w:rFonts w:ascii="Verdana" w:hAnsi="Verdana" w:cs="Verdana"/>
          <w:sz w:val="20"/>
          <w:szCs w:val="20"/>
        </w:rPr>
        <w:t>1.270</w:t>
      </w:r>
      <w:r w:rsidRPr="00045040">
        <w:rPr>
          <w:rFonts w:ascii="Verdana" w:hAnsi="Verdana" w:cs="Verdana"/>
          <w:sz w:val="20"/>
          <w:szCs w:val="20"/>
        </w:rPr>
        <w:t xml:space="preserve"> </w:t>
      </w:r>
      <w:r w:rsidRPr="005E1B9F">
        <w:rPr>
          <w:rFonts w:ascii="Verdana" w:hAnsi="Verdana" w:cs="Verdana"/>
          <w:sz w:val="20"/>
          <w:szCs w:val="20"/>
        </w:rPr>
        <w:t xml:space="preserve">  αντίστοιχα.</w:t>
      </w:r>
    </w:p>
    <w:p w:rsidR="00B83A6D" w:rsidRDefault="00B83A6D" w:rsidP="00B83A6D">
      <w:pPr>
        <w:pStyle w:val="Default"/>
        <w:spacing w:line="360" w:lineRule="auto"/>
        <w:jc w:val="both"/>
        <w:rPr>
          <w:rFonts w:ascii="Verdana" w:hAnsi="Verdana" w:cs="Verdana"/>
          <w:sz w:val="20"/>
          <w:szCs w:val="20"/>
        </w:rPr>
      </w:pPr>
      <w:r>
        <w:rPr>
          <w:rFonts w:ascii="Verdana" w:hAnsi="Verdana" w:cs="Verdana"/>
          <w:sz w:val="20"/>
          <w:szCs w:val="20"/>
        </w:rPr>
        <w:t>2</w:t>
      </w:r>
      <w:r w:rsidR="008E4162">
        <w:rPr>
          <w:rFonts w:ascii="Verdana" w:hAnsi="Verdana" w:cs="Verdana"/>
          <w:sz w:val="20"/>
          <w:szCs w:val="20"/>
        </w:rPr>
        <w:t>2</w:t>
      </w:r>
      <w:r w:rsidRPr="00B16EC6">
        <w:rPr>
          <w:rFonts w:ascii="Verdana" w:hAnsi="Verdana" w:cs="Verdana"/>
          <w:sz w:val="20"/>
          <w:szCs w:val="20"/>
        </w:rPr>
        <w:t>.</w:t>
      </w:r>
      <w:r w:rsidRPr="00B16EC6">
        <w:rPr>
          <w:rFonts w:ascii="Verdana" w:hAnsi="Verdana" w:cs="Verdana"/>
          <w:sz w:val="20"/>
          <w:szCs w:val="20"/>
        </w:rPr>
        <w:tab/>
        <w:t xml:space="preserve">Τη με αριθμό </w:t>
      </w:r>
      <w:r w:rsidR="00090DEB">
        <w:rPr>
          <w:rFonts w:ascii="Verdana" w:hAnsi="Verdana" w:cs="Verdana"/>
          <w:sz w:val="20"/>
          <w:szCs w:val="20"/>
        </w:rPr>
        <w:t>125</w:t>
      </w:r>
      <w:r w:rsidRPr="00E5246D">
        <w:rPr>
          <w:rFonts w:ascii="Verdana" w:hAnsi="Verdana" w:cs="Verdana"/>
          <w:sz w:val="20"/>
          <w:szCs w:val="20"/>
        </w:rPr>
        <w:t>/20</w:t>
      </w:r>
      <w:r w:rsidR="00243C3D" w:rsidRPr="00243C3D">
        <w:rPr>
          <w:rFonts w:ascii="Verdana" w:hAnsi="Verdana" w:cs="Verdana"/>
          <w:sz w:val="20"/>
          <w:szCs w:val="20"/>
        </w:rPr>
        <w:t>20</w:t>
      </w:r>
      <w:r w:rsidRPr="00B16EC6">
        <w:rPr>
          <w:rFonts w:ascii="Verdana" w:hAnsi="Verdana" w:cs="Verdana"/>
          <w:sz w:val="20"/>
          <w:szCs w:val="20"/>
        </w:rPr>
        <w:t xml:space="preserve"> απόφαση </w:t>
      </w:r>
      <w:r>
        <w:rPr>
          <w:rFonts w:ascii="Verdana" w:hAnsi="Verdana" w:cs="Verdana"/>
          <w:sz w:val="20"/>
          <w:szCs w:val="20"/>
        </w:rPr>
        <w:t>Οικονομικής Επιτροπής</w:t>
      </w:r>
      <w:r w:rsidR="00090DEB">
        <w:rPr>
          <w:rFonts w:ascii="Verdana" w:hAnsi="Verdana" w:cs="Verdana"/>
          <w:sz w:val="20"/>
          <w:szCs w:val="20"/>
        </w:rPr>
        <w:t xml:space="preserve"> με ΑΔΑ:ΨΡ8ΚΩ1Ρ-Π4Ε</w:t>
      </w:r>
      <w:r w:rsidRPr="00B16EC6">
        <w:rPr>
          <w:rFonts w:ascii="Verdana" w:hAnsi="Verdana" w:cs="Verdana"/>
          <w:sz w:val="20"/>
          <w:szCs w:val="20"/>
        </w:rPr>
        <w:t>, με την οποία εγκρίθηκαν α</w:t>
      </w:r>
      <w:r>
        <w:rPr>
          <w:rFonts w:ascii="Verdana" w:hAnsi="Verdana" w:cs="Verdana"/>
          <w:sz w:val="20"/>
          <w:szCs w:val="20"/>
        </w:rPr>
        <w:t>)</w:t>
      </w:r>
      <w:r w:rsidRPr="00E509DC">
        <w:rPr>
          <w:rFonts w:ascii="Verdana" w:hAnsi="Verdana" w:cs="Verdana"/>
          <w:sz w:val="20"/>
          <w:szCs w:val="20"/>
        </w:rPr>
        <w:t xml:space="preserve"> </w:t>
      </w:r>
      <w:r w:rsidRPr="00B16EC6">
        <w:rPr>
          <w:rFonts w:ascii="Verdana" w:hAnsi="Verdana" w:cs="Verdana"/>
          <w:sz w:val="20"/>
          <w:szCs w:val="20"/>
        </w:rPr>
        <w:t>οι τεχνικές προδιαγραφές</w:t>
      </w:r>
      <w:r>
        <w:rPr>
          <w:rFonts w:ascii="Verdana" w:hAnsi="Verdana" w:cs="Verdana"/>
          <w:sz w:val="20"/>
          <w:szCs w:val="20"/>
        </w:rPr>
        <w:t>, β)</w:t>
      </w:r>
      <w:r w:rsidRPr="00E509DC">
        <w:rPr>
          <w:rFonts w:ascii="Verdana" w:hAnsi="Verdana" w:cs="Verdana"/>
          <w:sz w:val="20"/>
          <w:szCs w:val="20"/>
        </w:rPr>
        <w:t xml:space="preserve"> </w:t>
      </w:r>
      <w:r w:rsidRPr="00B16EC6">
        <w:rPr>
          <w:rFonts w:ascii="Verdana" w:hAnsi="Verdana" w:cs="Verdana"/>
          <w:sz w:val="20"/>
          <w:szCs w:val="20"/>
        </w:rPr>
        <w:t xml:space="preserve">καταρτίσθηκαν  οι όροι διακήρυξης για την </w:t>
      </w:r>
      <w:r>
        <w:rPr>
          <w:rFonts w:ascii="Verdana" w:hAnsi="Verdana" w:cs="Verdana"/>
          <w:sz w:val="20"/>
          <w:szCs w:val="20"/>
        </w:rPr>
        <w:t>υπηρεσία</w:t>
      </w:r>
      <w:r w:rsidRPr="00B16EC6">
        <w:rPr>
          <w:rFonts w:ascii="Verdana" w:hAnsi="Verdana" w:cs="Verdana"/>
          <w:sz w:val="20"/>
          <w:szCs w:val="20"/>
        </w:rPr>
        <w:t xml:space="preserve"> με τίτλο «</w:t>
      </w:r>
      <w:r>
        <w:rPr>
          <w:rFonts w:ascii="Verdana" w:hAnsi="Verdana" w:cs="Verdana"/>
          <w:sz w:val="20"/>
          <w:szCs w:val="20"/>
        </w:rPr>
        <w:t>φύλαξη Δ.Ε. Λίνδου</w:t>
      </w:r>
      <w:r w:rsidRPr="00B16EC6">
        <w:rPr>
          <w:rFonts w:ascii="Verdana" w:hAnsi="Verdana" w:cs="Verdana"/>
          <w:sz w:val="20"/>
          <w:szCs w:val="20"/>
        </w:rPr>
        <w:t>»</w:t>
      </w:r>
      <w:r>
        <w:rPr>
          <w:rFonts w:ascii="Verdana" w:hAnsi="Verdana" w:cs="Verdana"/>
          <w:sz w:val="20"/>
          <w:szCs w:val="20"/>
        </w:rPr>
        <w:t>.</w:t>
      </w:r>
    </w:p>
    <w:p w:rsidR="00243C3D" w:rsidRPr="00243C3D" w:rsidRDefault="00B83A6D" w:rsidP="00B83A6D">
      <w:pPr>
        <w:pStyle w:val="Default"/>
        <w:spacing w:line="360" w:lineRule="auto"/>
        <w:jc w:val="both"/>
        <w:rPr>
          <w:rFonts w:ascii="Verdana" w:hAnsi="Verdana" w:cs="Verdana"/>
          <w:sz w:val="20"/>
          <w:szCs w:val="20"/>
        </w:rPr>
      </w:pPr>
      <w:r>
        <w:rPr>
          <w:rFonts w:ascii="Verdana" w:hAnsi="Verdana" w:cs="Verdana"/>
          <w:sz w:val="20"/>
          <w:szCs w:val="20"/>
        </w:rPr>
        <w:t>2</w:t>
      </w:r>
      <w:r w:rsidR="008E4162">
        <w:rPr>
          <w:rFonts w:ascii="Verdana" w:hAnsi="Verdana" w:cs="Verdana"/>
          <w:sz w:val="20"/>
          <w:szCs w:val="20"/>
        </w:rPr>
        <w:t>3</w:t>
      </w:r>
      <w:r w:rsidRPr="00B16EC6">
        <w:rPr>
          <w:rFonts w:ascii="Verdana" w:hAnsi="Verdana" w:cs="Verdana"/>
          <w:sz w:val="20"/>
          <w:szCs w:val="20"/>
        </w:rPr>
        <w:t>.</w:t>
      </w:r>
      <w:r w:rsidRPr="00B16EC6">
        <w:rPr>
          <w:rFonts w:ascii="Verdana" w:hAnsi="Verdana" w:cs="Verdana"/>
          <w:sz w:val="20"/>
          <w:szCs w:val="20"/>
        </w:rPr>
        <w:tab/>
        <w:t>Το ΕΓΚΡΕΚΡ</w:t>
      </w:r>
      <w:r>
        <w:rPr>
          <w:rFonts w:ascii="Verdana" w:hAnsi="Verdana" w:cs="Verdana"/>
          <w:sz w:val="20"/>
          <w:szCs w:val="20"/>
        </w:rPr>
        <w:t>Ι</w:t>
      </w:r>
      <w:r w:rsidRPr="00B16EC6">
        <w:rPr>
          <w:rFonts w:ascii="Verdana" w:hAnsi="Verdana" w:cs="Verdana"/>
          <w:sz w:val="20"/>
          <w:szCs w:val="20"/>
        </w:rPr>
        <w:t>ΜΕΝΟ  ΑΙΤΗΜΑ που καταχωρήθηκε στο ΚΗΜΔΗΣ με ΑΔΑΜ</w:t>
      </w:r>
      <w:r>
        <w:rPr>
          <w:rFonts w:ascii="Verdana" w:hAnsi="Verdana" w:cs="Verdana"/>
          <w:sz w:val="20"/>
          <w:szCs w:val="20"/>
        </w:rPr>
        <w:t>:</w:t>
      </w:r>
      <w:r w:rsidR="00243C3D" w:rsidRPr="00243C3D">
        <w:rPr>
          <w:rFonts w:ascii="Verdana" w:hAnsi="Verdana" w:cs="Verdana"/>
          <w:sz w:val="20"/>
          <w:szCs w:val="20"/>
        </w:rPr>
        <w:t>20</w:t>
      </w:r>
      <w:r w:rsidR="00243C3D">
        <w:rPr>
          <w:rFonts w:ascii="Verdana" w:hAnsi="Verdana" w:cs="Verdana"/>
          <w:sz w:val="20"/>
          <w:szCs w:val="20"/>
          <w:lang w:val="en-US"/>
        </w:rPr>
        <w:t>REQ</w:t>
      </w:r>
      <w:r w:rsidR="00243C3D" w:rsidRPr="00243C3D">
        <w:rPr>
          <w:rFonts w:ascii="Verdana" w:hAnsi="Verdana" w:cs="Verdana"/>
          <w:sz w:val="20"/>
          <w:szCs w:val="20"/>
        </w:rPr>
        <w:t>006415215</w:t>
      </w:r>
    </w:p>
    <w:p w:rsidR="002C3B9D" w:rsidRDefault="00B83A6D" w:rsidP="00B83A6D">
      <w:pPr>
        <w:pStyle w:val="Default"/>
        <w:spacing w:line="360" w:lineRule="auto"/>
        <w:jc w:val="both"/>
        <w:rPr>
          <w:rFonts w:ascii="Verdana" w:hAnsi="Verdana" w:cs="Verdana"/>
          <w:b/>
          <w:bCs/>
          <w:sz w:val="20"/>
          <w:szCs w:val="20"/>
        </w:rPr>
      </w:pPr>
      <w:r>
        <w:rPr>
          <w:rFonts w:ascii="Verdana" w:hAnsi="Verdana" w:cs="Verdana"/>
          <w:sz w:val="20"/>
          <w:szCs w:val="20"/>
        </w:rPr>
        <w:t>2</w:t>
      </w:r>
      <w:r w:rsidR="008E4162">
        <w:rPr>
          <w:rFonts w:ascii="Verdana" w:hAnsi="Verdana" w:cs="Verdana"/>
          <w:sz w:val="20"/>
          <w:szCs w:val="20"/>
        </w:rPr>
        <w:t>4</w:t>
      </w:r>
      <w:r>
        <w:rPr>
          <w:rFonts w:ascii="Verdana" w:hAnsi="Verdana" w:cs="Verdana"/>
          <w:sz w:val="20"/>
          <w:szCs w:val="20"/>
        </w:rPr>
        <w:t>. Την</w:t>
      </w:r>
      <w:r w:rsidRPr="00B16EC6">
        <w:rPr>
          <w:rFonts w:ascii="Verdana" w:hAnsi="Verdana" w:cs="Verdana"/>
          <w:sz w:val="20"/>
          <w:szCs w:val="20"/>
        </w:rPr>
        <w:t xml:space="preserve"> ανάγκ</w:t>
      </w:r>
      <w:r>
        <w:rPr>
          <w:rFonts w:ascii="Verdana" w:hAnsi="Verdana" w:cs="Verdana"/>
          <w:sz w:val="20"/>
          <w:szCs w:val="20"/>
        </w:rPr>
        <w:t>η</w:t>
      </w:r>
      <w:r w:rsidRPr="00B16EC6">
        <w:rPr>
          <w:rFonts w:ascii="Verdana" w:hAnsi="Verdana" w:cs="Verdana"/>
          <w:sz w:val="20"/>
          <w:szCs w:val="20"/>
        </w:rPr>
        <w:t xml:space="preserve"> </w:t>
      </w:r>
      <w:r>
        <w:rPr>
          <w:rFonts w:ascii="Verdana" w:hAnsi="Verdana" w:cs="Verdana"/>
          <w:sz w:val="20"/>
          <w:szCs w:val="20"/>
        </w:rPr>
        <w:t>για τη φύλαξη της Δ.Ε. Λίνδου.</w:t>
      </w:r>
      <w:r w:rsidRPr="00B16EC6">
        <w:rPr>
          <w:rFonts w:ascii="Verdana" w:hAnsi="Verdana" w:cs="Verdana"/>
          <w:b/>
          <w:bCs/>
          <w:sz w:val="20"/>
          <w:szCs w:val="20"/>
        </w:rPr>
        <w:t xml:space="preserve">   </w:t>
      </w:r>
    </w:p>
    <w:p w:rsidR="002C3B9D" w:rsidRPr="00FA70CB" w:rsidRDefault="002C3B9D" w:rsidP="002C3B9D">
      <w:pPr>
        <w:spacing w:after="0" w:line="360" w:lineRule="auto"/>
        <w:jc w:val="both"/>
        <w:rPr>
          <w:rFonts w:ascii="Verdana" w:hAnsi="Verdana" w:cs="Arial"/>
          <w:sz w:val="20"/>
          <w:szCs w:val="20"/>
        </w:rPr>
      </w:pPr>
      <w:r>
        <w:rPr>
          <w:rFonts w:ascii="Verdana" w:hAnsi="Verdana" w:cs="Verdana"/>
          <w:bCs/>
          <w:sz w:val="20"/>
          <w:szCs w:val="20"/>
        </w:rPr>
        <w:t>2</w:t>
      </w:r>
      <w:r w:rsidR="008E4162">
        <w:rPr>
          <w:rFonts w:ascii="Verdana" w:hAnsi="Verdana" w:cs="Verdana"/>
          <w:bCs/>
          <w:sz w:val="20"/>
          <w:szCs w:val="20"/>
        </w:rPr>
        <w:t>5</w:t>
      </w:r>
      <w:r>
        <w:rPr>
          <w:rFonts w:ascii="Verdana" w:hAnsi="Verdana" w:cs="Verdana"/>
          <w:bCs/>
          <w:sz w:val="20"/>
          <w:szCs w:val="20"/>
        </w:rPr>
        <w:t>.</w:t>
      </w:r>
      <w:r w:rsidRPr="00FA70CB">
        <w:rPr>
          <w:rFonts w:ascii="Verdana" w:hAnsi="Verdana" w:cs="Arial"/>
        </w:rPr>
        <w:t xml:space="preserve"> </w:t>
      </w:r>
      <w:r w:rsidRPr="00FA70CB">
        <w:rPr>
          <w:rFonts w:ascii="Verdana" w:hAnsi="Verdana" w:cs="Arial"/>
          <w:sz w:val="20"/>
          <w:szCs w:val="20"/>
        </w:rPr>
        <w:t xml:space="preserve">Την απόφαση </w:t>
      </w:r>
      <w:r w:rsidR="00243C3D" w:rsidRPr="00243C3D">
        <w:rPr>
          <w:rFonts w:ascii="Verdana" w:hAnsi="Verdana" w:cs="Arial"/>
          <w:sz w:val="20"/>
          <w:szCs w:val="20"/>
        </w:rPr>
        <w:t>4452/2019</w:t>
      </w:r>
      <w:r w:rsidRPr="00FA70CB">
        <w:rPr>
          <w:rFonts w:ascii="Verdana" w:hAnsi="Verdana" w:cs="Arial"/>
          <w:sz w:val="20"/>
          <w:szCs w:val="20"/>
        </w:rPr>
        <w:t xml:space="preserve"> του Δημάρχου για τη μεταβίβαση αρμοδιοτήτων.</w:t>
      </w:r>
    </w:p>
    <w:p w:rsidR="00CD69FC" w:rsidRPr="003D0E26" w:rsidRDefault="00B83A6D" w:rsidP="00243C3D">
      <w:pPr>
        <w:pStyle w:val="Default"/>
        <w:spacing w:line="360" w:lineRule="auto"/>
        <w:jc w:val="both"/>
        <w:rPr>
          <w:rFonts w:ascii="Arial Narrow" w:hAnsi="Arial Narrow" w:cs="Arial Narrow"/>
          <w:b/>
          <w:bCs/>
          <w:sz w:val="20"/>
          <w:szCs w:val="20"/>
        </w:rPr>
      </w:pPr>
      <w:r w:rsidRPr="00B16EC6">
        <w:rPr>
          <w:rFonts w:ascii="Verdana" w:hAnsi="Verdana" w:cs="Verdana"/>
          <w:b/>
          <w:bCs/>
          <w:sz w:val="20"/>
          <w:szCs w:val="20"/>
        </w:rPr>
        <w:t xml:space="preserve">                                              </w:t>
      </w:r>
      <w:r w:rsidR="00CD69FC" w:rsidRPr="003D0E26">
        <w:rPr>
          <w:rFonts w:ascii="Arial Narrow" w:hAnsi="Arial Narrow" w:cs="Arial Narrow"/>
          <w:b/>
          <w:bCs/>
          <w:sz w:val="20"/>
          <w:szCs w:val="20"/>
        </w:rPr>
        <w:t xml:space="preserve">                                                                                            </w:t>
      </w:r>
    </w:p>
    <w:p w:rsidR="00CD69FC" w:rsidRPr="008366B6" w:rsidRDefault="008366B6" w:rsidP="00452096">
      <w:pPr>
        <w:pStyle w:val="Default"/>
        <w:spacing w:line="360" w:lineRule="auto"/>
        <w:jc w:val="center"/>
        <w:rPr>
          <w:rFonts w:ascii="Verdana" w:hAnsi="Verdana" w:cs="Verdana"/>
          <w:b/>
          <w:bCs/>
        </w:rPr>
      </w:pPr>
      <w:r w:rsidRPr="008366B6">
        <w:rPr>
          <w:rFonts w:ascii="Verdana" w:hAnsi="Verdana" w:cs="Verdana"/>
          <w:b/>
          <w:bCs/>
        </w:rPr>
        <w:lastRenderedPageBreak/>
        <w:t>προκηρύσσει</w:t>
      </w:r>
      <w:r w:rsidR="002C3B9D" w:rsidRPr="008366B6">
        <w:rPr>
          <w:rFonts w:ascii="Verdana" w:hAnsi="Verdana" w:cs="Verdana"/>
          <w:b/>
          <w:bCs/>
        </w:rPr>
        <w:t xml:space="preserve"> </w:t>
      </w:r>
    </w:p>
    <w:p w:rsidR="00243C3D" w:rsidRPr="005063DC" w:rsidRDefault="00243C3D" w:rsidP="00452096">
      <w:pPr>
        <w:pStyle w:val="Default"/>
        <w:spacing w:line="360" w:lineRule="auto"/>
        <w:jc w:val="center"/>
        <w:rPr>
          <w:rFonts w:ascii="Verdana" w:hAnsi="Verdana" w:cs="Verdana"/>
          <w:b/>
          <w:bCs/>
          <w:sz w:val="20"/>
          <w:szCs w:val="20"/>
        </w:rPr>
      </w:pPr>
    </w:p>
    <w:p w:rsidR="00CD69FC" w:rsidRDefault="008366B6" w:rsidP="00452096">
      <w:pPr>
        <w:tabs>
          <w:tab w:val="left" w:pos="1340"/>
        </w:tabs>
        <w:spacing w:after="0" w:line="360" w:lineRule="auto"/>
        <w:jc w:val="both"/>
        <w:rPr>
          <w:rFonts w:ascii="Verdana" w:hAnsi="Verdana" w:cs="Verdana"/>
          <w:color w:val="000000"/>
          <w:sz w:val="20"/>
          <w:szCs w:val="20"/>
          <w:lang w:eastAsia="el-GR"/>
        </w:rPr>
      </w:pPr>
      <w:r w:rsidRPr="00452096">
        <w:rPr>
          <w:rFonts w:ascii="Verdana" w:hAnsi="Verdana" w:cs="Verdana"/>
          <w:b/>
          <w:bCs/>
          <w:sz w:val="20"/>
          <w:szCs w:val="20"/>
        </w:rPr>
        <w:t>Συνοπτικ</w:t>
      </w:r>
      <w:r>
        <w:rPr>
          <w:rFonts w:ascii="Verdana" w:hAnsi="Verdana" w:cs="Verdana"/>
          <w:b/>
          <w:bCs/>
          <w:sz w:val="20"/>
          <w:szCs w:val="20"/>
        </w:rPr>
        <w:t>ό</w:t>
      </w:r>
      <w:r w:rsidRPr="00452096">
        <w:rPr>
          <w:rFonts w:ascii="Verdana" w:hAnsi="Verdana" w:cs="Verdana"/>
          <w:b/>
          <w:bCs/>
          <w:sz w:val="20"/>
          <w:szCs w:val="20"/>
        </w:rPr>
        <w:t xml:space="preserve"> διαγωνισμ</w:t>
      </w:r>
      <w:r>
        <w:rPr>
          <w:rFonts w:ascii="Verdana" w:hAnsi="Verdana" w:cs="Verdana"/>
          <w:b/>
          <w:bCs/>
          <w:sz w:val="20"/>
          <w:szCs w:val="20"/>
        </w:rPr>
        <w:t>ό</w:t>
      </w:r>
      <w:r w:rsidR="00CD69FC" w:rsidRPr="00452096">
        <w:rPr>
          <w:rFonts w:ascii="Verdana" w:hAnsi="Verdana" w:cs="Verdana"/>
          <w:sz w:val="20"/>
          <w:szCs w:val="20"/>
        </w:rPr>
        <w:t>, με έγγραφες σφραγισμένες προσφορές, με κριτήριο κατακύρωσης την πλέον συμφέρουσα από οικονομικής άποψης προσφορά βάσει τιμής,</w:t>
      </w:r>
      <w:r w:rsidR="00CD69FC" w:rsidRPr="00452096">
        <w:rPr>
          <w:rFonts w:ascii="Verdana" w:hAnsi="Verdana" w:cs="Verdana"/>
          <w:b/>
          <w:bCs/>
          <w:sz w:val="20"/>
          <w:szCs w:val="20"/>
        </w:rPr>
        <w:t xml:space="preserve"> </w:t>
      </w:r>
      <w:r w:rsidR="00CD69FC" w:rsidRPr="00452096">
        <w:rPr>
          <w:rFonts w:ascii="Verdana" w:hAnsi="Verdana" w:cs="Verdana"/>
          <w:sz w:val="20"/>
          <w:szCs w:val="20"/>
        </w:rPr>
        <w:t xml:space="preserve">για την ανάδειξη αναδόχου για την </w:t>
      </w:r>
      <w:r w:rsidR="00CD69FC" w:rsidRPr="00452096">
        <w:rPr>
          <w:rFonts w:ascii="Verdana" w:hAnsi="Verdana" w:cs="Verdana"/>
          <w:b/>
          <w:bCs/>
          <w:sz w:val="20"/>
          <w:szCs w:val="20"/>
        </w:rPr>
        <w:t xml:space="preserve">Υπηρεσία φύλαξης από ιδιώτη της ΔΕ Λινδίων του Δήμου Ρόδου, ενδεικτικού προϋπολογισμού, </w:t>
      </w:r>
      <w:r w:rsidR="00243C3D">
        <w:rPr>
          <w:rFonts w:ascii="Verdana" w:hAnsi="Verdana" w:cs="Verdana"/>
          <w:b/>
          <w:bCs/>
          <w:sz w:val="20"/>
          <w:szCs w:val="20"/>
        </w:rPr>
        <w:t>σαρ</w:t>
      </w:r>
      <w:r w:rsidR="00CD69FC" w:rsidRPr="00452096">
        <w:rPr>
          <w:rFonts w:ascii="Verdana" w:hAnsi="Verdana" w:cs="Verdana"/>
          <w:b/>
          <w:bCs/>
          <w:sz w:val="20"/>
          <w:szCs w:val="20"/>
        </w:rPr>
        <w:t xml:space="preserve">άντα εννέα χιλιάδων </w:t>
      </w:r>
      <w:r w:rsidR="00243C3D">
        <w:rPr>
          <w:rFonts w:ascii="Verdana" w:hAnsi="Verdana" w:cs="Verdana"/>
          <w:b/>
          <w:bCs/>
          <w:sz w:val="20"/>
          <w:szCs w:val="20"/>
        </w:rPr>
        <w:t>εκατόν</w:t>
      </w:r>
      <w:r w:rsidR="00CD69FC" w:rsidRPr="00452096">
        <w:rPr>
          <w:rFonts w:ascii="Verdana" w:hAnsi="Verdana" w:cs="Verdana"/>
          <w:b/>
          <w:bCs/>
          <w:sz w:val="20"/>
          <w:szCs w:val="20"/>
        </w:rPr>
        <w:t xml:space="preserve"> </w:t>
      </w:r>
      <w:r w:rsidR="00243C3D">
        <w:rPr>
          <w:rFonts w:ascii="Verdana" w:hAnsi="Verdana" w:cs="Verdana"/>
          <w:b/>
          <w:bCs/>
          <w:sz w:val="20"/>
          <w:szCs w:val="20"/>
        </w:rPr>
        <w:t>εβδομή</w:t>
      </w:r>
      <w:r w:rsidR="00CD69FC" w:rsidRPr="00452096">
        <w:rPr>
          <w:rFonts w:ascii="Verdana" w:hAnsi="Verdana" w:cs="Verdana"/>
          <w:b/>
          <w:bCs/>
          <w:sz w:val="20"/>
          <w:szCs w:val="20"/>
        </w:rPr>
        <w:t>ντα</w:t>
      </w:r>
      <w:r w:rsidR="00243C3D">
        <w:rPr>
          <w:rFonts w:ascii="Verdana" w:hAnsi="Verdana" w:cs="Verdana"/>
          <w:b/>
          <w:bCs/>
          <w:sz w:val="20"/>
          <w:szCs w:val="20"/>
        </w:rPr>
        <w:t xml:space="preserve"> τέσσερα</w:t>
      </w:r>
      <w:r w:rsidR="00CD69FC" w:rsidRPr="00452096">
        <w:rPr>
          <w:rFonts w:ascii="Verdana" w:hAnsi="Verdana" w:cs="Verdana"/>
          <w:b/>
          <w:bCs/>
          <w:sz w:val="20"/>
          <w:szCs w:val="20"/>
        </w:rPr>
        <w:t xml:space="preserve"> (</w:t>
      </w:r>
      <w:r w:rsidR="00243C3D">
        <w:rPr>
          <w:rFonts w:ascii="Verdana" w:hAnsi="Verdana" w:cs="Verdana"/>
          <w:b/>
          <w:bCs/>
          <w:sz w:val="20"/>
          <w:szCs w:val="20"/>
        </w:rPr>
        <w:t>49.174</w:t>
      </w:r>
      <w:r w:rsidR="00CD69FC" w:rsidRPr="00452096">
        <w:rPr>
          <w:rFonts w:ascii="Verdana" w:hAnsi="Verdana" w:cs="Verdana"/>
          <w:b/>
          <w:bCs/>
          <w:sz w:val="20"/>
          <w:szCs w:val="20"/>
        </w:rPr>
        <w:t>,00) € ευρώ συμπεριλαμβανομένου του Φ.Π.Α.,</w:t>
      </w:r>
      <w:r w:rsidR="00CD69FC" w:rsidRPr="00452096">
        <w:rPr>
          <w:rFonts w:ascii="Verdana" w:hAnsi="Verdana" w:cs="Verdana"/>
          <w:sz w:val="20"/>
          <w:szCs w:val="20"/>
        </w:rPr>
        <w:t xml:space="preserve"> που θα βαρύνει τον κωδικό 00</w:t>
      </w:r>
      <w:r w:rsidR="00CD69FC">
        <w:rPr>
          <w:rFonts w:ascii="Verdana" w:hAnsi="Verdana" w:cs="Verdana"/>
          <w:sz w:val="20"/>
          <w:szCs w:val="20"/>
        </w:rPr>
        <w:t>-</w:t>
      </w:r>
      <w:r w:rsidR="00CD69FC" w:rsidRPr="00452096">
        <w:rPr>
          <w:rFonts w:ascii="Verdana" w:hAnsi="Verdana" w:cs="Verdana"/>
          <w:sz w:val="20"/>
          <w:szCs w:val="20"/>
        </w:rPr>
        <w:t>6142</w:t>
      </w:r>
      <w:r w:rsidR="00CD69FC">
        <w:rPr>
          <w:rFonts w:ascii="Verdana" w:hAnsi="Verdana" w:cs="Verdana"/>
          <w:sz w:val="20"/>
          <w:szCs w:val="20"/>
        </w:rPr>
        <w:t>.</w:t>
      </w:r>
      <w:r w:rsidR="00CD69FC" w:rsidRPr="00452096">
        <w:rPr>
          <w:rFonts w:ascii="Verdana" w:hAnsi="Verdana" w:cs="Verdana"/>
          <w:sz w:val="20"/>
          <w:szCs w:val="20"/>
        </w:rPr>
        <w:t>0036 του προϋπολογισμού του Δήμου Ρόδου</w:t>
      </w:r>
      <w:r w:rsidR="00CD69FC">
        <w:rPr>
          <w:rFonts w:ascii="Verdana" w:hAnsi="Verdana" w:cs="Verdana"/>
          <w:sz w:val="20"/>
          <w:szCs w:val="20"/>
        </w:rPr>
        <w:t>.</w:t>
      </w:r>
      <w:r w:rsidR="00CD69FC" w:rsidRPr="00452096">
        <w:rPr>
          <w:rFonts w:ascii="Verdana" w:hAnsi="Verdana" w:cs="Verdana"/>
          <w:sz w:val="20"/>
          <w:szCs w:val="20"/>
        </w:rPr>
        <w:t xml:space="preserve"> </w:t>
      </w:r>
    </w:p>
    <w:tbl>
      <w:tblPr>
        <w:tblW w:w="8928"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710"/>
        <w:gridCol w:w="1824"/>
        <w:gridCol w:w="2461"/>
        <w:gridCol w:w="1322"/>
        <w:gridCol w:w="1611"/>
      </w:tblGrid>
      <w:tr w:rsidR="00CD69FC" w:rsidRPr="0017583A">
        <w:trPr>
          <w:tblCellSpacing w:w="20" w:type="dxa"/>
        </w:trPr>
        <w:tc>
          <w:tcPr>
            <w:tcW w:w="3474" w:type="dxa"/>
            <w:gridSpan w:val="2"/>
            <w:shd w:val="clear" w:color="auto" w:fill="8C8C8C"/>
          </w:tcPr>
          <w:p w:rsidR="00CD69FC" w:rsidRPr="0017583A" w:rsidRDefault="00CD69FC" w:rsidP="0052222D">
            <w:pPr>
              <w:rPr>
                <w:rFonts w:ascii="Verdana" w:hAnsi="Verdana" w:cs="Verdana"/>
                <w:b/>
                <w:bCs/>
                <w:sz w:val="20"/>
                <w:szCs w:val="20"/>
              </w:rPr>
            </w:pPr>
            <w:r w:rsidRPr="0017583A">
              <w:rPr>
                <w:rFonts w:ascii="Verdana" w:hAnsi="Verdana" w:cs="Verdana"/>
                <w:b/>
                <w:bCs/>
                <w:sz w:val="20"/>
                <w:szCs w:val="20"/>
              </w:rPr>
              <w:t>ΟΜΑΔΑ Α’</w:t>
            </w:r>
          </w:p>
        </w:tc>
        <w:tc>
          <w:tcPr>
            <w:tcW w:w="2421" w:type="dxa"/>
            <w:shd w:val="clear" w:color="auto" w:fill="8C8C8C"/>
          </w:tcPr>
          <w:p w:rsidR="00CD69FC" w:rsidRPr="0017583A" w:rsidRDefault="00CD69FC" w:rsidP="0052222D">
            <w:pPr>
              <w:rPr>
                <w:rFonts w:ascii="Verdana" w:hAnsi="Verdana" w:cs="Verdana"/>
                <w:b/>
                <w:bCs/>
                <w:sz w:val="20"/>
                <w:szCs w:val="20"/>
              </w:rPr>
            </w:pPr>
          </w:p>
        </w:tc>
        <w:tc>
          <w:tcPr>
            <w:tcW w:w="1282" w:type="dxa"/>
            <w:shd w:val="clear" w:color="auto" w:fill="8C8C8C"/>
          </w:tcPr>
          <w:p w:rsidR="00CD69FC" w:rsidRPr="0017583A" w:rsidRDefault="00CD69FC" w:rsidP="0052222D">
            <w:pPr>
              <w:rPr>
                <w:rFonts w:ascii="Verdana" w:hAnsi="Verdana" w:cs="Verdana"/>
                <w:b/>
                <w:bCs/>
                <w:sz w:val="20"/>
                <w:szCs w:val="20"/>
              </w:rPr>
            </w:pPr>
          </w:p>
        </w:tc>
        <w:tc>
          <w:tcPr>
            <w:tcW w:w="1551" w:type="dxa"/>
            <w:shd w:val="clear" w:color="auto" w:fill="8C8C8C"/>
          </w:tcPr>
          <w:p w:rsidR="00CD69FC" w:rsidRPr="0017583A" w:rsidRDefault="00CD69FC" w:rsidP="0052222D">
            <w:pPr>
              <w:rPr>
                <w:rFonts w:ascii="Verdana" w:hAnsi="Verdana" w:cs="Verdana"/>
                <w:b/>
                <w:bCs/>
                <w:sz w:val="20"/>
                <w:szCs w:val="20"/>
              </w:rPr>
            </w:pPr>
          </w:p>
        </w:tc>
      </w:tr>
      <w:tr w:rsidR="00CD69FC" w:rsidRPr="0017583A">
        <w:trPr>
          <w:tblCellSpacing w:w="20" w:type="dxa"/>
        </w:trPr>
        <w:tc>
          <w:tcPr>
            <w:tcW w:w="1650" w:type="dxa"/>
            <w:shd w:val="clear" w:color="auto" w:fill="E0E0E0"/>
          </w:tcPr>
          <w:p w:rsidR="00CD69FC" w:rsidRPr="0017583A" w:rsidRDefault="00CD69FC" w:rsidP="0052222D">
            <w:pPr>
              <w:rPr>
                <w:rFonts w:ascii="Verdana" w:hAnsi="Verdana" w:cs="Verdana"/>
                <w:b/>
                <w:bCs/>
                <w:sz w:val="20"/>
                <w:szCs w:val="20"/>
                <w:lang w:val="en-US"/>
              </w:rPr>
            </w:pPr>
            <w:r w:rsidRPr="0017583A">
              <w:rPr>
                <w:rFonts w:ascii="Verdana" w:hAnsi="Verdana" w:cs="Verdana"/>
                <w:b/>
                <w:bCs/>
                <w:sz w:val="20"/>
                <w:szCs w:val="20"/>
                <w:lang w:val="en-US"/>
              </w:rPr>
              <w:t>CPV</w:t>
            </w:r>
          </w:p>
        </w:tc>
        <w:tc>
          <w:tcPr>
            <w:tcW w:w="1784" w:type="dxa"/>
            <w:shd w:val="clear" w:color="auto" w:fill="E0E0E0"/>
          </w:tcPr>
          <w:p w:rsidR="00CD69FC" w:rsidRPr="0017583A" w:rsidRDefault="00CD69FC" w:rsidP="0052222D">
            <w:pPr>
              <w:rPr>
                <w:rFonts w:ascii="Verdana" w:hAnsi="Verdana" w:cs="Verdana"/>
                <w:b/>
                <w:bCs/>
                <w:sz w:val="20"/>
                <w:szCs w:val="20"/>
              </w:rPr>
            </w:pPr>
            <w:r w:rsidRPr="0017583A">
              <w:rPr>
                <w:rFonts w:ascii="Verdana" w:hAnsi="Verdana" w:cs="Verdana"/>
                <w:b/>
                <w:bCs/>
                <w:sz w:val="20"/>
                <w:szCs w:val="20"/>
              </w:rPr>
              <w:t>Περιγραφή</w:t>
            </w:r>
          </w:p>
        </w:tc>
        <w:tc>
          <w:tcPr>
            <w:tcW w:w="2421" w:type="dxa"/>
            <w:shd w:val="clear" w:color="auto" w:fill="E0E0E0"/>
          </w:tcPr>
          <w:p w:rsidR="00CD69FC" w:rsidRPr="0017583A" w:rsidRDefault="00CD69FC" w:rsidP="0052222D">
            <w:pPr>
              <w:rPr>
                <w:rFonts w:ascii="Verdana" w:hAnsi="Verdana" w:cs="Verdana"/>
                <w:b/>
                <w:bCs/>
                <w:sz w:val="20"/>
                <w:szCs w:val="20"/>
              </w:rPr>
            </w:pPr>
            <w:r w:rsidRPr="0017583A">
              <w:rPr>
                <w:rFonts w:ascii="Verdana" w:hAnsi="Verdana" w:cs="Verdana"/>
                <w:b/>
                <w:bCs/>
                <w:sz w:val="20"/>
                <w:szCs w:val="20"/>
              </w:rPr>
              <w:t>Κ.Α</w:t>
            </w:r>
          </w:p>
          <w:p w:rsidR="00CD69FC" w:rsidRPr="0017583A" w:rsidRDefault="00CD69FC" w:rsidP="0052222D">
            <w:pPr>
              <w:rPr>
                <w:rFonts w:ascii="Verdana" w:hAnsi="Verdana" w:cs="Verdana"/>
                <w:b/>
                <w:bCs/>
                <w:sz w:val="20"/>
                <w:szCs w:val="20"/>
              </w:rPr>
            </w:pPr>
            <w:r w:rsidRPr="0017583A">
              <w:rPr>
                <w:rFonts w:ascii="Verdana" w:hAnsi="Verdana" w:cs="Verdana"/>
                <w:b/>
                <w:bCs/>
                <w:sz w:val="20"/>
                <w:szCs w:val="20"/>
              </w:rPr>
              <w:t>ΠΡΟΥΠΟΛΟΓΙΣΜΟΥ</w:t>
            </w:r>
          </w:p>
        </w:tc>
        <w:tc>
          <w:tcPr>
            <w:tcW w:w="1282" w:type="dxa"/>
            <w:shd w:val="clear" w:color="auto" w:fill="E0E0E0"/>
          </w:tcPr>
          <w:p w:rsidR="00CD69FC" w:rsidRPr="0017583A" w:rsidRDefault="00CD69FC" w:rsidP="0052222D">
            <w:pPr>
              <w:rPr>
                <w:rFonts w:ascii="Verdana" w:hAnsi="Verdana" w:cs="Verdana"/>
                <w:b/>
                <w:bCs/>
                <w:sz w:val="20"/>
                <w:szCs w:val="20"/>
              </w:rPr>
            </w:pPr>
            <w:r w:rsidRPr="0017583A">
              <w:rPr>
                <w:rFonts w:ascii="Verdana" w:hAnsi="Verdana" w:cs="Verdana"/>
                <w:b/>
                <w:bCs/>
                <w:sz w:val="20"/>
                <w:szCs w:val="20"/>
              </w:rPr>
              <w:t>ΠΟΣΟΝ</w:t>
            </w:r>
          </w:p>
        </w:tc>
        <w:tc>
          <w:tcPr>
            <w:tcW w:w="1551" w:type="dxa"/>
            <w:shd w:val="clear" w:color="auto" w:fill="E0E0E0"/>
          </w:tcPr>
          <w:p w:rsidR="00CD69FC" w:rsidRPr="0017583A" w:rsidRDefault="00CD69FC" w:rsidP="0052222D">
            <w:pPr>
              <w:rPr>
                <w:rFonts w:ascii="Verdana" w:hAnsi="Verdana" w:cs="Verdana"/>
                <w:b/>
                <w:bCs/>
                <w:sz w:val="20"/>
                <w:szCs w:val="20"/>
              </w:rPr>
            </w:pPr>
            <w:r w:rsidRPr="0017583A">
              <w:rPr>
                <w:rFonts w:ascii="Verdana" w:hAnsi="Verdana" w:cs="Verdana"/>
                <w:b/>
                <w:bCs/>
                <w:sz w:val="20"/>
                <w:szCs w:val="20"/>
              </w:rPr>
              <w:t xml:space="preserve">Φ.Π.Α  </w:t>
            </w:r>
          </w:p>
        </w:tc>
      </w:tr>
      <w:tr w:rsidR="00CD69FC" w:rsidRPr="0017583A">
        <w:trPr>
          <w:tblCellSpacing w:w="20" w:type="dxa"/>
        </w:trPr>
        <w:tc>
          <w:tcPr>
            <w:tcW w:w="1650" w:type="dxa"/>
          </w:tcPr>
          <w:p w:rsidR="00CD69FC" w:rsidRPr="0017583A" w:rsidRDefault="00CD69FC" w:rsidP="0052222D">
            <w:pPr>
              <w:rPr>
                <w:rFonts w:ascii="Verdana" w:hAnsi="Verdana" w:cs="Verdana"/>
                <w:sz w:val="20"/>
                <w:szCs w:val="20"/>
              </w:rPr>
            </w:pPr>
            <w:r w:rsidRPr="00452096">
              <w:rPr>
                <w:rFonts w:ascii="Verdana" w:hAnsi="Verdana" w:cs="Verdana"/>
                <w:color w:val="000000"/>
                <w:sz w:val="20"/>
                <w:szCs w:val="20"/>
                <w:lang w:eastAsia="el-GR"/>
              </w:rPr>
              <w:t>79713000-5</w:t>
            </w:r>
          </w:p>
        </w:tc>
        <w:tc>
          <w:tcPr>
            <w:tcW w:w="1784" w:type="dxa"/>
          </w:tcPr>
          <w:p w:rsidR="00CD69FC" w:rsidRPr="0017583A" w:rsidRDefault="00CD69FC" w:rsidP="0052222D">
            <w:pPr>
              <w:rPr>
                <w:rFonts w:ascii="Verdana" w:hAnsi="Verdana" w:cs="Verdana"/>
                <w:sz w:val="20"/>
                <w:szCs w:val="20"/>
              </w:rPr>
            </w:pPr>
            <w:r>
              <w:rPr>
                <w:rFonts w:ascii="Verdana" w:hAnsi="Verdana" w:cs="Verdana"/>
                <w:sz w:val="20"/>
                <w:szCs w:val="20"/>
              </w:rPr>
              <w:t>Υπηρεσίες φύλαξης Δ.Ε. Λινδίων</w:t>
            </w:r>
          </w:p>
        </w:tc>
        <w:tc>
          <w:tcPr>
            <w:tcW w:w="2421" w:type="dxa"/>
          </w:tcPr>
          <w:p w:rsidR="00CD69FC" w:rsidRPr="0017583A" w:rsidRDefault="00CD69FC" w:rsidP="0052222D">
            <w:pPr>
              <w:rPr>
                <w:rFonts w:ascii="Verdana" w:hAnsi="Verdana" w:cs="Verdana"/>
                <w:sz w:val="20"/>
                <w:szCs w:val="20"/>
              </w:rPr>
            </w:pPr>
            <w:r w:rsidRPr="00452096">
              <w:rPr>
                <w:rFonts w:ascii="Verdana" w:hAnsi="Verdana" w:cs="Verdana"/>
                <w:sz w:val="20"/>
                <w:szCs w:val="20"/>
              </w:rPr>
              <w:t>00</w:t>
            </w:r>
            <w:r>
              <w:rPr>
                <w:rFonts w:ascii="Verdana" w:hAnsi="Verdana" w:cs="Verdana"/>
                <w:sz w:val="20"/>
                <w:szCs w:val="20"/>
              </w:rPr>
              <w:t>-</w:t>
            </w:r>
            <w:r w:rsidRPr="00452096">
              <w:rPr>
                <w:rFonts w:ascii="Verdana" w:hAnsi="Verdana" w:cs="Verdana"/>
                <w:sz w:val="20"/>
                <w:szCs w:val="20"/>
              </w:rPr>
              <w:t>6142</w:t>
            </w:r>
            <w:r>
              <w:rPr>
                <w:rFonts w:ascii="Verdana" w:hAnsi="Verdana" w:cs="Verdana"/>
                <w:sz w:val="20"/>
                <w:szCs w:val="20"/>
              </w:rPr>
              <w:t>.</w:t>
            </w:r>
            <w:r w:rsidRPr="00452096">
              <w:rPr>
                <w:rFonts w:ascii="Verdana" w:hAnsi="Verdana" w:cs="Verdana"/>
                <w:sz w:val="20"/>
                <w:szCs w:val="20"/>
              </w:rPr>
              <w:t>0036</w:t>
            </w:r>
          </w:p>
        </w:tc>
        <w:tc>
          <w:tcPr>
            <w:tcW w:w="1282" w:type="dxa"/>
          </w:tcPr>
          <w:p w:rsidR="00CD69FC" w:rsidRPr="00243C3D" w:rsidRDefault="00243C3D" w:rsidP="002C3B9D">
            <w:pPr>
              <w:rPr>
                <w:rFonts w:ascii="Verdana" w:hAnsi="Verdana" w:cs="Verdana"/>
                <w:sz w:val="20"/>
                <w:szCs w:val="20"/>
              </w:rPr>
            </w:pPr>
            <w:r w:rsidRPr="00243C3D">
              <w:rPr>
                <w:rFonts w:ascii="Verdana" w:hAnsi="Verdana"/>
                <w:color w:val="000000"/>
                <w:sz w:val="20"/>
                <w:szCs w:val="20"/>
              </w:rPr>
              <w:t>39.655,97</w:t>
            </w:r>
          </w:p>
        </w:tc>
        <w:tc>
          <w:tcPr>
            <w:tcW w:w="1551" w:type="dxa"/>
          </w:tcPr>
          <w:p w:rsidR="00CD69FC" w:rsidRPr="00243C3D" w:rsidRDefault="00243C3D" w:rsidP="002C3B9D">
            <w:pPr>
              <w:rPr>
                <w:rFonts w:ascii="Verdana" w:hAnsi="Verdana" w:cs="Verdana"/>
                <w:sz w:val="20"/>
                <w:szCs w:val="20"/>
              </w:rPr>
            </w:pPr>
            <w:r w:rsidRPr="00243C3D">
              <w:rPr>
                <w:rFonts w:ascii="Verdana" w:hAnsi="Verdana"/>
                <w:color w:val="000000"/>
                <w:sz w:val="20"/>
                <w:szCs w:val="20"/>
              </w:rPr>
              <w:t>9.517,43</w:t>
            </w:r>
          </w:p>
        </w:tc>
      </w:tr>
    </w:tbl>
    <w:p w:rsidR="00CD69FC" w:rsidRPr="00B16EC6" w:rsidRDefault="00CD69FC" w:rsidP="00193216">
      <w:pPr>
        <w:jc w:val="both"/>
        <w:rPr>
          <w:rFonts w:ascii="Verdana" w:hAnsi="Verdana" w:cs="Verdana"/>
          <w:sz w:val="20"/>
          <w:szCs w:val="20"/>
        </w:rPr>
      </w:pPr>
      <w:r w:rsidRPr="00B16EC6">
        <w:rPr>
          <w:rFonts w:ascii="Verdana" w:hAnsi="Verdana" w:cs="Verdana"/>
          <w:sz w:val="20"/>
          <w:szCs w:val="20"/>
        </w:rPr>
        <w:t xml:space="preserve">Η δαπάνη θα χρηματοδοτηθεί από </w:t>
      </w:r>
      <w:r>
        <w:rPr>
          <w:rFonts w:ascii="Verdana" w:hAnsi="Verdana" w:cs="Verdana"/>
          <w:sz w:val="20"/>
          <w:szCs w:val="20"/>
        </w:rPr>
        <w:t xml:space="preserve">ιδίους </w:t>
      </w:r>
      <w:r w:rsidRPr="00B16EC6">
        <w:rPr>
          <w:rFonts w:ascii="Verdana" w:hAnsi="Verdana" w:cs="Verdana"/>
          <w:sz w:val="20"/>
          <w:szCs w:val="20"/>
        </w:rPr>
        <w:t>πόρους</w:t>
      </w:r>
      <w:r>
        <w:rPr>
          <w:rFonts w:ascii="Verdana" w:hAnsi="Verdana" w:cs="Verdana"/>
          <w:sz w:val="20"/>
          <w:szCs w:val="20"/>
        </w:rPr>
        <w:t>.</w:t>
      </w:r>
    </w:p>
    <w:p w:rsidR="00CD69FC" w:rsidRPr="00452096" w:rsidRDefault="00CD69FC" w:rsidP="009E49DC">
      <w:pPr>
        <w:spacing w:line="276" w:lineRule="auto"/>
        <w:jc w:val="both"/>
        <w:rPr>
          <w:rFonts w:ascii="Verdana" w:hAnsi="Verdana" w:cs="Verdana"/>
          <w:sz w:val="20"/>
          <w:szCs w:val="20"/>
        </w:rPr>
      </w:pPr>
      <w:r w:rsidRPr="00452096">
        <w:rPr>
          <w:rFonts w:ascii="Verdana" w:hAnsi="Verdana" w:cs="Verdana"/>
          <w:sz w:val="20"/>
          <w:szCs w:val="20"/>
        </w:rPr>
        <w:t xml:space="preserve">Ο διαγωνισμός θα διεξαχθεί, ενώπιον της αρμόδιας Επιτροπής του Δήμου, την </w:t>
      </w:r>
      <w:r w:rsidR="00090DEB" w:rsidRPr="00090DEB">
        <w:rPr>
          <w:rFonts w:ascii="Verdana" w:hAnsi="Verdana" w:cs="Verdana"/>
          <w:b/>
          <w:sz w:val="20"/>
          <w:szCs w:val="20"/>
        </w:rPr>
        <w:t>Τρίτη 07-04-</w:t>
      </w:r>
      <w:r w:rsidRPr="00090DEB">
        <w:rPr>
          <w:rFonts w:ascii="Verdana" w:hAnsi="Verdana" w:cs="Verdana"/>
          <w:b/>
          <w:sz w:val="20"/>
          <w:szCs w:val="20"/>
        </w:rPr>
        <w:t>20</w:t>
      </w:r>
      <w:r w:rsidR="00375702" w:rsidRPr="00090DEB">
        <w:rPr>
          <w:rFonts w:ascii="Verdana" w:hAnsi="Verdana" w:cs="Verdana"/>
          <w:b/>
          <w:sz w:val="20"/>
          <w:szCs w:val="20"/>
        </w:rPr>
        <w:t>20</w:t>
      </w:r>
      <w:r w:rsidRPr="00452096">
        <w:rPr>
          <w:rFonts w:ascii="Verdana" w:hAnsi="Verdana" w:cs="Verdana"/>
          <w:sz w:val="20"/>
          <w:szCs w:val="20"/>
        </w:rPr>
        <w:t xml:space="preserve"> και ώρα </w:t>
      </w:r>
      <w:r w:rsidRPr="00090DEB">
        <w:rPr>
          <w:rFonts w:ascii="Verdana" w:hAnsi="Verdana" w:cs="Verdana"/>
          <w:b/>
          <w:sz w:val="20"/>
          <w:szCs w:val="20"/>
        </w:rPr>
        <w:t>10:00π.μ.</w:t>
      </w:r>
      <w:r w:rsidRPr="00452096">
        <w:rPr>
          <w:rFonts w:ascii="Verdana" w:hAnsi="Verdana" w:cs="Verdana"/>
          <w:sz w:val="20"/>
          <w:szCs w:val="20"/>
        </w:rPr>
        <w:t xml:space="preserve"> στο κτίριο του Τμήματος Προμηθειών, επί της οδού Καποδιστρίου 3-5, Τ.Κ.  85100, και τηλέφωνο 22410-</w:t>
      </w:r>
      <w:r>
        <w:rPr>
          <w:rFonts w:ascii="Verdana" w:hAnsi="Verdana" w:cs="Verdana"/>
          <w:sz w:val="20"/>
          <w:szCs w:val="20"/>
        </w:rPr>
        <w:t>77728</w:t>
      </w:r>
      <w:r w:rsidRPr="00452096">
        <w:rPr>
          <w:rFonts w:ascii="Verdana" w:hAnsi="Verdana" w:cs="Verdana"/>
          <w:sz w:val="20"/>
          <w:szCs w:val="20"/>
        </w:rPr>
        <w:t>.</w:t>
      </w:r>
    </w:p>
    <w:p w:rsidR="00CD69FC" w:rsidRPr="00452096" w:rsidRDefault="00CD69FC" w:rsidP="009E49DC">
      <w:pPr>
        <w:spacing w:line="276" w:lineRule="auto"/>
        <w:jc w:val="both"/>
        <w:rPr>
          <w:rFonts w:ascii="Verdana" w:hAnsi="Verdana" w:cs="Verdana"/>
          <w:sz w:val="20"/>
          <w:szCs w:val="20"/>
        </w:rPr>
      </w:pPr>
      <w:r w:rsidRPr="00452096">
        <w:rPr>
          <w:rFonts w:ascii="Verdana" w:hAnsi="Verdana" w:cs="Verdana"/>
          <w:sz w:val="20"/>
          <w:szCs w:val="20"/>
        </w:rPr>
        <w:t>Οι ενδιαφερόμενοι καλούνται να υποβάλουν</w:t>
      </w:r>
      <w:r w:rsidR="00090DEB">
        <w:rPr>
          <w:rFonts w:ascii="Verdana" w:hAnsi="Verdana" w:cs="Verdana"/>
          <w:sz w:val="20"/>
          <w:szCs w:val="20"/>
        </w:rPr>
        <w:t xml:space="preserve"> προσφορά</w:t>
      </w:r>
      <w:r w:rsidRPr="00452096">
        <w:rPr>
          <w:rFonts w:ascii="Verdana" w:hAnsi="Verdana" w:cs="Verdana"/>
          <w:sz w:val="20"/>
          <w:szCs w:val="20"/>
        </w:rPr>
        <w:t xml:space="preserve"> ενώπιον της επιτροπής</w:t>
      </w:r>
      <w:r w:rsidR="00090DEB">
        <w:rPr>
          <w:rFonts w:ascii="Verdana" w:hAnsi="Verdana" w:cs="Verdana"/>
          <w:sz w:val="20"/>
          <w:szCs w:val="20"/>
        </w:rPr>
        <w:t>,</w:t>
      </w:r>
      <w:r w:rsidRPr="00452096">
        <w:rPr>
          <w:rFonts w:ascii="Verdana" w:hAnsi="Verdana" w:cs="Verdana"/>
          <w:sz w:val="20"/>
          <w:szCs w:val="20"/>
        </w:rPr>
        <w:t xml:space="preserve"> μέχρι και την  </w:t>
      </w:r>
      <w:r w:rsidR="00090DEB" w:rsidRPr="00090DEB">
        <w:rPr>
          <w:rFonts w:ascii="Verdana" w:hAnsi="Verdana" w:cs="Verdana"/>
          <w:sz w:val="20"/>
          <w:szCs w:val="20"/>
        </w:rPr>
        <w:t>Τρίτη 07-04-2020 και ώρα 10:00π.μ.</w:t>
      </w:r>
      <w:r w:rsidRPr="00090DEB">
        <w:rPr>
          <w:rFonts w:ascii="Verdana" w:hAnsi="Verdana" w:cs="Verdana"/>
          <w:sz w:val="20"/>
          <w:szCs w:val="20"/>
        </w:rPr>
        <w:t>,</w:t>
      </w:r>
      <w:r w:rsidRPr="00452096">
        <w:rPr>
          <w:rFonts w:ascii="Verdana" w:hAnsi="Verdana" w:cs="Verdana"/>
          <w:sz w:val="20"/>
          <w:szCs w:val="20"/>
        </w:rPr>
        <w:t xml:space="preserve"> ή να αποστείλουν τις έγγραφες προσφορές τους, μέσα σε σφραγισμένο φάκελο, στο </w:t>
      </w:r>
      <w:r w:rsidR="00090DEB">
        <w:rPr>
          <w:rFonts w:ascii="Verdana" w:hAnsi="Verdana" w:cs="Verdana"/>
          <w:sz w:val="20"/>
          <w:szCs w:val="20"/>
        </w:rPr>
        <w:t xml:space="preserve">κεντρικό πρωτόκολλο του Δήμου Ρόδου </w:t>
      </w:r>
      <w:r w:rsidR="00090DEB" w:rsidRPr="00090DEB">
        <w:rPr>
          <w:rFonts w:ascii="Verdana" w:hAnsi="Verdana" w:cs="Arial"/>
          <w:sz w:val="20"/>
          <w:szCs w:val="20"/>
        </w:rPr>
        <w:t xml:space="preserve">στην οδό </w:t>
      </w:r>
      <w:r w:rsidR="00090DEB" w:rsidRPr="00090DEB">
        <w:rPr>
          <w:rFonts w:ascii="Verdana" w:hAnsi="Verdana" w:cs="Arial"/>
          <w:b/>
          <w:sz w:val="20"/>
          <w:szCs w:val="20"/>
        </w:rPr>
        <w:t>Πλατεία Ελευθερίας αριθ. 1</w:t>
      </w:r>
      <w:r w:rsidR="00090DEB" w:rsidRPr="000A176C">
        <w:rPr>
          <w:rFonts w:ascii="Verdana" w:hAnsi="Verdana" w:cs="Arial"/>
        </w:rPr>
        <w:t xml:space="preserve"> </w:t>
      </w:r>
      <w:r w:rsidRPr="00452096">
        <w:rPr>
          <w:rFonts w:ascii="Verdana" w:hAnsi="Verdana" w:cs="Verdana"/>
          <w:sz w:val="20"/>
          <w:szCs w:val="20"/>
        </w:rPr>
        <w:t xml:space="preserve">το αργότερο μέχρι και την προηγούμενη της ημέρας διενέργειας του διαγωνισμού, δηλαδή την </w:t>
      </w:r>
      <w:r w:rsidR="00090DEB">
        <w:rPr>
          <w:rFonts w:ascii="Verdana" w:hAnsi="Verdana" w:cs="Verdana"/>
          <w:sz w:val="20"/>
          <w:szCs w:val="20"/>
        </w:rPr>
        <w:t>Δευτέρα 06-04-2020</w:t>
      </w:r>
      <w:r w:rsidRPr="00452096">
        <w:rPr>
          <w:rFonts w:ascii="Verdana" w:hAnsi="Verdana" w:cs="Verdana"/>
          <w:sz w:val="20"/>
          <w:szCs w:val="20"/>
        </w:rPr>
        <w:t>, και ώρα 14</w:t>
      </w:r>
      <w:r>
        <w:rPr>
          <w:rFonts w:ascii="Verdana" w:hAnsi="Verdana" w:cs="Verdana"/>
          <w:sz w:val="20"/>
          <w:szCs w:val="20"/>
        </w:rPr>
        <w:t>:</w:t>
      </w:r>
      <w:r w:rsidRPr="00452096">
        <w:rPr>
          <w:rFonts w:ascii="Verdana" w:hAnsi="Verdana" w:cs="Verdana"/>
          <w:sz w:val="20"/>
          <w:szCs w:val="20"/>
        </w:rPr>
        <w:t xml:space="preserve">00 (ώρα παραλαβής από την Υπηρεσία). Προσφορά που κατατίθεται μετά την ώρα αυτή είναι εκπρόθεσμη, κρίνεται απαράδεκτη και επιστρέφεται χωρίς να αποσφραγιστεί. </w:t>
      </w:r>
    </w:p>
    <w:p w:rsidR="00CD69FC" w:rsidRPr="00452096" w:rsidRDefault="00CD69FC" w:rsidP="009E49DC">
      <w:pPr>
        <w:spacing w:line="276" w:lineRule="auto"/>
        <w:jc w:val="both"/>
        <w:rPr>
          <w:rFonts w:ascii="Verdana" w:hAnsi="Verdana" w:cs="Verdana"/>
          <w:sz w:val="20"/>
          <w:szCs w:val="20"/>
        </w:rPr>
      </w:pPr>
      <w:r w:rsidRPr="00452096">
        <w:rPr>
          <w:rFonts w:ascii="Verdana" w:hAnsi="Verdana" w:cs="Verdana"/>
          <w:sz w:val="20"/>
          <w:szCs w:val="20"/>
        </w:rPr>
        <w:t>Προσφορές, οι οποίες υποβλήθηκαν ή ταχυδρομήθηκαν έγκαιρα, αλλά δεν έφθασαν έγκαιρα στο Δήμο Ρόδου, επιστρέφονται και αυτές στους προσφέροντες, χωρίς να αποσφραγιστούν.</w:t>
      </w:r>
    </w:p>
    <w:p w:rsidR="00CD69FC" w:rsidRPr="00452096" w:rsidRDefault="00CD69FC" w:rsidP="009E49DC">
      <w:pPr>
        <w:spacing w:line="276" w:lineRule="auto"/>
        <w:jc w:val="both"/>
        <w:rPr>
          <w:rFonts w:ascii="Verdana" w:hAnsi="Verdana" w:cs="Verdana"/>
          <w:sz w:val="20"/>
          <w:szCs w:val="20"/>
        </w:rPr>
      </w:pPr>
      <w:r w:rsidRPr="00452096">
        <w:rPr>
          <w:rFonts w:ascii="Verdana" w:hAnsi="Verdana" w:cs="Verdana"/>
          <w:sz w:val="20"/>
          <w:szCs w:val="20"/>
        </w:rPr>
        <w:t>Ο διαγωνισμός θα διεξαχθεί σύμφωνα με τους όρους που περιέχονται στην παρούσα Διακήρυξη ως και τα παραρτήματά της, που αποτελούν ενιαίο και αναπόσπαστο μέρος.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4819"/>
        <w:gridCol w:w="2631"/>
      </w:tblGrid>
      <w:tr w:rsidR="00CD69FC" w:rsidRPr="00452096">
        <w:trPr>
          <w:jc w:val="center"/>
        </w:trPr>
        <w:tc>
          <w:tcPr>
            <w:tcW w:w="846"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1</w:t>
            </w:r>
          </w:p>
        </w:tc>
        <w:tc>
          <w:tcPr>
            <w:tcW w:w="4819"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ΓΕΝΙΚΟΙ  ΟΡΟΙ  ΔΙΑΚΗΡΥΞΗΣ</w:t>
            </w:r>
          </w:p>
        </w:tc>
        <w:tc>
          <w:tcPr>
            <w:tcW w:w="2631"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ΠΑΡΑΡΤΗΜΑ «Α’»</w:t>
            </w:r>
          </w:p>
        </w:tc>
      </w:tr>
      <w:tr w:rsidR="00CD69FC" w:rsidRPr="00452096">
        <w:trPr>
          <w:jc w:val="center"/>
        </w:trPr>
        <w:tc>
          <w:tcPr>
            <w:tcW w:w="846"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2</w:t>
            </w:r>
          </w:p>
        </w:tc>
        <w:tc>
          <w:tcPr>
            <w:tcW w:w="4819"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ΕΙΔΙΚΟΙ   ΟΡΟΙ  ΔΙΑΚΗΡΥΞΗΣ</w:t>
            </w:r>
          </w:p>
        </w:tc>
        <w:tc>
          <w:tcPr>
            <w:tcW w:w="2631"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ΠΑΡΑΡΤΗΜΑ «Β’»</w:t>
            </w:r>
          </w:p>
        </w:tc>
      </w:tr>
      <w:tr w:rsidR="00CD69FC" w:rsidRPr="00452096">
        <w:trPr>
          <w:jc w:val="center"/>
        </w:trPr>
        <w:tc>
          <w:tcPr>
            <w:tcW w:w="846"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3</w:t>
            </w:r>
          </w:p>
        </w:tc>
        <w:tc>
          <w:tcPr>
            <w:tcW w:w="4819"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ΥΠΟΔΕΙΓΜΑ  ΕΓΓΥΗΤΙΚΗΣ ΕΠΙΣΤΟΛΗΣ</w:t>
            </w:r>
          </w:p>
        </w:tc>
        <w:tc>
          <w:tcPr>
            <w:tcW w:w="2631"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ΠΑΡΑΡΤΗΜΑ «Γ’»</w:t>
            </w:r>
          </w:p>
        </w:tc>
      </w:tr>
      <w:tr w:rsidR="00CD69FC" w:rsidRPr="00452096">
        <w:trPr>
          <w:jc w:val="center"/>
        </w:trPr>
        <w:tc>
          <w:tcPr>
            <w:tcW w:w="846"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6.</w:t>
            </w:r>
          </w:p>
        </w:tc>
        <w:tc>
          <w:tcPr>
            <w:tcW w:w="4819"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ΕΝΤΥΠΟ  ΤΕΥΔ</w:t>
            </w:r>
          </w:p>
        </w:tc>
        <w:tc>
          <w:tcPr>
            <w:tcW w:w="2631" w:type="dxa"/>
          </w:tcPr>
          <w:p w:rsidR="00CD69FC" w:rsidRPr="00452096" w:rsidRDefault="00CD69FC" w:rsidP="00732634">
            <w:pPr>
              <w:spacing w:after="0" w:line="240" w:lineRule="auto"/>
              <w:jc w:val="center"/>
              <w:rPr>
                <w:rFonts w:ascii="Verdana" w:hAnsi="Verdana" w:cs="Verdana"/>
                <w:sz w:val="20"/>
                <w:szCs w:val="20"/>
              </w:rPr>
            </w:pPr>
            <w:r w:rsidRPr="00452096">
              <w:rPr>
                <w:rFonts w:ascii="Verdana" w:hAnsi="Verdana" w:cs="Verdana"/>
                <w:sz w:val="20"/>
                <w:szCs w:val="20"/>
              </w:rPr>
              <w:t>ΠΑΡΑΡΤΗΜΑ «Δ»</w:t>
            </w:r>
          </w:p>
        </w:tc>
      </w:tr>
    </w:tbl>
    <w:p w:rsidR="00CD69FC" w:rsidRPr="00452096" w:rsidRDefault="00CD69FC" w:rsidP="00935875">
      <w:pPr>
        <w:rPr>
          <w:rFonts w:ascii="Verdana" w:hAnsi="Verdana" w:cs="Verdana"/>
          <w:sz w:val="20"/>
          <w:szCs w:val="20"/>
        </w:rPr>
      </w:pPr>
    </w:p>
    <w:p w:rsidR="00CD69FC" w:rsidRPr="00452096" w:rsidRDefault="00CD69FC" w:rsidP="00732634">
      <w:pPr>
        <w:spacing w:line="276" w:lineRule="auto"/>
        <w:jc w:val="both"/>
        <w:rPr>
          <w:rFonts w:ascii="Verdana" w:hAnsi="Verdana" w:cs="Verdana"/>
          <w:sz w:val="20"/>
          <w:szCs w:val="20"/>
        </w:rPr>
      </w:pPr>
      <w:r w:rsidRPr="00452096">
        <w:rPr>
          <w:rFonts w:ascii="Verdana" w:hAnsi="Verdana" w:cs="Verdana"/>
          <w:sz w:val="20"/>
          <w:szCs w:val="20"/>
        </w:rPr>
        <w:t xml:space="preserve">Κανένας υποψήφιος δε μπορεί σε οποιαδήποτε περίπτωση, να επικαλεστεί προφορικές απαντήσεις εκ μέρους της Αναθέτουσας Αρχής, σχετικά με τους όρους του παρόντος διαγωνισμού. </w:t>
      </w:r>
    </w:p>
    <w:p w:rsidR="00CD69FC" w:rsidRPr="00452096" w:rsidRDefault="00CD69FC" w:rsidP="00732634">
      <w:pPr>
        <w:spacing w:line="276" w:lineRule="auto"/>
        <w:jc w:val="both"/>
        <w:rPr>
          <w:rFonts w:ascii="Verdana" w:hAnsi="Verdana" w:cs="Verdana"/>
          <w:color w:val="0070C0"/>
          <w:sz w:val="20"/>
          <w:szCs w:val="20"/>
        </w:rPr>
      </w:pPr>
      <w:r w:rsidRPr="00452096">
        <w:rPr>
          <w:rFonts w:ascii="Verdana" w:hAnsi="Verdana" w:cs="Verdana"/>
          <w:sz w:val="20"/>
          <w:szCs w:val="20"/>
        </w:rPr>
        <w:lastRenderedPageBreak/>
        <w:t>Επισημαίνεται ότι οι διευκρινίσεις επί των τιθέμενων ερωτημάτων και πρόσθετων πληροφοριών υποψήφιων συμμετεχόντων στο διαγωνισμό, όσον αφορά στους όρους της παρούσας διακήρυξης, παρέχονται εγγράφως από την Υπηρεσία μας το αργότερο τέσσερις (4) ημέρες πριν από την καταληκτική ημερομηνία  που ορίζεται για την παραλαβή των προσφορών.</w:t>
      </w:r>
    </w:p>
    <w:p w:rsidR="00CD69FC" w:rsidRPr="00452096" w:rsidRDefault="00CD69FC" w:rsidP="00732634">
      <w:pPr>
        <w:spacing w:line="276" w:lineRule="auto"/>
        <w:jc w:val="both"/>
        <w:rPr>
          <w:rFonts w:ascii="Verdana" w:hAnsi="Verdana" w:cs="Verdana"/>
          <w:sz w:val="20"/>
          <w:szCs w:val="20"/>
        </w:rPr>
      </w:pPr>
      <w:r w:rsidRPr="00452096">
        <w:rPr>
          <w:rFonts w:ascii="Verdana" w:hAnsi="Verdana" w:cs="Verdana"/>
          <w:sz w:val="20"/>
          <w:szCs w:val="20"/>
        </w:rPr>
        <w:t xml:space="preserve">Η Αναθέτουσα Αρχή διατηρεί το δικαίωμα της επαναπροκήρυξης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προμήθεια σε κάθε στάδιο της διαδικασίας, χωρίς υποχρέωση καταβολής αποζημίωσης εξ αυτού του λόγου στους Υποψηφίους.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 </w:t>
      </w:r>
    </w:p>
    <w:p w:rsidR="00CD69FC" w:rsidRPr="00452096" w:rsidRDefault="00CD69FC" w:rsidP="00732634">
      <w:pPr>
        <w:spacing w:line="276" w:lineRule="auto"/>
        <w:jc w:val="both"/>
        <w:rPr>
          <w:rFonts w:ascii="Verdana" w:hAnsi="Verdana" w:cs="Verdana"/>
          <w:sz w:val="20"/>
          <w:szCs w:val="20"/>
        </w:rPr>
      </w:pPr>
      <w:r w:rsidRPr="00452096">
        <w:rPr>
          <w:rFonts w:ascii="Verdana" w:hAnsi="Verdana" w:cs="Verdana"/>
          <w:sz w:val="20"/>
          <w:szCs w:val="20"/>
        </w:rPr>
        <w:t xml:space="preserve">Η παρούσα Διακήρυξη θα αναρτηθεί: </w:t>
      </w:r>
    </w:p>
    <w:p w:rsidR="00CD69FC" w:rsidRPr="00452096" w:rsidRDefault="00CD69FC" w:rsidP="00FD6B9B">
      <w:pPr>
        <w:spacing w:line="276" w:lineRule="auto"/>
        <w:jc w:val="both"/>
        <w:rPr>
          <w:rFonts w:ascii="Verdana" w:hAnsi="Verdana" w:cs="Verdana"/>
          <w:b/>
          <w:bCs/>
          <w:sz w:val="20"/>
          <w:szCs w:val="20"/>
        </w:rPr>
      </w:pPr>
      <w:r w:rsidRPr="00452096">
        <w:rPr>
          <w:rFonts w:ascii="Verdana" w:hAnsi="Verdana" w:cs="Verdana"/>
          <w:b/>
          <w:bCs/>
          <w:sz w:val="20"/>
          <w:szCs w:val="20"/>
        </w:rPr>
        <w:t xml:space="preserve">1. στον ιστότοπο του προγράμματος ΔΙΑΥΓΕΙΑ, www.diavgeia.gov.gr. </w:t>
      </w:r>
    </w:p>
    <w:p w:rsidR="00CD69FC" w:rsidRPr="00452096" w:rsidRDefault="00CD69FC" w:rsidP="00FD6B9B">
      <w:pPr>
        <w:spacing w:line="276" w:lineRule="auto"/>
        <w:jc w:val="both"/>
        <w:rPr>
          <w:rFonts w:ascii="Verdana" w:hAnsi="Verdana" w:cs="Verdana"/>
          <w:b/>
          <w:bCs/>
          <w:sz w:val="20"/>
          <w:szCs w:val="20"/>
        </w:rPr>
      </w:pPr>
      <w:r w:rsidRPr="00452096">
        <w:rPr>
          <w:rFonts w:ascii="Verdana" w:hAnsi="Verdana" w:cs="Verdana"/>
          <w:b/>
          <w:bCs/>
          <w:sz w:val="20"/>
          <w:szCs w:val="20"/>
        </w:rPr>
        <w:t xml:space="preserve">2. στην ιστοσελίδα του Δήμου  www. </w:t>
      </w:r>
      <w:r w:rsidRPr="00452096">
        <w:rPr>
          <w:rFonts w:ascii="Verdana" w:hAnsi="Verdana" w:cs="Verdana"/>
          <w:b/>
          <w:bCs/>
          <w:sz w:val="20"/>
          <w:szCs w:val="20"/>
          <w:lang w:val="en-US"/>
        </w:rPr>
        <w:t>rhodes</w:t>
      </w:r>
      <w:r w:rsidRPr="00452096">
        <w:rPr>
          <w:rFonts w:ascii="Verdana" w:hAnsi="Verdana" w:cs="Verdana"/>
          <w:b/>
          <w:bCs/>
          <w:sz w:val="20"/>
          <w:szCs w:val="20"/>
        </w:rPr>
        <w:t xml:space="preserve">.gr. </w:t>
      </w:r>
    </w:p>
    <w:p w:rsidR="00CD69FC" w:rsidRPr="00452096" w:rsidRDefault="00CD69FC" w:rsidP="00FD6B9B">
      <w:pPr>
        <w:spacing w:line="276" w:lineRule="auto"/>
        <w:jc w:val="both"/>
        <w:rPr>
          <w:rFonts w:ascii="Verdana" w:hAnsi="Verdana" w:cs="Verdana"/>
          <w:b/>
          <w:bCs/>
          <w:sz w:val="20"/>
          <w:szCs w:val="20"/>
        </w:rPr>
      </w:pPr>
      <w:r w:rsidRPr="00452096">
        <w:rPr>
          <w:rFonts w:ascii="Verdana" w:hAnsi="Verdana" w:cs="Verdana"/>
          <w:b/>
          <w:bCs/>
          <w:sz w:val="20"/>
          <w:szCs w:val="20"/>
        </w:rPr>
        <w:t>3. στο Κεντρικό Ηλεκτρονικό Μητρώο Δημοσίων Συμβάσεων της Γενικής Γραμματείας Εμπορίου και Προστασίας Καταναλωτή(ΚΗΜΔΗΣ).</w:t>
      </w:r>
    </w:p>
    <w:p w:rsidR="00CD69FC" w:rsidRPr="00452096" w:rsidRDefault="00CD69FC" w:rsidP="00FD6B9B">
      <w:pPr>
        <w:spacing w:line="276" w:lineRule="auto"/>
        <w:jc w:val="both"/>
        <w:rPr>
          <w:rFonts w:ascii="Verdana" w:hAnsi="Verdana" w:cs="Verdana"/>
          <w:b/>
          <w:bCs/>
          <w:sz w:val="20"/>
          <w:szCs w:val="20"/>
        </w:rPr>
      </w:pPr>
      <w:r w:rsidRPr="00452096">
        <w:rPr>
          <w:rFonts w:ascii="Verdana" w:hAnsi="Verdana" w:cs="Verdana"/>
          <w:b/>
          <w:bCs/>
          <w:sz w:val="20"/>
          <w:szCs w:val="20"/>
        </w:rPr>
        <w:t xml:space="preserve">4. σε μία(1) τοπική εφημερίδα. </w:t>
      </w:r>
    </w:p>
    <w:p w:rsidR="00CD69FC" w:rsidRPr="00452096" w:rsidRDefault="00CD69FC" w:rsidP="00FD6B9B">
      <w:pPr>
        <w:spacing w:line="276" w:lineRule="auto"/>
        <w:jc w:val="both"/>
        <w:rPr>
          <w:rFonts w:ascii="Verdana" w:hAnsi="Verdana" w:cs="Verdana"/>
          <w:sz w:val="20"/>
          <w:szCs w:val="20"/>
        </w:rPr>
      </w:pPr>
      <w:r w:rsidRPr="00452096">
        <w:rPr>
          <w:rFonts w:ascii="Verdana" w:hAnsi="Verdana" w:cs="Verdana"/>
          <w:sz w:val="20"/>
          <w:szCs w:val="20"/>
        </w:rPr>
        <w:t xml:space="preserve">Η διάθεση των τευχών του διαγωνισμού γίνεται ατελώς από την αναθέτουσα αρχή. Οι παραλήπτες της Διακήρυξης υποχρεούνται άμεσα να την ελέγξουν από άποψη πληρότητας και εφόσον διαπιστώσουν οποιαδήποτε παράληψη να το γνωρίσουν εγγράφως  Δήμο και να ζητήσουν νέο πλήρες αντίγραφο. Προσφυγές κατά της νομιμότητας της διαδικασίας διαγωνισμού με το αιτιολογικό της μη πληρότητας του παραληφθέντος αντιγράφου της Διακήρυξης, θα απορρίπτονται ως απαράδεκτες. </w:t>
      </w:r>
    </w:p>
    <w:p w:rsidR="00CD69FC" w:rsidRPr="00452096" w:rsidRDefault="00CD69FC" w:rsidP="00732634">
      <w:pPr>
        <w:spacing w:line="276" w:lineRule="auto"/>
        <w:jc w:val="both"/>
        <w:rPr>
          <w:rFonts w:ascii="Verdana" w:hAnsi="Verdana" w:cs="Verdana"/>
          <w:sz w:val="20"/>
          <w:szCs w:val="20"/>
        </w:rPr>
      </w:pPr>
      <w:r w:rsidRPr="00452096">
        <w:rPr>
          <w:rFonts w:ascii="Verdana" w:hAnsi="Verdana" w:cs="Verdana"/>
          <w:sz w:val="20"/>
          <w:szCs w:val="20"/>
        </w:rPr>
        <w:t>Τυχόν διευκρινίσεις σχετικά με τους όρους της Διακήρυξης παρέχονται από το Τμήμα Προμηθειών και Διαχείρισης Υλικού της Διεύθυνσης Οικονομικών του Δήμου Ρόδου, τηλ:22410-</w:t>
      </w:r>
      <w:r>
        <w:rPr>
          <w:rFonts w:ascii="Verdana" w:hAnsi="Verdana" w:cs="Verdana"/>
          <w:sz w:val="20"/>
          <w:szCs w:val="20"/>
        </w:rPr>
        <w:t>77728</w:t>
      </w:r>
      <w:r w:rsidR="00375702">
        <w:rPr>
          <w:rFonts w:ascii="Verdana" w:hAnsi="Verdana" w:cs="Verdana"/>
          <w:sz w:val="20"/>
          <w:szCs w:val="20"/>
        </w:rPr>
        <w:t>, 2244360241</w:t>
      </w:r>
      <w:r w:rsidRPr="00452096">
        <w:rPr>
          <w:rFonts w:ascii="Verdana" w:hAnsi="Verdana" w:cs="Verdana"/>
          <w:sz w:val="20"/>
          <w:szCs w:val="20"/>
        </w:rPr>
        <w:t xml:space="preserve">, </w:t>
      </w:r>
      <w:r w:rsidRPr="00452096">
        <w:rPr>
          <w:rFonts w:ascii="Verdana" w:hAnsi="Verdana" w:cs="Verdana"/>
          <w:sz w:val="20"/>
          <w:szCs w:val="20"/>
          <w:lang w:val="en-US"/>
        </w:rPr>
        <w:t>fax</w:t>
      </w:r>
      <w:r w:rsidRPr="00452096">
        <w:rPr>
          <w:rFonts w:ascii="Verdana" w:hAnsi="Verdana" w:cs="Verdana"/>
          <w:sz w:val="20"/>
          <w:szCs w:val="20"/>
        </w:rPr>
        <w:t xml:space="preserve">:22410-39780, </w:t>
      </w:r>
      <w:r w:rsidRPr="00452096">
        <w:rPr>
          <w:rFonts w:ascii="Verdana" w:hAnsi="Verdana" w:cs="Verdana"/>
          <w:sz w:val="20"/>
          <w:szCs w:val="20"/>
          <w:lang w:val="en-US"/>
        </w:rPr>
        <w:t>Email</w:t>
      </w:r>
      <w:r w:rsidRPr="00452096">
        <w:rPr>
          <w:rFonts w:ascii="Verdana" w:hAnsi="Verdana" w:cs="Verdana"/>
          <w:sz w:val="20"/>
          <w:szCs w:val="20"/>
        </w:rPr>
        <w:t xml:space="preserve">: </w:t>
      </w:r>
      <w:r>
        <w:rPr>
          <w:rFonts w:ascii="Verdana" w:hAnsi="Verdana" w:cs="Verdana"/>
          <w:sz w:val="20"/>
          <w:szCs w:val="20"/>
          <w:lang w:val="en-US"/>
        </w:rPr>
        <w:t>nafantenos</w:t>
      </w:r>
      <w:r w:rsidRPr="00452096">
        <w:rPr>
          <w:rFonts w:ascii="Verdana" w:hAnsi="Verdana" w:cs="Verdana"/>
          <w:sz w:val="20"/>
          <w:szCs w:val="20"/>
        </w:rPr>
        <w:t>@</w:t>
      </w:r>
      <w:r w:rsidRPr="00452096">
        <w:rPr>
          <w:rFonts w:ascii="Verdana" w:hAnsi="Verdana" w:cs="Verdana"/>
          <w:sz w:val="20"/>
          <w:szCs w:val="20"/>
          <w:lang w:val="en-US"/>
        </w:rPr>
        <w:t>gmail</w:t>
      </w:r>
      <w:r w:rsidRPr="00452096">
        <w:rPr>
          <w:rFonts w:ascii="Verdana" w:hAnsi="Verdana" w:cs="Verdana"/>
          <w:sz w:val="20"/>
          <w:szCs w:val="20"/>
        </w:rPr>
        <w:t>.</w:t>
      </w:r>
      <w:r w:rsidRPr="00452096">
        <w:rPr>
          <w:rFonts w:ascii="Verdana" w:hAnsi="Verdana" w:cs="Verdana"/>
          <w:sz w:val="20"/>
          <w:szCs w:val="20"/>
          <w:lang w:val="en-US"/>
        </w:rPr>
        <w:t>com</w:t>
      </w:r>
      <w:r w:rsidRPr="00452096">
        <w:rPr>
          <w:rFonts w:ascii="Verdana" w:hAnsi="Verdana" w:cs="Verdana"/>
          <w:sz w:val="20"/>
          <w:szCs w:val="20"/>
        </w:rPr>
        <w:t>.</w:t>
      </w:r>
    </w:p>
    <w:p w:rsidR="00CD69FC" w:rsidRPr="00452096" w:rsidRDefault="00CD69FC" w:rsidP="00732634">
      <w:pPr>
        <w:tabs>
          <w:tab w:val="left" w:pos="2763"/>
        </w:tabs>
        <w:spacing w:line="276" w:lineRule="auto"/>
        <w:rPr>
          <w:rFonts w:ascii="Verdana" w:hAnsi="Verdana" w:cs="Verdana"/>
          <w:b/>
          <w:bCs/>
          <w:sz w:val="20"/>
          <w:szCs w:val="20"/>
        </w:rPr>
      </w:pPr>
    </w:p>
    <w:p w:rsidR="00CD69FC" w:rsidRPr="00452096" w:rsidRDefault="00CD69FC" w:rsidP="00257F2A">
      <w:pPr>
        <w:tabs>
          <w:tab w:val="left" w:pos="2763"/>
        </w:tabs>
        <w:spacing w:line="276" w:lineRule="auto"/>
        <w:jc w:val="center"/>
        <w:rPr>
          <w:rFonts w:ascii="Verdana" w:hAnsi="Verdana" w:cs="Verdana"/>
          <w:b/>
          <w:bCs/>
          <w:sz w:val="20"/>
          <w:szCs w:val="20"/>
        </w:rPr>
      </w:pPr>
      <w:r w:rsidRPr="00452096">
        <w:rPr>
          <w:rFonts w:ascii="Verdana" w:hAnsi="Verdana" w:cs="Verdana"/>
          <w:b/>
          <w:bCs/>
          <w:sz w:val="20"/>
          <w:szCs w:val="20"/>
        </w:rPr>
        <w:t>Συνοπτικά Στοιχεία</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8"/>
        <w:gridCol w:w="4919"/>
      </w:tblGrid>
      <w:tr w:rsidR="00CD69FC" w:rsidRPr="00452096">
        <w:trPr>
          <w:jc w:val="center"/>
        </w:trPr>
        <w:tc>
          <w:tcPr>
            <w:tcW w:w="4148" w:type="dxa"/>
          </w:tcPr>
          <w:p w:rsidR="00CD69FC" w:rsidRPr="00452096" w:rsidRDefault="00CD69FC" w:rsidP="005133AF">
            <w:pPr>
              <w:pStyle w:val="Default"/>
              <w:spacing w:line="276" w:lineRule="auto"/>
              <w:rPr>
                <w:rFonts w:ascii="Verdana" w:hAnsi="Verdana" w:cs="Verdana"/>
                <w:sz w:val="20"/>
                <w:szCs w:val="20"/>
              </w:rPr>
            </w:pPr>
            <w:r w:rsidRPr="00452096">
              <w:rPr>
                <w:rFonts w:ascii="Verdana" w:hAnsi="Verdana" w:cs="Verdana"/>
                <w:b/>
                <w:bCs/>
                <w:sz w:val="20"/>
                <w:szCs w:val="20"/>
              </w:rPr>
              <w:t>ΑΝΑΘΕΤΟΥΣΑ ΑΡΧΗ</w:t>
            </w:r>
          </w:p>
          <w:p w:rsidR="00CD69FC" w:rsidRPr="00452096" w:rsidRDefault="00CD69FC" w:rsidP="005133AF">
            <w:pPr>
              <w:tabs>
                <w:tab w:val="left" w:pos="1340"/>
              </w:tabs>
              <w:spacing w:after="0" w:line="276" w:lineRule="auto"/>
              <w:rPr>
                <w:rFonts w:ascii="Verdana" w:hAnsi="Verdana" w:cs="Verdana"/>
                <w:sz w:val="20"/>
                <w:szCs w:val="20"/>
              </w:rPr>
            </w:pPr>
          </w:p>
        </w:tc>
        <w:tc>
          <w:tcPr>
            <w:tcW w:w="4919" w:type="dxa"/>
          </w:tcPr>
          <w:p w:rsidR="00CD69FC" w:rsidRPr="00452096" w:rsidRDefault="00CD69FC" w:rsidP="005133AF">
            <w:pPr>
              <w:tabs>
                <w:tab w:val="left" w:pos="1340"/>
              </w:tabs>
              <w:spacing w:after="0" w:line="276" w:lineRule="auto"/>
              <w:rPr>
                <w:rFonts w:ascii="Verdana" w:hAnsi="Verdana" w:cs="Verdana"/>
                <w:sz w:val="20"/>
                <w:szCs w:val="20"/>
                <w:lang w:val="en-US"/>
              </w:rPr>
            </w:pPr>
            <w:r w:rsidRPr="00452096">
              <w:rPr>
                <w:rFonts w:ascii="Verdana" w:hAnsi="Verdana" w:cs="Verdana"/>
                <w:sz w:val="20"/>
                <w:szCs w:val="20"/>
              </w:rPr>
              <w:t>ΔΗΜΟΣ ΡΟΔΟΥ</w:t>
            </w:r>
          </w:p>
        </w:tc>
      </w:tr>
      <w:tr w:rsidR="00CD69FC" w:rsidRPr="00452096">
        <w:trPr>
          <w:jc w:val="center"/>
        </w:trPr>
        <w:tc>
          <w:tcPr>
            <w:tcW w:w="4148" w:type="dxa"/>
          </w:tcPr>
          <w:p w:rsidR="00CD69FC" w:rsidRPr="00452096" w:rsidRDefault="00CD69FC" w:rsidP="005133AF">
            <w:pPr>
              <w:tabs>
                <w:tab w:val="left" w:pos="1340"/>
              </w:tabs>
              <w:spacing w:after="0" w:line="276" w:lineRule="auto"/>
              <w:rPr>
                <w:rFonts w:ascii="Verdana" w:hAnsi="Verdana" w:cs="Verdana"/>
                <w:b/>
                <w:bCs/>
                <w:sz w:val="20"/>
                <w:szCs w:val="20"/>
              </w:rPr>
            </w:pPr>
            <w:r w:rsidRPr="00452096">
              <w:rPr>
                <w:rFonts w:ascii="Verdana" w:hAnsi="Verdana" w:cs="Verdana"/>
                <w:b/>
                <w:bCs/>
                <w:sz w:val="20"/>
                <w:szCs w:val="20"/>
              </w:rPr>
              <w:t>ΕΙΔΟΣ  ΔΙΑΓΩΝΙΣΜΟΥ</w:t>
            </w:r>
          </w:p>
          <w:p w:rsidR="00CD69FC" w:rsidRPr="00452096" w:rsidRDefault="00CD69FC" w:rsidP="005133AF">
            <w:pPr>
              <w:tabs>
                <w:tab w:val="left" w:pos="1340"/>
              </w:tabs>
              <w:spacing w:after="0" w:line="276" w:lineRule="auto"/>
              <w:rPr>
                <w:rFonts w:ascii="Verdana" w:hAnsi="Verdana" w:cs="Verdana"/>
                <w:b/>
                <w:bCs/>
                <w:sz w:val="20"/>
                <w:szCs w:val="20"/>
              </w:rPr>
            </w:pPr>
          </w:p>
        </w:tc>
        <w:tc>
          <w:tcPr>
            <w:tcW w:w="4919" w:type="dxa"/>
          </w:tcPr>
          <w:p w:rsidR="00CD69FC" w:rsidRPr="00452096" w:rsidRDefault="00CD69FC" w:rsidP="00E5246D">
            <w:pPr>
              <w:tabs>
                <w:tab w:val="left" w:pos="1340"/>
              </w:tabs>
              <w:spacing w:after="0" w:line="276" w:lineRule="auto"/>
              <w:rPr>
                <w:rFonts w:ascii="Verdana" w:hAnsi="Verdana" w:cs="Verdana"/>
                <w:sz w:val="20"/>
                <w:szCs w:val="20"/>
              </w:rPr>
            </w:pPr>
            <w:r w:rsidRPr="00452096">
              <w:rPr>
                <w:rFonts w:ascii="Verdana" w:hAnsi="Verdana" w:cs="Verdana"/>
                <w:sz w:val="20"/>
                <w:szCs w:val="20"/>
              </w:rPr>
              <w:t xml:space="preserve">Συνοπτικός </w:t>
            </w: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ΚΡΙΤΗΡΙΟ ΚΑΤΑΚΥΡΩΣΗΣ</w:t>
            </w:r>
          </w:p>
          <w:p w:rsidR="00CD69FC" w:rsidRPr="00452096" w:rsidRDefault="00CD69FC" w:rsidP="005133AF">
            <w:pPr>
              <w:tabs>
                <w:tab w:val="left" w:pos="1340"/>
              </w:tabs>
              <w:spacing w:after="0" w:line="240" w:lineRule="auto"/>
              <w:rPr>
                <w:rFonts w:ascii="Verdana" w:hAnsi="Verdana" w:cs="Verdana"/>
                <w:sz w:val="20"/>
                <w:szCs w:val="20"/>
              </w:rPr>
            </w:pPr>
          </w:p>
        </w:tc>
        <w:tc>
          <w:tcPr>
            <w:tcW w:w="4919" w:type="dxa"/>
          </w:tcPr>
          <w:p w:rsidR="00CD69FC" w:rsidRPr="00452096" w:rsidRDefault="00CD69FC" w:rsidP="005133AF">
            <w:pPr>
              <w:tabs>
                <w:tab w:val="left" w:pos="1340"/>
              </w:tabs>
              <w:spacing w:after="0" w:line="240" w:lineRule="auto"/>
              <w:rPr>
                <w:rFonts w:ascii="Verdana" w:hAnsi="Verdana" w:cs="Verdana"/>
                <w:sz w:val="20"/>
                <w:szCs w:val="20"/>
              </w:rPr>
            </w:pPr>
            <w:r w:rsidRPr="00452096">
              <w:rPr>
                <w:rFonts w:ascii="Verdana" w:hAnsi="Verdana" w:cs="Verdana"/>
                <w:sz w:val="20"/>
                <w:szCs w:val="20"/>
              </w:rPr>
              <w:t>Η πλέον συμφέρουσα από οικονομικής άποψης προσφορά βάσει τιμής</w:t>
            </w:r>
          </w:p>
          <w:p w:rsidR="00CD69FC" w:rsidRPr="00452096" w:rsidRDefault="00CD69FC" w:rsidP="005133AF">
            <w:pPr>
              <w:tabs>
                <w:tab w:val="left" w:pos="1340"/>
              </w:tabs>
              <w:spacing w:after="0" w:line="240" w:lineRule="auto"/>
              <w:rPr>
                <w:rFonts w:ascii="Verdana" w:hAnsi="Verdana" w:cs="Verdana"/>
                <w:sz w:val="20"/>
                <w:szCs w:val="20"/>
              </w:rPr>
            </w:pP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ΗΜΕΡΟΜΗΝΙΑ ΔΙΕΝΕΡΓΕΙΑΣ</w:t>
            </w:r>
          </w:p>
          <w:p w:rsidR="00CD69FC" w:rsidRPr="00452096" w:rsidRDefault="00CD69FC" w:rsidP="005133AF">
            <w:pPr>
              <w:tabs>
                <w:tab w:val="left" w:pos="1340"/>
              </w:tabs>
              <w:spacing w:after="0" w:line="240" w:lineRule="auto"/>
              <w:rPr>
                <w:rFonts w:ascii="Verdana" w:hAnsi="Verdana" w:cs="Verdana"/>
                <w:sz w:val="20"/>
                <w:szCs w:val="20"/>
              </w:rPr>
            </w:pPr>
          </w:p>
        </w:tc>
        <w:tc>
          <w:tcPr>
            <w:tcW w:w="4919" w:type="dxa"/>
          </w:tcPr>
          <w:p w:rsidR="00CD69FC" w:rsidRPr="00452096" w:rsidRDefault="006B4554" w:rsidP="00375702">
            <w:pPr>
              <w:tabs>
                <w:tab w:val="left" w:pos="1340"/>
              </w:tabs>
              <w:spacing w:after="0" w:line="240" w:lineRule="auto"/>
              <w:rPr>
                <w:rFonts w:ascii="Verdana" w:hAnsi="Verdana" w:cs="Verdana"/>
                <w:sz w:val="20"/>
                <w:szCs w:val="20"/>
              </w:rPr>
            </w:pPr>
            <w:r>
              <w:rPr>
                <w:rFonts w:ascii="Verdana" w:hAnsi="Verdana" w:cs="Verdana"/>
                <w:sz w:val="20"/>
                <w:szCs w:val="20"/>
              </w:rPr>
              <w:t>07/04</w:t>
            </w:r>
            <w:r w:rsidR="00CD69FC" w:rsidRPr="00452096">
              <w:rPr>
                <w:rFonts w:ascii="Verdana" w:hAnsi="Verdana" w:cs="Verdana"/>
                <w:sz w:val="20"/>
                <w:szCs w:val="20"/>
              </w:rPr>
              <w:t>/20</w:t>
            </w:r>
            <w:r w:rsidR="00375702">
              <w:rPr>
                <w:rFonts w:ascii="Verdana" w:hAnsi="Verdana" w:cs="Verdana"/>
                <w:sz w:val="20"/>
                <w:szCs w:val="20"/>
              </w:rPr>
              <w:t>20</w:t>
            </w:r>
            <w:r>
              <w:rPr>
                <w:rFonts w:ascii="Verdana" w:hAnsi="Verdana" w:cs="Verdana"/>
                <w:sz w:val="20"/>
                <w:szCs w:val="20"/>
              </w:rPr>
              <w:t xml:space="preserve"> ώρα 10π.μ.</w:t>
            </w: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ΤΟΠΟΣ ΔΙΕΝΕΡΓΕΙΑΣ</w:t>
            </w:r>
          </w:p>
        </w:tc>
        <w:tc>
          <w:tcPr>
            <w:tcW w:w="4919" w:type="dxa"/>
          </w:tcPr>
          <w:p w:rsidR="00CD69FC" w:rsidRPr="00452096" w:rsidRDefault="00CD69FC" w:rsidP="005133AF">
            <w:pPr>
              <w:tabs>
                <w:tab w:val="left" w:pos="1340"/>
              </w:tabs>
              <w:spacing w:after="0" w:line="240" w:lineRule="auto"/>
              <w:rPr>
                <w:rFonts w:ascii="Verdana" w:hAnsi="Verdana" w:cs="Verdana"/>
                <w:sz w:val="20"/>
                <w:szCs w:val="20"/>
              </w:rPr>
            </w:pPr>
            <w:r w:rsidRPr="00452096">
              <w:rPr>
                <w:rFonts w:ascii="Verdana" w:hAnsi="Verdana" w:cs="Verdana"/>
                <w:sz w:val="20"/>
                <w:szCs w:val="20"/>
              </w:rPr>
              <w:t>Γραφείο Τμήματος προμηθειών</w:t>
            </w:r>
          </w:p>
          <w:p w:rsidR="00CD69FC" w:rsidRPr="00452096" w:rsidRDefault="00CD69FC" w:rsidP="00CB2403">
            <w:pPr>
              <w:tabs>
                <w:tab w:val="left" w:pos="1340"/>
              </w:tabs>
              <w:spacing w:after="0" w:line="240" w:lineRule="auto"/>
              <w:rPr>
                <w:rFonts w:ascii="Verdana" w:hAnsi="Verdana" w:cs="Verdana"/>
                <w:sz w:val="20"/>
                <w:szCs w:val="20"/>
              </w:rPr>
            </w:pPr>
            <w:r w:rsidRPr="00452096">
              <w:rPr>
                <w:rFonts w:ascii="Verdana" w:hAnsi="Verdana" w:cs="Verdana"/>
                <w:sz w:val="20"/>
                <w:szCs w:val="20"/>
              </w:rPr>
              <w:t>Καποδιστρίου 3-5</w:t>
            </w: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sz w:val="20"/>
                <w:szCs w:val="20"/>
              </w:rPr>
            </w:pPr>
          </w:p>
          <w:tbl>
            <w:tblPr>
              <w:tblW w:w="0" w:type="auto"/>
              <w:tblLook w:val="0000"/>
            </w:tblPr>
            <w:tblGrid>
              <w:gridCol w:w="3564"/>
            </w:tblGrid>
            <w:tr w:rsidR="00CD69FC" w:rsidRPr="00452096">
              <w:trPr>
                <w:trHeight w:val="99"/>
              </w:trPr>
              <w:tc>
                <w:tcPr>
                  <w:tcW w:w="0" w:type="auto"/>
                  <w:tcBorders>
                    <w:top w:val="nil"/>
                    <w:left w:val="nil"/>
                    <w:bottom w:val="nil"/>
                    <w:right w:val="nil"/>
                  </w:tcBorders>
                </w:tcPr>
                <w:p w:rsidR="00CD69FC" w:rsidRPr="00452096" w:rsidRDefault="00CD69FC" w:rsidP="005133AF">
                  <w:pPr>
                    <w:tabs>
                      <w:tab w:val="left" w:pos="1340"/>
                    </w:tabs>
                    <w:spacing w:after="0" w:line="240" w:lineRule="auto"/>
                    <w:rPr>
                      <w:rFonts w:ascii="Verdana" w:hAnsi="Verdana" w:cs="Verdana"/>
                      <w:sz w:val="20"/>
                      <w:szCs w:val="20"/>
                    </w:rPr>
                  </w:pPr>
                  <w:r w:rsidRPr="00452096">
                    <w:rPr>
                      <w:rFonts w:ascii="Verdana" w:hAnsi="Verdana" w:cs="Verdana"/>
                      <w:b/>
                      <w:bCs/>
                      <w:sz w:val="20"/>
                      <w:szCs w:val="20"/>
                    </w:rPr>
                    <w:t>ΑΝΤΙΚΕΙΜΕΝΟ ΔΙΑΓΩΝΙΣΜΟΥ</w:t>
                  </w:r>
                </w:p>
              </w:tc>
            </w:tr>
          </w:tbl>
          <w:p w:rsidR="00CD69FC" w:rsidRPr="00452096" w:rsidRDefault="00CD69FC" w:rsidP="005133AF">
            <w:pPr>
              <w:tabs>
                <w:tab w:val="left" w:pos="1340"/>
              </w:tabs>
              <w:spacing w:after="0" w:line="240" w:lineRule="auto"/>
              <w:rPr>
                <w:rFonts w:ascii="Verdana" w:hAnsi="Verdana" w:cs="Verdana"/>
                <w:sz w:val="20"/>
                <w:szCs w:val="20"/>
              </w:rPr>
            </w:pPr>
          </w:p>
        </w:tc>
        <w:tc>
          <w:tcPr>
            <w:tcW w:w="4919" w:type="dxa"/>
          </w:tcPr>
          <w:p w:rsidR="00CD69FC" w:rsidRPr="00452096" w:rsidRDefault="00CD69FC" w:rsidP="005133AF">
            <w:pPr>
              <w:tabs>
                <w:tab w:val="left" w:pos="1340"/>
              </w:tabs>
              <w:spacing w:after="0" w:line="240" w:lineRule="auto"/>
              <w:rPr>
                <w:rFonts w:ascii="Verdana" w:hAnsi="Verdana" w:cs="Verdana"/>
                <w:sz w:val="20"/>
                <w:szCs w:val="20"/>
              </w:rPr>
            </w:pPr>
            <w:r w:rsidRPr="00452096">
              <w:rPr>
                <w:rFonts w:ascii="Verdana" w:hAnsi="Verdana" w:cs="Verdana"/>
                <w:sz w:val="20"/>
                <w:szCs w:val="20"/>
              </w:rPr>
              <w:t xml:space="preserve">Υπηρεσία φύλαξης ΔΕ Λινδίων </w:t>
            </w: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lang w:val="en-US"/>
              </w:rPr>
            </w:pPr>
            <w:r w:rsidRPr="00452096">
              <w:rPr>
                <w:rFonts w:ascii="Verdana" w:hAnsi="Verdana" w:cs="Verdana"/>
                <w:b/>
                <w:bCs/>
                <w:sz w:val="20"/>
                <w:szCs w:val="20"/>
                <w:lang w:val="en-US"/>
              </w:rPr>
              <w:lastRenderedPageBreak/>
              <w:t>cpv</w:t>
            </w:r>
          </w:p>
        </w:tc>
        <w:tc>
          <w:tcPr>
            <w:tcW w:w="4919" w:type="dxa"/>
          </w:tcPr>
          <w:p w:rsidR="00CD69FC" w:rsidRPr="00452096" w:rsidRDefault="00CD69FC" w:rsidP="00CB2403">
            <w:pPr>
              <w:tabs>
                <w:tab w:val="left" w:pos="1340"/>
              </w:tabs>
              <w:spacing w:after="0" w:line="240" w:lineRule="auto"/>
              <w:rPr>
                <w:rFonts w:ascii="Verdana" w:hAnsi="Verdana" w:cs="Verdana"/>
                <w:sz w:val="20"/>
                <w:szCs w:val="20"/>
              </w:rPr>
            </w:pPr>
            <w:r w:rsidRPr="00452096">
              <w:rPr>
                <w:rFonts w:ascii="Verdana" w:hAnsi="Verdana" w:cs="Verdana"/>
                <w:color w:val="000000"/>
                <w:sz w:val="20"/>
                <w:szCs w:val="20"/>
                <w:lang w:eastAsia="el-GR"/>
              </w:rPr>
              <w:t xml:space="preserve">79713000-5 </w:t>
            </w:r>
          </w:p>
          <w:p w:rsidR="00CD69FC" w:rsidRPr="00452096" w:rsidRDefault="00CD69FC" w:rsidP="005133AF">
            <w:pPr>
              <w:tabs>
                <w:tab w:val="left" w:pos="1340"/>
              </w:tabs>
              <w:spacing w:after="0" w:line="240" w:lineRule="auto"/>
              <w:rPr>
                <w:rFonts w:ascii="Verdana" w:hAnsi="Verdana" w:cs="Verdana"/>
                <w:sz w:val="20"/>
                <w:szCs w:val="20"/>
                <w:lang w:val="en-US"/>
              </w:rPr>
            </w:pP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ΠΡΟΫΠΟΛΟΓΙΣΘΕΙΣΑ ΔΑΠΑΝΗ</w:t>
            </w:r>
          </w:p>
          <w:p w:rsidR="00CD69FC" w:rsidRPr="00452096" w:rsidRDefault="00CD69FC" w:rsidP="005133AF">
            <w:pPr>
              <w:tabs>
                <w:tab w:val="left" w:pos="1340"/>
              </w:tabs>
              <w:spacing w:after="0" w:line="240" w:lineRule="auto"/>
              <w:rPr>
                <w:rFonts w:ascii="Verdana" w:hAnsi="Verdana" w:cs="Verdana"/>
                <w:b/>
                <w:bCs/>
                <w:sz w:val="20"/>
                <w:szCs w:val="20"/>
              </w:rPr>
            </w:pPr>
          </w:p>
        </w:tc>
        <w:tc>
          <w:tcPr>
            <w:tcW w:w="4919" w:type="dxa"/>
          </w:tcPr>
          <w:p w:rsidR="00CD69FC" w:rsidRPr="00452096" w:rsidRDefault="00375702" w:rsidP="00C2372B">
            <w:pPr>
              <w:tabs>
                <w:tab w:val="left" w:pos="1340"/>
              </w:tabs>
              <w:spacing w:after="0" w:line="240" w:lineRule="auto"/>
              <w:rPr>
                <w:rFonts w:ascii="Verdana" w:hAnsi="Verdana" w:cs="Verdana"/>
                <w:sz w:val="20"/>
                <w:szCs w:val="20"/>
              </w:rPr>
            </w:pPr>
            <w:r>
              <w:rPr>
                <w:rFonts w:ascii="Verdana" w:hAnsi="Verdana" w:cs="Verdana"/>
                <w:sz w:val="20"/>
                <w:szCs w:val="20"/>
              </w:rPr>
              <w:t>49.174</w:t>
            </w:r>
            <w:r w:rsidR="00CD69FC" w:rsidRPr="00452096">
              <w:rPr>
                <w:rFonts w:ascii="Verdana" w:hAnsi="Verdana" w:cs="Verdana"/>
                <w:sz w:val="20"/>
                <w:szCs w:val="20"/>
              </w:rPr>
              <w:t>,0</w:t>
            </w:r>
            <w:r w:rsidR="00CD69FC" w:rsidRPr="002C3B9D">
              <w:rPr>
                <w:rFonts w:ascii="Verdana" w:hAnsi="Verdana" w:cs="Verdana"/>
                <w:sz w:val="20"/>
                <w:szCs w:val="20"/>
              </w:rPr>
              <w:t>0</w:t>
            </w:r>
            <w:r w:rsidR="00CD69FC" w:rsidRPr="00452096">
              <w:rPr>
                <w:rFonts w:ascii="Verdana" w:hAnsi="Verdana" w:cs="Verdana"/>
                <w:b/>
                <w:bCs/>
                <w:sz w:val="20"/>
                <w:szCs w:val="20"/>
              </w:rPr>
              <w:t xml:space="preserve"> </w:t>
            </w:r>
            <w:r w:rsidR="00CD69FC" w:rsidRPr="00452096">
              <w:rPr>
                <w:rFonts w:ascii="Verdana" w:hAnsi="Verdana" w:cs="Verdana"/>
                <w:sz w:val="20"/>
                <w:szCs w:val="20"/>
              </w:rPr>
              <w:t>ευρώ συμπεριλαμβανομένου του ΦΠΑ 24%</w:t>
            </w:r>
            <w:r w:rsidR="002C3B9D">
              <w:rPr>
                <w:rFonts w:ascii="Verdana" w:hAnsi="Verdana" w:cs="Verdana"/>
                <w:sz w:val="20"/>
                <w:szCs w:val="20"/>
              </w:rPr>
              <w:t xml:space="preserve"> (με στρογγυλοποίηση)</w:t>
            </w: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ΔΙΑΡΚΕΙΑ ΙΣΧΥΟΣ ΠΡΟΣΦΟΡΩΝ</w:t>
            </w:r>
          </w:p>
          <w:p w:rsidR="00CD69FC" w:rsidRPr="00452096" w:rsidRDefault="00CD69FC" w:rsidP="005133AF">
            <w:pPr>
              <w:tabs>
                <w:tab w:val="left" w:pos="1340"/>
              </w:tabs>
              <w:spacing w:after="0" w:line="240" w:lineRule="auto"/>
              <w:rPr>
                <w:rFonts w:ascii="Verdana" w:hAnsi="Verdana" w:cs="Verdana"/>
                <w:b/>
                <w:bCs/>
                <w:sz w:val="20"/>
                <w:szCs w:val="20"/>
              </w:rPr>
            </w:pPr>
          </w:p>
        </w:tc>
        <w:tc>
          <w:tcPr>
            <w:tcW w:w="4919" w:type="dxa"/>
          </w:tcPr>
          <w:p w:rsidR="00CD69FC" w:rsidRPr="00452096" w:rsidRDefault="00CD69FC" w:rsidP="005133AF">
            <w:pPr>
              <w:tabs>
                <w:tab w:val="left" w:pos="1340"/>
              </w:tabs>
              <w:spacing w:after="0" w:line="240" w:lineRule="auto"/>
              <w:rPr>
                <w:rFonts w:ascii="Verdana" w:hAnsi="Verdana" w:cs="Verdana"/>
                <w:sz w:val="20"/>
                <w:szCs w:val="20"/>
              </w:rPr>
            </w:pPr>
            <w:r w:rsidRPr="00452096">
              <w:rPr>
                <w:rFonts w:ascii="Verdana" w:hAnsi="Verdana" w:cs="Verdana"/>
                <w:sz w:val="20"/>
                <w:szCs w:val="20"/>
              </w:rPr>
              <w:t xml:space="preserve">Έως τη λήξη της σύμβασης </w:t>
            </w: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ΠΟΣΟΤΗΤΑ / ΜΟΝΑΔΑ ΜΕΤΡΗΣΗΣ</w:t>
            </w:r>
          </w:p>
          <w:p w:rsidR="00CD69FC" w:rsidRPr="00452096" w:rsidRDefault="00CD69FC" w:rsidP="005133AF">
            <w:pPr>
              <w:tabs>
                <w:tab w:val="left" w:pos="1340"/>
              </w:tabs>
              <w:spacing w:after="0" w:line="240" w:lineRule="auto"/>
              <w:rPr>
                <w:rFonts w:ascii="Verdana" w:hAnsi="Verdana" w:cs="Verdana"/>
                <w:sz w:val="20"/>
                <w:szCs w:val="20"/>
              </w:rPr>
            </w:pPr>
          </w:p>
        </w:tc>
        <w:tc>
          <w:tcPr>
            <w:tcW w:w="4919" w:type="dxa"/>
          </w:tcPr>
          <w:p w:rsidR="00CD69FC" w:rsidRPr="00452096" w:rsidRDefault="00CD69FC" w:rsidP="005133AF">
            <w:pPr>
              <w:tabs>
                <w:tab w:val="left" w:pos="1340"/>
              </w:tabs>
              <w:spacing w:after="0" w:line="240" w:lineRule="auto"/>
              <w:rPr>
                <w:rFonts w:ascii="Verdana" w:hAnsi="Verdana" w:cs="Verdana"/>
                <w:sz w:val="20"/>
                <w:szCs w:val="20"/>
              </w:rPr>
            </w:pPr>
            <w:r w:rsidRPr="00452096">
              <w:rPr>
                <w:rFonts w:ascii="Verdana" w:hAnsi="Verdana" w:cs="Verdana"/>
                <w:sz w:val="20"/>
                <w:szCs w:val="20"/>
              </w:rPr>
              <w:t>Σύμφωνα με τη μελέτη</w:t>
            </w: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ΤΕΧΝΙΚΗ ΠΡΟΔΙΑΓΡΑΦΗ</w:t>
            </w:r>
          </w:p>
        </w:tc>
        <w:tc>
          <w:tcPr>
            <w:tcW w:w="4919" w:type="dxa"/>
          </w:tcPr>
          <w:p w:rsidR="00CD69FC" w:rsidRPr="00452096" w:rsidRDefault="00CD69FC" w:rsidP="005133AF">
            <w:pPr>
              <w:tabs>
                <w:tab w:val="left" w:pos="1340"/>
              </w:tabs>
              <w:spacing w:after="0" w:line="240" w:lineRule="auto"/>
              <w:rPr>
                <w:rFonts w:ascii="Verdana" w:hAnsi="Verdana" w:cs="Verdana"/>
                <w:sz w:val="20"/>
                <w:szCs w:val="20"/>
              </w:rPr>
            </w:pPr>
            <w:r w:rsidRPr="00452096">
              <w:rPr>
                <w:rFonts w:ascii="Verdana" w:hAnsi="Verdana" w:cs="Verdana"/>
                <w:sz w:val="20"/>
                <w:szCs w:val="20"/>
              </w:rPr>
              <w:t>Σύμφωνα με τη μελέτη</w:t>
            </w:r>
          </w:p>
          <w:p w:rsidR="00CD69FC" w:rsidRPr="00452096" w:rsidRDefault="00CD69FC" w:rsidP="005133AF">
            <w:pPr>
              <w:tabs>
                <w:tab w:val="left" w:pos="1340"/>
              </w:tabs>
              <w:spacing w:after="0" w:line="240" w:lineRule="auto"/>
              <w:rPr>
                <w:rFonts w:ascii="Verdana" w:hAnsi="Verdana" w:cs="Verdana"/>
                <w:sz w:val="20"/>
                <w:szCs w:val="20"/>
              </w:rPr>
            </w:pP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ΤΟΠΟΣ ΠΑΡΑΔΟΣΗΣ</w:t>
            </w:r>
          </w:p>
        </w:tc>
        <w:tc>
          <w:tcPr>
            <w:tcW w:w="4919" w:type="dxa"/>
          </w:tcPr>
          <w:p w:rsidR="00CD69FC" w:rsidRPr="00452096" w:rsidRDefault="00CD69FC" w:rsidP="005133AF">
            <w:pPr>
              <w:tabs>
                <w:tab w:val="left" w:pos="1340"/>
              </w:tabs>
              <w:spacing w:after="0" w:line="240" w:lineRule="auto"/>
              <w:rPr>
                <w:rFonts w:ascii="Verdana" w:hAnsi="Verdana" w:cs="Verdana"/>
                <w:sz w:val="20"/>
                <w:szCs w:val="20"/>
              </w:rPr>
            </w:pPr>
            <w:r w:rsidRPr="00452096">
              <w:rPr>
                <w:rFonts w:ascii="Verdana" w:hAnsi="Verdana" w:cs="Verdana"/>
                <w:sz w:val="20"/>
                <w:szCs w:val="20"/>
              </w:rPr>
              <w:t>Σύμφωνα με τη μελέτη</w:t>
            </w:r>
          </w:p>
          <w:p w:rsidR="00CD69FC" w:rsidRPr="00452096" w:rsidRDefault="00CD69FC" w:rsidP="005133AF">
            <w:pPr>
              <w:tabs>
                <w:tab w:val="left" w:pos="1340"/>
              </w:tabs>
              <w:spacing w:after="0" w:line="240" w:lineRule="auto"/>
              <w:rPr>
                <w:rFonts w:ascii="Verdana" w:hAnsi="Verdana" w:cs="Verdana"/>
                <w:sz w:val="20"/>
                <w:szCs w:val="20"/>
              </w:rPr>
            </w:pP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ΧΡΟΝΟΣ ΠΑΡΑΔΟΣΗΣ</w:t>
            </w:r>
          </w:p>
        </w:tc>
        <w:tc>
          <w:tcPr>
            <w:tcW w:w="4919" w:type="dxa"/>
          </w:tcPr>
          <w:p w:rsidR="00CD69FC" w:rsidRPr="00452096" w:rsidRDefault="00CD69FC" w:rsidP="00375702">
            <w:pPr>
              <w:tabs>
                <w:tab w:val="left" w:pos="1340"/>
              </w:tabs>
              <w:spacing w:after="0" w:line="240" w:lineRule="auto"/>
              <w:rPr>
                <w:rFonts w:ascii="Verdana" w:hAnsi="Verdana" w:cs="Verdana"/>
                <w:sz w:val="20"/>
                <w:szCs w:val="20"/>
              </w:rPr>
            </w:pPr>
            <w:r w:rsidRPr="00452096">
              <w:rPr>
                <w:rFonts w:ascii="Verdana" w:hAnsi="Verdana" w:cs="Verdana"/>
                <w:sz w:val="20"/>
                <w:szCs w:val="20"/>
              </w:rPr>
              <w:t>Από την υπογραφή της σύμβασης έως και 31/</w:t>
            </w:r>
            <w:r>
              <w:rPr>
                <w:rFonts w:ascii="Verdana" w:hAnsi="Verdana" w:cs="Verdana"/>
                <w:sz w:val="20"/>
                <w:szCs w:val="20"/>
              </w:rPr>
              <w:t>10</w:t>
            </w:r>
            <w:r w:rsidRPr="00452096">
              <w:rPr>
                <w:rFonts w:ascii="Verdana" w:hAnsi="Verdana" w:cs="Verdana"/>
                <w:sz w:val="20"/>
                <w:szCs w:val="20"/>
              </w:rPr>
              <w:t>/20</w:t>
            </w:r>
            <w:r w:rsidR="00375702">
              <w:rPr>
                <w:rFonts w:ascii="Verdana" w:hAnsi="Verdana" w:cs="Verdana"/>
                <w:sz w:val="20"/>
                <w:szCs w:val="20"/>
              </w:rPr>
              <w:t>20</w:t>
            </w:r>
            <w:r w:rsidRPr="00452096">
              <w:rPr>
                <w:rFonts w:ascii="Verdana" w:hAnsi="Verdana" w:cs="Verdana"/>
                <w:sz w:val="20"/>
                <w:szCs w:val="20"/>
              </w:rPr>
              <w:t xml:space="preserve"> </w:t>
            </w: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ΚΡΑΤΗΣΕΙΣ ΕΠΙ ΤΗΣ ΤΙΜΗΣ</w:t>
            </w:r>
          </w:p>
        </w:tc>
        <w:tc>
          <w:tcPr>
            <w:tcW w:w="4919" w:type="dxa"/>
          </w:tcPr>
          <w:p w:rsidR="00CD69FC" w:rsidRPr="0017583A" w:rsidRDefault="00CD69FC" w:rsidP="00ED6E06">
            <w:pPr>
              <w:tabs>
                <w:tab w:val="left" w:pos="1340"/>
              </w:tabs>
              <w:spacing w:after="0" w:line="240" w:lineRule="auto"/>
              <w:jc w:val="both"/>
              <w:rPr>
                <w:rFonts w:ascii="Verdana" w:hAnsi="Verdana" w:cs="Verdana"/>
                <w:sz w:val="20"/>
                <w:szCs w:val="20"/>
              </w:rPr>
            </w:pPr>
            <w:r w:rsidRPr="0017583A">
              <w:rPr>
                <w:rFonts w:ascii="Verdana" w:hAnsi="Verdana" w:cs="Verdana"/>
                <w:b/>
                <w:bCs/>
                <w:sz w:val="20"/>
                <w:szCs w:val="20"/>
              </w:rPr>
              <w:t>0,0</w:t>
            </w:r>
            <w:r w:rsidR="002C3B9D">
              <w:rPr>
                <w:rFonts w:ascii="Verdana" w:hAnsi="Verdana" w:cs="Verdana"/>
                <w:b/>
                <w:bCs/>
                <w:sz w:val="20"/>
                <w:szCs w:val="20"/>
              </w:rPr>
              <w:t>7</w:t>
            </w:r>
            <w:r w:rsidRPr="0017583A">
              <w:rPr>
                <w:rFonts w:ascii="Verdana" w:hAnsi="Verdana" w:cs="Verdana"/>
                <w:b/>
                <w:bCs/>
                <w:sz w:val="20"/>
                <w:szCs w:val="20"/>
              </w:rPr>
              <w:t>%</w:t>
            </w:r>
            <w:r w:rsidRPr="0017583A">
              <w:rPr>
                <w:rStyle w:val="ab"/>
                <w:rFonts w:ascii="Verdana" w:hAnsi="Verdana" w:cs="Verdana"/>
                <w:b/>
                <w:bCs/>
                <w:sz w:val="20"/>
                <w:szCs w:val="20"/>
              </w:rPr>
              <w:footnoteReference w:id="2"/>
            </w:r>
            <w:r w:rsidRPr="0017583A">
              <w:rPr>
                <w:rFonts w:ascii="Verdana" w:hAnsi="Verdana" w:cs="Verdana"/>
                <w:b/>
                <w:bCs/>
                <w:sz w:val="20"/>
                <w:szCs w:val="20"/>
              </w:rPr>
              <w:t xml:space="preserve"> υπέρ Ενιαίας Ανεξάρτητης Αρχής Δημοσίων Συμβάσεων</w:t>
            </w:r>
            <w:r w:rsidRPr="0017583A">
              <w:rPr>
                <w:rFonts w:ascii="Verdana" w:hAnsi="Verdana" w:cs="Verdana"/>
                <w:sz w:val="20"/>
                <w:szCs w:val="20"/>
              </w:rPr>
              <w:t xml:space="preserve"> (επιβαρύνεται με χαρτόσημο 3% &amp; επ’ αυτού 20% εισφορά υπέρ Ο.Γ.Α.)</w:t>
            </w:r>
          </w:p>
          <w:p w:rsidR="00CD69FC" w:rsidRPr="0017583A" w:rsidRDefault="00CD69FC" w:rsidP="00ED6E06">
            <w:pPr>
              <w:tabs>
                <w:tab w:val="left" w:pos="1340"/>
              </w:tabs>
              <w:spacing w:after="0" w:line="240" w:lineRule="auto"/>
              <w:jc w:val="both"/>
              <w:rPr>
                <w:rFonts w:ascii="Verdana" w:hAnsi="Verdana" w:cs="Verdana"/>
                <w:b/>
                <w:bCs/>
                <w:sz w:val="20"/>
                <w:szCs w:val="20"/>
              </w:rPr>
            </w:pPr>
            <w:r w:rsidRPr="0017583A">
              <w:rPr>
                <w:rFonts w:ascii="Verdana" w:hAnsi="Verdana" w:cs="Verdana"/>
                <w:b/>
                <w:bCs/>
                <w:sz w:val="20"/>
                <w:szCs w:val="20"/>
              </w:rPr>
              <w:t xml:space="preserve">0,06% υπέρ της Α.Ε.Π.Π ( Αρχής Εξέτασης Προδικαστικών Προσφυγών )  </w:t>
            </w:r>
            <w:r w:rsidRPr="0017583A">
              <w:rPr>
                <w:rFonts w:ascii="Verdana" w:hAnsi="Verdana" w:cs="Verdana"/>
                <w:sz w:val="20"/>
                <w:szCs w:val="20"/>
              </w:rPr>
              <w:t>η οποία υπολογίζεται επί της αξίας, εκτός Φ.Π.Α., της αρχικής, καθώς και κάθε συμπληρωματικής σύμβασης</w:t>
            </w:r>
            <w:r>
              <w:rPr>
                <w:rFonts w:ascii="Verdana" w:hAnsi="Verdana" w:cs="Verdana"/>
                <w:sz w:val="20"/>
                <w:szCs w:val="20"/>
              </w:rPr>
              <w:t xml:space="preserve"> </w:t>
            </w:r>
            <w:r w:rsidRPr="0017583A">
              <w:rPr>
                <w:rFonts w:ascii="Verdana" w:hAnsi="Verdana" w:cs="Verdana"/>
                <w:b/>
                <w:bCs/>
                <w:sz w:val="20"/>
                <w:szCs w:val="20"/>
              </w:rPr>
              <w:t>(</w:t>
            </w:r>
            <w:r w:rsidRPr="0017583A">
              <w:rPr>
                <w:rFonts w:ascii="Verdana" w:hAnsi="Verdana" w:cs="Verdana"/>
                <w:sz w:val="20"/>
                <w:szCs w:val="20"/>
              </w:rPr>
              <w:t>επιβαρύνεται με χαρτόσημο 3% και επί του χαρτοσήμου Ο.Γ.Α 20%)</w:t>
            </w:r>
          </w:p>
          <w:p w:rsidR="00CD69FC" w:rsidRPr="00452096" w:rsidRDefault="00CD69FC" w:rsidP="005133AF">
            <w:pPr>
              <w:tabs>
                <w:tab w:val="left" w:pos="1340"/>
              </w:tabs>
              <w:spacing w:after="0" w:line="240" w:lineRule="auto"/>
              <w:rPr>
                <w:rFonts w:ascii="Verdana" w:hAnsi="Verdana" w:cs="Verdana"/>
                <w:sz w:val="20"/>
                <w:szCs w:val="20"/>
              </w:rPr>
            </w:pPr>
          </w:p>
        </w:tc>
      </w:tr>
      <w:tr w:rsidR="00CD69FC" w:rsidRPr="00452096">
        <w:trPr>
          <w:jc w:val="center"/>
        </w:trPr>
        <w:tc>
          <w:tcPr>
            <w:tcW w:w="4148" w:type="dxa"/>
          </w:tcPr>
          <w:p w:rsidR="00CD69FC" w:rsidRPr="00452096" w:rsidRDefault="00CD69FC" w:rsidP="005133AF">
            <w:pPr>
              <w:tabs>
                <w:tab w:val="left" w:pos="1340"/>
              </w:tabs>
              <w:spacing w:after="0" w:line="240" w:lineRule="auto"/>
              <w:rPr>
                <w:rFonts w:ascii="Verdana" w:hAnsi="Verdana" w:cs="Verdana"/>
                <w:b/>
                <w:bCs/>
                <w:sz w:val="20"/>
                <w:szCs w:val="20"/>
              </w:rPr>
            </w:pPr>
            <w:r w:rsidRPr="00452096">
              <w:rPr>
                <w:rFonts w:ascii="Verdana" w:hAnsi="Verdana" w:cs="Verdana"/>
                <w:b/>
                <w:bCs/>
                <w:sz w:val="20"/>
                <w:szCs w:val="20"/>
              </w:rPr>
              <w:t>ΦΟΡΟΣ ΕΙΣΟΔΗΜΑΤΟΣ</w:t>
            </w:r>
          </w:p>
        </w:tc>
        <w:tc>
          <w:tcPr>
            <w:tcW w:w="4919" w:type="dxa"/>
          </w:tcPr>
          <w:p w:rsidR="00CD69FC" w:rsidRPr="00452096" w:rsidRDefault="00CD69FC" w:rsidP="00CB2403">
            <w:pPr>
              <w:tabs>
                <w:tab w:val="left" w:pos="1340"/>
              </w:tabs>
              <w:spacing w:after="0" w:line="240" w:lineRule="auto"/>
              <w:rPr>
                <w:rFonts w:ascii="Verdana" w:hAnsi="Verdana" w:cs="Verdana"/>
                <w:sz w:val="20"/>
                <w:szCs w:val="20"/>
              </w:rPr>
            </w:pPr>
            <w:r w:rsidRPr="00452096">
              <w:rPr>
                <w:rFonts w:ascii="Verdana" w:hAnsi="Verdana" w:cs="Verdana"/>
                <w:sz w:val="20"/>
                <w:szCs w:val="20"/>
              </w:rPr>
              <w:t>Κατά την πληρωμή παρακρατείται ο προβλεπόμενος φόρος εισοδήματος επί της καθαρής συμβατικής αξίας.</w:t>
            </w:r>
          </w:p>
        </w:tc>
      </w:tr>
    </w:tbl>
    <w:p w:rsidR="00CD69FC" w:rsidRPr="00452096" w:rsidRDefault="00CD69FC" w:rsidP="007452A7">
      <w:pPr>
        <w:tabs>
          <w:tab w:val="left" w:pos="3332"/>
        </w:tabs>
        <w:spacing w:line="276" w:lineRule="auto"/>
        <w:jc w:val="center"/>
        <w:rPr>
          <w:rFonts w:ascii="Verdana" w:hAnsi="Verdana" w:cs="Verdana"/>
          <w:sz w:val="20"/>
          <w:szCs w:val="20"/>
        </w:rPr>
      </w:pPr>
    </w:p>
    <w:p w:rsidR="005750D1" w:rsidRPr="00534603" w:rsidRDefault="005750D1" w:rsidP="005750D1">
      <w:pPr>
        <w:autoSpaceDE w:val="0"/>
        <w:autoSpaceDN w:val="0"/>
        <w:adjustRightInd w:val="0"/>
        <w:spacing w:after="0" w:line="240" w:lineRule="auto"/>
        <w:rPr>
          <w:rFonts w:cs="Times New Roman"/>
          <w:color w:val="2E74B5"/>
          <w:lang w:eastAsia="el-GR"/>
        </w:rPr>
      </w:pPr>
      <w:r w:rsidRPr="00D04149">
        <w:rPr>
          <w:b/>
          <w:bCs/>
          <w:color w:val="0070C0"/>
          <w:lang w:eastAsia="el-GR"/>
        </w:rPr>
        <w:t xml:space="preserve">ΠΑΡΑΡΤΗΜΑ «Α΄» </w:t>
      </w:r>
      <w:r w:rsidRPr="00534603">
        <w:rPr>
          <w:b/>
          <w:bCs/>
          <w:color w:val="2E74B5"/>
          <w:lang w:eastAsia="el-GR"/>
        </w:rPr>
        <w:t xml:space="preserve">ΓΕΝIΚΟI ΟΡΟΙ ΔΙΑΓΩΝΙΣΜΟΥ </w:t>
      </w:r>
    </w:p>
    <w:p w:rsidR="005750D1" w:rsidRPr="00D04149" w:rsidRDefault="005750D1" w:rsidP="005750D1">
      <w:pPr>
        <w:autoSpaceDE w:val="0"/>
        <w:autoSpaceDN w:val="0"/>
        <w:adjustRightInd w:val="0"/>
        <w:spacing w:after="0" w:line="240" w:lineRule="auto"/>
        <w:rPr>
          <w:b/>
          <w:bCs/>
          <w:color w:val="000000"/>
          <w:lang w:eastAsia="el-GR"/>
        </w:rPr>
      </w:pPr>
      <w:r w:rsidRPr="00D04149">
        <w:rPr>
          <w:b/>
          <w:bCs/>
          <w:color w:val="000000"/>
          <w:lang w:eastAsia="el-GR"/>
        </w:rPr>
        <w:t>ΑΡΘΡΟ 1</w:t>
      </w:r>
      <w:r w:rsidRPr="00D04149">
        <w:rPr>
          <w:b/>
          <w:bCs/>
          <w:color w:val="000000"/>
          <w:sz w:val="14"/>
          <w:szCs w:val="14"/>
          <w:lang w:eastAsia="el-GR"/>
        </w:rPr>
        <w:t>Ο</w:t>
      </w:r>
      <w:r w:rsidRPr="00D04149">
        <w:rPr>
          <w:b/>
          <w:bCs/>
          <w:color w:val="000000"/>
          <w:lang w:eastAsia="el-GR"/>
        </w:rPr>
        <w:t xml:space="preserve">: ΔΙΚΑΙΩΜΑ ΣΥΜΜΕΤΟΧΗΣ </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0000"/>
          <w:lang w:eastAsia="el-GR"/>
        </w:rPr>
        <w:t>ΑΡΘΡΟ 2</w:t>
      </w:r>
      <w:r w:rsidRPr="00D04149">
        <w:rPr>
          <w:b/>
          <w:bCs/>
          <w:color w:val="000000"/>
          <w:sz w:val="14"/>
          <w:szCs w:val="14"/>
          <w:lang w:eastAsia="el-GR"/>
        </w:rPr>
        <w:t xml:space="preserve">Ο </w:t>
      </w:r>
      <w:r w:rsidRPr="00D04149">
        <w:rPr>
          <w:b/>
          <w:bCs/>
          <w:color w:val="000000"/>
          <w:lang w:eastAsia="el-GR"/>
        </w:rPr>
        <w:t>:</w:t>
      </w:r>
      <w:r>
        <w:rPr>
          <w:b/>
          <w:bCs/>
          <w:color w:val="000000"/>
          <w:lang w:eastAsia="el-GR"/>
        </w:rPr>
        <w:t xml:space="preserve"> </w:t>
      </w:r>
      <w:r w:rsidRPr="00D04149">
        <w:rPr>
          <w:b/>
          <w:bCs/>
          <w:color w:val="000000"/>
          <w:lang w:eastAsia="el-GR"/>
        </w:rPr>
        <w:t>ΧΡΟΝΟΣ ΚΑΙ ΤΡΟΠΟΣ ΥΠΟΒΟΛΗΣ ΠΡΟΣΦΟΡΩΝ</w:t>
      </w:r>
      <w:r>
        <w:rPr>
          <w:b/>
          <w:bCs/>
          <w:color w:val="000000"/>
          <w:lang w:eastAsia="el-GR"/>
        </w:rPr>
        <w:t xml:space="preserve">                                              </w:t>
      </w:r>
      <w:r w:rsidRPr="00D04149">
        <w:rPr>
          <w:b/>
          <w:bCs/>
          <w:color w:val="000000"/>
          <w:lang w:eastAsia="el-GR"/>
        </w:rPr>
        <w:t xml:space="preserve"> </w:t>
      </w:r>
    </w:p>
    <w:p w:rsidR="005750D1" w:rsidRPr="00D04149" w:rsidRDefault="005750D1" w:rsidP="005750D1">
      <w:pPr>
        <w:autoSpaceDE w:val="0"/>
        <w:autoSpaceDN w:val="0"/>
        <w:adjustRightInd w:val="0"/>
        <w:spacing w:after="0" w:line="240" w:lineRule="auto"/>
        <w:jc w:val="both"/>
        <w:rPr>
          <w:rFonts w:cs="Times New Roman"/>
          <w:b/>
          <w:bCs/>
          <w:color w:val="000000"/>
          <w:lang w:eastAsia="el-GR"/>
        </w:rPr>
      </w:pPr>
      <w:r w:rsidRPr="00D04149">
        <w:rPr>
          <w:b/>
          <w:bCs/>
          <w:color w:val="000000"/>
          <w:lang w:eastAsia="el-GR"/>
        </w:rPr>
        <w:t>ΑΡΘΡΟ 3</w:t>
      </w:r>
      <w:r w:rsidRPr="00D04149">
        <w:rPr>
          <w:b/>
          <w:bCs/>
          <w:color w:val="000000"/>
          <w:sz w:val="14"/>
          <w:szCs w:val="14"/>
          <w:lang w:eastAsia="el-GR"/>
        </w:rPr>
        <w:t xml:space="preserve">Ο </w:t>
      </w:r>
      <w:r w:rsidRPr="00D04149">
        <w:rPr>
          <w:b/>
          <w:bCs/>
          <w:color w:val="000000"/>
          <w:lang w:eastAsia="el-GR"/>
        </w:rPr>
        <w:t xml:space="preserve">: </w:t>
      </w:r>
      <w:r>
        <w:rPr>
          <w:b/>
          <w:bCs/>
          <w:color w:val="000000"/>
          <w:lang w:eastAsia="el-GR"/>
        </w:rPr>
        <w:t>ΚΑΤΑΡΤΙΣΗ ΚΑΙ ΠΕΡΙΕΧΟΜΕΝΟ ΦΑΚΕΛΟΥ ΠΡΟΣΦΟΡΑΣ</w:t>
      </w:r>
    </w:p>
    <w:p w:rsidR="005750D1" w:rsidRDefault="005750D1" w:rsidP="005750D1">
      <w:pPr>
        <w:autoSpaceDE w:val="0"/>
        <w:autoSpaceDN w:val="0"/>
        <w:adjustRightInd w:val="0"/>
        <w:spacing w:after="0" w:line="240" w:lineRule="auto"/>
        <w:jc w:val="both"/>
        <w:rPr>
          <w:b/>
          <w:bCs/>
          <w:color w:val="000000"/>
          <w:sz w:val="20"/>
          <w:szCs w:val="20"/>
          <w:lang w:eastAsia="el-GR"/>
        </w:rPr>
      </w:pPr>
      <w:r w:rsidRPr="00D04149">
        <w:rPr>
          <w:b/>
          <w:bCs/>
          <w:color w:val="000000"/>
          <w:lang w:eastAsia="el-GR"/>
        </w:rPr>
        <w:t>ΑΡΘΡΟ 4</w:t>
      </w:r>
      <w:r w:rsidRPr="00D04149">
        <w:rPr>
          <w:b/>
          <w:bCs/>
          <w:color w:val="000000"/>
          <w:sz w:val="13"/>
          <w:szCs w:val="13"/>
          <w:lang w:eastAsia="el-GR"/>
        </w:rPr>
        <w:t xml:space="preserve">Ο </w:t>
      </w:r>
      <w:r w:rsidRPr="00D04149">
        <w:rPr>
          <w:b/>
          <w:bCs/>
          <w:color w:val="000000"/>
          <w:sz w:val="20"/>
          <w:szCs w:val="20"/>
          <w:lang w:eastAsia="el-GR"/>
        </w:rPr>
        <w:t xml:space="preserve">: </w:t>
      </w:r>
      <w:r w:rsidRPr="00ED2213">
        <w:rPr>
          <w:b/>
          <w:bCs/>
          <w:color w:val="000000"/>
          <w:lang w:eastAsia="el-GR"/>
        </w:rPr>
        <w:t>ΛΟΓΟΙ- ΑΠΟΚΛΕΙΣΜΟΥ</w:t>
      </w:r>
      <w:r>
        <w:rPr>
          <w:b/>
          <w:bCs/>
          <w:color w:val="000000"/>
          <w:sz w:val="20"/>
          <w:szCs w:val="20"/>
          <w:lang w:eastAsia="el-GR"/>
        </w:rPr>
        <w:t xml:space="preserve"> </w:t>
      </w:r>
    </w:p>
    <w:p w:rsidR="005750D1" w:rsidRPr="00F349E6" w:rsidRDefault="005750D1" w:rsidP="005750D1">
      <w:pPr>
        <w:autoSpaceDE w:val="0"/>
        <w:autoSpaceDN w:val="0"/>
        <w:adjustRightInd w:val="0"/>
        <w:spacing w:after="0" w:line="240" w:lineRule="auto"/>
        <w:jc w:val="both"/>
        <w:rPr>
          <w:rFonts w:cs="Times New Roman"/>
          <w:color w:val="000000"/>
          <w:lang w:eastAsia="el-GR"/>
        </w:rPr>
      </w:pPr>
      <w:r w:rsidRPr="00D04149">
        <w:rPr>
          <w:b/>
          <w:bCs/>
          <w:color w:val="000000"/>
          <w:lang w:eastAsia="el-GR"/>
        </w:rPr>
        <w:t>ΑΡΘΡΟ 5</w:t>
      </w:r>
      <w:r w:rsidRPr="00D04149">
        <w:rPr>
          <w:b/>
          <w:bCs/>
          <w:color w:val="000000"/>
          <w:sz w:val="14"/>
          <w:szCs w:val="14"/>
          <w:lang w:eastAsia="el-GR"/>
        </w:rPr>
        <w:t>Ο</w:t>
      </w:r>
      <w:r w:rsidRPr="00F349E6">
        <w:rPr>
          <w:b/>
          <w:bCs/>
          <w:color w:val="000000"/>
          <w:lang w:eastAsia="el-GR"/>
        </w:rPr>
        <w:t xml:space="preserve"> </w:t>
      </w:r>
      <w:r>
        <w:rPr>
          <w:b/>
          <w:bCs/>
          <w:color w:val="000000"/>
          <w:lang w:eastAsia="el-GR"/>
        </w:rPr>
        <w:t xml:space="preserve">: </w:t>
      </w:r>
      <w:r w:rsidRPr="00F349E6">
        <w:rPr>
          <w:b/>
          <w:bCs/>
          <w:color w:val="000000"/>
          <w:lang w:eastAsia="el-GR"/>
        </w:rPr>
        <w:t>ΔΙΚΑΙΟΛΟΓ</w:t>
      </w:r>
      <w:r>
        <w:rPr>
          <w:b/>
          <w:bCs/>
          <w:color w:val="000000"/>
          <w:lang w:eastAsia="el-GR"/>
        </w:rPr>
        <w:t>Η</w:t>
      </w:r>
      <w:r w:rsidRPr="00F349E6">
        <w:rPr>
          <w:b/>
          <w:bCs/>
          <w:color w:val="000000"/>
          <w:lang w:eastAsia="el-GR"/>
        </w:rPr>
        <w:t>ΤΙΚΑ ΣΥΜΜΕΤΟΧΗΣ</w:t>
      </w:r>
    </w:p>
    <w:p w:rsidR="005750D1" w:rsidRPr="00D04149" w:rsidRDefault="005750D1" w:rsidP="005750D1">
      <w:pPr>
        <w:autoSpaceDE w:val="0"/>
        <w:autoSpaceDN w:val="0"/>
        <w:adjustRightInd w:val="0"/>
        <w:spacing w:after="0" w:line="240" w:lineRule="auto"/>
        <w:rPr>
          <w:rFonts w:cs="Times New Roman"/>
          <w:b/>
          <w:bCs/>
          <w:color w:val="000000"/>
          <w:lang w:eastAsia="el-GR"/>
        </w:rPr>
      </w:pPr>
      <w:r w:rsidRPr="00D04149">
        <w:rPr>
          <w:b/>
          <w:bCs/>
          <w:color w:val="000000"/>
          <w:lang w:eastAsia="el-GR"/>
        </w:rPr>
        <w:t xml:space="preserve">ΑΡΘΡΟ </w:t>
      </w:r>
      <w:r>
        <w:rPr>
          <w:b/>
          <w:bCs/>
          <w:color w:val="000000"/>
          <w:lang w:eastAsia="el-GR"/>
        </w:rPr>
        <w:t>6</w:t>
      </w:r>
      <w:r w:rsidRPr="00D04149">
        <w:rPr>
          <w:b/>
          <w:bCs/>
          <w:color w:val="000000"/>
          <w:sz w:val="14"/>
          <w:szCs w:val="14"/>
          <w:lang w:eastAsia="el-GR"/>
        </w:rPr>
        <w:t xml:space="preserve">Ο </w:t>
      </w:r>
      <w:r w:rsidRPr="00D04149">
        <w:rPr>
          <w:b/>
          <w:bCs/>
          <w:color w:val="000000"/>
          <w:lang w:eastAsia="el-GR"/>
        </w:rPr>
        <w:t xml:space="preserve">: </w:t>
      </w:r>
      <w:r>
        <w:rPr>
          <w:b/>
          <w:bCs/>
          <w:color w:val="000000"/>
          <w:lang w:eastAsia="el-GR"/>
        </w:rPr>
        <w:t>ΠΕΡΙΕΧΟΜΕΝΟ ΦΑΚΕΛΟΥ ΤΕΧΝΙΚΗΣ ΠΡΟΣΦΟΡΑΣ</w:t>
      </w:r>
    </w:p>
    <w:p w:rsidR="005750D1" w:rsidRDefault="005750D1" w:rsidP="005750D1">
      <w:pPr>
        <w:autoSpaceDE w:val="0"/>
        <w:autoSpaceDN w:val="0"/>
        <w:adjustRightInd w:val="0"/>
        <w:spacing w:after="0" w:line="240" w:lineRule="auto"/>
        <w:rPr>
          <w:b/>
          <w:bCs/>
          <w:color w:val="000000"/>
          <w:lang w:eastAsia="el-GR"/>
        </w:rPr>
      </w:pPr>
      <w:r w:rsidRPr="00D04149">
        <w:rPr>
          <w:b/>
          <w:bCs/>
          <w:color w:val="000000"/>
          <w:lang w:eastAsia="el-GR"/>
        </w:rPr>
        <w:t xml:space="preserve">ΑΡΘΡΟ </w:t>
      </w:r>
      <w:r>
        <w:rPr>
          <w:b/>
          <w:bCs/>
          <w:color w:val="000000"/>
          <w:lang w:eastAsia="el-GR"/>
        </w:rPr>
        <w:t>7</w:t>
      </w:r>
      <w:r w:rsidRPr="00D04149">
        <w:rPr>
          <w:b/>
          <w:bCs/>
          <w:color w:val="000000"/>
          <w:sz w:val="14"/>
          <w:szCs w:val="14"/>
          <w:lang w:eastAsia="el-GR"/>
        </w:rPr>
        <w:t xml:space="preserve">Ο </w:t>
      </w:r>
      <w:r w:rsidRPr="00D04149">
        <w:rPr>
          <w:b/>
          <w:bCs/>
          <w:color w:val="000000"/>
          <w:lang w:eastAsia="el-GR"/>
        </w:rPr>
        <w:t xml:space="preserve">: </w:t>
      </w:r>
      <w:r>
        <w:rPr>
          <w:b/>
          <w:bCs/>
          <w:color w:val="000000"/>
          <w:lang w:eastAsia="el-GR"/>
        </w:rPr>
        <w:t>ΠΕΡΙΕΧΟΜΕΝΟ ΦΑΚΕΛΟΥ ΟΙΚΟΝΟΜΙΚΗΣ ΠΡΟΣΦΟΡΑΣ</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0000"/>
          <w:lang w:eastAsia="el-GR"/>
        </w:rPr>
        <w:t xml:space="preserve">ΑΡΘΡΟ </w:t>
      </w:r>
      <w:r>
        <w:rPr>
          <w:b/>
          <w:bCs/>
          <w:color w:val="000000"/>
          <w:lang w:eastAsia="el-GR"/>
        </w:rPr>
        <w:t>8</w:t>
      </w:r>
      <w:r w:rsidRPr="00D04149">
        <w:rPr>
          <w:b/>
          <w:bCs/>
          <w:color w:val="000000"/>
          <w:sz w:val="14"/>
          <w:szCs w:val="14"/>
          <w:lang w:eastAsia="el-GR"/>
        </w:rPr>
        <w:t xml:space="preserve">Ο </w:t>
      </w:r>
      <w:r w:rsidRPr="00D04149">
        <w:rPr>
          <w:b/>
          <w:bCs/>
          <w:color w:val="000000"/>
          <w:lang w:eastAsia="el-GR"/>
        </w:rPr>
        <w:t xml:space="preserve">: </w:t>
      </w:r>
      <w:r>
        <w:rPr>
          <w:b/>
          <w:bCs/>
          <w:color w:val="000000"/>
          <w:lang w:eastAsia="el-GR"/>
        </w:rPr>
        <w:t>ΑΠΟΣΦΡΑΓΙΣΗ ΚΑΙ ΑΞΙΟΛΟΓΗΣΗ ΤΩΝ ΠΡΟΣΦΟΡΩΝ- ΠΡΟΣΩΡΙΝΟΣ ΑΝΑΔΟΧΟΣ</w:t>
      </w:r>
    </w:p>
    <w:p w:rsidR="005750D1" w:rsidRPr="00D04149" w:rsidRDefault="005750D1" w:rsidP="005750D1">
      <w:pPr>
        <w:autoSpaceDE w:val="0"/>
        <w:autoSpaceDN w:val="0"/>
        <w:adjustRightInd w:val="0"/>
        <w:spacing w:after="0" w:line="240" w:lineRule="auto"/>
        <w:jc w:val="both"/>
        <w:rPr>
          <w:b/>
          <w:bCs/>
          <w:color w:val="000000"/>
          <w:lang w:eastAsia="el-GR"/>
        </w:rPr>
      </w:pPr>
      <w:r w:rsidRPr="00D04149">
        <w:rPr>
          <w:b/>
          <w:bCs/>
          <w:color w:val="000000"/>
          <w:lang w:eastAsia="el-GR"/>
        </w:rPr>
        <w:t xml:space="preserve">ΑΡΘΡΟ </w:t>
      </w:r>
      <w:r>
        <w:rPr>
          <w:b/>
          <w:bCs/>
          <w:color w:val="000000"/>
          <w:lang w:eastAsia="el-GR"/>
        </w:rPr>
        <w:t>9</w:t>
      </w:r>
      <w:r w:rsidRPr="00D04149">
        <w:rPr>
          <w:b/>
          <w:bCs/>
          <w:color w:val="000000"/>
          <w:sz w:val="14"/>
          <w:szCs w:val="14"/>
          <w:lang w:eastAsia="el-GR"/>
        </w:rPr>
        <w:t xml:space="preserve">Ο </w:t>
      </w:r>
      <w:r w:rsidRPr="00D04149">
        <w:rPr>
          <w:b/>
          <w:bCs/>
          <w:color w:val="000000"/>
          <w:lang w:eastAsia="el-GR"/>
        </w:rPr>
        <w:t xml:space="preserve">: </w:t>
      </w:r>
      <w:r>
        <w:rPr>
          <w:b/>
          <w:bCs/>
          <w:color w:val="000000"/>
          <w:lang w:eastAsia="el-GR"/>
        </w:rPr>
        <w:t>ΔΙΚΑΙΟΛΟΓΗΤΙΚΑ ΚΑΤΑΚΥΡΩΣΗΣ</w:t>
      </w:r>
      <w:r w:rsidRPr="00D04149">
        <w:rPr>
          <w:b/>
          <w:bCs/>
          <w:color w:val="000000"/>
          <w:lang w:eastAsia="el-GR"/>
        </w:rPr>
        <w:t xml:space="preserve">  </w:t>
      </w:r>
    </w:p>
    <w:p w:rsidR="005750D1" w:rsidRPr="00D04149" w:rsidRDefault="005750D1" w:rsidP="005750D1">
      <w:pPr>
        <w:autoSpaceDE w:val="0"/>
        <w:autoSpaceDN w:val="0"/>
        <w:adjustRightInd w:val="0"/>
        <w:spacing w:after="0" w:line="240" w:lineRule="auto"/>
        <w:jc w:val="both"/>
        <w:rPr>
          <w:b/>
          <w:bCs/>
          <w:color w:val="000000"/>
          <w:lang w:eastAsia="el-GR"/>
        </w:rPr>
      </w:pPr>
      <w:r w:rsidRPr="00D04149">
        <w:rPr>
          <w:b/>
          <w:bCs/>
          <w:color w:val="000000"/>
          <w:lang w:eastAsia="el-GR"/>
        </w:rPr>
        <w:t xml:space="preserve">ΑΡΘΡΟ </w:t>
      </w:r>
      <w:r>
        <w:rPr>
          <w:b/>
          <w:bCs/>
          <w:color w:val="000000"/>
          <w:lang w:eastAsia="el-GR"/>
        </w:rPr>
        <w:t>10</w:t>
      </w:r>
      <w:r w:rsidRPr="00D04149">
        <w:rPr>
          <w:b/>
          <w:bCs/>
          <w:color w:val="000000"/>
          <w:sz w:val="14"/>
          <w:szCs w:val="14"/>
          <w:lang w:eastAsia="el-GR"/>
        </w:rPr>
        <w:t xml:space="preserve">Ο </w:t>
      </w:r>
      <w:r w:rsidRPr="00D04149">
        <w:rPr>
          <w:b/>
          <w:bCs/>
          <w:color w:val="000000"/>
          <w:lang w:eastAsia="el-GR"/>
        </w:rPr>
        <w:t>:</w:t>
      </w:r>
      <w:r>
        <w:rPr>
          <w:b/>
          <w:bCs/>
          <w:color w:val="000000"/>
          <w:lang w:eastAsia="el-GR"/>
        </w:rPr>
        <w:t xml:space="preserve"> ΚΡΙΣΗ ΑΠΟΤΕΛΕΣΜΑΤΩΝ ΔΙΑΓΩΝΙΣΜΟΥ</w:t>
      </w:r>
      <w:r w:rsidRPr="00D04149">
        <w:rPr>
          <w:b/>
          <w:bCs/>
          <w:color w:val="000000"/>
          <w:lang w:eastAsia="el-GR"/>
        </w:rPr>
        <w:t xml:space="preserve"> </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0000"/>
          <w:lang w:eastAsia="el-GR"/>
        </w:rPr>
        <w:t>ΑΡΘΡΟ1</w:t>
      </w:r>
      <w:r>
        <w:rPr>
          <w:b/>
          <w:bCs/>
          <w:color w:val="000000"/>
          <w:lang w:eastAsia="el-GR"/>
        </w:rPr>
        <w:t>1</w:t>
      </w:r>
      <w:r w:rsidRPr="00D04149">
        <w:rPr>
          <w:b/>
          <w:bCs/>
          <w:color w:val="000000"/>
          <w:sz w:val="14"/>
          <w:szCs w:val="14"/>
          <w:lang w:eastAsia="el-GR"/>
        </w:rPr>
        <w:t xml:space="preserve">Ο </w:t>
      </w:r>
      <w:r w:rsidRPr="00D04149">
        <w:rPr>
          <w:b/>
          <w:bCs/>
          <w:color w:val="000000"/>
          <w:lang w:eastAsia="el-GR"/>
        </w:rPr>
        <w:t xml:space="preserve">: </w:t>
      </w:r>
      <w:r>
        <w:rPr>
          <w:b/>
          <w:bCs/>
          <w:color w:val="000000"/>
          <w:lang w:eastAsia="el-GR"/>
        </w:rPr>
        <w:t>ΣΥΝΑΨΗ ΣΥΜΦΩΝΗΤΙΚΟΥ</w:t>
      </w:r>
      <w:r w:rsidRPr="00D04149">
        <w:rPr>
          <w:b/>
          <w:bCs/>
          <w:color w:val="000000"/>
          <w:lang w:eastAsia="el-GR"/>
        </w:rPr>
        <w:t xml:space="preserve"> </w:t>
      </w:r>
    </w:p>
    <w:p w:rsidR="005750D1" w:rsidRPr="00D04149" w:rsidRDefault="005750D1" w:rsidP="005750D1">
      <w:pPr>
        <w:autoSpaceDE w:val="0"/>
        <w:autoSpaceDN w:val="0"/>
        <w:adjustRightInd w:val="0"/>
        <w:spacing w:after="0" w:line="240" w:lineRule="auto"/>
        <w:jc w:val="both"/>
        <w:rPr>
          <w:rFonts w:cs="Times New Roman"/>
          <w:b/>
          <w:bCs/>
          <w:color w:val="000000"/>
          <w:lang w:eastAsia="el-GR"/>
        </w:rPr>
      </w:pPr>
      <w:r w:rsidRPr="00D04149">
        <w:rPr>
          <w:b/>
          <w:bCs/>
          <w:color w:val="000000"/>
          <w:lang w:eastAsia="el-GR"/>
        </w:rPr>
        <w:t>ΑΡΘΡΟ1</w:t>
      </w:r>
      <w:r>
        <w:rPr>
          <w:b/>
          <w:bCs/>
          <w:color w:val="000000"/>
          <w:lang w:eastAsia="el-GR"/>
        </w:rPr>
        <w:t>2</w:t>
      </w:r>
      <w:r w:rsidRPr="00D04149">
        <w:rPr>
          <w:b/>
          <w:bCs/>
          <w:color w:val="000000"/>
          <w:sz w:val="14"/>
          <w:szCs w:val="14"/>
          <w:lang w:eastAsia="el-GR"/>
        </w:rPr>
        <w:t xml:space="preserve">Ο </w:t>
      </w:r>
      <w:r w:rsidRPr="00D04149">
        <w:rPr>
          <w:b/>
          <w:bCs/>
          <w:color w:val="000000"/>
          <w:lang w:eastAsia="el-GR"/>
        </w:rPr>
        <w:t xml:space="preserve">: </w:t>
      </w:r>
      <w:r>
        <w:rPr>
          <w:b/>
          <w:bCs/>
          <w:color w:val="000000"/>
          <w:lang w:eastAsia="el-GR"/>
        </w:rPr>
        <w:t>ΔΙΑΡΚΕΙΑ ΙΣΧΥΟΣ ΤΗΣ ΣΥΜΒΑΣΗΣ</w:t>
      </w:r>
    </w:p>
    <w:p w:rsidR="005750D1" w:rsidRPr="00D04149" w:rsidRDefault="005750D1" w:rsidP="005750D1">
      <w:pPr>
        <w:autoSpaceDE w:val="0"/>
        <w:autoSpaceDN w:val="0"/>
        <w:adjustRightInd w:val="0"/>
        <w:spacing w:after="0" w:line="240" w:lineRule="auto"/>
        <w:jc w:val="both"/>
        <w:rPr>
          <w:rFonts w:cs="Times New Roman"/>
          <w:color w:val="000000"/>
          <w:lang w:eastAsia="el-GR"/>
        </w:rPr>
      </w:pPr>
      <w:r w:rsidRPr="00D04149">
        <w:rPr>
          <w:b/>
          <w:bCs/>
          <w:color w:val="000000"/>
          <w:lang w:eastAsia="el-GR"/>
        </w:rPr>
        <w:t>ΑΡΘΡΟ1</w:t>
      </w:r>
      <w:r>
        <w:rPr>
          <w:b/>
          <w:bCs/>
          <w:color w:val="000000"/>
          <w:lang w:eastAsia="el-GR"/>
        </w:rPr>
        <w:t>3</w:t>
      </w:r>
      <w:r w:rsidRPr="00D04149">
        <w:rPr>
          <w:b/>
          <w:bCs/>
          <w:color w:val="000000"/>
          <w:sz w:val="14"/>
          <w:szCs w:val="14"/>
          <w:lang w:eastAsia="el-GR"/>
        </w:rPr>
        <w:t xml:space="preserve">Ο </w:t>
      </w:r>
      <w:r w:rsidRPr="00D04149">
        <w:rPr>
          <w:b/>
          <w:bCs/>
          <w:color w:val="000000"/>
          <w:lang w:eastAsia="el-GR"/>
        </w:rPr>
        <w:t>:</w:t>
      </w:r>
      <w:r>
        <w:rPr>
          <w:b/>
          <w:bCs/>
          <w:color w:val="000000"/>
          <w:lang w:eastAsia="el-GR"/>
        </w:rPr>
        <w:t xml:space="preserve"> ΕΚΤΕΛΕΣΗ ΤΗΣ ΣΥΜΒΑΣΗΣ</w:t>
      </w:r>
      <w:r w:rsidRPr="00D04149">
        <w:rPr>
          <w:b/>
          <w:bCs/>
          <w:color w:val="000000"/>
          <w:lang w:eastAsia="el-GR"/>
        </w:rPr>
        <w:t xml:space="preserve"> </w:t>
      </w:r>
    </w:p>
    <w:p w:rsidR="005750D1" w:rsidRPr="00D04149" w:rsidRDefault="005750D1" w:rsidP="005750D1">
      <w:pPr>
        <w:autoSpaceDE w:val="0"/>
        <w:autoSpaceDN w:val="0"/>
        <w:adjustRightInd w:val="0"/>
        <w:spacing w:after="0" w:line="240" w:lineRule="auto"/>
        <w:jc w:val="both"/>
        <w:rPr>
          <w:b/>
          <w:bCs/>
          <w:color w:val="000000"/>
          <w:lang w:eastAsia="el-GR"/>
        </w:rPr>
      </w:pPr>
      <w:r w:rsidRPr="00D04149">
        <w:rPr>
          <w:b/>
          <w:bCs/>
          <w:color w:val="000000"/>
          <w:lang w:eastAsia="el-GR"/>
        </w:rPr>
        <w:t>ΑΡΘΡΟ1</w:t>
      </w:r>
      <w:r>
        <w:rPr>
          <w:b/>
          <w:bCs/>
          <w:color w:val="000000"/>
          <w:lang w:eastAsia="el-GR"/>
        </w:rPr>
        <w:t>4</w:t>
      </w:r>
      <w:r w:rsidRPr="00D04149">
        <w:rPr>
          <w:b/>
          <w:bCs/>
          <w:color w:val="000000"/>
          <w:sz w:val="14"/>
          <w:szCs w:val="14"/>
          <w:lang w:eastAsia="el-GR"/>
        </w:rPr>
        <w:t xml:space="preserve">Ο </w:t>
      </w:r>
      <w:r w:rsidRPr="00D04149">
        <w:rPr>
          <w:b/>
          <w:bCs/>
          <w:color w:val="000000"/>
          <w:lang w:eastAsia="el-GR"/>
        </w:rPr>
        <w:t xml:space="preserve">: </w:t>
      </w:r>
      <w:r>
        <w:rPr>
          <w:b/>
          <w:bCs/>
          <w:color w:val="000000"/>
          <w:lang w:eastAsia="el-GR"/>
        </w:rPr>
        <w:t>ΤΡΟΠΟΣ ΠΛΗΡΩΜΗΣ -ΚΡΑΤΗΣΕΙΣ</w:t>
      </w:r>
      <w:r w:rsidRPr="00D04149">
        <w:rPr>
          <w:b/>
          <w:bCs/>
          <w:color w:val="000000"/>
          <w:lang w:eastAsia="el-GR"/>
        </w:rPr>
        <w:t xml:space="preserve"> </w:t>
      </w:r>
    </w:p>
    <w:p w:rsidR="005750D1" w:rsidRPr="00D04149" w:rsidRDefault="005750D1" w:rsidP="005750D1">
      <w:pPr>
        <w:autoSpaceDE w:val="0"/>
        <w:autoSpaceDN w:val="0"/>
        <w:adjustRightInd w:val="0"/>
        <w:spacing w:after="0" w:line="240" w:lineRule="auto"/>
        <w:jc w:val="both"/>
        <w:rPr>
          <w:b/>
          <w:bCs/>
          <w:color w:val="000000"/>
          <w:lang w:eastAsia="el-GR"/>
        </w:rPr>
      </w:pPr>
      <w:r w:rsidRPr="00D04149">
        <w:rPr>
          <w:b/>
          <w:bCs/>
          <w:color w:val="000000"/>
          <w:lang w:eastAsia="el-GR"/>
        </w:rPr>
        <w:t>ΑΡΘΡΟ1</w:t>
      </w:r>
      <w:r>
        <w:rPr>
          <w:b/>
          <w:bCs/>
          <w:color w:val="000000"/>
          <w:lang w:eastAsia="el-GR"/>
        </w:rPr>
        <w:t>5</w:t>
      </w:r>
      <w:r w:rsidRPr="00D04149">
        <w:rPr>
          <w:b/>
          <w:bCs/>
          <w:color w:val="000000"/>
          <w:sz w:val="14"/>
          <w:szCs w:val="14"/>
          <w:lang w:eastAsia="el-GR"/>
        </w:rPr>
        <w:t>Ο</w:t>
      </w:r>
      <w:r w:rsidRPr="00D04149">
        <w:rPr>
          <w:b/>
          <w:bCs/>
          <w:color w:val="000000"/>
          <w:lang w:eastAsia="el-GR"/>
        </w:rPr>
        <w:t>:</w:t>
      </w:r>
      <w:r>
        <w:rPr>
          <w:b/>
          <w:bCs/>
          <w:color w:val="000000"/>
          <w:lang w:eastAsia="el-GR"/>
        </w:rPr>
        <w:t xml:space="preserve"> ΚΗΡΥΞΗ ΑΝΑΔΟΧΟΥ ΕΚΠΤΩΤΟΥ</w:t>
      </w:r>
      <w:r w:rsidRPr="00D04149">
        <w:rPr>
          <w:b/>
          <w:bCs/>
          <w:color w:val="000000"/>
          <w:lang w:eastAsia="el-GR"/>
        </w:rPr>
        <w:t xml:space="preserve"> </w:t>
      </w:r>
    </w:p>
    <w:p w:rsidR="005750D1" w:rsidRDefault="005750D1" w:rsidP="005750D1">
      <w:pPr>
        <w:autoSpaceDE w:val="0"/>
        <w:autoSpaceDN w:val="0"/>
        <w:adjustRightInd w:val="0"/>
        <w:spacing w:after="0" w:line="240" w:lineRule="auto"/>
        <w:rPr>
          <w:rFonts w:cs="Times New Roman"/>
          <w:b/>
          <w:bCs/>
          <w:color w:val="000000"/>
          <w:lang w:eastAsia="el-GR"/>
        </w:rPr>
      </w:pPr>
      <w:r w:rsidRPr="00D04149">
        <w:rPr>
          <w:b/>
          <w:bCs/>
          <w:color w:val="000000"/>
          <w:lang w:eastAsia="el-GR"/>
        </w:rPr>
        <w:t>ΑΡΘΡΟ1</w:t>
      </w:r>
      <w:r>
        <w:rPr>
          <w:b/>
          <w:bCs/>
          <w:color w:val="000000"/>
          <w:lang w:eastAsia="el-GR"/>
        </w:rPr>
        <w:t>6</w:t>
      </w:r>
      <w:r w:rsidRPr="00D04149">
        <w:rPr>
          <w:b/>
          <w:bCs/>
          <w:color w:val="000000"/>
          <w:sz w:val="14"/>
          <w:szCs w:val="14"/>
          <w:lang w:eastAsia="el-GR"/>
        </w:rPr>
        <w:t>Ο</w:t>
      </w:r>
      <w:r w:rsidRPr="00D04149">
        <w:rPr>
          <w:b/>
          <w:bCs/>
          <w:color w:val="000000"/>
          <w:lang w:eastAsia="el-GR"/>
        </w:rPr>
        <w:t>:</w:t>
      </w:r>
      <w:r>
        <w:rPr>
          <w:b/>
          <w:bCs/>
          <w:color w:val="000000"/>
          <w:lang w:eastAsia="el-GR"/>
        </w:rPr>
        <w:t xml:space="preserve"> ΜΟΝΟΜΕΡΗΣ ΛΥΣΗ ΤΗΣ ΣΥΜΒΑΣΗΣ</w:t>
      </w:r>
      <w:r w:rsidRPr="00D04149">
        <w:rPr>
          <w:b/>
          <w:bCs/>
          <w:color w:val="000000"/>
          <w:lang w:eastAsia="el-GR"/>
        </w:rPr>
        <w:t xml:space="preserve"> </w:t>
      </w:r>
    </w:p>
    <w:p w:rsidR="005750D1" w:rsidRPr="00D04149" w:rsidRDefault="005750D1" w:rsidP="005750D1">
      <w:pPr>
        <w:autoSpaceDE w:val="0"/>
        <w:autoSpaceDN w:val="0"/>
        <w:adjustRightInd w:val="0"/>
        <w:spacing w:after="0" w:line="240" w:lineRule="auto"/>
        <w:jc w:val="both"/>
        <w:rPr>
          <w:b/>
          <w:bCs/>
          <w:color w:val="000000"/>
          <w:sz w:val="14"/>
          <w:szCs w:val="14"/>
          <w:lang w:eastAsia="el-GR"/>
        </w:rPr>
      </w:pPr>
      <w:r w:rsidRPr="00D04149">
        <w:rPr>
          <w:b/>
          <w:bCs/>
          <w:color w:val="000000"/>
          <w:lang w:eastAsia="el-GR"/>
        </w:rPr>
        <w:t>ΑΡΘΡΟ 1</w:t>
      </w:r>
      <w:r>
        <w:rPr>
          <w:b/>
          <w:bCs/>
          <w:color w:val="000000"/>
          <w:lang w:eastAsia="el-GR"/>
        </w:rPr>
        <w:t>7</w:t>
      </w:r>
      <w:r w:rsidRPr="00D04149">
        <w:rPr>
          <w:b/>
          <w:bCs/>
          <w:color w:val="000000"/>
          <w:sz w:val="14"/>
          <w:szCs w:val="14"/>
          <w:lang w:eastAsia="el-GR"/>
        </w:rPr>
        <w:t xml:space="preserve">Ο: </w:t>
      </w:r>
      <w:r>
        <w:rPr>
          <w:b/>
          <w:bCs/>
          <w:color w:val="000000"/>
          <w:lang w:eastAsia="el-GR"/>
        </w:rPr>
        <w:t>ΕΓΓΥΗΣΕΙΣ</w:t>
      </w:r>
      <w:r w:rsidRPr="00D04149">
        <w:rPr>
          <w:b/>
          <w:bCs/>
          <w:color w:val="000000"/>
          <w:sz w:val="14"/>
          <w:szCs w:val="14"/>
          <w:lang w:eastAsia="el-GR"/>
        </w:rPr>
        <w:t xml:space="preserve">                 </w:t>
      </w:r>
    </w:p>
    <w:p w:rsidR="005750D1" w:rsidRPr="005066F9" w:rsidRDefault="005750D1" w:rsidP="005750D1">
      <w:pPr>
        <w:autoSpaceDE w:val="0"/>
        <w:autoSpaceDN w:val="0"/>
        <w:adjustRightInd w:val="0"/>
        <w:spacing w:after="0" w:line="240" w:lineRule="auto"/>
        <w:jc w:val="both"/>
        <w:rPr>
          <w:rFonts w:cs="Times New Roman"/>
          <w:b/>
          <w:bCs/>
          <w:color w:val="000000"/>
          <w:lang w:eastAsia="el-GR"/>
        </w:rPr>
      </w:pPr>
      <w:r w:rsidRPr="00D04149">
        <w:rPr>
          <w:b/>
          <w:bCs/>
          <w:color w:val="000000"/>
          <w:lang w:eastAsia="el-GR"/>
        </w:rPr>
        <w:t>ΑΡΘΡΟ1</w:t>
      </w:r>
      <w:r>
        <w:rPr>
          <w:b/>
          <w:bCs/>
          <w:color w:val="000000"/>
          <w:lang w:eastAsia="el-GR"/>
        </w:rPr>
        <w:t>8</w:t>
      </w:r>
      <w:r w:rsidRPr="00D04149">
        <w:rPr>
          <w:b/>
          <w:bCs/>
          <w:color w:val="000000"/>
          <w:sz w:val="14"/>
          <w:szCs w:val="14"/>
          <w:lang w:eastAsia="el-GR"/>
        </w:rPr>
        <w:t>Ο</w:t>
      </w:r>
      <w:r>
        <w:rPr>
          <w:b/>
          <w:bCs/>
          <w:color w:val="000000"/>
          <w:sz w:val="14"/>
          <w:szCs w:val="14"/>
          <w:lang w:eastAsia="el-GR"/>
        </w:rPr>
        <w:t>:</w:t>
      </w:r>
      <w:r w:rsidRPr="005066F9">
        <w:rPr>
          <w:b/>
          <w:bCs/>
          <w:color w:val="000000"/>
          <w:lang w:eastAsia="el-GR"/>
        </w:rPr>
        <w:t>Δ</w:t>
      </w:r>
      <w:r>
        <w:rPr>
          <w:b/>
          <w:bCs/>
          <w:color w:val="000000"/>
          <w:lang w:eastAsia="el-GR"/>
        </w:rPr>
        <w:t xml:space="preserve">ΙΟΙΚΗΤΙΚΕΣ ΠΡΟΣΦΥΓΕΣ –ΕΝΣΤΑΣΕΙΣ </w:t>
      </w:r>
    </w:p>
    <w:p w:rsidR="005750D1" w:rsidRDefault="005750D1" w:rsidP="005750D1">
      <w:pPr>
        <w:autoSpaceDE w:val="0"/>
        <w:autoSpaceDN w:val="0"/>
        <w:adjustRightInd w:val="0"/>
        <w:spacing w:after="0" w:line="240" w:lineRule="auto"/>
        <w:jc w:val="both"/>
        <w:rPr>
          <w:b/>
          <w:bCs/>
          <w:color w:val="000000"/>
          <w:lang w:eastAsia="el-GR"/>
        </w:rPr>
      </w:pPr>
      <w:r w:rsidRPr="00D04149">
        <w:rPr>
          <w:b/>
          <w:bCs/>
          <w:color w:val="000000"/>
          <w:lang w:eastAsia="el-GR"/>
        </w:rPr>
        <w:t>ΑΡΘΡΟ 1</w:t>
      </w:r>
      <w:r>
        <w:rPr>
          <w:b/>
          <w:bCs/>
          <w:color w:val="000000"/>
          <w:lang w:eastAsia="el-GR"/>
        </w:rPr>
        <w:t>9</w:t>
      </w:r>
      <w:r w:rsidRPr="00D04149">
        <w:rPr>
          <w:b/>
          <w:bCs/>
          <w:color w:val="000000"/>
          <w:sz w:val="14"/>
          <w:szCs w:val="14"/>
          <w:lang w:eastAsia="el-GR"/>
        </w:rPr>
        <w:t xml:space="preserve">Ο </w:t>
      </w:r>
      <w:r w:rsidRPr="00D04149">
        <w:rPr>
          <w:b/>
          <w:bCs/>
          <w:color w:val="000000"/>
          <w:lang w:eastAsia="el-GR"/>
        </w:rPr>
        <w:t xml:space="preserve">: </w:t>
      </w:r>
      <w:r>
        <w:rPr>
          <w:b/>
          <w:bCs/>
          <w:color w:val="000000"/>
          <w:lang w:eastAsia="el-GR"/>
        </w:rPr>
        <w:t>ΔΙΑΔΙΚΑΣΙΑ ΕΠΙΛΥΣΗΣ ΔΙΑΦΟΡΩΝ</w:t>
      </w:r>
    </w:p>
    <w:p w:rsidR="005750D1" w:rsidRPr="00D04149" w:rsidRDefault="005750D1" w:rsidP="005750D1">
      <w:pPr>
        <w:autoSpaceDE w:val="0"/>
        <w:autoSpaceDN w:val="0"/>
        <w:adjustRightInd w:val="0"/>
        <w:spacing w:after="0" w:line="240" w:lineRule="auto"/>
        <w:jc w:val="both"/>
        <w:rPr>
          <w:b/>
          <w:bCs/>
          <w:color w:val="000000"/>
          <w:lang w:eastAsia="el-GR"/>
        </w:rPr>
      </w:pPr>
      <w:r w:rsidRPr="00D04149">
        <w:rPr>
          <w:b/>
          <w:bCs/>
          <w:color w:val="000000"/>
          <w:lang w:eastAsia="el-GR"/>
        </w:rPr>
        <w:t xml:space="preserve">ΑΡΘΡΟ </w:t>
      </w:r>
      <w:r>
        <w:rPr>
          <w:b/>
          <w:bCs/>
          <w:color w:val="000000"/>
          <w:lang w:eastAsia="el-GR"/>
        </w:rPr>
        <w:t>20:  ΛΟΙΠΕΣ ΔΙΑΤΑΞΕΙΣ</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70C0"/>
          <w:lang w:eastAsia="el-GR"/>
        </w:rPr>
        <w:lastRenderedPageBreak/>
        <w:t>ΠΑΡΑΡΤΗΜΑ «Β΄» .</w:t>
      </w:r>
      <w:r w:rsidRPr="00534603">
        <w:rPr>
          <w:b/>
          <w:bCs/>
          <w:color w:val="2E74B5"/>
          <w:lang w:eastAsia="el-GR"/>
        </w:rPr>
        <w:t xml:space="preserve">ΕΙΔΙΚΟΙ ΟΡΟΙ ΔΙΑΓΩΝΙΣΜΟΥ </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0000"/>
          <w:lang w:eastAsia="el-GR"/>
        </w:rPr>
        <w:t>ΑΡΘΡΟ 1</w:t>
      </w:r>
      <w:r w:rsidRPr="00D04149">
        <w:rPr>
          <w:b/>
          <w:bCs/>
          <w:color w:val="000000"/>
          <w:sz w:val="14"/>
          <w:szCs w:val="14"/>
          <w:lang w:eastAsia="el-GR"/>
        </w:rPr>
        <w:t>Ο</w:t>
      </w:r>
      <w:r w:rsidRPr="00D04149">
        <w:rPr>
          <w:b/>
          <w:bCs/>
          <w:color w:val="000000"/>
          <w:lang w:eastAsia="el-GR"/>
        </w:rPr>
        <w:t xml:space="preserve">: ΠΙΝΑΚΑΣ ΣΥΜΜΟΡΦΩΣΗΣ ΤΕΧΝΙΚΩΝ ΠΡΟΔΙΑΓΡΑΦΩΝ </w:t>
      </w:r>
      <w:r>
        <w:rPr>
          <w:b/>
          <w:bCs/>
          <w:color w:val="000000"/>
          <w:lang w:eastAsia="el-GR"/>
        </w:rPr>
        <w:t xml:space="preserve"> - ΤΕΧΝΙΚΗ ΕΚΘΕΣΗ</w:t>
      </w:r>
    </w:p>
    <w:p w:rsidR="005750D1" w:rsidRDefault="005750D1" w:rsidP="005750D1">
      <w:pPr>
        <w:autoSpaceDE w:val="0"/>
        <w:autoSpaceDN w:val="0"/>
        <w:adjustRightInd w:val="0"/>
        <w:spacing w:after="0" w:line="240" w:lineRule="auto"/>
        <w:jc w:val="both"/>
        <w:rPr>
          <w:b/>
          <w:bCs/>
          <w:color w:val="000000"/>
          <w:lang w:eastAsia="el-GR"/>
        </w:rPr>
      </w:pPr>
      <w:r w:rsidRPr="00D04149">
        <w:rPr>
          <w:b/>
          <w:bCs/>
          <w:color w:val="000000"/>
          <w:lang w:eastAsia="el-GR"/>
        </w:rPr>
        <w:t>ΑΡΘΡΟ 2</w:t>
      </w:r>
      <w:r w:rsidRPr="00D04149">
        <w:rPr>
          <w:b/>
          <w:bCs/>
          <w:color w:val="000000"/>
          <w:sz w:val="14"/>
          <w:szCs w:val="14"/>
          <w:lang w:eastAsia="el-GR"/>
        </w:rPr>
        <w:t xml:space="preserve">Ο </w:t>
      </w:r>
      <w:r w:rsidRPr="00D04149">
        <w:rPr>
          <w:b/>
          <w:bCs/>
          <w:color w:val="000000"/>
          <w:lang w:eastAsia="el-GR"/>
        </w:rPr>
        <w:t>:  ΕΝΔΕΙΚΤΙΚΟΣ ΠΡΟ</w:t>
      </w:r>
      <w:r>
        <w:rPr>
          <w:b/>
          <w:bCs/>
          <w:color w:val="000000"/>
          <w:lang w:eastAsia="el-GR"/>
        </w:rPr>
        <w:t>Ϋ</w:t>
      </w:r>
      <w:r w:rsidRPr="00D04149">
        <w:rPr>
          <w:b/>
          <w:bCs/>
          <w:color w:val="000000"/>
          <w:lang w:eastAsia="el-GR"/>
        </w:rPr>
        <w:t>ΠΟΛΟΓΙΣΜΟΣ .</w:t>
      </w:r>
    </w:p>
    <w:p w:rsidR="005750D1" w:rsidRPr="00D04149" w:rsidRDefault="005750D1" w:rsidP="005750D1">
      <w:pPr>
        <w:autoSpaceDE w:val="0"/>
        <w:autoSpaceDN w:val="0"/>
        <w:adjustRightInd w:val="0"/>
        <w:spacing w:after="0" w:line="240" w:lineRule="auto"/>
        <w:jc w:val="both"/>
        <w:rPr>
          <w:b/>
          <w:bCs/>
          <w:color w:val="000000"/>
          <w:lang w:eastAsia="el-GR"/>
        </w:rPr>
      </w:pPr>
      <w:r w:rsidRPr="00D04149">
        <w:rPr>
          <w:b/>
          <w:bCs/>
          <w:color w:val="000000"/>
          <w:lang w:eastAsia="el-GR"/>
        </w:rPr>
        <w:t xml:space="preserve">ΑΡΘΡΟ </w:t>
      </w:r>
      <w:r>
        <w:rPr>
          <w:b/>
          <w:bCs/>
          <w:color w:val="000000"/>
          <w:lang w:eastAsia="el-GR"/>
        </w:rPr>
        <w:t>3</w:t>
      </w:r>
      <w:r w:rsidRPr="00D04149">
        <w:rPr>
          <w:b/>
          <w:bCs/>
          <w:color w:val="000000"/>
          <w:sz w:val="14"/>
          <w:szCs w:val="14"/>
          <w:lang w:eastAsia="el-GR"/>
        </w:rPr>
        <w:t xml:space="preserve">Ο </w:t>
      </w:r>
      <w:r w:rsidRPr="00D04149">
        <w:rPr>
          <w:b/>
          <w:bCs/>
          <w:color w:val="000000"/>
          <w:lang w:eastAsia="el-GR"/>
        </w:rPr>
        <w:t>:</w:t>
      </w:r>
      <w:r>
        <w:rPr>
          <w:b/>
          <w:bCs/>
          <w:color w:val="000000"/>
          <w:lang w:eastAsia="el-GR"/>
        </w:rPr>
        <w:t xml:space="preserve"> ΕΙΔΙΚΟΙ ΟΡΟΙ</w:t>
      </w:r>
    </w:p>
    <w:p w:rsidR="005750D1" w:rsidRPr="00534603" w:rsidRDefault="005750D1" w:rsidP="005750D1">
      <w:pPr>
        <w:autoSpaceDE w:val="0"/>
        <w:autoSpaceDN w:val="0"/>
        <w:adjustRightInd w:val="0"/>
        <w:spacing w:after="0" w:line="240" w:lineRule="auto"/>
        <w:rPr>
          <w:b/>
          <w:bCs/>
          <w:color w:val="2E74B5"/>
          <w:lang w:eastAsia="el-GR"/>
        </w:rPr>
      </w:pPr>
      <w:r w:rsidRPr="00D04149">
        <w:rPr>
          <w:b/>
          <w:bCs/>
          <w:color w:val="0070C0"/>
          <w:lang w:eastAsia="el-GR"/>
        </w:rPr>
        <w:t xml:space="preserve">ΠΑΡΑΡΤΗΜΑ «Γ΄» </w:t>
      </w:r>
      <w:r w:rsidRPr="00534603">
        <w:rPr>
          <w:b/>
          <w:bCs/>
          <w:color w:val="2E74B5"/>
          <w:lang w:eastAsia="el-GR"/>
        </w:rPr>
        <w:t>ΥΠΟΔΕΙΓΜΑ ΕΓΓΥΗΤΙΚΗΣ ΕΠΙΣΤΟΛΗΣ</w:t>
      </w:r>
    </w:p>
    <w:p w:rsidR="005750D1" w:rsidRPr="00534603" w:rsidRDefault="005750D1" w:rsidP="005750D1">
      <w:pPr>
        <w:autoSpaceDE w:val="0"/>
        <w:autoSpaceDN w:val="0"/>
        <w:adjustRightInd w:val="0"/>
        <w:spacing w:after="0" w:line="240" w:lineRule="auto"/>
        <w:rPr>
          <w:b/>
          <w:bCs/>
          <w:color w:val="2E74B5"/>
          <w:lang w:eastAsia="el-GR"/>
        </w:rPr>
      </w:pPr>
      <w:r w:rsidRPr="00D04149">
        <w:rPr>
          <w:b/>
          <w:bCs/>
          <w:color w:val="0070C0"/>
          <w:lang w:eastAsia="el-GR"/>
        </w:rPr>
        <w:t>ΠΑΡΑΡΤΗΜΑ «Δ</w:t>
      </w:r>
      <w:r w:rsidRPr="00534603">
        <w:rPr>
          <w:b/>
          <w:bCs/>
          <w:color w:val="2E74B5"/>
          <w:lang w:eastAsia="el-GR"/>
        </w:rPr>
        <w:t xml:space="preserve">΄» ΣΧΕΔΙΟ ΣΥΜΒΑΣΗΣ </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0000"/>
          <w:lang w:eastAsia="el-GR"/>
        </w:rPr>
        <w:t>ΑΡΘΡΟ 1</w:t>
      </w:r>
      <w:r w:rsidRPr="00D04149">
        <w:rPr>
          <w:b/>
          <w:bCs/>
          <w:color w:val="000000"/>
          <w:sz w:val="14"/>
          <w:szCs w:val="14"/>
          <w:lang w:eastAsia="el-GR"/>
        </w:rPr>
        <w:t xml:space="preserve">Ο: </w:t>
      </w:r>
      <w:r w:rsidRPr="00D04149">
        <w:rPr>
          <w:b/>
          <w:bCs/>
          <w:color w:val="000000"/>
          <w:lang w:eastAsia="el-GR"/>
        </w:rPr>
        <w:t xml:space="preserve">ΣΥΜΒΑΤΙΚΟ ΑΝΤΙΚΕΙΜΕΝΟ-ΤΕΧΝΙΚΕΣ ΠΡΟΔΙΑΓΡΑΦΕΣ-ΠΟΣΟΤΗΤΑ-ΤΙΜΗ </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0000"/>
          <w:lang w:eastAsia="el-GR"/>
        </w:rPr>
        <w:t>ΑΡΘΡΟ 2</w:t>
      </w:r>
      <w:r w:rsidRPr="00D04149">
        <w:rPr>
          <w:b/>
          <w:bCs/>
          <w:color w:val="000000"/>
          <w:sz w:val="14"/>
          <w:szCs w:val="14"/>
          <w:lang w:eastAsia="el-GR"/>
        </w:rPr>
        <w:t xml:space="preserve">Ο </w:t>
      </w:r>
      <w:r w:rsidRPr="00D04149">
        <w:rPr>
          <w:b/>
          <w:bCs/>
          <w:color w:val="000000"/>
          <w:lang w:eastAsia="el-GR"/>
        </w:rPr>
        <w:t xml:space="preserve">: ΤΟΠΟΣ, ΧΡΟΝΟΣ ΚΑΙ ΤΡΟΠΟΣ ΠΑΡΑΔΟΣΗΣ  </w:t>
      </w:r>
    </w:p>
    <w:p w:rsidR="005750D1" w:rsidRPr="00D04149" w:rsidRDefault="005750D1" w:rsidP="005750D1">
      <w:pPr>
        <w:autoSpaceDE w:val="0"/>
        <w:autoSpaceDN w:val="0"/>
        <w:adjustRightInd w:val="0"/>
        <w:spacing w:after="0" w:line="240" w:lineRule="auto"/>
        <w:rPr>
          <w:b/>
          <w:bCs/>
          <w:color w:val="000000"/>
          <w:lang w:eastAsia="el-GR"/>
        </w:rPr>
      </w:pPr>
      <w:r w:rsidRPr="00D04149">
        <w:rPr>
          <w:b/>
          <w:bCs/>
          <w:color w:val="000000"/>
          <w:lang w:eastAsia="el-GR"/>
        </w:rPr>
        <w:t>ΑΡΘΡΟ 3</w:t>
      </w:r>
      <w:r w:rsidRPr="00D04149">
        <w:rPr>
          <w:b/>
          <w:bCs/>
          <w:color w:val="000000"/>
          <w:sz w:val="14"/>
          <w:szCs w:val="14"/>
          <w:lang w:eastAsia="el-GR"/>
        </w:rPr>
        <w:t>Ο</w:t>
      </w:r>
      <w:r w:rsidRPr="00D04149">
        <w:rPr>
          <w:b/>
          <w:bCs/>
          <w:color w:val="000000"/>
          <w:lang w:eastAsia="el-GR"/>
        </w:rPr>
        <w:t xml:space="preserve">: ΤΡΟΠΟΣ ΠΛΗΡΩΜΗΣ - ΚΡΑΤΗΣΕΙΣ </w:t>
      </w:r>
    </w:p>
    <w:p w:rsidR="005750D1" w:rsidRPr="00D04149" w:rsidRDefault="005750D1" w:rsidP="005750D1">
      <w:pPr>
        <w:autoSpaceDE w:val="0"/>
        <w:autoSpaceDN w:val="0"/>
        <w:adjustRightInd w:val="0"/>
        <w:spacing w:after="0" w:line="240" w:lineRule="auto"/>
        <w:rPr>
          <w:b/>
          <w:bCs/>
          <w:color w:val="000000"/>
          <w:lang w:eastAsia="el-GR"/>
        </w:rPr>
      </w:pPr>
      <w:r w:rsidRPr="00D04149">
        <w:rPr>
          <w:b/>
          <w:bCs/>
          <w:color w:val="000000"/>
          <w:lang w:eastAsia="el-GR"/>
        </w:rPr>
        <w:t>ΑΡΘΡΟ 4</w:t>
      </w:r>
      <w:r w:rsidRPr="00D04149">
        <w:rPr>
          <w:b/>
          <w:bCs/>
          <w:color w:val="000000"/>
          <w:sz w:val="14"/>
          <w:szCs w:val="14"/>
          <w:lang w:eastAsia="el-GR"/>
        </w:rPr>
        <w:t>Ο</w:t>
      </w:r>
      <w:r w:rsidRPr="00D04149">
        <w:rPr>
          <w:b/>
          <w:bCs/>
          <w:color w:val="000000"/>
          <w:lang w:eastAsia="el-GR"/>
        </w:rPr>
        <w:t xml:space="preserve">: ΕΠΙΤΡΟΠΗ ΠΑΡΑΚΟΛΟΥΘΗΣΗΣ ΚΑΙ ΠΑΡΑΛΑΒΗΣ </w:t>
      </w:r>
    </w:p>
    <w:p w:rsidR="005750D1" w:rsidRPr="00D04149" w:rsidRDefault="005750D1" w:rsidP="005750D1">
      <w:pPr>
        <w:autoSpaceDE w:val="0"/>
        <w:autoSpaceDN w:val="0"/>
        <w:adjustRightInd w:val="0"/>
        <w:spacing w:after="0" w:line="240" w:lineRule="auto"/>
        <w:rPr>
          <w:b/>
          <w:bCs/>
          <w:color w:val="000000"/>
          <w:lang w:eastAsia="el-GR"/>
        </w:rPr>
      </w:pPr>
      <w:r w:rsidRPr="00D04149">
        <w:rPr>
          <w:b/>
          <w:bCs/>
          <w:color w:val="000000"/>
          <w:lang w:eastAsia="el-GR"/>
        </w:rPr>
        <w:t xml:space="preserve"> ΑΡΘΡΟ 5</w:t>
      </w:r>
      <w:r w:rsidRPr="00D04149">
        <w:rPr>
          <w:b/>
          <w:bCs/>
          <w:color w:val="000000"/>
          <w:sz w:val="14"/>
          <w:szCs w:val="14"/>
          <w:lang w:eastAsia="el-GR"/>
        </w:rPr>
        <w:t>Ο</w:t>
      </w:r>
      <w:r w:rsidRPr="00D04149">
        <w:rPr>
          <w:b/>
          <w:bCs/>
          <w:color w:val="000000"/>
          <w:lang w:eastAsia="el-GR"/>
        </w:rPr>
        <w:t xml:space="preserve">: ΥΠΟΧΡΕΩΣΕΙΣ ΑΝΑΔΟΧΟΥ </w:t>
      </w:r>
    </w:p>
    <w:p w:rsidR="005750D1" w:rsidRPr="00D04149" w:rsidRDefault="005750D1" w:rsidP="005750D1">
      <w:pPr>
        <w:autoSpaceDE w:val="0"/>
        <w:autoSpaceDN w:val="0"/>
        <w:adjustRightInd w:val="0"/>
        <w:spacing w:after="0" w:line="240" w:lineRule="auto"/>
        <w:rPr>
          <w:b/>
          <w:bCs/>
          <w:color w:val="000000"/>
          <w:lang w:eastAsia="el-GR"/>
        </w:rPr>
      </w:pPr>
      <w:r w:rsidRPr="00D04149">
        <w:rPr>
          <w:b/>
          <w:bCs/>
          <w:color w:val="000000"/>
          <w:lang w:eastAsia="el-GR"/>
        </w:rPr>
        <w:t>ΑΡΘΡΟ 6</w:t>
      </w:r>
      <w:r w:rsidRPr="00D04149">
        <w:rPr>
          <w:b/>
          <w:bCs/>
          <w:color w:val="000000"/>
          <w:sz w:val="14"/>
          <w:szCs w:val="14"/>
          <w:lang w:eastAsia="el-GR"/>
        </w:rPr>
        <w:t>Ο</w:t>
      </w:r>
      <w:r w:rsidRPr="00D04149">
        <w:rPr>
          <w:b/>
          <w:bCs/>
          <w:color w:val="000000"/>
          <w:lang w:eastAsia="el-GR"/>
        </w:rPr>
        <w:t xml:space="preserve">: ΥΠΟΚΑΤΑΣΤΑΣΗ ΑΝΑΔΟΧΟΥ </w:t>
      </w:r>
    </w:p>
    <w:p w:rsidR="005750D1" w:rsidRPr="00D04149" w:rsidRDefault="005750D1" w:rsidP="005750D1">
      <w:pPr>
        <w:autoSpaceDE w:val="0"/>
        <w:autoSpaceDN w:val="0"/>
        <w:adjustRightInd w:val="0"/>
        <w:spacing w:after="0" w:line="240" w:lineRule="auto"/>
        <w:rPr>
          <w:b/>
          <w:bCs/>
          <w:color w:val="000000"/>
          <w:lang w:eastAsia="el-GR"/>
        </w:rPr>
      </w:pPr>
      <w:r w:rsidRPr="00D04149">
        <w:rPr>
          <w:b/>
          <w:bCs/>
          <w:color w:val="000000"/>
          <w:lang w:eastAsia="el-GR"/>
        </w:rPr>
        <w:t>ΑΡΘΡΟ 7</w:t>
      </w:r>
      <w:r w:rsidRPr="00D04149">
        <w:rPr>
          <w:b/>
          <w:bCs/>
          <w:color w:val="000000"/>
          <w:sz w:val="14"/>
          <w:szCs w:val="14"/>
          <w:lang w:eastAsia="el-GR"/>
        </w:rPr>
        <w:t>Ο</w:t>
      </w:r>
      <w:r w:rsidRPr="00D04149">
        <w:rPr>
          <w:b/>
          <w:bCs/>
          <w:color w:val="000000"/>
          <w:lang w:eastAsia="el-GR"/>
        </w:rPr>
        <w:t xml:space="preserve">: ΤΡΟΠΟΠΟΙΗΣΗ ΤΗΣ ΣΥΜΒΑΣΗΣ </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0000"/>
          <w:lang w:eastAsia="el-GR"/>
        </w:rPr>
        <w:t xml:space="preserve"> ΑΡΘΡΟ 8</w:t>
      </w:r>
      <w:r w:rsidRPr="00D04149">
        <w:rPr>
          <w:b/>
          <w:bCs/>
          <w:color w:val="000000"/>
          <w:sz w:val="14"/>
          <w:szCs w:val="14"/>
          <w:lang w:eastAsia="el-GR"/>
        </w:rPr>
        <w:t>Ο</w:t>
      </w:r>
      <w:r w:rsidRPr="00D04149">
        <w:rPr>
          <w:b/>
          <w:bCs/>
          <w:color w:val="000000"/>
          <w:lang w:eastAsia="el-GR"/>
        </w:rPr>
        <w:t xml:space="preserve">: ΜΟΝΟΜΕΡΗΣ ΛΥΣΗ ΤΗΣ ΣΥΜΒΑΣΗΣ </w:t>
      </w:r>
    </w:p>
    <w:p w:rsidR="005750D1" w:rsidRPr="00D04149" w:rsidRDefault="005750D1" w:rsidP="005750D1">
      <w:pPr>
        <w:autoSpaceDE w:val="0"/>
        <w:autoSpaceDN w:val="0"/>
        <w:adjustRightInd w:val="0"/>
        <w:spacing w:after="0" w:line="240" w:lineRule="auto"/>
        <w:rPr>
          <w:b/>
          <w:bCs/>
          <w:color w:val="000000"/>
          <w:lang w:eastAsia="el-GR"/>
        </w:rPr>
      </w:pPr>
      <w:r w:rsidRPr="00D04149">
        <w:rPr>
          <w:b/>
          <w:bCs/>
          <w:color w:val="000000"/>
          <w:lang w:eastAsia="el-GR"/>
        </w:rPr>
        <w:t>ΑΡΘΡΟ 9</w:t>
      </w:r>
      <w:r w:rsidRPr="00D04149">
        <w:rPr>
          <w:b/>
          <w:bCs/>
          <w:color w:val="000000"/>
          <w:sz w:val="14"/>
          <w:szCs w:val="14"/>
          <w:lang w:eastAsia="el-GR"/>
        </w:rPr>
        <w:t>Ο</w:t>
      </w:r>
      <w:r w:rsidRPr="00D04149">
        <w:rPr>
          <w:b/>
          <w:bCs/>
          <w:color w:val="000000"/>
          <w:lang w:eastAsia="el-GR"/>
        </w:rPr>
        <w:t xml:space="preserve">: ΙΣΧΥΣ ΤΗΣ ΣΥΜΒΑΣΗΣ </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0000"/>
          <w:lang w:eastAsia="el-GR"/>
        </w:rPr>
        <w:t>ΑΡΘΡΟ 10</w:t>
      </w:r>
      <w:r w:rsidRPr="00D04149">
        <w:rPr>
          <w:b/>
          <w:bCs/>
          <w:color w:val="000000"/>
          <w:sz w:val="14"/>
          <w:szCs w:val="14"/>
          <w:lang w:eastAsia="el-GR"/>
        </w:rPr>
        <w:t>Ο</w:t>
      </w:r>
      <w:r w:rsidRPr="00D04149">
        <w:rPr>
          <w:b/>
          <w:bCs/>
          <w:color w:val="000000"/>
          <w:lang w:eastAsia="el-GR"/>
        </w:rPr>
        <w:t>: ΚΗΡΥΞΗ ΑΝΑΔΟΧΟΥ ΩΣ ΕΚΠΤΩΤΟΥ – ΚΥΡΩΣΕΙΣ</w:t>
      </w:r>
    </w:p>
    <w:p w:rsidR="005750D1" w:rsidRPr="00D04149" w:rsidRDefault="005750D1" w:rsidP="005750D1">
      <w:pPr>
        <w:autoSpaceDE w:val="0"/>
        <w:autoSpaceDN w:val="0"/>
        <w:adjustRightInd w:val="0"/>
        <w:spacing w:after="0" w:line="240" w:lineRule="auto"/>
        <w:rPr>
          <w:rFonts w:cs="Times New Roman"/>
          <w:color w:val="000000"/>
          <w:lang w:eastAsia="el-GR"/>
        </w:rPr>
      </w:pPr>
      <w:r w:rsidRPr="00D04149">
        <w:rPr>
          <w:b/>
          <w:bCs/>
          <w:color w:val="000000"/>
          <w:lang w:eastAsia="el-GR"/>
        </w:rPr>
        <w:t xml:space="preserve">ΑΡΘΡΟ 11 </w:t>
      </w:r>
      <w:r w:rsidRPr="00D04149">
        <w:rPr>
          <w:b/>
          <w:bCs/>
          <w:color w:val="000000"/>
          <w:sz w:val="14"/>
          <w:szCs w:val="14"/>
          <w:lang w:eastAsia="el-GR"/>
        </w:rPr>
        <w:t xml:space="preserve">Ο </w:t>
      </w:r>
      <w:r w:rsidRPr="00D04149">
        <w:rPr>
          <w:b/>
          <w:bCs/>
          <w:color w:val="000000"/>
          <w:lang w:eastAsia="el-GR"/>
        </w:rPr>
        <w:t>: ΕΠΙΛΥΣΗ ΔΙΑΦΟΡΩΝ – ΕΦΑΡΜΟΣΤΕΟ ΔΙΚΑΙΟ</w:t>
      </w:r>
    </w:p>
    <w:p w:rsidR="005750D1" w:rsidRPr="006C693B" w:rsidRDefault="005750D1" w:rsidP="005750D1">
      <w:pPr>
        <w:spacing w:after="0" w:line="240" w:lineRule="auto"/>
        <w:rPr>
          <w:rFonts w:ascii="Verdana" w:hAnsi="Verdana" w:cs="Verdana"/>
          <w:b/>
          <w:bCs/>
          <w:color w:val="2E74B5"/>
          <w:sz w:val="18"/>
          <w:szCs w:val="18"/>
        </w:rPr>
      </w:pPr>
      <w:r w:rsidRPr="00D04149">
        <w:rPr>
          <w:rFonts w:ascii="Verdana" w:hAnsi="Verdana" w:cs="Verdana"/>
          <w:b/>
          <w:bCs/>
          <w:color w:val="5B9BD5"/>
          <w:sz w:val="18"/>
          <w:szCs w:val="18"/>
        </w:rPr>
        <w:t xml:space="preserve">ΠΑΡΑΡΤΗΜΑ «Ε» </w:t>
      </w:r>
      <w:r w:rsidRPr="006C693B">
        <w:rPr>
          <w:rFonts w:ascii="Verdana" w:hAnsi="Verdana" w:cs="Verdana"/>
          <w:b/>
          <w:bCs/>
          <w:color w:val="2E74B5"/>
          <w:sz w:val="18"/>
          <w:szCs w:val="18"/>
        </w:rPr>
        <w:t>ΕΝΤΥΠΑ  ΟΙΚΟΝΟΜΙΚΩΝ  ΠΡΟΣΦΟΡΩΝ</w:t>
      </w:r>
    </w:p>
    <w:p w:rsidR="005750D1" w:rsidRPr="002D2F63" w:rsidRDefault="005750D1" w:rsidP="005750D1">
      <w:pPr>
        <w:spacing w:after="0" w:line="240" w:lineRule="auto"/>
        <w:rPr>
          <w:rFonts w:ascii="Verdana" w:hAnsi="Verdana" w:cs="Verdana"/>
          <w:b/>
          <w:bCs/>
          <w:color w:val="5B9BD5"/>
          <w:sz w:val="18"/>
          <w:szCs w:val="18"/>
        </w:rPr>
      </w:pPr>
      <w:r w:rsidRPr="002D2F63">
        <w:rPr>
          <w:rFonts w:ascii="Verdana" w:hAnsi="Verdana" w:cs="Verdana"/>
          <w:b/>
          <w:bCs/>
          <w:color w:val="5B9BD5"/>
          <w:sz w:val="18"/>
          <w:szCs w:val="18"/>
        </w:rPr>
        <w:t>ΠΑΡΑΡΤΗΜΑ «</w:t>
      </w:r>
      <w:r>
        <w:rPr>
          <w:rFonts w:ascii="Verdana" w:hAnsi="Verdana" w:cs="Verdana"/>
          <w:b/>
          <w:bCs/>
          <w:color w:val="5B9BD5"/>
          <w:sz w:val="18"/>
          <w:szCs w:val="18"/>
        </w:rPr>
        <w:t>ΣΤ</w:t>
      </w:r>
      <w:r w:rsidRPr="002D2F63">
        <w:rPr>
          <w:rFonts w:ascii="Verdana" w:hAnsi="Verdana" w:cs="Verdana"/>
          <w:b/>
          <w:bCs/>
          <w:color w:val="5B9BD5"/>
          <w:sz w:val="18"/>
          <w:szCs w:val="18"/>
        </w:rPr>
        <w:t>»</w:t>
      </w:r>
      <w:r>
        <w:rPr>
          <w:rFonts w:ascii="Verdana" w:hAnsi="Verdana" w:cs="Verdana"/>
          <w:b/>
          <w:bCs/>
          <w:color w:val="5B9BD5"/>
          <w:sz w:val="18"/>
          <w:szCs w:val="18"/>
        </w:rPr>
        <w:t>ΕΝΤΥΠΟ ΤΕΥΔ</w:t>
      </w:r>
    </w:p>
    <w:p w:rsidR="00CD69FC" w:rsidRPr="00452096" w:rsidRDefault="00CD69FC" w:rsidP="00732634">
      <w:pPr>
        <w:spacing w:after="0" w:line="276" w:lineRule="auto"/>
        <w:rPr>
          <w:rFonts w:ascii="Verdana" w:hAnsi="Verdana" w:cs="Verdana"/>
          <w:b/>
          <w:bCs/>
          <w:sz w:val="20"/>
          <w:szCs w:val="20"/>
        </w:rPr>
      </w:pPr>
    </w:p>
    <w:p w:rsidR="00CD69FC" w:rsidRPr="00452096" w:rsidRDefault="00CD69FC" w:rsidP="0074501D">
      <w:pPr>
        <w:tabs>
          <w:tab w:val="left" w:pos="1407"/>
        </w:tabs>
        <w:jc w:val="center"/>
        <w:rPr>
          <w:rFonts w:ascii="Verdana" w:hAnsi="Verdana" w:cs="Verdana"/>
          <w:b/>
          <w:bCs/>
          <w:color w:val="2E74B5"/>
          <w:sz w:val="20"/>
          <w:szCs w:val="20"/>
        </w:rPr>
      </w:pPr>
      <w:r w:rsidRPr="00452096">
        <w:rPr>
          <w:rFonts w:ascii="Verdana" w:hAnsi="Verdana" w:cs="Verdana"/>
          <w:b/>
          <w:bCs/>
          <w:color w:val="2E74B5"/>
          <w:sz w:val="20"/>
          <w:szCs w:val="20"/>
        </w:rPr>
        <w:t>ΠΑΡΑΡΤΗΜΑ «Α΄»</w:t>
      </w:r>
    </w:p>
    <w:p w:rsidR="00CD69FC" w:rsidRPr="00452096" w:rsidRDefault="00CD69FC" w:rsidP="0074501D">
      <w:pPr>
        <w:tabs>
          <w:tab w:val="left" w:pos="1407"/>
        </w:tabs>
        <w:jc w:val="center"/>
        <w:rPr>
          <w:rFonts w:ascii="Verdana" w:hAnsi="Verdana" w:cs="Verdana"/>
          <w:b/>
          <w:bCs/>
          <w:sz w:val="20"/>
          <w:szCs w:val="20"/>
        </w:rPr>
      </w:pPr>
      <w:r w:rsidRPr="00452096">
        <w:rPr>
          <w:rFonts w:ascii="Verdana" w:hAnsi="Verdana" w:cs="Verdana"/>
          <w:b/>
          <w:bCs/>
          <w:sz w:val="20"/>
          <w:szCs w:val="20"/>
        </w:rPr>
        <w:t>ΓΕΝIΚΟI ΟΡΟΙ ΔΙΑΓΩΝΙΣΜΟΥ</w:t>
      </w:r>
    </w:p>
    <w:p w:rsidR="00CD69FC" w:rsidRPr="00452096" w:rsidRDefault="00CD69FC" w:rsidP="003B6035">
      <w:pPr>
        <w:tabs>
          <w:tab w:val="left" w:pos="1306"/>
        </w:tabs>
        <w:rPr>
          <w:rFonts w:ascii="Verdana" w:hAnsi="Verdana" w:cs="Verdana"/>
          <w:sz w:val="20"/>
          <w:szCs w:val="20"/>
        </w:rPr>
      </w:pPr>
      <w:r w:rsidRPr="00452096">
        <w:rPr>
          <w:rFonts w:ascii="Verdana" w:hAnsi="Verdana" w:cs="Verdana"/>
          <w:sz w:val="20"/>
          <w:szCs w:val="20"/>
        </w:rPr>
        <w:t xml:space="preserve">                                         </w:t>
      </w:r>
    </w:p>
    <w:p w:rsidR="00CD69FC" w:rsidRPr="00452096" w:rsidRDefault="00CD69FC" w:rsidP="0074501D">
      <w:pPr>
        <w:tabs>
          <w:tab w:val="left" w:pos="1306"/>
        </w:tabs>
        <w:spacing w:line="276" w:lineRule="auto"/>
        <w:rPr>
          <w:rFonts w:ascii="Verdana" w:hAnsi="Verdana" w:cs="Verdana"/>
          <w:b/>
          <w:bCs/>
          <w:sz w:val="20"/>
          <w:szCs w:val="20"/>
          <w:u w:val="single"/>
        </w:rPr>
      </w:pPr>
      <w:r w:rsidRPr="00452096">
        <w:rPr>
          <w:rFonts w:ascii="Verdana" w:hAnsi="Verdana" w:cs="Verdana"/>
          <w:b/>
          <w:bCs/>
          <w:sz w:val="20"/>
          <w:szCs w:val="20"/>
          <w:u w:val="single"/>
        </w:rPr>
        <w:t>ΑΡΘΡΟ 1</w:t>
      </w:r>
      <w:r w:rsidRPr="00452096">
        <w:rPr>
          <w:rFonts w:ascii="Verdana" w:hAnsi="Verdana" w:cs="Verdana"/>
          <w:b/>
          <w:bCs/>
          <w:sz w:val="20"/>
          <w:szCs w:val="20"/>
          <w:u w:val="single"/>
          <w:vertAlign w:val="superscript"/>
        </w:rPr>
        <w:t>ο</w:t>
      </w:r>
      <w:r w:rsidRPr="00452096">
        <w:rPr>
          <w:rFonts w:ascii="Verdana" w:hAnsi="Verdana" w:cs="Verdana"/>
          <w:b/>
          <w:bCs/>
          <w:sz w:val="20"/>
          <w:szCs w:val="20"/>
          <w:u w:val="single"/>
        </w:rPr>
        <w:t xml:space="preserve"> : ΔΙΚΑΙΩΜΑ ΣΥΜΜΕΤΟΧΗΣ          </w:t>
      </w:r>
    </w:p>
    <w:p w:rsidR="00CD69FC" w:rsidRPr="00B16EC6" w:rsidRDefault="00CD69FC" w:rsidP="00ED6E06">
      <w:pPr>
        <w:spacing w:line="360" w:lineRule="auto"/>
        <w:jc w:val="both"/>
        <w:rPr>
          <w:rFonts w:ascii="Verdana" w:hAnsi="Verdana" w:cs="Verdana"/>
          <w:sz w:val="20"/>
          <w:szCs w:val="20"/>
        </w:rPr>
      </w:pPr>
      <w:r w:rsidRPr="00B16EC6">
        <w:rPr>
          <w:rFonts w:ascii="Verdana" w:hAnsi="Verdana" w:cs="Verdana"/>
          <w:sz w:val="20"/>
          <w:szCs w:val="20"/>
        </w:rPr>
        <w:t xml:space="preserve">Δικαίωμα συμμετοχής στο διαγωνισμό έχουν : </w:t>
      </w:r>
    </w:p>
    <w:p w:rsidR="00CD69FC" w:rsidRPr="00B16EC6" w:rsidRDefault="00CD69FC" w:rsidP="00ED6E06">
      <w:pPr>
        <w:spacing w:line="360" w:lineRule="auto"/>
        <w:jc w:val="both"/>
        <w:rPr>
          <w:rFonts w:ascii="Verdana" w:hAnsi="Verdana" w:cs="Verdana"/>
          <w:sz w:val="20"/>
          <w:szCs w:val="20"/>
        </w:rPr>
      </w:pPr>
      <w:r w:rsidRPr="00B16EC6">
        <w:rPr>
          <w:rFonts w:ascii="Verdana" w:hAnsi="Verdana" w:cs="Verdana"/>
          <w:sz w:val="20"/>
          <w:szCs w:val="20"/>
        </w:rPr>
        <w:t xml:space="preserve">(α) τα φυσικά ή νομικά πρόσωπα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τη Συμφωνία Δημοσίων Συμβάσεων του Παγκόσμιου Οργανισμού Εμπορίου ή διμερείς σχετικές συμφωνίες με την Ε.Ε. και δραστηριοποιούνται επαγγελματικά στο αντικείμενο της παρούσης. </w:t>
      </w:r>
    </w:p>
    <w:p w:rsidR="00CD69FC" w:rsidRPr="00B16EC6" w:rsidRDefault="00CD69FC" w:rsidP="00ED6E06">
      <w:pPr>
        <w:spacing w:line="360" w:lineRule="auto"/>
        <w:jc w:val="both"/>
        <w:rPr>
          <w:rFonts w:ascii="Verdana" w:hAnsi="Verdana" w:cs="Verdana"/>
          <w:sz w:val="20"/>
          <w:szCs w:val="20"/>
        </w:rPr>
      </w:pPr>
      <w:r w:rsidRPr="00B16EC6">
        <w:rPr>
          <w:rFonts w:ascii="Verdana" w:hAnsi="Verdana" w:cs="Verdana"/>
          <w:sz w:val="20"/>
          <w:szCs w:val="20"/>
        </w:rPr>
        <w:t xml:space="preserve">(β) ενώσεις προσφερόντων που υποβάλλουν κοινή προσφορά, εφόσον δραστηριοποιούνται επαγγελματικά στο αντικείμενο της παρούσης </w:t>
      </w:r>
    </w:p>
    <w:p w:rsidR="00CD69FC" w:rsidRPr="00B16EC6" w:rsidRDefault="00CD69FC" w:rsidP="00ED6E06">
      <w:pPr>
        <w:spacing w:line="360" w:lineRule="auto"/>
        <w:jc w:val="both"/>
        <w:rPr>
          <w:rFonts w:ascii="Verdana" w:hAnsi="Verdana" w:cs="Verdana"/>
          <w:sz w:val="20"/>
          <w:szCs w:val="20"/>
        </w:rPr>
      </w:pPr>
      <w:r w:rsidRPr="00B16EC6">
        <w:rPr>
          <w:rFonts w:ascii="Verdana" w:hAnsi="Verdana" w:cs="Verdana"/>
          <w:sz w:val="20"/>
          <w:szCs w:val="20"/>
        </w:rPr>
        <w:t xml:space="preserve">(γ) συνεταιρισμοί, εφόσον δραστηριοποιούνται επαγγελματικά στο αντικείμενο της παρούσης </w:t>
      </w:r>
    </w:p>
    <w:p w:rsidR="00CD69FC" w:rsidRPr="00B16EC6" w:rsidRDefault="00CD69FC" w:rsidP="00ED6E06">
      <w:pPr>
        <w:spacing w:line="360" w:lineRule="auto"/>
        <w:jc w:val="both"/>
        <w:rPr>
          <w:rFonts w:ascii="Verdana" w:hAnsi="Verdana" w:cs="Verdana"/>
          <w:sz w:val="20"/>
          <w:szCs w:val="20"/>
        </w:rPr>
      </w:pPr>
      <w:r w:rsidRPr="00B16EC6">
        <w:rPr>
          <w:rFonts w:ascii="Verdana" w:hAnsi="Verdana" w:cs="Verdana"/>
          <w:sz w:val="20"/>
          <w:szCs w:val="20"/>
        </w:rPr>
        <w:t xml:space="preserve">(δ) κοινοπραξίες προσφερόντων, εφόσον δραστηριοποιούνται επαγγελματικά στο αντικείμενο της παρούσης </w:t>
      </w:r>
    </w:p>
    <w:p w:rsidR="00CD69FC" w:rsidRDefault="00CD69FC" w:rsidP="00ED6E06">
      <w:pPr>
        <w:spacing w:line="360" w:lineRule="auto"/>
        <w:jc w:val="both"/>
        <w:rPr>
          <w:rFonts w:ascii="Verdana" w:hAnsi="Verdana" w:cs="Verdana"/>
          <w:sz w:val="20"/>
          <w:szCs w:val="20"/>
        </w:rPr>
      </w:pPr>
      <w:r w:rsidRPr="00B16EC6">
        <w:rPr>
          <w:rFonts w:ascii="Verdana" w:hAnsi="Verdana" w:cs="Verdana"/>
          <w:sz w:val="20"/>
          <w:szCs w:val="20"/>
        </w:rPr>
        <w:t xml:space="preserve">Οι ενώσεις και οι κοινοπραξίες δεν υποχρεούνται να λάβουν ορισμένη νομική μορφή προκειμένου να υποβάλουν προσφορά. Η επιλεγείσα ένωση ή κοινοπραξία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w:t>
      </w:r>
    </w:p>
    <w:p w:rsidR="00CD69FC" w:rsidRPr="00452096" w:rsidRDefault="00CD69FC" w:rsidP="0074501D">
      <w:pPr>
        <w:spacing w:line="276" w:lineRule="auto"/>
        <w:jc w:val="both"/>
        <w:rPr>
          <w:rFonts w:ascii="Verdana" w:hAnsi="Verdana" w:cs="Verdana"/>
          <w:sz w:val="20"/>
          <w:szCs w:val="20"/>
        </w:rPr>
      </w:pPr>
    </w:p>
    <w:p w:rsidR="005750D1" w:rsidRPr="00B16EC6" w:rsidRDefault="005750D1" w:rsidP="005750D1">
      <w:pPr>
        <w:spacing w:line="360" w:lineRule="auto"/>
        <w:jc w:val="both"/>
        <w:rPr>
          <w:rFonts w:ascii="Verdana" w:hAnsi="Verdana" w:cs="Verdana"/>
          <w:b/>
          <w:bCs/>
          <w:sz w:val="20"/>
          <w:szCs w:val="20"/>
          <w:u w:val="single"/>
        </w:rPr>
      </w:pPr>
      <w:r w:rsidRPr="00B16EC6">
        <w:rPr>
          <w:rFonts w:ascii="Verdana" w:hAnsi="Verdana" w:cs="Verdana"/>
          <w:b/>
          <w:bCs/>
          <w:sz w:val="20"/>
          <w:szCs w:val="20"/>
          <w:u w:val="single"/>
        </w:rPr>
        <w:t>ΑΡΘΡΟ 2</w:t>
      </w:r>
      <w:r w:rsidRPr="00B16EC6">
        <w:rPr>
          <w:rFonts w:ascii="Verdana" w:hAnsi="Verdana" w:cs="Verdana"/>
          <w:b/>
          <w:bCs/>
          <w:sz w:val="20"/>
          <w:szCs w:val="20"/>
          <w:u w:val="single"/>
          <w:vertAlign w:val="superscript"/>
        </w:rPr>
        <w:t>ο</w:t>
      </w:r>
      <w:r w:rsidRPr="00B16EC6">
        <w:rPr>
          <w:rFonts w:ascii="Verdana" w:hAnsi="Verdana" w:cs="Verdana"/>
          <w:b/>
          <w:bCs/>
          <w:sz w:val="20"/>
          <w:szCs w:val="20"/>
          <w:u w:val="single"/>
        </w:rPr>
        <w:t xml:space="preserve">  : ΧΡΟΝΟΣ ΚΑΙ ΤΡΟΠΟΣ ΥΠΟΒΟΛΗΣ ΠΡΟΣΦΟΡΩΝ </w:t>
      </w:r>
    </w:p>
    <w:p w:rsidR="005750D1" w:rsidRPr="00B16EC6" w:rsidRDefault="005750D1" w:rsidP="005750D1">
      <w:pPr>
        <w:spacing w:line="360" w:lineRule="auto"/>
        <w:jc w:val="both"/>
        <w:rPr>
          <w:rFonts w:ascii="Verdana" w:hAnsi="Verdana" w:cs="Verdana"/>
          <w:b/>
          <w:bCs/>
          <w:sz w:val="20"/>
          <w:szCs w:val="20"/>
        </w:rPr>
      </w:pPr>
      <w:r w:rsidRPr="00B16EC6">
        <w:rPr>
          <w:rFonts w:ascii="Verdana" w:hAnsi="Verdana" w:cs="Verdana"/>
          <w:b/>
          <w:bCs/>
          <w:sz w:val="20"/>
          <w:szCs w:val="20"/>
        </w:rPr>
        <w:t>Όσοι επιθυμούν να λάβουν μέρος στο διαγωνισμό πρέπει να υποβάλλουν επί αποδείξει, έγγραφη προσφορά μέσα σε σφραγισμένο φάκελο, στο</w:t>
      </w:r>
      <w:r w:rsidR="006B4554">
        <w:rPr>
          <w:rFonts w:ascii="Verdana" w:hAnsi="Verdana" w:cs="Verdana"/>
          <w:b/>
          <w:bCs/>
          <w:sz w:val="20"/>
          <w:szCs w:val="20"/>
        </w:rPr>
        <w:t xml:space="preserve"> κεντρικό πρωτόκολλο </w:t>
      </w:r>
      <w:r w:rsidRPr="00B16EC6">
        <w:rPr>
          <w:rFonts w:ascii="Verdana" w:hAnsi="Verdana" w:cs="Verdana"/>
          <w:b/>
          <w:bCs/>
          <w:sz w:val="20"/>
          <w:szCs w:val="20"/>
        </w:rPr>
        <w:t>του Δήμου</w:t>
      </w:r>
      <w:r w:rsidR="006B4554" w:rsidRPr="006B4554">
        <w:rPr>
          <w:rFonts w:ascii="Verdana" w:hAnsi="Verdana" w:cs="Arial"/>
        </w:rPr>
        <w:t xml:space="preserve"> </w:t>
      </w:r>
      <w:r w:rsidR="006B4554" w:rsidRPr="006B4554">
        <w:rPr>
          <w:rFonts w:ascii="Verdana" w:hAnsi="Verdana" w:cs="Arial"/>
          <w:b/>
          <w:sz w:val="20"/>
          <w:szCs w:val="20"/>
        </w:rPr>
        <w:t>στην οδό</w:t>
      </w:r>
      <w:r w:rsidR="006B4554" w:rsidRPr="006B4554">
        <w:rPr>
          <w:rFonts w:ascii="Verdana" w:hAnsi="Verdana" w:cs="Arial"/>
          <w:sz w:val="20"/>
          <w:szCs w:val="20"/>
        </w:rPr>
        <w:t xml:space="preserve"> </w:t>
      </w:r>
      <w:r w:rsidR="006B4554" w:rsidRPr="006B4554">
        <w:rPr>
          <w:rFonts w:ascii="Verdana" w:hAnsi="Verdana" w:cs="Arial"/>
          <w:b/>
          <w:sz w:val="20"/>
          <w:szCs w:val="20"/>
        </w:rPr>
        <w:t>Πλατεία</w:t>
      </w:r>
      <w:r w:rsidR="006B4554">
        <w:rPr>
          <w:rFonts w:ascii="Verdana" w:hAnsi="Verdana" w:cs="Arial"/>
          <w:b/>
          <w:sz w:val="20"/>
          <w:szCs w:val="20"/>
        </w:rPr>
        <w:t>ς</w:t>
      </w:r>
      <w:r w:rsidR="006B4554" w:rsidRPr="006B4554">
        <w:rPr>
          <w:rFonts w:ascii="Verdana" w:hAnsi="Verdana" w:cs="Arial"/>
          <w:b/>
          <w:sz w:val="20"/>
          <w:szCs w:val="20"/>
        </w:rPr>
        <w:t xml:space="preserve"> Ελευθερίας αριθ. 1</w:t>
      </w:r>
      <w:r w:rsidRPr="00B16EC6">
        <w:rPr>
          <w:rFonts w:ascii="Verdana" w:hAnsi="Verdana" w:cs="Verdana"/>
          <w:b/>
          <w:bCs/>
          <w:sz w:val="20"/>
          <w:szCs w:val="20"/>
        </w:rPr>
        <w:t xml:space="preserve">, το αργότερο μέχρι και την προηγούμενη της ημέρας διενέργειας του διαγωνισμού δηλαδή την </w:t>
      </w:r>
      <w:r w:rsidR="006B4554">
        <w:rPr>
          <w:rFonts w:ascii="Verdana" w:hAnsi="Verdana" w:cs="Verdana"/>
          <w:b/>
          <w:bCs/>
          <w:sz w:val="20"/>
          <w:szCs w:val="20"/>
        </w:rPr>
        <w:t>06</w:t>
      </w:r>
      <w:r w:rsidRPr="00B16EC6">
        <w:rPr>
          <w:rFonts w:ascii="Verdana" w:hAnsi="Verdana" w:cs="Verdana"/>
          <w:b/>
          <w:bCs/>
          <w:sz w:val="20"/>
          <w:szCs w:val="20"/>
        </w:rPr>
        <w:t>/</w:t>
      </w:r>
      <w:r w:rsidR="006B4554">
        <w:rPr>
          <w:rFonts w:ascii="Verdana" w:hAnsi="Verdana" w:cs="Verdana"/>
          <w:b/>
          <w:bCs/>
          <w:sz w:val="20"/>
          <w:szCs w:val="20"/>
        </w:rPr>
        <w:t>04</w:t>
      </w:r>
      <w:r w:rsidRPr="00B16EC6">
        <w:rPr>
          <w:rFonts w:ascii="Verdana" w:hAnsi="Verdana" w:cs="Verdana"/>
          <w:b/>
          <w:bCs/>
          <w:sz w:val="20"/>
          <w:szCs w:val="20"/>
        </w:rPr>
        <w:t>/20</w:t>
      </w:r>
      <w:r w:rsidR="00375702">
        <w:rPr>
          <w:rFonts w:ascii="Verdana" w:hAnsi="Verdana" w:cs="Verdana"/>
          <w:b/>
          <w:bCs/>
          <w:sz w:val="20"/>
          <w:szCs w:val="20"/>
        </w:rPr>
        <w:t>20</w:t>
      </w:r>
      <w:r>
        <w:rPr>
          <w:rFonts w:ascii="Verdana" w:hAnsi="Verdana" w:cs="Verdana"/>
          <w:b/>
          <w:bCs/>
          <w:sz w:val="20"/>
          <w:szCs w:val="20"/>
        </w:rPr>
        <w:t xml:space="preserve"> και ώρα 14:00 μ.μ. ή να την καταθέσουν </w:t>
      </w:r>
      <w:r w:rsidRPr="00B16EC6">
        <w:rPr>
          <w:rFonts w:ascii="Verdana" w:hAnsi="Verdana" w:cs="Verdana"/>
          <w:b/>
          <w:bCs/>
          <w:sz w:val="20"/>
          <w:szCs w:val="20"/>
        </w:rPr>
        <w:t xml:space="preserve">ενώπιον της επιτροπής την </w:t>
      </w:r>
      <w:r w:rsidR="006B4554">
        <w:rPr>
          <w:rFonts w:ascii="Verdana" w:hAnsi="Verdana" w:cs="Verdana"/>
          <w:b/>
          <w:bCs/>
          <w:sz w:val="20"/>
          <w:szCs w:val="20"/>
        </w:rPr>
        <w:t>07</w:t>
      </w:r>
      <w:r w:rsidRPr="00B16EC6">
        <w:rPr>
          <w:rFonts w:ascii="Verdana" w:hAnsi="Verdana" w:cs="Verdana"/>
          <w:b/>
          <w:bCs/>
          <w:sz w:val="20"/>
          <w:szCs w:val="20"/>
        </w:rPr>
        <w:t>/</w:t>
      </w:r>
      <w:r w:rsidR="006B4554">
        <w:rPr>
          <w:rFonts w:ascii="Verdana" w:hAnsi="Verdana" w:cs="Verdana"/>
          <w:b/>
          <w:bCs/>
          <w:sz w:val="20"/>
          <w:szCs w:val="20"/>
        </w:rPr>
        <w:t>04</w:t>
      </w:r>
      <w:r w:rsidRPr="00B16EC6">
        <w:rPr>
          <w:rFonts w:ascii="Verdana" w:hAnsi="Verdana" w:cs="Verdana"/>
          <w:b/>
          <w:bCs/>
          <w:sz w:val="20"/>
          <w:szCs w:val="20"/>
        </w:rPr>
        <w:t>/20</w:t>
      </w:r>
      <w:r w:rsidR="00375702">
        <w:rPr>
          <w:rFonts w:ascii="Verdana" w:hAnsi="Verdana" w:cs="Verdana"/>
          <w:b/>
          <w:bCs/>
          <w:sz w:val="20"/>
          <w:szCs w:val="20"/>
        </w:rPr>
        <w:t>20</w:t>
      </w:r>
      <w:r w:rsidRPr="00B16EC6">
        <w:rPr>
          <w:rFonts w:ascii="Verdana" w:hAnsi="Verdana" w:cs="Verdana"/>
          <w:b/>
          <w:bCs/>
          <w:sz w:val="20"/>
          <w:szCs w:val="20"/>
        </w:rPr>
        <w:t xml:space="preserve"> και ώρα </w:t>
      </w:r>
      <w:r w:rsidR="006B4554">
        <w:rPr>
          <w:rFonts w:ascii="Verdana" w:hAnsi="Verdana" w:cs="Verdana"/>
          <w:b/>
          <w:bCs/>
          <w:sz w:val="20"/>
          <w:szCs w:val="20"/>
        </w:rPr>
        <w:t>10:00</w:t>
      </w:r>
      <w:r w:rsidRPr="00B16EC6">
        <w:rPr>
          <w:rFonts w:ascii="Verdana" w:hAnsi="Verdana" w:cs="Verdana"/>
          <w:b/>
          <w:bCs/>
          <w:sz w:val="20"/>
          <w:szCs w:val="20"/>
        </w:rPr>
        <w:t xml:space="preserve">π.μ. στο </w:t>
      </w:r>
      <w:r w:rsidRPr="00C871AF">
        <w:rPr>
          <w:rFonts w:ascii="Verdana" w:hAnsi="Verdana" w:cs="Verdana"/>
          <w:b/>
          <w:bCs/>
          <w:sz w:val="20"/>
          <w:szCs w:val="20"/>
        </w:rPr>
        <w:t>τμήμα Προμηθειών στην</w:t>
      </w:r>
      <w:r>
        <w:rPr>
          <w:rFonts w:ascii="Verdana" w:hAnsi="Verdana" w:cs="Verdana"/>
          <w:b/>
          <w:bCs/>
          <w:sz w:val="20"/>
          <w:szCs w:val="20"/>
        </w:rPr>
        <w:t xml:space="preserve"> οδό</w:t>
      </w:r>
      <w:r w:rsidRPr="00C871AF">
        <w:rPr>
          <w:rFonts w:ascii="Verdana" w:hAnsi="Verdana" w:cs="Verdana"/>
          <w:b/>
          <w:bCs/>
          <w:sz w:val="20"/>
          <w:szCs w:val="20"/>
        </w:rPr>
        <w:t xml:space="preserve"> Καποδιστρίου 3-5</w:t>
      </w:r>
      <w:r>
        <w:rPr>
          <w:rFonts w:ascii="Verdana" w:hAnsi="Verdana" w:cs="Verdana"/>
          <w:b/>
          <w:bCs/>
          <w:sz w:val="20"/>
          <w:szCs w:val="20"/>
        </w:rPr>
        <w:t xml:space="preserve">, </w:t>
      </w:r>
      <w:r w:rsidRPr="00B16EC6">
        <w:rPr>
          <w:rFonts w:ascii="Verdana" w:hAnsi="Verdana" w:cs="Verdana"/>
          <w:b/>
          <w:bCs/>
          <w:sz w:val="20"/>
          <w:szCs w:val="20"/>
        </w:rPr>
        <w:t>Τ.Κ.</w:t>
      </w:r>
      <w:r>
        <w:rPr>
          <w:rFonts w:ascii="Verdana" w:hAnsi="Verdana" w:cs="Verdana"/>
          <w:b/>
          <w:bCs/>
          <w:sz w:val="20"/>
          <w:szCs w:val="20"/>
        </w:rPr>
        <w:t xml:space="preserve"> 85100.</w:t>
      </w:r>
    </w:p>
    <w:p w:rsidR="005750D1" w:rsidRDefault="005750D1" w:rsidP="005750D1">
      <w:pPr>
        <w:spacing w:line="360" w:lineRule="auto"/>
        <w:jc w:val="both"/>
        <w:rPr>
          <w:rFonts w:ascii="Verdana" w:hAnsi="Verdana" w:cs="Verdana"/>
          <w:sz w:val="20"/>
          <w:szCs w:val="20"/>
        </w:rPr>
      </w:pPr>
      <w:r w:rsidRPr="00B16EC6">
        <w:rPr>
          <w:rFonts w:ascii="Verdana" w:hAnsi="Verdana" w:cs="Verdana"/>
          <w:sz w:val="20"/>
          <w:szCs w:val="20"/>
        </w:rPr>
        <w:t xml:space="preserve">Δε λαμβάνονται υπ' όψη προσφορές που είτε υποβλήθηκαν μετά την καθορισμένη ημερομηνία είτε ταχυδρομήθηκαν έγκαιρα, αλλά δεν έφθασαν στο  Δήμο  έγκαιρα. Οι προσφορές αυτές θα επιστρέφονται στους προσφέροντες, χωρίς να αποσφραγιστούν. </w:t>
      </w:r>
    </w:p>
    <w:p w:rsidR="005750D1" w:rsidRPr="00B16EC6" w:rsidRDefault="005750D1" w:rsidP="005750D1">
      <w:pPr>
        <w:spacing w:line="360" w:lineRule="auto"/>
        <w:jc w:val="both"/>
        <w:rPr>
          <w:rFonts w:ascii="Verdana" w:hAnsi="Verdana" w:cs="Verdana"/>
          <w:sz w:val="20"/>
          <w:szCs w:val="20"/>
        </w:rPr>
      </w:pPr>
    </w:p>
    <w:p w:rsidR="005750D1" w:rsidRPr="00B16EC6" w:rsidRDefault="005750D1" w:rsidP="005750D1">
      <w:pPr>
        <w:spacing w:line="360" w:lineRule="auto"/>
        <w:jc w:val="both"/>
        <w:rPr>
          <w:rFonts w:ascii="Verdana" w:hAnsi="Verdana" w:cs="Verdana"/>
          <w:b/>
          <w:bCs/>
          <w:sz w:val="20"/>
          <w:szCs w:val="20"/>
          <w:u w:val="single"/>
        </w:rPr>
      </w:pPr>
      <w:r w:rsidRPr="00B16EC6">
        <w:rPr>
          <w:rFonts w:ascii="Verdana" w:hAnsi="Verdana" w:cs="Verdana"/>
          <w:b/>
          <w:bCs/>
          <w:sz w:val="20"/>
          <w:szCs w:val="20"/>
          <w:u w:val="single"/>
        </w:rPr>
        <w:t>ΑΡΘΡΟ 3</w:t>
      </w:r>
      <w:r w:rsidRPr="00B16EC6">
        <w:rPr>
          <w:rFonts w:ascii="Verdana" w:hAnsi="Verdana" w:cs="Verdana"/>
          <w:b/>
          <w:bCs/>
          <w:sz w:val="20"/>
          <w:szCs w:val="20"/>
          <w:u w:val="single"/>
          <w:vertAlign w:val="superscript"/>
        </w:rPr>
        <w:t>ο</w:t>
      </w:r>
      <w:r w:rsidRPr="00B16EC6">
        <w:rPr>
          <w:rFonts w:ascii="Verdana" w:hAnsi="Verdana" w:cs="Verdana"/>
          <w:b/>
          <w:bCs/>
          <w:sz w:val="20"/>
          <w:szCs w:val="20"/>
          <w:u w:val="single"/>
        </w:rPr>
        <w:t xml:space="preserve">  : ΚΑΤΑΡΤΙΣΗ ΚΑΙ ΠΕΡΙΕΧΟΜΕΝΟ ΦΑΚΕΛΟΥ ΠΡΟΣΦΟΡΑΣ</w:t>
      </w:r>
      <w:r>
        <w:rPr>
          <w:rFonts w:ascii="Verdana" w:hAnsi="Verdana" w:cs="Verdana"/>
          <w:b/>
          <w:bCs/>
          <w:sz w:val="20"/>
          <w:szCs w:val="20"/>
          <w:u w:val="single"/>
        </w:rPr>
        <w:t>-ΓΛΩΣΣΑ  ΔΙΑΔΙΚΑΣΙΑΣ.</w:t>
      </w:r>
      <w:r w:rsidRPr="00B16EC6">
        <w:rPr>
          <w:rFonts w:ascii="Verdana" w:hAnsi="Verdana" w:cs="Verdana"/>
          <w:b/>
          <w:bCs/>
          <w:sz w:val="20"/>
          <w:szCs w:val="20"/>
          <w:u w:val="single"/>
        </w:rPr>
        <w:t xml:space="preserve"> </w:t>
      </w:r>
    </w:p>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sz w:val="20"/>
          <w:szCs w:val="20"/>
        </w:rPr>
        <w:t xml:space="preserve">Οι προσφέροντες υποβάλλουν με την προσφορά τους στον κυρίως φάκελο, σύμφωνα με το αρ.92 του Ν.4412/2016 και σύμφωνα με τις οικείες διατάξεις και τους όρους της παρούσας διακήρυξης, τα στοιχεία που αναφέρονται στη συνέχεια. </w:t>
      </w:r>
    </w:p>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b/>
          <w:bCs/>
          <w:sz w:val="20"/>
          <w:szCs w:val="20"/>
        </w:rPr>
        <w:t xml:space="preserve">Ο φάκελος της προσφοράς θα πρέπει κατά την κατάθεσή του να συνοδεύεται από αίτηση συμμετοχής στο διαγωνισμό, στην οποία ο προσφέρων αναφέρει τα πλήρη στοιχεία επικοινωνίας του. Σε περίπτωση που κατά τα στάδια διενέργειας του διαγωνισμού πρόκειται να παρασταθεί εξουσιοδοτημένος εκπρόσωπός του, η ανωτέρω αίτηση θα πρέπει να αναφέρει και τα στοιχεία αυτού. Επισημαίνεται ότι στην τελευταία περίπτωση, ο εκάστοτε εξουσιοδοτημένος εκπρόσωπος οφείλει κατά το στάδιο του διαγωνισμού που θα παρευρεθεί να καταθέσει ιδιοχείρως στην επιτροπή παραστατικό εκπροσώπησης. </w:t>
      </w:r>
    </w:p>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sz w:val="20"/>
          <w:szCs w:val="20"/>
        </w:rPr>
        <w:t xml:space="preserve">Αvτιπρoσφoρές και εναλλακτικές προσφορές, δεν γίvovται δεκτές σε κανένα στάδιο του διαγωνισμού. Σε περίπτωση υπoβoλής τους απoρρίπτovται ως απαράδεκτες. </w:t>
      </w:r>
    </w:p>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sz w:val="20"/>
          <w:szCs w:val="20"/>
        </w:rPr>
        <w:t xml:space="preserve">Σε περίπτωση συνυποβολής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συμφέροντά του, ο προσφέρων οφείλει να </w:t>
      </w:r>
      <w:r w:rsidRPr="00B16EC6">
        <w:rPr>
          <w:rFonts w:ascii="Verdana" w:hAnsi="Verdana" w:cs="Verdana"/>
          <w:sz w:val="20"/>
          <w:szCs w:val="20"/>
        </w:rPr>
        <w:lastRenderedPageBreak/>
        <w:t xml:space="preserve">σημειώνει επ’ αυτών την ένδειξη «πληροφορίες εμπιστευτικού χαρακτήρα». Σε αντίθετη περίπτωση, δύναται να λαμβάνουν γνώση αυτών των πληροφοριών οι λοιποί διαγωνιζόμενοι. Η Υπηρεσία δεν αποκαλύπτει πληροφορίες που του έχουν διαβιβάσει οι προσφέροντες και τις οποίες έχουν χαρακτηρίσει ως εμπιστευτικές.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Το δικαίωμα πρόσβασης στα έγγραφα των προσφορών άλλων οικονομικών φορέων ασκείται, σύμφωνα με τους όρους του άρθρου 1 του Π.Δ. 28/2015. </w:t>
      </w:r>
    </w:p>
    <w:p w:rsidR="005750D1" w:rsidRPr="004010AF" w:rsidRDefault="005750D1" w:rsidP="005750D1">
      <w:pPr>
        <w:pStyle w:val="Default"/>
        <w:spacing w:line="360" w:lineRule="auto"/>
        <w:jc w:val="both"/>
        <w:rPr>
          <w:rFonts w:ascii="Verdana" w:hAnsi="Verdana" w:cs="Verdana"/>
          <w:sz w:val="20"/>
          <w:szCs w:val="20"/>
          <w:lang w:eastAsia="el-GR"/>
        </w:rPr>
      </w:pPr>
      <w:r w:rsidRPr="004010AF">
        <w:rPr>
          <w:rFonts w:ascii="Verdana" w:hAnsi="Verdana" w:cs="Verdana"/>
          <w:sz w:val="20"/>
          <w:szCs w:val="20"/>
          <w:lang w:eastAsia="el-GR"/>
        </w:rPr>
        <w:t>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περισσσότερες γλώσσες, επικρατεί η ελληνική έκδοση</w:t>
      </w:r>
      <w:r>
        <w:rPr>
          <w:rStyle w:val="ab"/>
          <w:rFonts w:ascii="Verdana" w:hAnsi="Verdana" w:cs="Verdana"/>
          <w:sz w:val="20"/>
          <w:szCs w:val="20"/>
        </w:rPr>
        <w:footnoteReference w:id="3"/>
      </w:r>
      <w:r w:rsidRPr="004010AF">
        <w:rPr>
          <w:rFonts w:ascii="Verdana" w:hAnsi="Verdana" w:cs="Verdana"/>
          <w:sz w:val="20"/>
          <w:szCs w:val="20"/>
          <w:lang w:eastAsia="el-GR"/>
        </w:rPr>
        <w:t xml:space="preserve">. Τυχόν ενστάσεις ή προδικαστικές προσφυγές υποβάλλονται στην ελληνική γλώσσα. </w:t>
      </w:r>
    </w:p>
    <w:p w:rsidR="005750D1" w:rsidRPr="004010AF" w:rsidRDefault="005750D1" w:rsidP="005750D1">
      <w:pPr>
        <w:pStyle w:val="Default"/>
        <w:spacing w:line="360" w:lineRule="auto"/>
        <w:jc w:val="both"/>
        <w:rPr>
          <w:rFonts w:ascii="Verdana" w:hAnsi="Verdana" w:cs="Verdana"/>
          <w:sz w:val="20"/>
          <w:szCs w:val="20"/>
          <w:lang w:eastAsia="el-GR"/>
        </w:rPr>
      </w:pPr>
      <w:r w:rsidRPr="004010AF">
        <w:rPr>
          <w:rFonts w:ascii="Verdana" w:hAnsi="Verdana" w:cs="Verdana"/>
          <w:sz w:val="20"/>
          <w:szCs w:val="20"/>
          <w:lang w:eastAsia="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w:t>
      </w:r>
      <w:r>
        <w:rPr>
          <w:rStyle w:val="ab"/>
          <w:rFonts w:ascii="Verdana" w:hAnsi="Verdana" w:cs="Verdana"/>
          <w:sz w:val="20"/>
          <w:szCs w:val="20"/>
        </w:rPr>
        <w:footnoteReference w:id="4"/>
      </w:r>
      <w:r w:rsidRPr="004010AF">
        <w:rPr>
          <w:rFonts w:ascii="Verdana" w:hAnsi="Verdana" w:cs="Verdana"/>
          <w:sz w:val="20"/>
          <w:szCs w:val="20"/>
          <w:lang w:eastAsia="el-GR"/>
        </w:rPr>
        <w:t xml:space="preserve"> (Α' 188). </w:t>
      </w:r>
    </w:p>
    <w:p w:rsidR="005750D1" w:rsidRDefault="005750D1" w:rsidP="005750D1">
      <w:pPr>
        <w:pStyle w:val="Default"/>
        <w:spacing w:line="360" w:lineRule="auto"/>
        <w:jc w:val="both"/>
        <w:rPr>
          <w:rFonts w:ascii="Verdana" w:hAnsi="Verdana" w:cs="Verdana"/>
          <w:sz w:val="20"/>
          <w:szCs w:val="20"/>
          <w:lang w:eastAsia="el-GR"/>
        </w:rPr>
      </w:pPr>
      <w:r w:rsidRPr="004010AF">
        <w:rPr>
          <w:rFonts w:ascii="Verdana" w:hAnsi="Verdana" w:cs="Verdana"/>
          <w:sz w:val="20"/>
          <w:szCs w:val="20"/>
          <w:lang w:eastAsia="el-GR"/>
        </w:rPr>
        <w:t xml:space="preserve">Ειδικότερα, όλα τα δημόσια </w:t>
      </w:r>
      <w:r>
        <w:rPr>
          <w:rFonts w:ascii="Verdana" w:hAnsi="Verdana" w:cs="Verdana"/>
          <w:sz w:val="20"/>
          <w:szCs w:val="20"/>
          <w:lang w:eastAsia="el-GR"/>
        </w:rPr>
        <w:t xml:space="preserve"> </w:t>
      </w:r>
      <w:r w:rsidRPr="004010AF">
        <w:rPr>
          <w:rFonts w:ascii="Verdana" w:hAnsi="Verdana" w:cs="Verdana"/>
          <w:sz w:val="20"/>
          <w:szCs w:val="20"/>
          <w:lang w:eastAsia="el-GR"/>
        </w:rPr>
        <w:t xml:space="preserve">έγγραφα που αφορούν </w:t>
      </w:r>
      <w:r w:rsidRPr="004010AF">
        <w:rPr>
          <w:rFonts w:ascii="Verdana" w:hAnsi="Verdana" w:cs="Verdana"/>
          <w:sz w:val="20"/>
          <w:szCs w:val="20"/>
          <w:u w:val="single"/>
          <w:lang w:eastAsia="el-GR"/>
        </w:rPr>
        <w:t xml:space="preserve">αλλοδαπούς </w:t>
      </w:r>
      <w:r w:rsidRPr="004010AF">
        <w:rPr>
          <w:rFonts w:ascii="Verdana" w:hAnsi="Verdana" w:cs="Verdana"/>
          <w:sz w:val="20"/>
          <w:szCs w:val="20"/>
          <w:lang w:eastAsia="el-GR"/>
        </w:rPr>
        <w:t>οικονομικούς φορείς και που θα κατατεθούν από τους προσφέροντες στην παρούσα διαδικασία, θα είναι νόμιμα επικυρωμένα</w:t>
      </w:r>
      <w:r>
        <w:rPr>
          <w:rStyle w:val="ab"/>
          <w:rFonts w:ascii="Verdana" w:hAnsi="Verdana" w:cs="Verdana"/>
          <w:sz w:val="20"/>
          <w:szCs w:val="20"/>
        </w:rPr>
        <w:footnoteReference w:id="5"/>
      </w:r>
      <w:r w:rsidRPr="004010AF">
        <w:rPr>
          <w:rFonts w:ascii="Verdana" w:hAnsi="Verdana" w:cs="Verdana"/>
          <w:sz w:val="20"/>
          <w:szCs w:val="20"/>
          <w:lang w:eastAsia="el-GR"/>
        </w:rPr>
        <w:t>,  και η μετάφραση των εν λόγω εγγράφων μπορεί να γίνει είτε από τη</w:t>
      </w:r>
      <w:r>
        <w:rPr>
          <w:rFonts w:ascii="Verdana" w:hAnsi="Verdana" w:cs="Verdana"/>
          <w:sz w:val="20"/>
          <w:szCs w:val="20"/>
          <w:lang w:eastAsia="el-GR"/>
        </w:rPr>
        <w:t xml:space="preserve"> </w:t>
      </w:r>
      <w:r w:rsidRPr="004010AF">
        <w:rPr>
          <w:rFonts w:ascii="Verdana" w:hAnsi="Verdana" w:cs="Verdana"/>
          <w:sz w:val="20"/>
          <w:szCs w:val="20"/>
          <w:lang w:eastAsia="el-GR"/>
        </w:rPr>
        <w:t>μεταφραστική υπηρεσία του ΥΠ.ΕΞ., είτε από το αρμόδιο προξενείο, είτε από δικηγόρο κατά την έννοια των άρθρων 454 του Κ.Πολ.Δ. και 53 του Κώδικα περί Δικηγόρων, είτε από ορκωτό μεταφραστή της χώρας προέλευσης, αν υφίσταται στη χώρα αυτή τέτοια υπηρεσία.</w:t>
      </w:r>
    </w:p>
    <w:p w:rsidR="005750D1" w:rsidRDefault="005750D1" w:rsidP="005750D1">
      <w:pPr>
        <w:pStyle w:val="Default"/>
        <w:spacing w:line="360" w:lineRule="auto"/>
        <w:jc w:val="both"/>
        <w:rPr>
          <w:rFonts w:ascii="Verdana" w:hAnsi="Verdana" w:cs="Verdana"/>
          <w:sz w:val="20"/>
          <w:szCs w:val="20"/>
          <w:lang w:eastAsia="el-GR"/>
        </w:rPr>
      </w:pPr>
      <w:r w:rsidRPr="004010AF">
        <w:rPr>
          <w:rFonts w:ascii="Verdana" w:hAnsi="Verdana" w:cs="Verdana"/>
          <w:sz w:val="20"/>
          <w:szCs w:val="20"/>
          <w:lang w:eastAsia="el-GR"/>
        </w:rPr>
        <w:t xml:space="preserve">Επιτρέπεται αντίστοιχα η κατάθεση οιουδήποτε δημόσιου εγγράφου και δικαιολογητικού που αφορά </w:t>
      </w:r>
      <w:r w:rsidRPr="004010AF">
        <w:rPr>
          <w:rFonts w:ascii="Verdana" w:hAnsi="Verdana" w:cs="Verdana"/>
          <w:sz w:val="20"/>
          <w:szCs w:val="20"/>
          <w:u w:val="single"/>
          <w:lang w:eastAsia="el-GR"/>
        </w:rPr>
        <w:t>αλλοδαπή</w:t>
      </w:r>
      <w:r w:rsidRPr="004010AF">
        <w:rPr>
          <w:rFonts w:ascii="Verdana" w:hAnsi="Verdana" w:cs="Verdana"/>
          <w:sz w:val="20"/>
          <w:szCs w:val="20"/>
          <w:lang w:eastAsia="el-GR"/>
        </w:rPr>
        <w:t xml:space="preserve">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w:t>
      </w:r>
      <w:r>
        <w:rPr>
          <w:rFonts w:ascii="Verdana" w:hAnsi="Verdana" w:cs="Verdana"/>
          <w:sz w:val="20"/>
          <w:szCs w:val="20"/>
          <w:lang w:eastAsia="el-GR"/>
        </w:rPr>
        <w:t xml:space="preserve">τότυπο έγγραφο με την σφραγίδα </w:t>
      </w:r>
      <w:r w:rsidRPr="001413FE">
        <w:rPr>
          <w:rFonts w:ascii="Verdana" w:hAnsi="Verdana" w:cs="Verdana"/>
          <w:sz w:val="20"/>
          <w:szCs w:val="20"/>
          <w:lang w:eastAsia="el-GR"/>
        </w:rPr>
        <w:t>“</w:t>
      </w:r>
      <w:r w:rsidRPr="004010AF">
        <w:rPr>
          <w:rFonts w:ascii="Verdana" w:hAnsi="Verdana" w:cs="Verdana"/>
          <w:sz w:val="20"/>
          <w:szCs w:val="20"/>
          <w:lang w:eastAsia="el-GR"/>
        </w:rPr>
        <w:t xml:space="preserve">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5750D1" w:rsidRPr="00C871AF" w:rsidRDefault="005750D1" w:rsidP="005750D1">
      <w:pPr>
        <w:pStyle w:val="Default"/>
        <w:spacing w:line="360" w:lineRule="auto"/>
        <w:jc w:val="both"/>
        <w:rPr>
          <w:rFonts w:ascii="Verdana" w:hAnsi="Verdana" w:cs="Verdana"/>
          <w:color w:val="auto"/>
          <w:sz w:val="20"/>
          <w:szCs w:val="20"/>
          <w:lang w:eastAsia="el-GR"/>
        </w:rPr>
      </w:pPr>
      <w:r w:rsidRPr="00C871AF">
        <w:rPr>
          <w:rFonts w:ascii="Verdana" w:hAnsi="Verdana" w:cs="Verdana"/>
          <w:color w:val="auto"/>
          <w:sz w:val="20"/>
          <w:szCs w:val="20"/>
        </w:rPr>
        <w:lastRenderedPageBreak/>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5750D1" w:rsidRPr="004010AF" w:rsidRDefault="005750D1" w:rsidP="005750D1">
      <w:pPr>
        <w:pStyle w:val="Default"/>
        <w:spacing w:line="360" w:lineRule="auto"/>
        <w:jc w:val="both"/>
        <w:rPr>
          <w:rFonts w:ascii="Verdana" w:hAnsi="Verdana" w:cs="Verdana"/>
          <w:sz w:val="20"/>
          <w:szCs w:val="20"/>
          <w:lang w:eastAsia="el-GR"/>
        </w:rPr>
      </w:pPr>
      <w:r w:rsidRPr="004010AF">
        <w:rPr>
          <w:rFonts w:ascii="Verdana" w:hAnsi="Verdana" w:cs="Verdana"/>
          <w:sz w:val="20"/>
          <w:szCs w:val="20"/>
          <w:lang w:eastAsia="el-GR"/>
        </w:rPr>
        <w:t>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5750D1" w:rsidRDefault="005750D1" w:rsidP="005750D1">
      <w:pPr>
        <w:spacing w:line="360" w:lineRule="auto"/>
        <w:jc w:val="both"/>
        <w:rPr>
          <w:rFonts w:ascii="Verdana" w:hAnsi="Verdana" w:cs="Verdana"/>
          <w:b/>
          <w:bCs/>
          <w:sz w:val="20"/>
          <w:szCs w:val="20"/>
        </w:rPr>
      </w:pPr>
    </w:p>
    <w:p w:rsidR="005750D1" w:rsidRDefault="005750D1" w:rsidP="005750D1">
      <w:pPr>
        <w:spacing w:line="360" w:lineRule="auto"/>
        <w:jc w:val="both"/>
        <w:rPr>
          <w:rFonts w:ascii="Verdana" w:hAnsi="Verdana" w:cs="Verdana"/>
          <w:sz w:val="20"/>
          <w:szCs w:val="20"/>
        </w:rPr>
      </w:pPr>
      <w:r w:rsidRPr="00B16EC6">
        <w:rPr>
          <w:rFonts w:ascii="Verdana" w:hAnsi="Verdana" w:cs="Verdana"/>
          <w:b/>
          <w:bCs/>
          <w:sz w:val="20"/>
          <w:szCs w:val="20"/>
        </w:rPr>
        <w:t xml:space="preserve">Οι προσφορές θα υποβάλλονται </w:t>
      </w:r>
      <w:r w:rsidRPr="00B16EC6">
        <w:rPr>
          <w:rFonts w:ascii="Verdana" w:hAnsi="Verdana" w:cs="Verdana"/>
          <w:sz w:val="20"/>
          <w:szCs w:val="20"/>
        </w:rPr>
        <w:t xml:space="preserve">και μέσα σε καλά σφραγισμέvo φάκελο </w:t>
      </w:r>
      <w:r w:rsidRPr="00B16EC6">
        <w:rPr>
          <w:rFonts w:ascii="Verdana" w:hAnsi="Verdana" w:cs="Verdana"/>
          <w:b/>
          <w:bCs/>
          <w:sz w:val="20"/>
          <w:szCs w:val="20"/>
        </w:rPr>
        <w:t>(κυρίως φάκελος)</w:t>
      </w:r>
      <w:r w:rsidRPr="00B16EC6">
        <w:rPr>
          <w:rFonts w:ascii="Verdana" w:hAnsi="Verdana" w:cs="Verdana"/>
          <w:sz w:val="20"/>
          <w:szCs w:val="20"/>
        </w:rPr>
        <w:t>, στ</w:t>
      </w:r>
      <w:r>
        <w:rPr>
          <w:rFonts w:ascii="Verdana" w:hAnsi="Verdana" w:cs="Verdana"/>
          <w:sz w:val="20"/>
          <w:szCs w:val="20"/>
        </w:rPr>
        <w:t>ον</w:t>
      </w:r>
      <w:r w:rsidRPr="00B16EC6">
        <w:rPr>
          <w:rFonts w:ascii="Verdana" w:hAnsi="Verdana" w:cs="Verdana"/>
          <w:sz w:val="20"/>
          <w:szCs w:val="20"/>
        </w:rPr>
        <w:t xml:space="preserve"> </w:t>
      </w:r>
      <w:r>
        <w:rPr>
          <w:rFonts w:ascii="Verdana" w:hAnsi="Verdana" w:cs="Verdana"/>
          <w:sz w:val="20"/>
          <w:szCs w:val="20"/>
        </w:rPr>
        <w:t>οποίο</w:t>
      </w:r>
      <w:r w:rsidRPr="00B16EC6">
        <w:rPr>
          <w:rFonts w:ascii="Verdana" w:hAnsi="Verdana" w:cs="Verdana"/>
          <w:sz w:val="20"/>
          <w:szCs w:val="20"/>
        </w:rPr>
        <w:t xml:space="preserve"> θα αναγράφονται ευκρινώς:     </w:t>
      </w:r>
    </w:p>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34"/>
      </w:tblGrid>
      <w:tr w:rsidR="005750D1" w:rsidRPr="0017583A" w:rsidTr="00E5246D">
        <w:tc>
          <w:tcPr>
            <w:tcW w:w="562"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jc w:val="both"/>
              <w:rPr>
                <w:rFonts w:ascii="Verdana" w:hAnsi="Verdana" w:cs="Verdana"/>
                <w:sz w:val="20"/>
                <w:szCs w:val="20"/>
              </w:rPr>
            </w:pPr>
            <w:r w:rsidRPr="0017583A">
              <w:rPr>
                <w:rFonts w:ascii="Verdana" w:hAnsi="Verdana" w:cs="Verdana"/>
                <w:sz w:val="20"/>
                <w:szCs w:val="20"/>
              </w:rPr>
              <w:t>α.</w:t>
            </w:r>
          </w:p>
        </w:tc>
        <w:tc>
          <w:tcPr>
            <w:tcW w:w="7734"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jc w:val="both"/>
              <w:rPr>
                <w:rFonts w:ascii="Verdana" w:hAnsi="Verdana" w:cs="Verdana"/>
                <w:b/>
                <w:bCs/>
                <w:sz w:val="20"/>
                <w:szCs w:val="20"/>
              </w:rPr>
            </w:pPr>
            <w:r w:rsidRPr="0017583A">
              <w:rPr>
                <w:rFonts w:ascii="Verdana" w:hAnsi="Verdana" w:cs="Verdana"/>
                <w:sz w:val="20"/>
                <w:szCs w:val="20"/>
              </w:rPr>
              <w:t xml:space="preserve">Η λέξη </w:t>
            </w:r>
            <w:r w:rsidRPr="0017583A">
              <w:rPr>
                <w:rFonts w:ascii="Verdana" w:hAnsi="Verdana" w:cs="Verdana"/>
                <w:b/>
                <w:bCs/>
                <w:sz w:val="20"/>
                <w:szCs w:val="20"/>
              </w:rPr>
              <w:t>ΠΡΟΣΦΟΡΑ</w:t>
            </w:r>
          </w:p>
          <w:p w:rsidR="005750D1" w:rsidRPr="0017583A" w:rsidRDefault="005750D1" w:rsidP="00E5246D">
            <w:pPr>
              <w:spacing w:after="0" w:line="360" w:lineRule="auto"/>
              <w:jc w:val="both"/>
              <w:rPr>
                <w:rFonts w:ascii="Verdana" w:hAnsi="Verdana" w:cs="Verdana"/>
                <w:sz w:val="20"/>
                <w:szCs w:val="20"/>
              </w:rPr>
            </w:pPr>
          </w:p>
        </w:tc>
      </w:tr>
      <w:tr w:rsidR="005750D1" w:rsidRPr="0017583A" w:rsidTr="00E5246D">
        <w:tc>
          <w:tcPr>
            <w:tcW w:w="562"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jc w:val="both"/>
              <w:rPr>
                <w:rFonts w:ascii="Verdana" w:hAnsi="Verdana" w:cs="Verdana"/>
                <w:sz w:val="20"/>
                <w:szCs w:val="20"/>
              </w:rPr>
            </w:pPr>
            <w:r w:rsidRPr="0017583A">
              <w:rPr>
                <w:rFonts w:ascii="Verdana" w:hAnsi="Verdana" w:cs="Verdana"/>
                <w:sz w:val="20"/>
                <w:szCs w:val="20"/>
              </w:rPr>
              <w:t>Β.</w:t>
            </w:r>
          </w:p>
        </w:tc>
        <w:tc>
          <w:tcPr>
            <w:tcW w:w="7734"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jc w:val="both"/>
              <w:rPr>
                <w:rFonts w:ascii="Verdana" w:hAnsi="Verdana" w:cs="Verdana"/>
                <w:sz w:val="20"/>
                <w:szCs w:val="20"/>
              </w:rPr>
            </w:pPr>
            <w:r w:rsidRPr="0017583A">
              <w:rPr>
                <w:rFonts w:ascii="Verdana" w:hAnsi="Verdana" w:cs="Verdana"/>
                <w:sz w:val="20"/>
                <w:szCs w:val="20"/>
              </w:rPr>
              <w:t>Η επωνυμία της αναθέτουσας αρχής.</w:t>
            </w:r>
          </w:p>
          <w:p w:rsidR="005750D1" w:rsidRPr="0017583A" w:rsidRDefault="005750D1" w:rsidP="00E5246D">
            <w:pPr>
              <w:spacing w:after="0" w:line="360" w:lineRule="auto"/>
              <w:jc w:val="both"/>
              <w:rPr>
                <w:rFonts w:ascii="Verdana" w:hAnsi="Verdana" w:cs="Verdana"/>
                <w:sz w:val="20"/>
                <w:szCs w:val="20"/>
              </w:rPr>
            </w:pPr>
          </w:p>
        </w:tc>
      </w:tr>
      <w:tr w:rsidR="005750D1" w:rsidRPr="0017583A" w:rsidTr="00E5246D">
        <w:tc>
          <w:tcPr>
            <w:tcW w:w="562"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jc w:val="both"/>
              <w:rPr>
                <w:rFonts w:ascii="Verdana" w:hAnsi="Verdana" w:cs="Verdana"/>
                <w:sz w:val="20"/>
                <w:szCs w:val="20"/>
              </w:rPr>
            </w:pPr>
            <w:r w:rsidRPr="0017583A">
              <w:rPr>
                <w:rFonts w:ascii="Verdana" w:hAnsi="Verdana" w:cs="Verdana"/>
                <w:sz w:val="20"/>
                <w:szCs w:val="20"/>
              </w:rPr>
              <w:t>γ.</w:t>
            </w:r>
          </w:p>
        </w:tc>
        <w:tc>
          <w:tcPr>
            <w:tcW w:w="7734"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jc w:val="both"/>
              <w:rPr>
                <w:rFonts w:ascii="Verdana" w:hAnsi="Verdana" w:cs="Verdana"/>
                <w:sz w:val="20"/>
                <w:szCs w:val="20"/>
              </w:rPr>
            </w:pPr>
            <w:r w:rsidRPr="0017583A">
              <w:rPr>
                <w:rFonts w:ascii="Verdana" w:hAnsi="Verdana" w:cs="Verdana"/>
                <w:sz w:val="20"/>
                <w:szCs w:val="20"/>
              </w:rPr>
              <w:t>Ο τίτλος της σύμβασης.</w:t>
            </w:r>
          </w:p>
          <w:p w:rsidR="005750D1" w:rsidRPr="0017583A" w:rsidRDefault="005750D1" w:rsidP="00E5246D">
            <w:pPr>
              <w:spacing w:after="0" w:line="360" w:lineRule="auto"/>
              <w:jc w:val="both"/>
              <w:rPr>
                <w:rFonts w:ascii="Verdana" w:hAnsi="Verdana" w:cs="Verdana"/>
                <w:sz w:val="20"/>
                <w:szCs w:val="20"/>
              </w:rPr>
            </w:pPr>
          </w:p>
        </w:tc>
      </w:tr>
      <w:tr w:rsidR="005750D1" w:rsidRPr="0017583A" w:rsidTr="00E5246D">
        <w:tc>
          <w:tcPr>
            <w:tcW w:w="562"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jc w:val="both"/>
              <w:rPr>
                <w:rFonts w:ascii="Verdana" w:hAnsi="Verdana" w:cs="Verdana"/>
                <w:sz w:val="20"/>
                <w:szCs w:val="20"/>
              </w:rPr>
            </w:pPr>
            <w:r w:rsidRPr="0017583A">
              <w:rPr>
                <w:rFonts w:ascii="Verdana" w:hAnsi="Verdana" w:cs="Verdana"/>
                <w:sz w:val="20"/>
                <w:szCs w:val="20"/>
              </w:rPr>
              <w:t>δ</w:t>
            </w:r>
          </w:p>
        </w:tc>
        <w:tc>
          <w:tcPr>
            <w:tcW w:w="7734"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rPr>
                <w:rFonts w:ascii="Verdana" w:hAnsi="Verdana" w:cs="Verdana"/>
                <w:sz w:val="20"/>
                <w:szCs w:val="20"/>
              </w:rPr>
            </w:pPr>
            <w:r w:rsidRPr="0017583A">
              <w:rPr>
                <w:rFonts w:ascii="Verdana" w:hAnsi="Verdana" w:cs="Verdana"/>
                <w:sz w:val="20"/>
                <w:szCs w:val="20"/>
              </w:rPr>
              <w:t>Η καταληκτική ημερομηνία (ημερομηνία λήξης                                      προθεσμίας υποβολής προσφορών).</w:t>
            </w:r>
          </w:p>
        </w:tc>
      </w:tr>
      <w:tr w:rsidR="005750D1" w:rsidRPr="0017583A" w:rsidTr="00E5246D">
        <w:tc>
          <w:tcPr>
            <w:tcW w:w="562"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jc w:val="both"/>
              <w:rPr>
                <w:rFonts w:ascii="Verdana" w:hAnsi="Verdana" w:cs="Verdana"/>
                <w:sz w:val="20"/>
                <w:szCs w:val="20"/>
              </w:rPr>
            </w:pPr>
            <w:r w:rsidRPr="0017583A">
              <w:rPr>
                <w:rFonts w:ascii="Verdana" w:hAnsi="Verdana" w:cs="Verdana"/>
                <w:sz w:val="20"/>
                <w:szCs w:val="20"/>
              </w:rPr>
              <w:t>ε.</w:t>
            </w:r>
          </w:p>
        </w:tc>
        <w:tc>
          <w:tcPr>
            <w:tcW w:w="7734" w:type="dxa"/>
            <w:tcBorders>
              <w:top w:val="single" w:sz="4" w:space="0" w:color="auto"/>
              <w:left w:val="single" w:sz="4" w:space="0" w:color="auto"/>
              <w:bottom w:val="single" w:sz="4" w:space="0" w:color="auto"/>
              <w:right w:val="single" w:sz="4" w:space="0" w:color="auto"/>
            </w:tcBorders>
          </w:tcPr>
          <w:p w:rsidR="005750D1" w:rsidRPr="0017583A" w:rsidRDefault="005750D1" w:rsidP="00E5246D">
            <w:pPr>
              <w:spacing w:after="0" w:line="360" w:lineRule="auto"/>
              <w:jc w:val="both"/>
              <w:rPr>
                <w:rFonts w:ascii="Verdana" w:hAnsi="Verdana" w:cs="Verdana"/>
                <w:sz w:val="20"/>
                <w:szCs w:val="20"/>
              </w:rPr>
            </w:pPr>
            <w:r w:rsidRPr="0017583A">
              <w:rPr>
                <w:rFonts w:ascii="Verdana" w:hAnsi="Verdana" w:cs="Verdana"/>
                <w:sz w:val="20"/>
                <w:szCs w:val="20"/>
              </w:rPr>
              <w:t>Τα στοιχεία του οικονομικού φορέα.</w:t>
            </w:r>
          </w:p>
          <w:p w:rsidR="005750D1" w:rsidRPr="0017583A" w:rsidRDefault="005750D1" w:rsidP="00E5246D">
            <w:pPr>
              <w:spacing w:after="0" w:line="360" w:lineRule="auto"/>
              <w:jc w:val="both"/>
              <w:rPr>
                <w:rFonts w:ascii="Verdana" w:hAnsi="Verdana" w:cs="Verdana"/>
                <w:sz w:val="20"/>
                <w:szCs w:val="20"/>
              </w:rPr>
            </w:pPr>
          </w:p>
        </w:tc>
      </w:tr>
    </w:tbl>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sz w:val="20"/>
          <w:szCs w:val="20"/>
        </w:rPr>
        <w:t xml:space="preserve">                                       </w:t>
      </w:r>
    </w:p>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b/>
          <w:bCs/>
          <w:sz w:val="20"/>
          <w:szCs w:val="20"/>
        </w:rPr>
        <w:t xml:space="preserve">Εντός του κυρίως φακέλου προσφοράς τοποθετούνται τα εξής : </w:t>
      </w:r>
    </w:p>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b/>
          <w:bCs/>
          <w:sz w:val="20"/>
          <w:szCs w:val="20"/>
        </w:rPr>
        <w:t>α. Χωριστός σφραγισμένος φάκελος, με την ένδειξη «ΔΙΚΑΙΟΛΟΓΗΤΙΚΑ ΣΥΜΜΕΤΟΧΗΣ»</w:t>
      </w:r>
      <w:r w:rsidRPr="00B16EC6">
        <w:rPr>
          <w:rFonts w:ascii="Verdana" w:hAnsi="Verdana" w:cs="Verdana"/>
          <w:sz w:val="20"/>
          <w:szCs w:val="20"/>
        </w:rPr>
        <w:t xml:space="preserve">, ο οποίος περιέχει τα αναφερόμενα </w:t>
      </w:r>
      <w:r w:rsidRPr="00B16EC6">
        <w:rPr>
          <w:rFonts w:ascii="Verdana" w:hAnsi="Verdana" w:cs="Verdana"/>
          <w:b/>
          <w:bCs/>
          <w:sz w:val="20"/>
          <w:szCs w:val="20"/>
        </w:rPr>
        <w:t xml:space="preserve">στο άρθρο 4 του παρόντος παραρτήματος </w:t>
      </w:r>
      <w:r w:rsidRPr="00B16EC6">
        <w:rPr>
          <w:rFonts w:ascii="Verdana" w:hAnsi="Verdana" w:cs="Verdana"/>
          <w:sz w:val="20"/>
          <w:szCs w:val="20"/>
        </w:rPr>
        <w:t xml:space="preserve">δικαιολογητικά συμμετοχής (αρ.93 του Ν.4412/16). </w:t>
      </w:r>
    </w:p>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b/>
          <w:bCs/>
          <w:sz w:val="20"/>
          <w:szCs w:val="20"/>
        </w:rPr>
        <w:t>β. Χωριστός σφραγισμένος φάκελος, με την ένδειξη «ΤΕΧΝΙΚΗ ΠΡΟΣΦΟΡΑ»,</w:t>
      </w:r>
      <w:r w:rsidRPr="00B16EC6">
        <w:rPr>
          <w:rFonts w:ascii="Verdana" w:hAnsi="Verdana" w:cs="Verdana"/>
          <w:sz w:val="20"/>
          <w:szCs w:val="20"/>
        </w:rPr>
        <w:t xml:space="preserve"> ο οποίος περιέχει τα έγγραφα και στοιχεία που αναφέρονται αναλυτικά στο άρθρο 5 του παρόντος παραρτήματος (αρ.94 του Ν.4412/16) .</w:t>
      </w:r>
    </w:p>
    <w:p w:rsidR="005750D1" w:rsidRPr="00B16EC6" w:rsidRDefault="005750D1" w:rsidP="005750D1">
      <w:pPr>
        <w:spacing w:line="360" w:lineRule="auto"/>
        <w:jc w:val="both"/>
        <w:rPr>
          <w:rFonts w:ascii="Verdana" w:hAnsi="Verdana" w:cs="Verdana"/>
          <w:sz w:val="20"/>
          <w:szCs w:val="20"/>
        </w:rPr>
      </w:pPr>
      <w:r w:rsidRPr="00B16EC6">
        <w:rPr>
          <w:rFonts w:ascii="Verdana" w:hAnsi="Verdana" w:cs="Verdana"/>
          <w:b/>
          <w:bCs/>
          <w:sz w:val="20"/>
          <w:szCs w:val="20"/>
        </w:rPr>
        <w:t>γ. Χωριστός σφραγισμένος φάκελος, με την ένδειξη «ΟΙΚΟΝΟΜΙΚΗ ΠΡΟΣΦΟΡΑ»,</w:t>
      </w:r>
      <w:r w:rsidRPr="00B16EC6">
        <w:rPr>
          <w:rFonts w:ascii="Verdana" w:hAnsi="Verdana" w:cs="Verdana"/>
          <w:sz w:val="20"/>
          <w:szCs w:val="20"/>
        </w:rPr>
        <w:t xml:space="preserve"> ο οποίος περιλαμβάνει τα στοιχεία της οικονομικής προσφοράς, σύμφωνα με όσα αναφέρονται στο άρθρο 6 του παρόντος παραρτήματος (αρ.95 του Ν.4412/16) .</w:t>
      </w:r>
    </w:p>
    <w:p w:rsidR="005750D1" w:rsidRDefault="005750D1" w:rsidP="005750D1">
      <w:pPr>
        <w:spacing w:line="360" w:lineRule="auto"/>
        <w:jc w:val="both"/>
        <w:rPr>
          <w:rFonts w:ascii="Verdana" w:hAnsi="Verdana" w:cs="Verdana"/>
          <w:sz w:val="20"/>
          <w:szCs w:val="20"/>
        </w:rPr>
      </w:pPr>
      <w:r w:rsidRPr="00B16EC6">
        <w:rPr>
          <w:rFonts w:ascii="Verdana" w:hAnsi="Verdana" w:cs="Verdana"/>
          <w:sz w:val="20"/>
          <w:szCs w:val="20"/>
        </w:rPr>
        <w:t>Οι ανωτέρω χωριστοί φάκελοι φέρουν εξωτερικά τις ενδείξεις του κυρίως φακέλου.</w:t>
      </w:r>
    </w:p>
    <w:p w:rsidR="005750D1" w:rsidRPr="00B16EC6" w:rsidRDefault="005750D1" w:rsidP="005750D1">
      <w:pPr>
        <w:spacing w:line="360" w:lineRule="auto"/>
        <w:jc w:val="both"/>
        <w:rPr>
          <w:rFonts w:ascii="Verdana" w:hAnsi="Verdana" w:cs="Verdana"/>
          <w:sz w:val="20"/>
          <w:szCs w:val="20"/>
        </w:rPr>
      </w:pPr>
    </w:p>
    <w:p w:rsidR="005750D1" w:rsidRPr="00B16EC6" w:rsidRDefault="005750D1" w:rsidP="005750D1">
      <w:pPr>
        <w:spacing w:line="360" w:lineRule="auto"/>
        <w:rPr>
          <w:rFonts w:ascii="Verdana" w:hAnsi="Verdana" w:cs="Verdana"/>
          <w:b/>
          <w:bCs/>
          <w:sz w:val="20"/>
          <w:szCs w:val="20"/>
        </w:rPr>
      </w:pPr>
      <w:r w:rsidRPr="00B16EC6">
        <w:rPr>
          <w:rFonts w:ascii="Verdana" w:hAnsi="Verdana" w:cs="Verdana"/>
          <w:b/>
          <w:bCs/>
          <w:sz w:val="20"/>
          <w:szCs w:val="20"/>
        </w:rPr>
        <w:t>ΑΡΘΡΟ 4</w:t>
      </w:r>
      <w:r w:rsidRPr="00B16EC6">
        <w:rPr>
          <w:rFonts w:ascii="Verdana" w:hAnsi="Verdana" w:cs="Verdana"/>
          <w:b/>
          <w:bCs/>
          <w:sz w:val="20"/>
          <w:szCs w:val="20"/>
          <w:vertAlign w:val="superscript"/>
        </w:rPr>
        <w:t>ο</w:t>
      </w:r>
      <w:r w:rsidRPr="00B16EC6">
        <w:rPr>
          <w:rFonts w:ascii="Verdana" w:hAnsi="Verdana" w:cs="Verdana"/>
          <w:b/>
          <w:bCs/>
          <w:sz w:val="20"/>
          <w:szCs w:val="20"/>
        </w:rPr>
        <w:t xml:space="preserve">   : </w:t>
      </w:r>
      <w:r>
        <w:rPr>
          <w:rFonts w:ascii="Verdana" w:hAnsi="Verdana" w:cs="Verdana"/>
          <w:b/>
          <w:bCs/>
          <w:sz w:val="20"/>
          <w:szCs w:val="20"/>
        </w:rPr>
        <w:t>ΛΟΓΟΙ ΑΠΟΚΛΕΙΣΜΟΥ</w:t>
      </w:r>
    </w:p>
    <w:p w:rsidR="005750D1" w:rsidRPr="00A5101E" w:rsidRDefault="005750D1" w:rsidP="005750D1">
      <w:pPr>
        <w:spacing w:line="360" w:lineRule="auto"/>
        <w:jc w:val="both"/>
        <w:rPr>
          <w:rFonts w:ascii="Verdana" w:hAnsi="Verdana" w:cs="Verdana"/>
          <w:b/>
          <w:bCs/>
          <w:sz w:val="20"/>
          <w:szCs w:val="20"/>
        </w:rPr>
      </w:pPr>
      <w:r w:rsidRPr="00A5101E">
        <w:rPr>
          <w:rFonts w:ascii="Verdana" w:hAnsi="Verdana" w:cs="Verdana"/>
          <w:b/>
          <w:bCs/>
          <w:sz w:val="20"/>
          <w:szCs w:val="20"/>
        </w:rPr>
        <w:t xml:space="preserve">Από το διαγωνισμό αποκλείονται: </w:t>
      </w:r>
    </w:p>
    <w:p w:rsidR="005750D1" w:rsidRDefault="005750D1" w:rsidP="005750D1">
      <w:pPr>
        <w:spacing w:line="360" w:lineRule="auto"/>
        <w:jc w:val="both"/>
        <w:rPr>
          <w:rFonts w:ascii="Verdana" w:hAnsi="Verdana" w:cs="Verdana"/>
          <w:sz w:val="20"/>
          <w:szCs w:val="20"/>
        </w:rPr>
      </w:pPr>
      <w:r w:rsidRPr="00A5101E">
        <w:rPr>
          <w:rFonts w:ascii="Verdana" w:hAnsi="Verdana" w:cs="Verdana"/>
          <w:b/>
          <w:bCs/>
          <w:sz w:val="20"/>
          <w:szCs w:val="20"/>
        </w:rPr>
        <w:t>1.</w:t>
      </w:r>
      <w:r w:rsidRPr="00A5101E">
        <w:rPr>
          <w:rFonts w:ascii="Verdana" w:hAnsi="Verdana" w:cs="Verdana"/>
          <w:sz w:val="20"/>
          <w:szCs w:val="20"/>
        </w:rPr>
        <w:t xml:space="preserve"> Όσοι υπάγονται σε κάποια από τις περιπτώσεις που ορίζονται στο άρθρο 73 του Ν.4412/2016. Ειδικότερα, αποκλείονται από το Διαγωνισμό υποψήφιοι, όταν έχει εκδοθεί σε βάρος τους </w:t>
      </w:r>
      <w:r w:rsidRPr="00C871AF">
        <w:rPr>
          <w:rFonts w:ascii="Verdana" w:hAnsi="Verdana" w:cs="Verdana"/>
          <w:b/>
          <w:bCs/>
          <w:sz w:val="20"/>
          <w:szCs w:val="20"/>
        </w:rPr>
        <w:t>αμετάκλητη</w:t>
      </w:r>
      <w:r w:rsidRPr="00814805">
        <w:rPr>
          <w:rFonts w:ascii="Verdana" w:hAnsi="Verdana" w:cs="Verdana"/>
          <w:color w:val="0070C0"/>
          <w:sz w:val="20"/>
          <w:szCs w:val="20"/>
        </w:rPr>
        <w:t xml:space="preserve"> </w:t>
      </w:r>
      <w:r w:rsidRPr="00A5101E">
        <w:rPr>
          <w:rFonts w:ascii="Verdana" w:hAnsi="Verdana" w:cs="Verdana"/>
          <w:sz w:val="20"/>
          <w:szCs w:val="20"/>
        </w:rPr>
        <w:t xml:space="preserve"> καταδικαστική απόφαση για έναν από τους ακόλουθους λόγους:</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sz w:val="20"/>
          <w:szCs w:val="20"/>
        </w:rPr>
        <w:t xml:space="preserve">α) συμμετοχή σε εγκληματική οργάνωση, όπως αυτή ορίζεται στο άρθρο 2 της απόφασης - πλαίσιο 2008/841/ΔΕΥ του Συμβουλίου της 24ης Οκτωβρίου 2008, για την καταπολέμηση του οργανωμένου εγκλήματος(ΕΕ L 300 της 11.11.2008 σ.42),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sz w:val="20"/>
          <w:szCs w:val="20"/>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 μελών της Ένωσης (ΕΕ C 195 της 25.6.1997, σ.1) και στην παράγραφο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sz w:val="20"/>
          <w:szCs w:val="20"/>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sz w:val="20"/>
          <w:szCs w:val="20"/>
        </w:rPr>
        <w:t xml:space="preserve">δ) τρομοκρατικά εγκλήματα ή εγκλήματα συνδεόμενα με τρομοκρατικές δραστηριότητες, όπως ορίζονται, αντιστοίχως, στα άρθρα 1 και 3 της απόφασης - 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5750D1" w:rsidRDefault="005750D1" w:rsidP="005750D1">
      <w:pPr>
        <w:spacing w:line="360" w:lineRule="auto"/>
        <w:jc w:val="both"/>
        <w:rPr>
          <w:rFonts w:ascii="Verdana" w:hAnsi="Verdana" w:cs="Verdana"/>
          <w:sz w:val="20"/>
          <w:szCs w:val="20"/>
        </w:rPr>
      </w:pPr>
      <w:r w:rsidRPr="00A5101E">
        <w:rPr>
          <w:rFonts w:ascii="Verdana" w:hAnsi="Verdana" w:cs="Verdana"/>
          <w:sz w:val="20"/>
          <w:szCs w:val="20"/>
        </w:rPr>
        <w:lastRenderedPageBreak/>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η οποία ενσωματώθηκε στην εθνική νομοθεσία με το ν. 4198/2013 (Α' 215 ).» </w:t>
      </w:r>
    </w:p>
    <w:p w:rsidR="005750D1" w:rsidRPr="00C871AF" w:rsidRDefault="005750D1" w:rsidP="005750D1">
      <w:pPr>
        <w:spacing w:line="360" w:lineRule="auto"/>
        <w:jc w:val="both"/>
        <w:rPr>
          <w:rFonts w:ascii="Verdana" w:hAnsi="Verdana" w:cs="Verdana"/>
          <w:sz w:val="20"/>
          <w:szCs w:val="20"/>
        </w:rPr>
      </w:pPr>
      <w:r w:rsidRPr="00C871AF">
        <w:rPr>
          <w:rFonts w:ascii="Verdana" w:hAnsi="Verdana" w:cs="Verdana"/>
          <w:sz w:val="20"/>
          <w:szCs w:val="20"/>
        </w:rPr>
        <w:t xml:space="preserve">Ο οικονομικός φορέας αποκλείεται, όταν το πρόσωπο εις βάρος του οποίου εκδόθηκε </w:t>
      </w:r>
      <w:r w:rsidRPr="00C871AF">
        <w:rPr>
          <w:rFonts w:ascii="Verdana" w:hAnsi="Verdana" w:cs="Verdana"/>
          <w:b/>
          <w:bCs/>
          <w:sz w:val="20"/>
          <w:szCs w:val="20"/>
        </w:rPr>
        <w:t xml:space="preserve">αμετάκλητη </w:t>
      </w:r>
      <w:r w:rsidRPr="00C871AF">
        <w:rPr>
          <w:rFonts w:ascii="Verdana" w:hAnsi="Verdana" w:cs="Verdana"/>
          <w:sz w:val="20"/>
          <w:szCs w:val="20"/>
        </w:rPr>
        <w:t xml:space="preserve">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5750D1" w:rsidRPr="00C871AF" w:rsidRDefault="005750D1" w:rsidP="005750D1">
      <w:pPr>
        <w:spacing w:line="360" w:lineRule="auto"/>
        <w:jc w:val="both"/>
        <w:rPr>
          <w:rFonts w:ascii="Verdana" w:hAnsi="Verdana" w:cs="Verdana"/>
          <w:sz w:val="20"/>
          <w:szCs w:val="20"/>
        </w:rPr>
      </w:pPr>
      <w:r w:rsidRPr="00C871AF">
        <w:rPr>
          <w:rFonts w:ascii="Verdana" w:hAnsi="Verdana" w:cs="Verdana"/>
          <w:sz w:val="20"/>
          <w:szCs w:val="20"/>
        </w:rPr>
        <w:t>Η υποχρέωση του προηγουμένου εδαφίου αφορά :</w:t>
      </w:r>
    </w:p>
    <w:p w:rsidR="005750D1" w:rsidRPr="00C871AF" w:rsidRDefault="005750D1" w:rsidP="005750D1">
      <w:pPr>
        <w:spacing w:line="360" w:lineRule="auto"/>
        <w:jc w:val="both"/>
        <w:rPr>
          <w:rFonts w:ascii="Verdana" w:hAnsi="Verdana" w:cs="Verdana"/>
          <w:b/>
          <w:bCs/>
          <w:sz w:val="20"/>
          <w:szCs w:val="20"/>
        </w:rPr>
      </w:pPr>
      <w:r w:rsidRPr="00C871AF">
        <w:rPr>
          <w:rFonts w:ascii="Verdana" w:hAnsi="Verdana" w:cs="Verdana"/>
          <w:sz w:val="20"/>
          <w:szCs w:val="20"/>
        </w:rPr>
        <w:t>αα)</w:t>
      </w:r>
      <w:r>
        <w:rPr>
          <w:rFonts w:ascii="Verdana" w:hAnsi="Verdana" w:cs="Verdana"/>
          <w:sz w:val="20"/>
          <w:szCs w:val="20"/>
        </w:rPr>
        <w:t xml:space="preserve"> </w:t>
      </w:r>
      <w:r w:rsidRPr="00C871AF">
        <w:rPr>
          <w:rFonts w:ascii="Verdana" w:hAnsi="Verdana" w:cs="Verdana"/>
          <w:sz w:val="20"/>
          <w:szCs w:val="20"/>
        </w:rPr>
        <w:t xml:space="preserve">Στις περιπτώσεις εταιρειών περιορισμένης ευθύνης (Ε.Π.Ε.) , προσωπικών εταιρειών (Ο.Ε. και Ε.Ε.)και (IKE) ιδιωτικών κεφαλαιουχικών εταιρειών, </w:t>
      </w:r>
      <w:r w:rsidRPr="00C871AF">
        <w:rPr>
          <w:rFonts w:ascii="Verdana" w:hAnsi="Verdana" w:cs="Verdana"/>
          <w:b/>
          <w:bCs/>
          <w:sz w:val="20"/>
          <w:szCs w:val="20"/>
        </w:rPr>
        <w:t>στους διαχειριστές.</w:t>
      </w:r>
    </w:p>
    <w:p w:rsidR="005750D1" w:rsidRPr="00C871AF" w:rsidRDefault="005750D1" w:rsidP="005750D1">
      <w:pPr>
        <w:spacing w:line="360" w:lineRule="auto"/>
        <w:jc w:val="both"/>
        <w:rPr>
          <w:rFonts w:ascii="Verdana" w:hAnsi="Verdana" w:cs="Verdana"/>
          <w:b/>
          <w:bCs/>
          <w:sz w:val="20"/>
          <w:szCs w:val="20"/>
        </w:rPr>
      </w:pPr>
      <w:r w:rsidRPr="00C871AF">
        <w:rPr>
          <w:rFonts w:ascii="Verdana" w:hAnsi="Verdana" w:cs="Verdana"/>
          <w:sz w:val="20"/>
          <w:szCs w:val="20"/>
        </w:rPr>
        <w:t>ββ)</w:t>
      </w:r>
      <w:r>
        <w:rPr>
          <w:rFonts w:ascii="Verdana" w:hAnsi="Verdana" w:cs="Verdana"/>
          <w:sz w:val="20"/>
          <w:szCs w:val="20"/>
        </w:rPr>
        <w:t xml:space="preserve"> </w:t>
      </w:r>
      <w:r w:rsidRPr="00C871AF">
        <w:rPr>
          <w:rFonts w:ascii="Verdana" w:hAnsi="Verdana" w:cs="Verdana"/>
          <w:sz w:val="20"/>
          <w:szCs w:val="20"/>
        </w:rPr>
        <w:t xml:space="preserve">Στις περιπτώσεις ανωνύμων εταιρειών (Α.Ε.), </w:t>
      </w:r>
      <w:r w:rsidRPr="00C871AF">
        <w:rPr>
          <w:rFonts w:ascii="Verdana" w:hAnsi="Verdana" w:cs="Verdana"/>
          <w:b/>
          <w:bCs/>
          <w:sz w:val="20"/>
          <w:szCs w:val="20"/>
        </w:rPr>
        <w:t>αφορά  τον Διευθύνοντα Σύμβουλο, καθώς και όλα τα μέλη του Διοικητικού Συμβουλίου.</w:t>
      </w:r>
    </w:p>
    <w:p w:rsidR="005750D1" w:rsidRPr="00C871AF" w:rsidRDefault="005750D1" w:rsidP="005750D1">
      <w:pPr>
        <w:spacing w:line="360" w:lineRule="auto"/>
        <w:jc w:val="both"/>
        <w:rPr>
          <w:rFonts w:ascii="Verdana" w:hAnsi="Verdana" w:cs="Verdana"/>
          <w:b/>
          <w:bCs/>
          <w:sz w:val="20"/>
          <w:szCs w:val="20"/>
        </w:rPr>
      </w:pPr>
      <w:r w:rsidRPr="00C871AF">
        <w:rPr>
          <w:rFonts w:ascii="Verdana" w:hAnsi="Verdana" w:cs="Verdana"/>
          <w:sz w:val="20"/>
          <w:szCs w:val="20"/>
        </w:rPr>
        <w:t>γγ)</w:t>
      </w:r>
      <w:r>
        <w:rPr>
          <w:rFonts w:ascii="Verdana" w:hAnsi="Verdana" w:cs="Verdana"/>
          <w:b/>
          <w:bCs/>
          <w:sz w:val="20"/>
          <w:szCs w:val="20"/>
        </w:rPr>
        <w:t xml:space="preserve"> </w:t>
      </w:r>
      <w:r w:rsidRPr="00C871AF">
        <w:rPr>
          <w:rFonts w:ascii="Verdana" w:hAnsi="Verdana" w:cs="Verdana"/>
          <w:sz w:val="20"/>
          <w:szCs w:val="20"/>
        </w:rPr>
        <w:t>Στις περιπτώσεις των συνεταιρισμών τα</w:t>
      </w:r>
      <w:r w:rsidRPr="00C871AF">
        <w:rPr>
          <w:rFonts w:ascii="Verdana" w:hAnsi="Verdana" w:cs="Verdana"/>
          <w:b/>
          <w:bCs/>
          <w:sz w:val="20"/>
          <w:szCs w:val="20"/>
        </w:rPr>
        <w:t xml:space="preserve"> μέλη του Διοικητικού Συμβουλίου</w:t>
      </w:r>
      <w:r>
        <w:rPr>
          <w:rFonts w:ascii="Verdana" w:hAnsi="Verdana" w:cs="Verdana"/>
          <w:b/>
          <w:bCs/>
          <w:sz w:val="20"/>
          <w:szCs w:val="20"/>
        </w:rPr>
        <w:t>.</w:t>
      </w:r>
      <w:r w:rsidRPr="00C871AF">
        <w:rPr>
          <w:rFonts w:ascii="Verdana" w:hAnsi="Verdana" w:cs="Verdana"/>
          <w:b/>
          <w:bCs/>
          <w:sz w:val="20"/>
          <w:szCs w:val="20"/>
        </w:rPr>
        <w:t xml:space="preserve"> </w:t>
      </w:r>
    </w:p>
    <w:p w:rsidR="005750D1" w:rsidRPr="00C871AF" w:rsidRDefault="005750D1" w:rsidP="005750D1">
      <w:pPr>
        <w:spacing w:line="360" w:lineRule="auto"/>
        <w:jc w:val="both"/>
        <w:rPr>
          <w:rFonts w:ascii="Verdana" w:hAnsi="Verdana" w:cs="Verdana"/>
          <w:b/>
          <w:bCs/>
          <w:sz w:val="20"/>
          <w:szCs w:val="20"/>
        </w:rPr>
      </w:pPr>
      <w:r w:rsidRPr="00C871AF">
        <w:rPr>
          <w:rFonts w:ascii="Verdana" w:hAnsi="Verdana" w:cs="Verdana"/>
          <w:sz w:val="20"/>
          <w:szCs w:val="20"/>
        </w:rPr>
        <w:t>δδ) Σε όλες τις υπόλοιπες περιπτώσεις νομικών προσώπων, η υποχρέωση των προηγούμενων εδαφίων αφορά στους νόμιμους εκπροσώπους τους.</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b/>
          <w:bCs/>
          <w:sz w:val="20"/>
          <w:szCs w:val="20"/>
        </w:rPr>
        <w:t>2. Αποκλείεται από τη συμμετοχή σε διαδικασία σύναψης σύμβασης οποιοσδήποτε οικονομικός φορέας, εάν η αναθέτουσα αρχή:</w:t>
      </w:r>
      <w:r w:rsidRPr="00A5101E">
        <w:rPr>
          <w:rFonts w:ascii="Verdana" w:hAnsi="Verdana" w:cs="Verdana"/>
          <w:sz w:val="20"/>
          <w:szCs w:val="20"/>
        </w:rPr>
        <w:t xml:space="preserve">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sz w:val="20"/>
          <w:szCs w:val="20"/>
        </w:rPr>
        <w:t xml:space="preserve">α) Γνωρίζει ότι ο εν λόγω οικονομικός φορέας έχει αθετήσει τις υποχρεώσεις του όσον αφορά την καταβολή </w:t>
      </w:r>
      <w:r w:rsidRPr="00426FFF">
        <w:rPr>
          <w:rFonts w:ascii="Verdana" w:hAnsi="Verdana" w:cs="Verdana"/>
          <w:b/>
          <w:bCs/>
          <w:sz w:val="20"/>
          <w:szCs w:val="20"/>
        </w:rPr>
        <w:t>φόρων ή εισφορών κοινωνικής ασφάλισης και αυτό έχει διαπιστωθεί από δικαστική ή διοικητική απόφαση με τελεσίδικη και δεσμευτική ισχύ,</w:t>
      </w:r>
      <w:r w:rsidRPr="00A5101E">
        <w:rPr>
          <w:rFonts w:ascii="Verdana" w:hAnsi="Verdana" w:cs="Verdana"/>
          <w:sz w:val="20"/>
          <w:szCs w:val="20"/>
        </w:rPr>
        <w:t xml:space="preserve"> σύμφωνα με διατάξεις της χώρας όπου είναι εγκατεστημένος ή την εθνική νομοθεσία ή/και </w:t>
      </w:r>
    </w:p>
    <w:p w:rsidR="005750D1" w:rsidRDefault="005750D1" w:rsidP="005750D1">
      <w:pPr>
        <w:spacing w:line="360" w:lineRule="auto"/>
        <w:jc w:val="both"/>
        <w:rPr>
          <w:rFonts w:ascii="Verdana" w:hAnsi="Verdana" w:cs="Verdana"/>
          <w:sz w:val="20"/>
          <w:szCs w:val="20"/>
        </w:rPr>
      </w:pPr>
      <w:r w:rsidRPr="00A5101E">
        <w:rPr>
          <w:rFonts w:ascii="Verdana" w:hAnsi="Verdana" w:cs="Verdana"/>
          <w:sz w:val="20"/>
          <w:szCs w:val="20"/>
        </w:rPr>
        <w:t xml:space="preserve">β) Μπορεί να αποδείξει με τα κατάλληλα μέσα ότι ο οικονομικός φορέας έχει αθετήσει τις υποχρεώσεις του όσον αφορά την καταβολή </w:t>
      </w:r>
      <w:r w:rsidRPr="001F380D">
        <w:rPr>
          <w:rFonts w:ascii="Verdana" w:hAnsi="Verdana" w:cs="Verdana"/>
          <w:b/>
          <w:bCs/>
          <w:sz w:val="20"/>
          <w:szCs w:val="20"/>
        </w:rPr>
        <w:t>φόρων ή εισφορών κοινωνικής ασφάλισης.</w:t>
      </w:r>
      <w:r w:rsidRPr="00A5101E">
        <w:rPr>
          <w:rFonts w:ascii="Verdana" w:hAnsi="Verdana" w:cs="Verdana"/>
          <w:sz w:val="20"/>
          <w:szCs w:val="20"/>
        </w:rPr>
        <w:t xml:space="preserve"> Αν ο οικονομικός φορέας είναι Έλληνας πολίτης ή έχει την εγκατάσταση του στην Ελλάδα, οι υποχρεώσεις του που αφορούν στις εισφορές κοινωνικής ασφάλισης καλύπτουν τόσο την κύρια όσο και την επικουρική ασφάλιση. Η παρούσα παράγραφος παύει να εφαρμόζεται όταν ο οικονομικός φορέας εκπληρώσει τις υποχρεώσεις του είτε καταβάλλοντας τους φόρους ή τις </w:t>
      </w:r>
      <w:r w:rsidRPr="00A5101E">
        <w:rPr>
          <w:rFonts w:ascii="Verdana" w:hAnsi="Verdana" w:cs="Verdana"/>
          <w:sz w:val="20"/>
          <w:szCs w:val="20"/>
        </w:rPr>
        <w:lastRenderedPageBreak/>
        <w:t xml:space="preserve">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w:t>
      </w:r>
      <w:r>
        <w:rPr>
          <w:rFonts w:ascii="Verdana" w:hAnsi="Verdana" w:cs="Verdana"/>
          <w:sz w:val="20"/>
          <w:szCs w:val="20"/>
        </w:rPr>
        <w:t>τους</w:t>
      </w:r>
    </w:p>
    <w:p w:rsidR="005750D1" w:rsidRDefault="005750D1" w:rsidP="005750D1">
      <w:pPr>
        <w:spacing w:line="360" w:lineRule="auto"/>
        <w:jc w:val="both"/>
        <w:rPr>
          <w:rStyle w:val="aff"/>
          <w:rFonts w:ascii="Verdana" w:hAnsi="Verdana" w:cs="Verdana"/>
          <w:sz w:val="20"/>
          <w:szCs w:val="20"/>
          <w:bdr w:val="none" w:sz="0" w:space="0" w:color="auto" w:frame="1"/>
          <w:shd w:val="clear" w:color="auto" w:fill="FFFFFF"/>
        </w:rPr>
      </w:pPr>
      <w:r w:rsidRPr="00C871AF">
        <w:rPr>
          <w:rStyle w:val="aff"/>
          <w:rFonts w:ascii="Verdana" w:hAnsi="Verdana" w:cs="Verdana"/>
          <w:sz w:val="20"/>
          <w:szCs w:val="20"/>
          <w:bdr w:val="none" w:sz="0" w:space="0" w:color="auto" w:frame="1"/>
          <w:shd w:val="clear" w:color="auto" w:fill="FFFFFF"/>
        </w:rPr>
        <w:t>γ)</w:t>
      </w:r>
      <w:r w:rsidRPr="00C871AF">
        <w:rPr>
          <w:rFonts w:ascii="Verdana" w:hAnsi="Verdana" w:cs="Verdana"/>
          <w:sz w:val="20"/>
          <w:szCs w:val="20"/>
          <w:shd w:val="clear" w:color="auto" w:fill="FFFFFF"/>
        </w:rPr>
        <w:t> </w:t>
      </w:r>
      <w:r w:rsidRPr="00C871AF">
        <w:rPr>
          <w:rStyle w:val="aff"/>
          <w:rFonts w:ascii="Verdana" w:hAnsi="Verdana" w:cs="Verdana"/>
          <w:sz w:val="20"/>
          <w:szCs w:val="20"/>
          <w:bdr w:val="none" w:sz="0" w:space="0" w:color="auto" w:frame="1"/>
          <w:shd w:val="clear" w:color="auto" w:fill="FFFFFF"/>
        </w:rPr>
        <w:t>γνωρίζει ή μπορεί να αποδείξει με τα κατάλληλα μέσα ότι έχουν επιβληθεί σε βάρος του οικονομικού φορέα,</w:t>
      </w:r>
      <w:r w:rsidRPr="00C871AF">
        <w:rPr>
          <w:rFonts w:ascii="Verdana" w:hAnsi="Verdana" w:cs="Verdana"/>
          <w:sz w:val="20"/>
          <w:szCs w:val="20"/>
          <w:shd w:val="clear" w:color="auto" w:fill="FFFFFF"/>
        </w:rPr>
        <w:t> </w:t>
      </w:r>
      <w:r w:rsidRPr="00C871AF">
        <w:rPr>
          <w:rStyle w:val="aff"/>
          <w:rFonts w:ascii="Verdana" w:hAnsi="Verdana" w:cs="Verdana"/>
          <w:sz w:val="20"/>
          <w:szCs w:val="20"/>
          <w:bdr w:val="none" w:sz="0" w:space="0" w:color="auto" w:frame="1"/>
          <w:shd w:val="clear" w:color="auto" w:fill="FFFFFF"/>
        </w:rPr>
        <w:t>μέσα σε χρονικό διάστημα δύο (2) ετών πριν από την ημερομηνία λήξης της προθεσμίας υποβολής προσφοράς ή αίτησης συμμετοχής:</w:t>
      </w:r>
    </w:p>
    <w:p w:rsidR="005750D1" w:rsidRDefault="005750D1" w:rsidP="005750D1">
      <w:pPr>
        <w:spacing w:line="360" w:lineRule="auto"/>
        <w:jc w:val="both"/>
        <w:rPr>
          <w:rFonts w:ascii="Verdana" w:hAnsi="Verdana" w:cs="Verdana"/>
          <w:sz w:val="20"/>
          <w:szCs w:val="20"/>
          <w:shd w:val="clear" w:color="auto" w:fill="FFFFFF"/>
        </w:rPr>
      </w:pPr>
      <w:r w:rsidRPr="00C871AF">
        <w:rPr>
          <w:rStyle w:val="aff"/>
          <w:rFonts w:ascii="Verdana" w:hAnsi="Verdana" w:cs="Verdana"/>
          <w:sz w:val="20"/>
          <w:szCs w:val="20"/>
          <w:bdr w:val="none" w:sz="0" w:space="0" w:color="auto" w:frame="1"/>
          <w:shd w:val="clear" w:color="auto" w:fill="FFFFFF"/>
        </w:rPr>
        <w:t>αα)</w:t>
      </w:r>
      <w:r w:rsidRPr="00C871AF">
        <w:rPr>
          <w:rFonts w:ascii="Verdana" w:hAnsi="Verdana" w:cs="Verdana"/>
          <w:sz w:val="20"/>
          <w:szCs w:val="20"/>
          <w:shd w:val="clear" w:color="auto" w:fill="FFFFFF"/>
        </w:rPr>
        <w:t>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w:t>
      </w:r>
    </w:p>
    <w:p w:rsidR="005750D1" w:rsidRPr="00C871AF" w:rsidRDefault="005750D1" w:rsidP="005750D1">
      <w:pPr>
        <w:spacing w:line="360" w:lineRule="auto"/>
        <w:jc w:val="both"/>
        <w:rPr>
          <w:rFonts w:ascii="Verdana" w:hAnsi="Verdana" w:cs="Verdana"/>
          <w:sz w:val="20"/>
          <w:szCs w:val="20"/>
        </w:rPr>
      </w:pPr>
      <w:r w:rsidRPr="00C871AF">
        <w:rPr>
          <w:rStyle w:val="aff"/>
          <w:rFonts w:ascii="Verdana" w:hAnsi="Verdana" w:cs="Verdana"/>
          <w:sz w:val="20"/>
          <w:szCs w:val="20"/>
          <w:bdr w:val="none" w:sz="0" w:space="0" w:color="auto" w:frame="1"/>
          <w:shd w:val="clear" w:color="auto" w:fill="FFFFFF"/>
        </w:rPr>
        <w:t>ββ)</w:t>
      </w:r>
      <w:r w:rsidRPr="00C871AF">
        <w:rPr>
          <w:rFonts w:ascii="Verdana" w:hAnsi="Verdana" w:cs="Verdana"/>
          <w:sz w:val="20"/>
          <w:szCs w:val="20"/>
          <w:shd w:val="clear" w:color="auto" w:fill="FFFFFF"/>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r w:rsidRPr="00C871AF">
        <w:rPr>
          <w:rStyle w:val="aff"/>
          <w:rFonts w:ascii="Verdana" w:hAnsi="Verdana" w:cs="Verdana"/>
          <w:sz w:val="20"/>
          <w:szCs w:val="20"/>
          <w:bdr w:val="none" w:sz="0" w:space="0" w:color="auto" w:frame="1"/>
          <w:shd w:val="clear" w:color="auto" w:fill="FFFFFF"/>
        </w:rPr>
        <w:t>αα΄ και ββ΄</w:t>
      </w:r>
      <w:r w:rsidRPr="00C871AF">
        <w:rPr>
          <w:rFonts w:ascii="Verdana" w:hAnsi="Verdana" w:cs="Verdana"/>
          <w:sz w:val="20"/>
          <w:szCs w:val="20"/>
          <w:shd w:val="clear" w:color="auto" w:fill="FFFFFF"/>
        </w:rPr>
        <w:t> κυρώσεις πρέπει να έχουν αποκτήσει τελεσίδικη και δεσμευτική ισχύ.</w:t>
      </w:r>
    </w:p>
    <w:p w:rsidR="005750D1" w:rsidRPr="00A5101E" w:rsidRDefault="005750D1" w:rsidP="005750D1">
      <w:pPr>
        <w:spacing w:line="360" w:lineRule="auto"/>
        <w:jc w:val="both"/>
        <w:rPr>
          <w:rFonts w:ascii="Verdana" w:hAnsi="Verdana" w:cs="Verdana"/>
          <w:b/>
          <w:bCs/>
          <w:sz w:val="20"/>
          <w:szCs w:val="20"/>
        </w:rPr>
      </w:pPr>
      <w:r w:rsidRPr="00A5101E">
        <w:rPr>
          <w:rFonts w:ascii="Verdana" w:hAnsi="Verdana" w:cs="Verdana"/>
          <w:b/>
          <w:bCs/>
          <w:sz w:val="20"/>
          <w:szCs w:val="20"/>
        </w:rPr>
        <w:t>3. Επίσης αποκλείονται:</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sz w:val="20"/>
          <w:szCs w:val="20"/>
        </w:rPr>
        <w:t xml:space="preserve"> </w:t>
      </w:r>
      <w:r w:rsidRPr="00A5101E">
        <w:rPr>
          <w:rFonts w:ascii="Verdana" w:hAnsi="Verdana" w:cs="Verdana"/>
          <w:b/>
          <w:bCs/>
          <w:sz w:val="20"/>
          <w:szCs w:val="20"/>
        </w:rPr>
        <w:t>α) Υποψήφιοι που έχουν αθετήσει τις υποχρεώσεις τους</w:t>
      </w:r>
      <w:r w:rsidRPr="00A5101E">
        <w:rPr>
          <w:rFonts w:ascii="Verdana" w:hAnsi="Verdana" w:cs="Verdana"/>
          <w:sz w:val="20"/>
          <w:szCs w:val="20"/>
        </w:rPr>
        <w:t xml:space="preserve">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4412/16,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b/>
          <w:bCs/>
          <w:sz w:val="20"/>
          <w:szCs w:val="20"/>
        </w:rPr>
        <w:t>β) Υποψήφιοι που τελούν υπό πτώχευση</w:t>
      </w:r>
      <w:r w:rsidRPr="00A5101E">
        <w:rPr>
          <w:rFonts w:ascii="Verdana" w:hAnsi="Verdana" w:cs="Verdana"/>
          <w:sz w:val="20"/>
          <w:szCs w:val="20"/>
        </w:rPr>
        <w:t xml:space="preserve"> ή έχουν υπαχθεί σε διαδικασία εξυγίανσης ή ειδικής εκκαθάρισης ή τελούν υπό αναγκαστική διαχείριση από εκκαθαριστή ή από το δικαστήριο ή έχουν υπαχθεί σε διαδικασία πτωχευτικού συμβιβασμού ή έχουν αναστείλει τις επιχειρηματικές τους δραστηριότητες ή εάν βρίσκονται σε οποιαδήποτε ανάλογη κατάσταση προκύπτουσα από παρόμοια διαδικασία, προβλεπόμενη σε εθνικές διατάξεις νόμου,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b/>
          <w:bCs/>
          <w:sz w:val="20"/>
          <w:szCs w:val="20"/>
        </w:rPr>
        <w:t>γ) Υποψήφιοι που συνάψαν συμφωνίες με άλλους οικονομικούς φορείς με στόχο τη στρέβλωση του ανταγωνισμού</w:t>
      </w:r>
      <w:r w:rsidRPr="00A5101E">
        <w:rPr>
          <w:rFonts w:ascii="Verdana" w:hAnsi="Verdana" w:cs="Verdana"/>
          <w:sz w:val="20"/>
          <w:szCs w:val="20"/>
        </w:rPr>
        <w:t xml:space="preserve">,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b/>
          <w:bCs/>
          <w:sz w:val="20"/>
          <w:szCs w:val="20"/>
        </w:rPr>
        <w:t>δ) Υποψήφιοι που έχουν επιδείξει σοβαρή ή επαναλαμβανόμενη πλημμέλεια κατά την εκτέλεση ουσιώδους απαίτησης στο πλαίσιο προηγούμενης δημόσιας σύμβασης</w:t>
      </w:r>
      <w:r w:rsidRPr="00A5101E">
        <w:rPr>
          <w:rFonts w:ascii="Verdana" w:hAnsi="Verdana" w:cs="Verdana"/>
          <w:sz w:val="20"/>
          <w:szCs w:val="20"/>
        </w:rPr>
        <w:t xml:space="preserve">, προηγούμενης σύμβασης με αναθέτοντα </w:t>
      </w:r>
      <w:r w:rsidRPr="00A5101E">
        <w:rPr>
          <w:rFonts w:ascii="Verdana" w:hAnsi="Verdana" w:cs="Verdana"/>
          <w:sz w:val="20"/>
          <w:szCs w:val="20"/>
        </w:rPr>
        <w:lastRenderedPageBreak/>
        <w:t xml:space="preserve">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b/>
          <w:bCs/>
          <w:sz w:val="20"/>
          <w:szCs w:val="20"/>
        </w:rPr>
        <w:t xml:space="preserve">ε) Υποψήφιοι που έχουν κριθεί ένοχοι σοβαρών ψευδών δηλώσεων κατά την παροχή των πληροφοριών </w:t>
      </w:r>
      <w:r w:rsidRPr="00A5101E">
        <w:rPr>
          <w:rFonts w:ascii="Verdana" w:hAnsi="Verdana" w:cs="Verdana"/>
          <w:sz w:val="20"/>
          <w:szCs w:val="20"/>
        </w:rPr>
        <w:t>που απαιτούνται για την εξακρίβωση της απουσίας των λόγων αποκλεισμού ή την πλήρωση των κριτηρίων επιλογής, έχουν αποκρύψει τις πληροφορίες αυτές ή δεν είναι σε θέση να προσκομίσουν τα δικαιολογητικά που απαιτούνται κατ' εφαρμογή του άρθρου 79 του Ν.4412/16,</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b/>
          <w:bCs/>
          <w:sz w:val="20"/>
          <w:szCs w:val="20"/>
        </w:rPr>
        <w:t xml:space="preserve"> στ) Υποψήφιοι που επιχειρούν να επηρεάσουν με αθέμιτο τρόπο τη διαδικασία λήψης αποφάσεων της αναθέτουσας αρχής, να αποκτήσουν εμπιστευτικές πληροφορίες</w:t>
      </w:r>
      <w:r w:rsidRPr="00A5101E">
        <w:rPr>
          <w:rFonts w:ascii="Verdana" w:hAnsi="Verdana" w:cs="Verdana"/>
          <w:sz w:val="20"/>
          <w:szCs w:val="20"/>
        </w:rPr>
        <w:t xml:space="preserve"> που ενδέχεται να τους αποφέρουν αθέμιτο πλεονέκτημα στη διαδικασία σύναψης σύμβασης ή να παράσχουν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5750D1" w:rsidRPr="00A5101E" w:rsidRDefault="005750D1" w:rsidP="005750D1">
      <w:pPr>
        <w:spacing w:line="360" w:lineRule="auto"/>
        <w:jc w:val="both"/>
        <w:rPr>
          <w:rFonts w:ascii="Verdana" w:hAnsi="Verdana" w:cs="Verdana"/>
          <w:sz w:val="20"/>
          <w:szCs w:val="20"/>
        </w:rPr>
      </w:pPr>
      <w:r w:rsidRPr="00A5101E">
        <w:rPr>
          <w:rFonts w:ascii="Verdana" w:hAnsi="Verdana" w:cs="Verdana"/>
          <w:b/>
          <w:bCs/>
          <w:sz w:val="20"/>
          <w:szCs w:val="20"/>
        </w:rPr>
        <w:t>ζ) Υποψήφιοι που έχουν διαπράξει σοβαρό επαγγελματικό παράπτωμα</w:t>
      </w:r>
      <w:r w:rsidRPr="00A5101E">
        <w:rPr>
          <w:rFonts w:ascii="Verdana" w:hAnsi="Verdana" w:cs="Verdana"/>
          <w:sz w:val="20"/>
          <w:szCs w:val="20"/>
        </w:rPr>
        <w:t xml:space="preserve">, το οποίο θέτει εν αμφιβόλω την ακεραιότητα τους. </w:t>
      </w:r>
    </w:p>
    <w:p w:rsidR="005750D1" w:rsidRDefault="005750D1" w:rsidP="005750D1">
      <w:pPr>
        <w:spacing w:line="360" w:lineRule="auto"/>
        <w:jc w:val="both"/>
        <w:rPr>
          <w:rFonts w:ascii="Verdana" w:hAnsi="Verdana" w:cs="Verdana"/>
          <w:sz w:val="20"/>
          <w:szCs w:val="20"/>
        </w:rPr>
      </w:pPr>
      <w:r w:rsidRPr="00A5101E">
        <w:rPr>
          <w:rFonts w:ascii="Verdana" w:hAnsi="Verdana" w:cs="Verdana"/>
          <w:sz w:val="20"/>
          <w:szCs w:val="20"/>
        </w:rPr>
        <w:t>Σε οποιοδήποτε χρονικό σημείο κατά τη διάρκεια της διαδικασίας, οι αναθέτουσες αρχές αποκλείουν έναν οικονομικό φορέα, όταν αποδεικνύεται ότι αυτός βρίσκεται λόγω πράξεων ή παραλείψεων αυτού είτε πριν είτε κατά τη διαδικασία, σε μία από τις περιπτώσεις των ανωτέρω παραγράφων.</w:t>
      </w:r>
    </w:p>
    <w:p w:rsidR="005750D1" w:rsidRDefault="005750D1" w:rsidP="005750D1">
      <w:pPr>
        <w:spacing w:line="360" w:lineRule="auto"/>
        <w:jc w:val="both"/>
        <w:rPr>
          <w:rFonts w:ascii="Verdana" w:hAnsi="Verdana" w:cs="Verdana"/>
          <w:b/>
          <w:bCs/>
          <w:sz w:val="20"/>
          <w:szCs w:val="20"/>
          <w:u w:val="single"/>
        </w:rPr>
      </w:pPr>
      <w:r w:rsidRPr="00B177E9">
        <w:rPr>
          <w:rFonts w:ascii="Verdana" w:hAnsi="Verdana" w:cs="Verdana"/>
          <w:b/>
          <w:bCs/>
          <w:sz w:val="20"/>
          <w:szCs w:val="20"/>
          <w:u w:val="single"/>
        </w:rPr>
        <w:t>ΑΡΘΡΟ 5</w:t>
      </w:r>
      <w:r w:rsidRPr="00B177E9">
        <w:rPr>
          <w:rFonts w:ascii="Verdana" w:hAnsi="Verdana" w:cs="Verdana"/>
          <w:b/>
          <w:bCs/>
          <w:sz w:val="20"/>
          <w:szCs w:val="20"/>
          <w:u w:val="single"/>
          <w:vertAlign w:val="superscript"/>
        </w:rPr>
        <w:t>ο</w:t>
      </w:r>
      <w:r w:rsidRPr="0034446E">
        <w:rPr>
          <w:rFonts w:ascii="Verdana" w:hAnsi="Verdana" w:cs="Verdana"/>
          <w:b/>
          <w:bCs/>
          <w:color w:val="0070C0"/>
          <w:sz w:val="20"/>
          <w:szCs w:val="20"/>
          <w:u w:val="single"/>
        </w:rPr>
        <w:t xml:space="preserve"> </w:t>
      </w:r>
      <w:r w:rsidRPr="0034446E">
        <w:rPr>
          <w:rFonts w:ascii="Verdana" w:hAnsi="Verdana" w:cs="Verdana"/>
          <w:b/>
          <w:bCs/>
          <w:sz w:val="20"/>
          <w:szCs w:val="20"/>
          <w:u w:val="single"/>
        </w:rPr>
        <w:t xml:space="preserve"> </w:t>
      </w:r>
      <w:r>
        <w:rPr>
          <w:rFonts w:ascii="Verdana" w:hAnsi="Verdana" w:cs="Verdana"/>
          <w:b/>
          <w:bCs/>
          <w:sz w:val="20"/>
          <w:szCs w:val="20"/>
          <w:u w:val="single"/>
        </w:rPr>
        <w:t>:</w:t>
      </w:r>
      <w:r w:rsidRPr="0034446E">
        <w:rPr>
          <w:rFonts w:ascii="Verdana" w:hAnsi="Verdana" w:cs="Verdana"/>
          <w:b/>
          <w:bCs/>
          <w:sz w:val="20"/>
          <w:szCs w:val="20"/>
          <w:u w:val="single"/>
        </w:rPr>
        <w:t xml:space="preserve">ΔΙΚΑΙΟΛΟΓΗΤΙΚΑ ΣΥΜΜΕΤΟΧΗΣ </w:t>
      </w:r>
    </w:p>
    <w:p w:rsidR="005750D1" w:rsidRDefault="005750D1" w:rsidP="005750D1">
      <w:pPr>
        <w:spacing w:line="360" w:lineRule="auto"/>
        <w:jc w:val="both"/>
        <w:rPr>
          <w:rFonts w:ascii="Verdana" w:hAnsi="Verdana" w:cs="Verdana"/>
          <w:sz w:val="20"/>
          <w:szCs w:val="20"/>
        </w:rPr>
      </w:pPr>
      <w:r w:rsidRPr="00B177E9">
        <w:rPr>
          <w:rFonts w:ascii="Verdana" w:hAnsi="Verdana" w:cs="Verdana"/>
          <w:sz w:val="20"/>
          <w:szCs w:val="20"/>
        </w:rPr>
        <w:t xml:space="preserve">Προς προκαταρκτική απόδειξη ότι οι προσφέροντες οικονομικοί φορείς: </w:t>
      </w:r>
    </w:p>
    <w:p w:rsidR="005750D1" w:rsidRDefault="005750D1" w:rsidP="005750D1">
      <w:pPr>
        <w:spacing w:line="360" w:lineRule="auto"/>
        <w:jc w:val="both"/>
        <w:rPr>
          <w:rFonts w:ascii="Verdana" w:hAnsi="Verdana" w:cs="Verdana"/>
          <w:sz w:val="20"/>
          <w:szCs w:val="20"/>
        </w:rPr>
      </w:pPr>
      <w:r w:rsidRPr="00B177E9">
        <w:rPr>
          <w:rFonts w:ascii="Verdana" w:hAnsi="Verdana" w:cs="Verdana"/>
          <w:sz w:val="20"/>
          <w:szCs w:val="20"/>
        </w:rPr>
        <w:t>α) δεν βρίσκονται σε μία από τις καταστάσεις του άρθρου 4 της παρούσας διακήρυξης ,</w:t>
      </w:r>
    </w:p>
    <w:p w:rsidR="005750D1" w:rsidRDefault="005750D1" w:rsidP="005750D1">
      <w:pPr>
        <w:spacing w:line="360" w:lineRule="auto"/>
        <w:jc w:val="both"/>
        <w:rPr>
          <w:rFonts w:ascii="Verdana" w:hAnsi="Verdana" w:cs="Verdana"/>
          <w:sz w:val="20"/>
          <w:szCs w:val="20"/>
        </w:rPr>
      </w:pPr>
      <w:r>
        <w:rPr>
          <w:rFonts w:ascii="Verdana" w:hAnsi="Verdana" w:cs="Verdana"/>
          <w:sz w:val="20"/>
          <w:szCs w:val="20"/>
        </w:rPr>
        <w:t>β)</w:t>
      </w:r>
      <w:r w:rsidRPr="006D3974">
        <w:rPr>
          <w:rFonts w:ascii="Verdana" w:hAnsi="Verdana" w:cs="Verdana"/>
          <w:b/>
          <w:bCs/>
          <w:sz w:val="20"/>
          <w:szCs w:val="20"/>
        </w:rPr>
        <w:t xml:space="preserve"> </w:t>
      </w:r>
      <w:r w:rsidRPr="006D3974">
        <w:rPr>
          <w:rFonts w:ascii="Verdana" w:hAnsi="Verdana" w:cs="Verdana"/>
          <w:sz w:val="20"/>
          <w:szCs w:val="20"/>
        </w:rPr>
        <w:t>σε περίπτωση επίκλησης δάνειας επαγγελματικής ικανότητας –</w:t>
      </w:r>
      <w:r>
        <w:rPr>
          <w:rFonts w:ascii="Verdana" w:hAnsi="Verdana" w:cs="Verdana"/>
          <w:sz w:val="20"/>
          <w:szCs w:val="20"/>
        </w:rPr>
        <w:t xml:space="preserve"> </w:t>
      </w:r>
      <w:r w:rsidRPr="006D3974">
        <w:rPr>
          <w:rFonts w:ascii="Verdana" w:hAnsi="Verdana" w:cs="Verdana"/>
          <w:sz w:val="20"/>
          <w:szCs w:val="20"/>
        </w:rPr>
        <w:t>οικονομικής επάρκειας</w:t>
      </w:r>
      <w:r>
        <w:rPr>
          <w:rFonts w:ascii="Verdana" w:hAnsi="Verdana" w:cs="Verdana"/>
          <w:sz w:val="20"/>
          <w:szCs w:val="20"/>
        </w:rPr>
        <w:t>,</w:t>
      </w:r>
    </w:p>
    <w:p w:rsidR="005750D1" w:rsidRPr="006D3974" w:rsidRDefault="005750D1" w:rsidP="005750D1">
      <w:pPr>
        <w:spacing w:line="360" w:lineRule="auto"/>
        <w:jc w:val="both"/>
        <w:rPr>
          <w:rFonts w:ascii="Verdana" w:hAnsi="Verdana" w:cs="Verdana"/>
          <w:sz w:val="20"/>
          <w:szCs w:val="20"/>
          <w:lang w:eastAsia="el-GR"/>
        </w:rPr>
      </w:pPr>
      <w:r>
        <w:rPr>
          <w:rFonts w:ascii="Verdana" w:hAnsi="Verdana" w:cs="Verdana"/>
          <w:sz w:val="20"/>
          <w:szCs w:val="20"/>
        </w:rPr>
        <w:t>γ)</w:t>
      </w:r>
      <w:r w:rsidRPr="006D3974">
        <w:rPr>
          <w:rFonts w:ascii="Verdana" w:hAnsi="Verdana" w:cs="Verdana"/>
          <w:sz w:val="20"/>
          <w:szCs w:val="20"/>
        </w:rPr>
        <w:t xml:space="preserve"> </w:t>
      </w:r>
      <w:r>
        <w:rPr>
          <w:rFonts w:ascii="Verdana" w:hAnsi="Verdana" w:cs="Verdana"/>
          <w:sz w:val="20"/>
          <w:szCs w:val="20"/>
        </w:rPr>
        <w:t>αν</w:t>
      </w:r>
      <w:r w:rsidRPr="0017583A">
        <w:rPr>
          <w:rFonts w:ascii="Verdana" w:hAnsi="Verdana" w:cs="Verdana"/>
          <w:sz w:val="20"/>
          <w:szCs w:val="20"/>
        </w:rPr>
        <w:t xml:space="preserve"> οικονομικός φορέας προτίθεται να αναθέσει οποιοδήποτε μέρος της σύμβασης σε τρίτους υπό μορφή υπεργολαβίας</w:t>
      </w:r>
    </w:p>
    <w:p w:rsidR="005750D1" w:rsidRDefault="005750D1" w:rsidP="005750D1">
      <w:pPr>
        <w:spacing w:line="360" w:lineRule="auto"/>
        <w:jc w:val="both"/>
        <w:rPr>
          <w:rFonts w:ascii="Verdana" w:hAnsi="Verdana" w:cs="Verdana"/>
          <w:sz w:val="20"/>
          <w:szCs w:val="20"/>
          <w:lang w:eastAsia="el-GR"/>
        </w:rPr>
      </w:pPr>
      <w:r w:rsidRPr="00B177E9">
        <w:rPr>
          <w:rFonts w:ascii="Verdana" w:hAnsi="Verdana" w:cs="Verdana"/>
          <w:sz w:val="20"/>
          <w:szCs w:val="20"/>
        </w:rPr>
        <w:t xml:space="preserve">προσκομίζουν κατά την υποβολή της προσφοράς τους </w:t>
      </w:r>
      <w:r w:rsidRPr="00B177E9">
        <w:rPr>
          <w:rFonts w:ascii="Verdana" w:hAnsi="Verdana" w:cs="Verdana"/>
          <w:sz w:val="20"/>
          <w:szCs w:val="20"/>
          <w:u w:val="single"/>
        </w:rPr>
        <w:t>ως δικαιολογητικό συμμετοχής,</w:t>
      </w:r>
      <w:r w:rsidRPr="00B177E9">
        <w:rPr>
          <w:rFonts w:ascii="Verdana" w:hAnsi="Verdana" w:cs="Verdana"/>
          <w:sz w:val="20"/>
          <w:szCs w:val="20"/>
        </w:rPr>
        <w:t xml:space="preserve"> </w:t>
      </w:r>
      <w:r>
        <w:t xml:space="preserve">το </w:t>
      </w:r>
      <w:r w:rsidRPr="00C26AB5">
        <w:rPr>
          <w:rFonts w:ascii="Verdana" w:hAnsi="Verdana" w:cs="Verdana"/>
          <w:b/>
          <w:bCs/>
          <w:sz w:val="20"/>
          <w:szCs w:val="20"/>
          <w:lang w:eastAsia="el-GR"/>
        </w:rPr>
        <w:t xml:space="preserve"> Τυποποιημένο έντυπο Υπεύθυνης Δήλωσης(Τ.Ε.Υ.Δ)</w:t>
      </w:r>
      <w:r w:rsidRPr="00C26AB5">
        <w:rPr>
          <w:rFonts w:ascii="Verdana" w:hAnsi="Verdana" w:cs="Verdana"/>
          <w:b/>
          <w:bCs/>
          <w:sz w:val="20"/>
          <w:szCs w:val="20"/>
          <w:vertAlign w:val="superscript"/>
          <w:lang w:eastAsia="el-GR"/>
        </w:rPr>
        <w:footnoteReference w:id="6"/>
      </w:r>
      <w:r w:rsidRPr="00C26AB5">
        <w:rPr>
          <w:rFonts w:ascii="Verdana" w:hAnsi="Verdana" w:cs="Verdana"/>
          <w:sz w:val="20"/>
          <w:szCs w:val="20"/>
          <w:vertAlign w:val="superscript"/>
          <w:lang w:eastAsia="el-GR"/>
        </w:rPr>
        <w:t xml:space="preserve"> </w:t>
      </w:r>
      <w:r w:rsidRPr="00C26AB5">
        <w:rPr>
          <w:rFonts w:ascii="Verdana" w:hAnsi="Verdana" w:cs="Verdana"/>
          <w:sz w:val="20"/>
          <w:szCs w:val="20"/>
          <w:vertAlign w:val="superscript"/>
          <w:lang w:eastAsia="el-GR"/>
        </w:rPr>
        <w:footnoteReference w:id="7"/>
      </w:r>
      <w:r w:rsidRPr="00C26AB5">
        <w:rPr>
          <w:rFonts w:ascii="Verdana" w:hAnsi="Verdana" w:cs="Verdana"/>
          <w:b/>
          <w:bCs/>
          <w:sz w:val="20"/>
          <w:szCs w:val="20"/>
          <w:lang w:eastAsia="el-GR"/>
        </w:rPr>
        <w:t xml:space="preserve"> του </w:t>
      </w:r>
      <w:r w:rsidRPr="00C26AB5">
        <w:rPr>
          <w:rFonts w:ascii="Verdana" w:hAnsi="Verdana" w:cs="Verdana"/>
          <w:b/>
          <w:bCs/>
          <w:sz w:val="20"/>
          <w:szCs w:val="20"/>
          <w:lang w:eastAsia="el-GR"/>
        </w:rPr>
        <w:lastRenderedPageBreak/>
        <w:t>άρθρου 79 παρ 4  του Ν.4412/16</w:t>
      </w:r>
      <w:r>
        <w:rPr>
          <w:rFonts w:ascii="Verdana" w:hAnsi="Verdana" w:cs="Verdana"/>
          <w:b/>
          <w:bCs/>
          <w:sz w:val="20"/>
          <w:szCs w:val="20"/>
          <w:lang w:eastAsia="el-GR"/>
        </w:rPr>
        <w:t xml:space="preserve"> </w:t>
      </w:r>
      <w:r w:rsidRPr="00AE729A">
        <w:rPr>
          <w:rFonts w:ascii="Verdana" w:hAnsi="Verdana" w:cs="Verdana"/>
          <w:sz w:val="20"/>
          <w:szCs w:val="20"/>
          <w:lang w:eastAsia="el-GR"/>
        </w:rPr>
        <w:t>(</w:t>
      </w:r>
      <w:r>
        <w:t xml:space="preserve">Β/3698/16-11-2016), </w:t>
      </w:r>
      <w:r w:rsidRPr="00C26AB5">
        <w:rPr>
          <w:rFonts w:ascii="Verdana" w:hAnsi="Verdana" w:cs="Verdana"/>
          <w:b/>
          <w:bCs/>
          <w:sz w:val="20"/>
          <w:szCs w:val="20"/>
          <w:lang w:eastAsia="el-GR"/>
        </w:rPr>
        <w:t xml:space="preserve"> που </w:t>
      </w:r>
      <w:r w:rsidRPr="00C26AB5">
        <w:rPr>
          <w:rFonts w:ascii="Verdana" w:hAnsi="Verdana" w:cs="Verdana"/>
          <w:sz w:val="20"/>
          <w:szCs w:val="20"/>
          <w:lang w:eastAsia="el-GR"/>
        </w:rPr>
        <w:t>αποτελεί αναπόσπαστο τμήμα της διακήρυξης (Παράρτημα</w:t>
      </w:r>
      <w:r>
        <w:rPr>
          <w:rFonts w:ascii="Verdana" w:hAnsi="Verdana" w:cs="Verdana"/>
          <w:sz w:val="20"/>
          <w:szCs w:val="20"/>
          <w:lang w:eastAsia="el-GR"/>
        </w:rPr>
        <w:t xml:space="preserve"> στ΄</w:t>
      </w:r>
      <w:r w:rsidRPr="00C26AB5">
        <w:rPr>
          <w:rFonts w:ascii="Verdana" w:hAnsi="Verdana" w:cs="Verdana"/>
          <w:sz w:val="20"/>
          <w:szCs w:val="20"/>
          <w:lang w:eastAsia="el-GR"/>
        </w:rPr>
        <w:t>)</w:t>
      </w:r>
      <w:r>
        <w:rPr>
          <w:rFonts w:ascii="Verdana" w:hAnsi="Verdana" w:cs="Verdana"/>
          <w:sz w:val="20"/>
          <w:szCs w:val="20"/>
          <w:lang w:eastAsia="el-GR"/>
        </w:rPr>
        <w:t xml:space="preserve"> </w:t>
      </w:r>
      <w:r w:rsidRPr="00C26AB5">
        <w:rPr>
          <w:rFonts w:ascii="Verdana" w:hAnsi="Verdana" w:cs="Verdana"/>
          <w:sz w:val="20"/>
          <w:szCs w:val="20"/>
          <w:lang w:eastAsia="el-GR"/>
        </w:rPr>
        <w:t xml:space="preserve">και συμπληρώνεται   (ΣΥΜΠΛΗΡΩΣΗ : </w:t>
      </w:r>
      <w:r w:rsidRPr="00C26AB5">
        <w:rPr>
          <w:rFonts w:ascii="Verdana" w:hAnsi="Verdana" w:cs="Verdana"/>
          <w:b/>
          <w:bCs/>
          <w:sz w:val="20"/>
          <w:szCs w:val="20"/>
          <w:lang w:eastAsia="el-GR"/>
        </w:rPr>
        <w:t>ΜΕΡΟΥΣ ΙΙ</w:t>
      </w:r>
      <w:r w:rsidRPr="00C26AB5">
        <w:rPr>
          <w:rFonts w:ascii="Verdana" w:hAnsi="Verdana" w:cs="Verdana"/>
          <w:sz w:val="20"/>
          <w:szCs w:val="20"/>
          <w:lang w:eastAsia="el-GR"/>
        </w:rPr>
        <w:t xml:space="preserve"> (ΕΝΟΤΗΤΕΣ  Α,Β, και </w:t>
      </w:r>
      <w:r w:rsidRPr="00C26AB5">
        <w:rPr>
          <w:rFonts w:ascii="Verdana" w:hAnsi="Verdana" w:cs="Verdana"/>
          <w:b/>
          <w:bCs/>
          <w:sz w:val="20"/>
          <w:szCs w:val="20"/>
          <w:lang w:eastAsia="el-GR"/>
        </w:rPr>
        <w:t>Δ</w:t>
      </w:r>
      <w:r w:rsidRPr="00C26AB5">
        <w:rPr>
          <w:rFonts w:ascii="Verdana" w:hAnsi="Verdana" w:cs="Verdana"/>
          <w:b/>
          <w:bCs/>
          <w:sz w:val="20"/>
          <w:szCs w:val="20"/>
          <w:vertAlign w:val="superscript"/>
          <w:lang w:eastAsia="el-GR"/>
        </w:rPr>
        <w:footnoteReference w:id="8"/>
      </w:r>
      <w:r w:rsidRPr="00C26AB5">
        <w:rPr>
          <w:rFonts w:ascii="Verdana" w:hAnsi="Verdana" w:cs="Verdana"/>
          <w:b/>
          <w:bCs/>
          <w:sz w:val="20"/>
          <w:szCs w:val="20"/>
          <w:lang w:eastAsia="el-GR"/>
        </w:rPr>
        <w:t xml:space="preserve"> )</w:t>
      </w:r>
      <w:r w:rsidRPr="00C26AB5">
        <w:rPr>
          <w:rFonts w:ascii="Verdana" w:hAnsi="Verdana" w:cs="Verdana"/>
          <w:sz w:val="20"/>
          <w:szCs w:val="20"/>
          <w:lang w:eastAsia="el-GR"/>
        </w:rPr>
        <w:t xml:space="preserve"> ,</w:t>
      </w:r>
      <w:r w:rsidRPr="00C26AB5">
        <w:rPr>
          <w:rFonts w:ascii="Verdana" w:hAnsi="Verdana" w:cs="Verdana"/>
          <w:b/>
          <w:bCs/>
          <w:sz w:val="20"/>
          <w:szCs w:val="20"/>
          <w:lang w:eastAsia="el-GR"/>
        </w:rPr>
        <w:t>ΜΕΡΟΥΣ ΙΙΙ</w:t>
      </w:r>
      <w:r w:rsidRPr="00C26AB5">
        <w:rPr>
          <w:rFonts w:ascii="Verdana" w:hAnsi="Verdana" w:cs="Verdana"/>
          <w:sz w:val="20"/>
          <w:szCs w:val="20"/>
          <w:lang w:eastAsia="el-GR"/>
        </w:rPr>
        <w:t>(ΕΝΟΤΗΤΕΣ  Α,Β,Γ )</w:t>
      </w:r>
      <w:r w:rsidRPr="004C3D3B">
        <w:rPr>
          <w:rFonts w:ascii="Verdana" w:hAnsi="Verdana" w:cs="Verdana"/>
          <w:sz w:val="20"/>
          <w:szCs w:val="20"/>
          <w:lang w:eastAsia="el-GR"/>
        </w:rPr>
        <w:t>,</w:t>
      </w:r>
      <w:r w:rsidRPr="004C3D3B">
        <w:rPr>
          <w:rFonts w:ascii="Verdana" w:hAnsi="Verdana" w:cs="Verdana"/>
          <w:b/>
          <w:bCs/>
          <w:sz w:val="20"/>
          <w:szCs w:val="20"/>
          <w:lang w:eastAsia="el-GR"/>
        </w:rPr>
        <w:t xml:space="preserve">ΜΕΡΟΥΣ </w:t>
      </w:r>
      <w:r w:rsidRPr="004C3D3B">
        <w:rPr>
          <w:rFonts w:ascii="Verdana" w:hAnsi="Verdana" w:cs="Verdana"/>
          <w:b/>
          <w:bCs/>
          <w:sz w:val="20"/>
          <w:szCs w:val="20"/>
          <w:lang w:val="en-US" w:eastAsia="el-GR"/>
        </w:rPr>
        <w:t>IV</w:t>
      </w:r>
      <w:r w:rsidRPr="004C3D3B">
        <w:rPr>
          <w:rFonts w:ascii="Verdana" w:hAnsi="Verdana" w:cs="Verdana"/>
          <w:sz w:val="20"/>
          <w:szCs w:val="20"/>
          <w:lang w:eastAsia="el-GR"/>
        </w:rPr>
        <w:t xml:space="preserve"> (</w:t>
      </w:r>
      <w:r>
        <w:rPr>
          <w:rFonts w:ascii="Verdana" w:hAnsi="Verdana" w:cs="Verdana"/>
          <w:sz w:val="20"/>
          <w:szCs w:val="20"/>
          <w:lang w:val="en-US" w:eastAsia="el-GR"/>
        </w:rPr>
        <w:t>ENOTHTA</w:t>
      </w:r>
      <w:r w:rsidRPr="004C3D3B">
        <w:rPr>
          <w:rFonts w:ascii="Verdana" w:hAnsi="Verdana" w:cs="Verdana"/>
          <w:sz w:val="20"/>
          <w:szCs w:val="20"/>
          <w:lang w:eastAsia="el-GR"/>
        </w:rPr>
        <w:t xml:space="preserve"> </w:t>
      </w:r>
      <w:r>
        <w:rPr>
          <w:rFonts w:ascii="Verdana" w:hAnsi="Verdana" w:cs="Verdana"/>
          <w:sz w:val="20"/>
          <w:szCs w:val="20"/>
          <w:lang w:val="en-US" w:eastAsia="el-GR"/>
        </w:rPr>
        <w:t>A</w:t>
      </w:r>
      <w:r w:rsidRPr="004C3D3B">
        <w:rPr>
          <w:rFonts w:ascii="Verdana" w:hAnsi="Verdana" w:cs="Verdana"/>
          <w:sz w:val="20"/>
          <w:szCs w:val="20"/>
          <w:lang w:eastAsia="el-GR"/>
        </w:rPr>
        <w:t>)</w:t>
      </w:r>
      <w:r w:rsidRPr="00C26AB5">
        <w:rPr>
          <w:rFonts w:ascii="Verdana" w:hAnsi="Verdana" w:cs="Verdana"/>
          <w:sz w:val="20"/>
          <w:szCs w:val="20"/>
          <w:lang w:eastAsia="el-GR"/>
        </w:rPr>
        <w:t xml:space="preserve">  ώστε να δηλώνονται από τους οικονομικούς φορείς  οι σχετικές  πληροφορίες που απαιτούνται από τη διακήρυξη και τα σχετικά πεδία του</w:t>
      </w:r>
      <w:r>
        <w:rPr>
          <w:rFonts w:ascii="Verdana" w:hAnsi="Verdana" w:cs="Verdana"/>
          <w:sz w:val="20"/>
          <w:szCs w:val="20"/>
          <w:lang w:eastAsia="el-GR"/>
        </w:rPr>
        <w:t>.</w:t>
      </w:r>
      <w:r>
        <w:rPr>
          <w:i/>
          <w:iCs/>
          <w:color w:val="5B9BD5"/>
        </w:rPr>
        <w:t xml:space="preserve"> </w:t>
      </w:r>
      <w:r w:rsidRPr="00C26AB5">
        <w:rPr>
          <w:rFonts w:ascii="Verdana" w:hAnsi="Verdana" w:cs="Verdana"/>
          <w:sz w:val="20"/>
          <w:szCs w:val="20"/>
          <w:lang w:eastAsia="el-GR"/>
        </w:rPr>
        <w:t>Το</w:t>
      </w:r>
      <w:r w:rsidRPr="00C26AB5">
        <w:rPr>
          <w:rFonts w:ascii="Verdana" w:hAnsi="Verdana" w:cs="Verdana"/>
          <w:b/>
          <w:bCs/>
          <w:sz w:val="20"/>
          <w:szCs w:val="20"/>
          <w:lang w:eastAsia="el-GR"/>
        </w:rPr>
        <w:t xml:space="preserve"> ανωτέρω Τυποποιημένο έντυπο Υπεύθυνης  Δήλωσης(Τ.Ε.Υ.Δ)υπογράφεται  </w:t>
      </w:r>
      <w:r w:rsidRPr="00C26AB5">
        <w:rPr>
          <w:rFonts w:ascii="Verdana" w:hAnsi="Verdana" w:cs="Verdana"/>
          <w:b/>
          <w:bCs/>
          <w:sz w:val="20"/>
          <w:szCs w:val="20"/>
          <w:vertAlign w:val="superscript"/>
          <w:lang w:eastAsia="el-GR"/>
        </w:rPr>
        <w:footnoteReference w:id="9"/>
      </w:r>
      <w:r w:rsidRPr="00C26AB5">
        <w:rPr>
          <w:rFonts w:ascii="Verdana" w:hAnsi="Verdana" w:cs="Verdana"/>
          <w:b/>
          <w:bCs/>
          <w:sz w:val="20"/>
          <w:szCs w:val="20"/>
          <w:lang w:eastAsia="el-GR"/>
        </w:rPr>
        <w:t xml:space="preserve"> και </w:t>
      </w:r>
      <w:r w:rsidRPr="00C26AB5">
        <w:rPr>
          <w:rFonts w:ascii="Verdana" w:hAnsi="Verdana" w:cs="Verdana"/>
          <w:sz w:val="20"/>
          <w:szCs w:val="20"/>
          <w:lang w:eastAsia="el-GR"/>
        </w:rPr>
        <w:t xml:space="preserve"> υποβάλλεται </w:t>
      </w:r>
      <w:r w:rsidRPr="00C26AB5">
        <w:rPr>
          <w:rFonts w:ascii="Verdana" w:hAnsi="Verdana" w:cs="Verdana"/>
          <w:sz w:val="20"/>
          <w:szCs w:val="20"/>
          <w:vertAlign w:val="superscript"/>
          <w:lang w:eastAsia="el-GR"/>
        </w:rPr>
        <w:footnoteReference w:id="10"/>
      </w:r>
      <w:r w:rsidRPr="00C26AB5">
        <w:rPr>
          <w:rFonts w:ascii="Verdana" w:hAnsi="Verdana" w:cs="Verdana"/>
          <w:sz w:val="20"/>
          <w:szCs w:val="20"/>
          <w:lang w:eastAsia="el-GR"/>
        </w:rPr>
        <w:t xml:space="preserve">από τους  υποψήφιους  αφού συμπληρωθεί       </w:t>
      </w:r>
    </w:p>
    <w:p w:rsidR="005750D1" w:rsidRPr="006011AA" w:rsidRDefault="005750D1" w:rsidP="005750D1">
      <w:pPr>
        <w:spacing w:line="360" w:lineRule="auto"/>
        <w:jc w:val="both"/>
        <w:rPr>
          <w:rFonts w:ascii="Verdana" w:hAnsi="Verdana" w:cs="Verdana"/>
          <w:i/>
          <w:iCs/>
          <w:sz w:val="20"/>
          <w:szCs w:val="20"/>
        </w:rPr>
      </w:pPr>
      <w:r w:rsidRPr="006011AA">
        <w:rPr>
          <w:rFonts w:ascii="Verdana" w:hAnsi="Verdana" w:cs="Verdana"/>
          <w:b/>
          <w:bCs/>
          <w:sz w:val="20"/>
          <w:szCs w:val="20"/>
        </w:rPr>
        <w:lastRenderedPageBreak/>
        <w:t>Σημείωση (1):</w:t>
      </w:r>
      <w:r w:rsidRPr="006011AA">
        <w:rPr>
          <w:rFonts w:ascii="Verdana" w:hAnsi="Verdana" w:cs="Verdana"/>
          <w:b/>
          <w:bCs/>
          <w:i/>
          <w:iCs/>
          <w:sz w:val="20"/>
          <w:szCs w:val="20"/>
        </w:rPr>
        <w:t>Υποχρέωση υπογραφής του ΤΕΥΔ</w:t>
      </w:r>
      <w:r w:rsidRPr="006011AA">
        <w:rPr>
          <w:rFonts w:ascii="Verdana" w:hAnsi="Verdana" w:cs="Verdana"/>
          <w:i/>
          <w:iCs/>
          <w:sz w:val="20"/>
          <w:szCs w:val="20"/>
        </w:rPr>
        <w:t xml:space="preserve"> </w:t>
      </w:r>
    </w:p>
    <w:p w:rsidR="005750D1" w:rsidRPr="006011AA" w:rsidRDefault="005750D1" w:rsidP="005750D1">
      <w:pPr>
        <w:pStyle w:val="western"/>
        <w:spacing w:after="0" w:afterAutospacing="0" w:line="360" w:lineRule="auto"/>
        <w:jc w:val="both"/>
        <w:rPr>
          <w:rFonts w:ascii="Verdana" w:hAnsi="Verdana" w:cs="Verdana"/>
          <w:b/>
          <w:bCs/>
          <w:sz w:val="20"/>
          <w:szCs w:val="20"/>
        </w:rPr>
      </w:pPr>
      <w:r w:rsidRPr="006011AA">
        <w:rPr>
          <w:rFonts w:ascii="Verdana" w:hAnsi="Verdana" w:cs="Verdana"/>
          <w:sz w:val="20"/>
          <w:szCs w:val="20"/>
        </w:rPr>
        <w:t xml:space="preserve">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και </w:t>
      </w:r>
      <w:r w:rsidRPr="006011AA">
        <w:rPr>
          <w:rFonts w:ascii="Verdana" w:hAnsi="Verdana" w:cs="Verdana"/>
          <w:b/>
          <w:bCs/>
          <w:sz w:val="20"/>
          <w:szCs w:val="20"/>
        </w:rPr>
        <w:t xml:space="preserve">ότι ο οικονομικός φορέας  δεν βρίσκεται στις καταστάσεις του άρθρου 4 της παρούσας διακήρυξης </w:t>
      </w:r>
    </w:p>
    <w:p w:rsidR="005750D1" w:rsidRPr="006011AA" w:rsidRDefault="005750D1" w:rsidP="005750D1">
      <w:pPr>
        <w:pStyle w:val="western"/>
        <w:spacing w:after="0" w:afterAutospacing="0" w:line="360" w:lineRule="auto"/>
        <w:jc w:val="both"/>
        <w:rPr>
          <w:sz w:val="27"/>
          <w:szCs w:val="27"/>
        </w:rPr>
      </w:pPr>
      <w:r w:rsidRPr="006011AA">
        <w:rPr>
          <w:rFonts w:ascii="Verdana" w:hAnsi="Verdana" w:cs="Verdana"/>
          <w:sz w:val="20"/>
          <w:szCs w:val="20"/>
        </w:rPr>
        <w:t xml:space="preserve"> </w:t>
      </w:r>
      <w:r w:rsidRPr="006011AA">
        <w:rPr>
          <w:rFonts w:ascii="Verdana" w:hAnsi="Verdana" w:cs="Verdana"/>
          <w:b/>
          <w:bCs/>
          <w:sz w:val="20"/>
          <w:szCs w:val="20"/>
        </w:rPr>
        <w:t>Ως εκπρόσωπος του οικονομικού φορέα για την εφαρμογή του παρόντος άρθρου, νοείται ο νόμιμος εκπρόσωπος αυτού,</w:t>
      </w:r>
      <w:r w:rsidRPr="006011AA">
        <w:rPr>
          <w:rFonts w:ascii="Verdana" w:hAnsi="Verdana" w:cs="Verdana"/>
          <w:sz w:val="20"/>
          <w:szCs w:val="20"/>
        </w:rPr>
        <w:t xml:space="preserve">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sidRPr="006011AA">
        <w:rPr>
          <w:rStyle w:val="ab"/>
          <w:rFonts w:ascii="Verdana" w:hAnsi="Verdana" w:cs="Verdana"/>
          <w:sz w:val="20"/>
          <w:szCs w:val="20"/>
        </w:rPr>
        <w:footnoteReference w:id="11"/>
      </w:r>
    </w:p>
    <w:p w:rsidR="005750D1" w:rsidRDefault="005750D1" w:rsidP="005750D1">
      <w:pPr>
        <w:spacing w:line="360" w:lineRule="auto"/>
        <w:jc w:val="both"/>
        <w:rPr>
          <w:rFonts w:ascii="Verdana" w:hAnsi="Verdana" w:cs="Verdana"/>
          <w:b/>
          <w:bCs/>
          <w:sz w:val="20"/>
          <w:szCs w:val="20"/>
        </w:rPr>
      </w:pPr>
    </w:p>
    <w:p w:rsidR="00CD69FC" w:rsidRPr="00452096" w:rsidRDefault="00CD69FC" w:rsidP="0074501D">
      <w:pPr>
        <w:spacing w:line="276" w:lineRule="auto"/>
        <w:jc w:val="both"/>
        <w:rPr>
          <w:rFonts w:ascii="Verdana" w:hAnsi="Verdana" w:cs="Verdana"/>
          <w:b/>
          <w:bCs/>
          <w:sz w:val="20"/>
          <w:szCs w:val="20"/>
        </w:rPr>
      </w:pPr>
      <w:r w:rsidRPr="00452096">
        <w:rPr>
          <w:rFonts w:ascii="Verdana" w:hAnsi="Verdana" w:cs="Verdana"/>
          <w:b/>
          <w:bCs/>
          <w:sz w:val="20"/>
          <w:szCs w:val="20"/>
        </w:rPr>
        <w:t>ΑΡΘΡΟ 6</w:t>
      </w:r>
      <w:r w:rsidRPr="00452096">
        <w:rPr>
          <w:rFonts w:ascii="Verdana" w:hAnsi="Verdana" w:cs="Verdana"/>
          <w:b/>
          <w:bCs/>
          <w:sz w:val="20"/>
          <w:szCs w:val="20"/>
          <w:vertAlign w:val="superscript"/>
        </w:rPr>
        <w:t>ο</w:t>
      </w:r>
      <w:r w:rsidRPr="00452096">
        <w:rPr>
          <w:rFonts w:ascii="Verdana" w:hAnsi="Verdana" w:cs="Verdana"/>
          <w:b/>
          <w:bCs/>
          <w:sz w:val="20"/>
          <w:szCs w:val="20"/>
        </w:rPr>
        <w:t xml:space="preserve"> : ΠΕΡΙΕΧΟΜΕΝΟ ΦΑΚΕΛΟΥ ΤΕΧΝΙΚΗΣ ΠΡΟΣΦΟΡΑΣ</w:t>
      </w:r>
    </w:p>
    <w:p w:rsidR="00CD69FC" w:rsidRPr="00B16EC6" w:rsidRDefault="00CD69FC" w:rsidP="00D372E6">
      <w:pPr>
        <w:spacing w:line="360" w:lineRule="auto"/>
        <w:jc w:val="both"/>
        <w:rPr>
          <w:rFonts w:ascii="Verdana" w:hAnsi="Verdana" w:cs="Verdana"/>
          <w:sz w:val="20"/>
          <w:szCs w:val="20"/>
        </w:rPr>
      </w:pPr>
      <w:r w:rsidRPr="00B16EC6">
        <w:rPr>
          <w:rFonts w:ascii="Verdana" w:hAnsi="Verdana" w:cs="Verdana"/>
          <w:sz w:val="20"/>
          <w:szCs w:val="20"/>
        </w:rPr>
        <w:t>Στο φάκελο της Τεχνικής προσφοράς τοποθετούνται όλα τα έγγραφα και δικαιολογητικά που τεκμηριώνουν επί ποινή αποκλεισμού, τη συμφωνία της τεχνικής προσφοράς του προσφέροντα με τα όσα αναφέρονται στο αρ.2 του Παραρτήματος Β' της παρούσας.</w:t>
      </w:r>
    </w:p>
    <w:p w:rsidR="00CD69FC" w:rsidRPr="00B16EC6" w:rsidRDefault="00CD69FC" w:rsidP="00D372E6">
      <w:pPr>
        <w:spacing w:line="360" w:lineRule="auto"/>
        <w:jc w:val="both"/>
        <w:rPr>
          <w:rFonts w:ascii="Verdana" w:hAnsi="Verdana" w:cs="Verdana"/>
          <w:sz w:val="20"/>
          <w:szCs w:val="20"/>
        </w:rPr>
      </w:pPr>
      <w:r w:rsidRPr="00B16EC6">
        <w:rPr>
          <w:rFonts w:ascii="Verdana" w:hAnsi="Verdana" w:cs="Verdana"/>
          <w:sz w:val="20"/>
          <w:szCs w:val="20"/>
        </w:rPr>
        <w:t>Σε περίπτωση που τα τεχνικά στοιχεία της προσφοράς δεν είναι δυνατό λόγω του μεγάλου όγκου να τoπoθετηθoύv στο κυρίως φάκελο, τότε αυτά συσκευάζ</w:t>
      </w:r>
      <w:r>
        <w:rPr>
          <w:rFonts w:ascii="Verdana" w:hAnsi="Verdana" w:cs="Verdana"/>
          <w:sz w:val="20"/>
          <w:szCs w:val="20"/>
        </w:rPr>
        <w:t>ον</w:t>
      </w:r>
      <w:r w:rsidRPr="00B16EC6">
        <w:rPr>
          <w:rFonts w:ascii="Verdana" w:hAnsi="Verdana" w:cs="Verdana"/>
          <w:sz w:val="20"/>
          <w:szCs w:val="20"/>
        </w:rPr>
        <w:t xml:space="preserve">ται χωριστά και ακoλoυθoύv το κυρίως φάκελο με τις ίδιες ενδείξεις. </w:t>
      </w:r>
    </w:p>
    <w:p w:rsidR="00CD69FC" w:rsidRDefault="00CD69FC" w:rsidP="00D372E6">
      <w:pPr>
        <w:spacing w:line="360" w:lineRule="auto"/>
        <w:jc w:val="both"/>
        <w:rPr>
          <w:rFonts w:ascii="Verdana" w:hAnsi="Verdana" w:cs="Verdana"/>
          <w:sz w:val="20"/>
          <w:szCs w:val="20"/>
        </w:rPr>
      </w:pPr>
      <w:r w:rsidRPr="00B16EC6">
        <w:rPr>
          <w:rFonts w:ascii="Verdana" w:hAnsi="Verdana" w:cs="Verdana"/>
          <w:sz w:val="20"/>
          <w:szCs w:val="20"/>
        </w:rPr>
        <w:t xml:space="preserve">Στα περιεχόμενα του φακέλου της τεχνικής προσφοράς δεν πρέπει σε καμία περίπτωση να εμφανίζονται οικονομικά στοιχεία. </w:t>
      </w:r>
    </w:p>
    <w:p w:rsidR="00CD69FC" w:rsidRPr="00452096" w:rsidRDefault="00CD69FC" w:rsidP="0074501D">
      <w:pPr>
        <w:spacing w:line="276" w:lineRule="auto"/>
        <w:jc w:val="both"/>
        <w:rPr>
          <w:rFonts w:ascii="Verdana" w:hAnsi="Verdana" w:cs="Verdana"/>
          <w:sz w:val="20"/>
          <w:szCs w:val="20"/>
        </w:rPr>
      </w:pPr>
    </w:p>
    <w:p w:rsidR="00CD69FC" w:rsidRPr="00452096" w:rsidRDefault="00CD69FC" w:rsidP="0074501D">
      <w:pPr>
        <w:spacing w:line="276" w:lineRule="auto"/>
        <w:jc w:val="both"/>
        <w:rPr>
          <w:rFonts w:ascii="Verdana" w:hAnsi="Verdana" w:cs="Verdana"/>
          <w:b/>
          <w:bCs/>
          <w:sz w:val="20"/>
          <w:szCs w:val="20"/>
        </w:rPr>
      </w:pPr>
      <w:r w:rsidRPr="00452096">
        <w:rPr>
          <w:rFonts w:ascii="Verdana" w:hAnsi="Verdana" w:cs="Verdana"/>
          <w:b/>
          <w:bCs/>
          <w:sz w:val="20"/>
          <w:szCs w:val="20"/>
        </w:rPr>
        <w:t>ΑΡΘΡΟ 7</w:t>
      </w:r>
      <w:r w:rsidRPr="00452096">
        <w:rPr>
          <w:rFonts w:ascii="Verdana" w:hAnsi="Verdana" w:cs="Verdana"/>
          <w:b/>
          <w:bCs/>
          <w:sz w:val="20"/>
          <w:szCs w:val="20"/>
          <w:vertAlign w:val="superscript"/>
        </w:rPr>
        <w:t>ο</w:t>
      </w:r>
      <w:r w:rsidRPr="00452096">
        <w:rPr>
          <w:rFonts w:ascii="Verdana" w:hAnsi="Verdana" w:cs="Verdana"/>
          <w:b/>
          <w:bCs/>
          <w:sz w:val="20"/>
          <w:szCs w:val="20"/>
        </w:rPr>
        <w:t xml:space="preserve"> : ΠΕΡΙΕΧΟΜΕΝΟ ΦΑΚΕΛΟΥ ΟΙΚΟΝΟΜΙΚΗΣ ΠΡΟΣΦΟΡΑΣ</w:t>
      </w:r>
    </w:p>
    <w:p w:rsidR="00CD69FC" w:rsidRPr="00B16EC6" w:rsidRDefault="00CD69FC" w:rsidP="00C5012C">
      <w:pPr>
        <w:spacing w:line="360" w:lineRule="auto"/>
        <w:jc w:val="both"/>
        <w:rPr>
          <w:rFonts w:ascii="Verdana" w:hAnsi="Verdana" w:cs="Verdana"/>
          <w:b/>
          <w:bCs/>
          <w:sz w:val="20"/>
          <w:szCs w:val="20"/>
        </w:rPr>
      </w:pPr>
      <w:r w:rsidRPr="00B16EC6">
        <w:rPr>
          <w:rFonts w:ascii="Verdana" w:hAnsi="Verdana" w:cs="Verdana"/>
          <w:sz w:val="20"/>
          <w:szCs w:val="20"/>
        </w:rPr>
        <w:t>Η οικονομική προσφορά (προσφερόμενη τιμή) δίδεται σε ευρώ    με συμπλήρωση  από  τους συμμετέχοντες τ</w:t>
      </w:r>
      <w:r>
        <w:rPr>
          <w:rFonts w:ascii="Verdana" w:hAnsi="Verdana" w:cs="Verdana"/>
          <w:sz w:val="20"/>
          <w:szCs w:val="20"/>
        </w:rPr>
        <w:t>ου</w:t>
      </w:r>
      <w:r w:rsidRPr="00B16EC6">
        <w:rPr>
          <w:rFonts w:ascii="Verdana" w:hAnsi="Verdana" w:cs="Verdana"/>
          <w:sz w:val="20"/>
          <w:szCs w:val="20"/>
        </w:rPr>
        <w:t xml:space="preserve">  εντύπ</w:t>
      </w:r>
      <w:r>
        <w:rPr>
          <w:rFonts w:ascii="Verdana" w:hAnsi="Verdana" w:cs="Verdana"/>
          <w:sz w:val="20"/>
          <w:szCs w:val="20"/>
        </w:rPr>
        <w:t>ου</w:t>
      </w:r>
      <w:r w:rsidRPr="00B16EC6">
        <w:rPr>
          <w:rFonts w:ascii="Verdana" w:hAnsi="Verdana" w:cs="Verdana"/>
          <w:sz w:val="20"/>
          <w:szCs w:val="20"/>
        </w:rPr>
        <w:t xml:space="preserve">  τ</w:t>
      </w:r>
      <w:r>
        <w:rPr>
          <w:rFonts w:ascii="Verdana" w:hAnsi="Verdana" w:cs="Verdana"/>
          <w:sz w:val="20"/>
          <w:szCs w:val="20"/>
        </w:rPr>
        <w:t>ης</w:t>
      </w:r>
      <w:r w:rsidRPr="00B16EC6">
        <w:rPr>
          <w:rFonts w:ascii="Verdana" w:hAnsi="Verdana" w:cs="Verdana"/>
          <w:sz w:val="20"/>
          <w:szCs w:val="20"/>
        </w:rPr>
        <w:t xml:space="preserve">   οικονομικ</w:t>
      </w:r>
      <w:r>
        <w:rPr>
          <w:rFonts w:ascii="Verdana" w:hAnsi="Verdana" w:cs="Verdana"/>
          <w:sz w:val="20"/>
          <w:szCs w:val="20"/>
        </w:rPr>
        <w:t>ής</w:t>
      </w:r>
      <w:r w:rsidRPr="00B16EC6">
        <w:rPr>
          <w:rFonts w:ascii="Verdana" w:hAnsi="Verdana" w:cs="Verdana"/>
          <w:sz w:val="20"/>
          <w:szCs w:val="20"/>
        </w:rPr>
        <w:t xml:space="preserve"> προσφορ</w:t>
      </w:r>
      <w:r>
        <w:rPr>
          <w:rFonts w:ascii="Verdana" w:hAnsi="Verdana" w:cs="Verdana"/>
          <w:sz w:val="20"/>
          <w:szCs w:val="20"/>
        </w:rPr>
        <w:t xml:space="preserve">άς </w:t>
      </w:r>
      <w:r w:rsidRPr="00B16EC6">
        <w:rPr>
          <w:rFonts w:ascii="Verdana" w:hAnsi="Verdana" w:cs="Verdana"/>
          <w:sz w:val="20"/>
          <w:szCs w:val="20"/>
        </w:rPr>
        <w:t>που επισυνάπτ</w:t>
      </w:r>
      <w:r>
        <w:rPr>
          <w:rFonts w:ascii="Verdana" w:hAnsi="Verdana" w:cs="Verdana"/>
          <w:sz w:val="20"/>
          <w:szCs w:val="20"/>
        </w:rPr>
        <w:t>ε</w:t>
      </w:r>
      <w:r w:rsidRPr="00B16EC6">
        <w:rPr>
          <w:rFonts w:ascii="Verdana" w:hAnsi="Verdana" w:cs="Verdana"/>
          <w:sz w:val="20"/>
          <w:szCs w:val="20"/>
        </w:rPr>
        <w:t xml:space="preserve">ται  </w:t>
      </w:r>
      <w:r w:rsidRPr="00B16EC6">
        <w:rPr>
          <w:rFonts w:ascii="Verdana" w:hAnsi="Verdana" w:cs="Verdana"/>
          <w:b/>
          <w:bCs/>
          <w:sz w:val="20"/>
          <w:szCs w:val="20"/>
        </w:rPr>
        <w:t xml:space="preserve">στο ΠΑΡΑΡΤΗΜΑ </w:t>
      </w:r>
      <w:r>
        <w:rPr>
          <w:rFonts w:ascii="Verdana" w:hAnsi="Verdana" w:cs="Verdana"/>
          <w:b/>
          <w:bCs/>
          <w:sz w:val="20"/>
          <w:szCs w:val="20"/>
        </w:rPr>
        <w:t>Β</w:t>
      </w:r>
      <w:r w:rsidRPr="00B16EC6">
        <w:rPr>
          <w:rFonts w:ascii="Verdana" w:hAnsi="Verdana" w:cs="Verdana"/>
          <w:b/>
          <w:bCs/>
          <w:sz w:val="20"/>
          <w:szCs w:val="20"/>
        </w:rPr>
        <w:t>’</w:t>
      </w:r>
      <w:r>
        <w:rPr>
          <w:rFonts w:ascii="Verdana" w:hAnsi="Verdana" w:cs="Verdana"/>
          <w:b/>
          <w:bCs/>
          <w:sz w:val="20"/>
          <w:szCs w:val="20"/>
        </w:rPr>
        <w:t>.</w:t>
      </w:r>
      <w:r w:rsidRPr="00B16EC6">
        <w:rPr>
          <w:rFonts w:ascii="Verdana" w:hAnsi="Verdana" w:cs="Verdana"/>
          <w:b/>
          <w:bCs/>
          <w:sz w:val="20"/>
          <w:szCs w:val="20"/>
        </w:rPr>
        <w:t xml:space="preserve">         </w:t>
      </w:r>
    </w:p>
    <w:p w:rsidR="00CD69FC" w:rsidRPr="00B16EC6" w:rsidRDefault="00CD69FC" w:rsidP="00C5012C">
      <w:pPr>
        <w:spacing w:line="360" w:lineRule="auto"/>
        <w:jc w:val="both"/>
        <w:rPr>
          <w:rFonts w:ascii="Verdana" w:hAnsi="Verdana" w:cs="Verdana"/>
          <w:sz w:val="20"/>
          <w:szCs w:val="20"/>
        </w:rPr>
      </w:pPr>
      <w:r w:rsidRPr="00B16EC6">
        <w:rPr>
          <w:rFonts w:ascii="Verdana" w:hAnsi="Verdana" w:cs="Verdana"/>
          <w:sz w:val="20"/>
          <w:szCs w:val="20"/>
        </w:rPr>
        <w:t xml:space="preserve">Η τιμή δίνεται </w:t>
      </w:r>
      <w:r>
        <w:rPr>
          <w:rFonts w:ascii="Verdana" w:hAnsi="Verdana" w:cs="Verdana"/>
          <w:sz w:val="20"/>
          <w:szCs w:val="20"/>
        </w:rPr>
        <w:t>για όλη την υπηρεσία</w:t>
      </w:r>
      <w:r w:rsidRPr="00B16EC6">
        <w:rPr>
          <w:rFonts w:ascii="Verdana" w:hAnsi="Verdana" w:cs="Verdana"/>
          <w:sz w:val="20"/>
          <w:szCs w:val="20"/>
        </w:rPr>
        <w:t>.</w:t>
      </w:r>
    </w:p>
    <w:p w:rsidR="00CD69FC" w:rsidRDefault="00CD69FC" w:rsidP="00C5012C">
      <w:pPr>
        <w:spacing w:line="360" w:lineRule="auto"/>
        <w:jc w:val="both"/>
        <w:rPr>
          <w:rFonts w:ascii="Verdana" w:hAnsi="Verdana" w:cs="Verdana"/>
          <w:sz w:val="20"/>
          <w:szCs w:val="20"/>
        </w:rPr>
      </w:pPr>
      <w:r w:rsidRPr="00B16EC6">
        <w:rPr>
          <w:rFonts w:ascii="Verdana" w:hAnsi="Verdana" w:cs="Verdana"/>
          <w:sz w:val="20"/>
          <w:szCs w:val="20"/>
        </w:rPr>
        <w:lastRenderedPageBreak/>
        <w:t>Οι τιμές πρέπει να περιλαμβάνουν το σύνολο των επιβαρύνσεων (νόμιμες κρατήσεις και εισφορές υπέρ τρίτων και λοιπές σχετικές δαπάνες), μη συμπεριλαμβανομένου Φ.Π.Α.</w:t>
      </w:r>
    </w:p>
    <w:p w:rsidR="00CD69FC" w:rsidRDefault="008E4162" w:rsidP="0003539C">
      <w:pPr>
        <w:spacing w:line="360" w:lineRule="auto"/>
        <w:rPr>
          <w:rFonts w:ascii="Verdana" w:hAnsi="Verdana" w:cs="Verdana"/>
          <w:color w:val="000000"/>
          <w:sz w:val="20"/>
          <w:szCs w:val="20"/>
          <w:shd w:val="clear" w:color="auto" w:fill="FFFFFF"/>
        </w:rPr>
      </w:pPr>
      <w:r>
        <w:rPr>
          <w:rFonts w:ascii="Verdana" w:hAnsi="Verdana" w:cs="Verdana"/>
          <w:sz w:val="20"/>
          <w:szCs w:val="20"/>
        </w:rPr>
        <w:t>Εκτός από την</w:t>
      </w:r>
      <w:r w:rsidR="00CD69FC" w:rsidRPr="00B16EC6">
        <w:rPr>
          <w:rFonts w:ascii="Verdana" w:hAnsi="Verdana" w:cs="Verdana"/>
          <w:sz w:val="20"/>
          <w:szCs w:val="20"/>
        </w:rPr>
        <w:t xml:space="preserve"> Οικονομική προσφορά τοποθετούνται </w:t>
      </w:r>
      <w:r w:rsidR="00CD69FC" w:rsidRPr="00726E9C">
        <w:rPr>
          <w:rFonts w:ascii="Verdana" w:hAnsi="Verdana" w:cs="Verdana"/>
          <w:b/>
          <w:bCs/>
          <w:sz w:val="20"/>
          <w:szCs w:val="20"/>
        </w:rPr>
        <w:t>επί ποινή αποκλεισμού</w:t>
      </w:r>
      <w:r>
        <w:rPr>
          <w:rFonts w:ascii="Verdana" w:hAnsi="Verdana" w:cs="Verdana"/>
          <w:b/>
          <w:bCs/>
          <w:sz w:val="20"/>
          <w:szCs w:val="20"/>
        </w:rPr>
        <w:t>,</w:t>
      </w:r>
      <w:r w:rsidR="00CD69FC" w:rsidRPr="00B16EC6">
        <w:rPr>
          <w:rFonts w:ascii="Verdana" w:hAnsi="Verdana" w:cs="Verdana"/>
          <w:sz w:val="20"/>
          <w:szCs w:val="20"/>
        </w:rPr>
        <w:t xml:space="preserve"> τα οικονομικά στοιχεία της προσφοράς</w:t>
      </w:r>
      <w:r w:rsidR="00CD69FC" w:rsidRPr="00F051C8">
        <w:rPr>
          <w:rFonts w:ascii="Comic Sans MS" w:hAnsi="Comic Sans MS" w:cs="Comic Sans MS"/>
          <w:color w:val="000000"/>
          <w:shd w:val="clear" w:color="auto" w:fill="FFFFFF"/>
        </w:rPr>
        <w:t xml:space="preserve"> </w:t>
      </w:r>
      <w:r w:rsidR="00CD69FC" w:rsidRPr="00F051C8">
        <w:rPr>
          <w:rFonts w:ascii="Verdana" w:hAnsi="Verdana" w:cs="Verdana"/>
          <w:color w:val="000000"/>
          <w:sz w:val="20"/>
          <w:szCs w:val="20"/>
          <w:shd w:val="clear" w:color="auto" w:fill="FFFFFF"/>
        </w:rPr>
        <w:t xml:space="preserve">σε χωριστό </w:t>
      </w:r>
      <w:r>
        <w:rPr>
          <w:rFonts w:ascii="Verdana" w:hAnsi="Verdana" w:cs="Verdana"/>
          <w:color w:val="000000"/>
          <w:sz w:val="20"/>
          <w:szCs w:val="20"/>
          <w:shd w:val="clear" w:color="auto" w:fill="FFFFFF"/>
        </w:rPr>
        <w:t>φάκελο, τα οποία</w:t>
      </w:r>
      <w:r w:rsidR="00CD69FC" w:rsidRPr="00F051C8">
        <w:rPr>
          <w:rFonts w:ascii="Verdana" w:hAnsi="Verdana" w:cs="Verdana"/>
          <w:color w:val="000000"/>
          <w:sz w:val="20"/>
          <w:szCs w:val="20"/>
          <w:shd w:val="clear" w:color="auto" w:fill="FFFFFF"/>
        </w:rPr>
        <w:t xml:space="preserve"> πρέπει να αναφέρουν τα εξής:</w:t>
      </w:r>
      <w:r w:rsidR="00CD69FC" w:rsidRPr="00F051C8">
        <w:rPr>
          <w:rFonts w:ascii="Verdana" w:hAnsi="Verdana" w:cs="Verdana"/>
          <w:color w:val="000000"/>
          <w:sz w:val="20"/>
          <w:szCs w:val="20"/>
        </w:rPr>
        <w:br/>
      </w:r>
      <w:r w:rsidR="00CD69FC" w:rsidRPr="00F051C8">
        <w:rPr>
          <w:rFonts w:ascii="Verdana" w:hAnsi="Verdana" w:cs="Verdana"/>
          <w:b/>
          <w:bCs/>
          <w:color w:val="000000"/>
          <w:sz w:val="20"/>
          <w:szCs w:val="20"/>
        </w:rPr>
        <w:t xml:space="preserve">       </w:t>
      </w:r>
      <w:r w:rsidR="00CD69FC" w:rsidRPr="0003539C">
        <w:rPr>
          <w:rStyle w:val="aff"/>
          <w:rFonts w:ascii="Verdana" w:hAnsi="Verdana" w:cs="Verdana"/>
          <w:color w:val="000000"/>
          <w:sz w:val="20"/>
          <w:szCs w:val="20"/>
          <w:shd w:val="clear" w:color="auto" w:fill="FFFFFF"/>
        </w:rPr>
        <w:t>α)</w:t>
      </w:r>
      <w:r w:rsidR="00CD69FC" w:rsidRPr="00F051C8">
        <w:rPr>
          <w:rFonts w:ascii="Verdana" w:hAnsi="Verdana" w:cs="Verdana"/>
          <w:b/>
          <w:bCs/>
          <w:color w:val="000000"/>
          <w:sz w:val="20"/>
          <w:szCs w:val="20"/>
          <w:shd w:val="clear" w:color="auto" w:fill="FFFFFF"/>
        </w:rPr>
        <w:t> </w:t>
      </w:r>
      <w:r w:rsidR="00CD69FC" w:rsidRPr="00F051C8">
        <w:rPr>
          <w:rFonts w:ascii="Verdana" w:hAnsi="Verdana" w:cs="Verdana"/>
          <w:color w:val="000000"/>
          <w:sz w:val="20"/>
          <w:szCs w:val="20"/>
          <w:shd w:val="clear" w:color="auto" w:fill="FFFFFF"/>
        </w:rPr>
        <w:t>Τον αριθμό των εργαζομένων που θα απασχοληθούν στο έργο.</w:t>
      </w:r>
      <w:r w:rsidR="00CD69FC" w:rsidRPr="00F051C8">
        <w:rPr>
          <w:rFonts w:ascii="Verdana" w:hAnsi="Verdana" w:cs="Verdana"/>
          <w:color w:val="000000"/>
          <w:sz w:val="20"/>
          <w:szCs w:val="20"/>
        </w:rPr>
        <w:br/>
        <w:t xml:space="preserve">       </w:t>
      </w:r>
      <w:r w:rsidR="00CD69FC" w:rsidRPr="00F051C8">
        <w:rPr>
          <w:rStyle w:val="aff"/>
          <w:rFonts w:ascii="Verdana" w:hAnsi="Verdana" w:cs="Verdana"/>
          <w:color w:val="000000"/>
          <w:sz w:val="20"/>
          <w:szCs w:val="20"/>
          <w:shd w:val="clear" w:color="auto" w:fill="FFFFFF"/>
        </w:rPr>
        <w:t>β)</w:t>
      </w:r>
      <w:r w:rsidR="00CD69FC" w:rsidRPr="00F051C8">
        <w:rPr>
          <w:rFonts w:ascii="Verdana" w:hAnsi="Verdana" w:cs="Verdana"/>
          <w:color w:val="000000"/>
          <w:sz w:val="20"/>
          <w:szCs w:val="20"/>
          <w:shd w:val="clear" w:color="auto" w:fill="FFFFFF"/>
        </w:rPr>
        <w:t> Τις ημέρες και τις ώρες εργασίας.</w:t>
      </w:r>
      <w:r w:rsidR="00CD69FC" w:rsidRPr="00F051C8">
        <w:rPr>
          <w:rFonts w:ascii="Verdana" w:hAnsi="Verdana" w:cs="Verdana"/>
          <w:color w:val="000000"/>
          <w:sz w:val="20"/>
          <w:szCs w:val="20"/>
        </w:rPr>
        <w:br/>
        <w:t xml:space="preserve">       </w:t>
      </w:r>
      <w:r w:rsidR="00CD69FC" w:rsidRPr="00F051C8">
        <w:rPr>
          <w:rStyle w:val="aff"/>
          <w:rFonts w:ascii="Verdana" w:hAnsi="Verdana" w:cs="Verdana"/>
          <w:color w:val="000000"/>
          <w:sz w:val="20"/>
          <w:szCs w:val="20"/>
          <w:shd w:val="clear" w:color="auto" w:fill="FFFFFF"/>
        </w:rPr>
        <w:t>γ)</w:t>
      </w:r>
      <w:r w:rsidR="00CD69FC" w:rsidRPr="00F051C8">
        <w:rPr>
          <w:rFonts w:ascii="Verdana" w:hAnsi="Verdana" w:cs="Verdana"/>
          <w:color w:val="000000"/>
          <w:sz w:val="20"/>
          <w:szCs w:val="20"/>
          <w:shd w:val="clear" w:color="auto" w:fill="FFFFFF"/>
        </w:rPr>
        <w:t> Τη συλλογική σύμβαση εργασίας στην οποία τυχόν υπάγονται οι εργαζόμενοι.</w:t>
      </w:r>
      <w:r w:rsidR="00CD69FC" w:rsidRPr="00F051C8">
        <w:rPr>
          <w:rFonts w:ascii="Verdana" w:hAnsi="Verdana" w:cs="Verdana"/>
          <w:color w:val="000000"/>
          <w:sz w:val="20"/>
          <w:szCs w:val="20"/>
        </w:rPr>
        <w:br/>
        <w:t xml:space="preserve">       </w:t>
      </w:r>
      <w:r w:rsidR="00CD69FC" w:rsidRPr="00F051C8">
        <w:rPr>
          <w:rStyle w:val="aff"/>
          <w:rFonts w:ascii="Verdana" w:hAnsi="Verdana" w:cs="Verdana"/>
          <w:color w:val="000000"/>
          <w:sz w:val="20"/>
          <w:szCs w:val="20"/>
          <w:shd w:val="clear" w:color="auto" w:fill="FFFFFF"/>
        </w:rPr>
        <w:t>δ)</w:t>
      </w:r>
      <w:r w:rsidR="00CD69FC" w:rsidRPr="00F051C8">
        <w:rPr>
          <w:rFonts w:ascii="Verdana" w:hAnsi="Verdana" w:cs="Verdana"/>
          <w:color w:val="000000"/>
          <w:sz w:val="20"/>
          <w:szCs w:val="20"/>
          <w:shd w:val="clear" w:color="auto" w:fill="FFFFFF"/>
        </w:rPr>
        <w:t> Το ύψος του προϋπολογισμένου ποσού που αφορά τις πάσης φύσεως νόμιμες αποδοχές αυτών των εργαζομένων.</w:t>
      </w:r>
      <w:r w:rsidR="00CD69FC" w:rsidRPr="00F051C8">
        <w:rPr>
          <w:rFonts w:ascii="Verdana" w:hAnsi="Verdana" w:cs="Verdana"/>
          <w:color w:val="000000"/>
          <w:sz w:val="20"/>
          <w:szCs w:val="20"/>
        </w:rPr>
        <w:br/>
        <w:t xml:space="preserve">       </w:t>
      </w:r>
      <w:r w:rsidR="00CD69FC" w:rsidRPr="00F051C8">
        <w:rPr>
          <w:rStyle w:val="aff"/>
          <w:rFonts w:ascii="Verdana" w:hAnsi="Verdana" w:cs="Verdana"/>
          <w:color w:val="000000"/>
          <w:sz w:val="20"/>
          <w:szCs w:val="20"/>
          <w:shd w:val="clear" w:color="auto" w:fill="FFFFFF"/>
        </w:rPr>
        <w:t>ε)</w:t>
      </w:r>
      <w:r w:rsidR="00CD69FC" w:rsidRPr="00F051C8">
        <w:rPr>
          <w:rFonts w:ascii="Verdana" w:hAnsi="Verdana" w:cs="Verdana"/>
          <w:color w:val="000000"/>
          <w:sz w:val="20"/>
          <w:szCs w:val="20"/>
          <w:shd w:val="clear" w:color="auto" w:fill="FFFFFF"/>
        </w:rPr>
        <w:t> Το ύψος των ασφαλιστικών εισφορών με βάση τα προϋπολογισθέντα ποσά.</w:t>
      </w:r>
      <w:r w:rsidR="00CD69FC" w:rsidRPr="00F051C8">
        <w:rPr>
          <w:rFonts w:ascii="Verdana" w:hAnsi="Verdana" w:cs="Verdana"/>
          <w:color w:val="000000"/>
          <w:sz w:val="20"/>
          <w:szCs w:val="20"/>
        </w:rPr>
        <w:br/>
        <w:t xml:space="preserve">      </w:t>
      </w:r>
      <w:r w:rsidR="00CD69FC" w:rsidRPr="00F051C8">
        <w:rPr>
          <w:rStyle w:val="aff"/>
          <w:rFonts w:ascii="Verdana" w:hAnsi="Verdana" w:cs="Verdana"/>
          <w:color w:val="000000"/>
          <w:sz w:val="20"/>
          <w:szCs w:val="20"/>
          <w:shd w:val="clear" w:color="auto" w:fill="FFFFFF"/>
        </w:rPr>
        <w:t>στ)</w:t>
      </w:r>
      <w:r w:rsidR="00CD69FC" w:rsidRPr="00F051C8">
        <w:rPr>
          <w:rFonts w:ascii="Verdana" w:hAnsi="Verdana" w:cs="Verdana"/>
          <w:color w:val="000000"/>
          <w:sz w:val="20"/>
          <w:szCs w:val="20"/>
          <w:shd w:val="clear" w:color="auto" w:fill="FFFFFF"/>
        </w:rPr>
        <w:t> Τα τετραγωνικά μέτρα καθαρισμού ανά άτομο, όταν πρόκειται για καθαρισμό χώρων. </w:t>
      </w:r>
    </w:p>
    <w:p w:rsidR="00535C1E" w:rsidRPr="00535C1E" w:rsidRDefault="00535C1E" w:rsidP="00535C1E">
      <w:pPr>
        <w:spacing w:line="360" w:lineRule="auto"/>
        <w:jc w:val="both"/>
        <w:rPr>
          <w:rFonts w:ascii="Verdana" w:hAnsi="Verdana" w:cs="Verdana"/>
          <w:color w:val="000000"/>
          <w:sz w:val="20"/>
          <w:szCs w:val="20"/>
          <w:shd w:val="clear" w:color="auto" w:fill="FFFFFF"/>
        </w:rPr>
      </w:pPr>
      <w:r w:rsidRPr="00535C1E">
        <w:rPr>
          <w:rFonts w:ascii="Verdana" w:hAnsi="Verdana" w:cs="Arial"/>
          <w:color w:val="333333"/>
          <w:sz w:val="20"/>
          <w:szCs w:val="20"/>
          <w:shd w:val="clear" w:color="auto" w:fill="F8F8F8"/>
        </w:rPr>
        <w:t xml:space="preserve">Επιπροσθέτως, οφείλουν να </w:t>
      </w:r>
      <w:r w:rsidRPr="00535C1E">
        <w:rPr>
          <w:rFonts w:ascii="Verdana" w:hAnsi="Verdana" w:cs="Arial"/>
          <w:i/>
          <w:color w:val="333333"/>
          <w:sz w:val="20"/>
          <w:szCs w:val="20"/>
          <w:shd w:val="clear" w:color="auto" w:fill="F8F8F8"/>
        </w:rPr>
        <w:t>επισυνάπτουν</w:t>
      </w:r>
      <w:r w:rsidRPr="00535C1E">
        <w:rPr>
          <w:rFonts w:ascii="Verdana" w:hAnsi="Verdana" w:cs="Arial"/>
          <w:color w:val="333333"/>
          <w:sz w:val="20"/>
          <w:szCs w:val="20"/>
          <w:shd w:val="clear" w:color="auto" w:fill="F8F8F8"/>
        </w:rPr>
        <w:t xml:space="preserve"> στην προσφορά αντίγραφο της συλλογικής σύμβασης εργασίας στην οποία υπάγονται οι εργαζόμενοι</w:t>
      </w:r>
      <w:r>
        <w:rPr>
          <w:rFonts w:ascii="Verdana" w:hAnsi="Verdana" w:cs="Arial"/>
          <w:color w:val="333333"/>
          <w:sz w:val="20"/>
          <w:szCs w:val="20"/>
          <w:shd w:val="clear" w:color="auto" w:fill="F8F8F8"/>
        </w:rPr>
        <w:t>.</w:t>
      </w:r>
    </w:p>
    <w:p w:rsidR="00CD69FC" w:rsidRPr="00B16EC6" w:rsidRDefault="00CD69FC" w:rsidP="00C5012C">
      <w:pPr>
        <w:spacing w:line="360" w:lineRule="auto"/>
        <w:jc w:val="both"/>
        <w:rPr>
          <w:rFonts w:ascii="Verdana" w:hAnsi="Verdana" w:cs="Verdana"/>
          <w:sz w:val="20"/>
          <w:szCs w:val="20"/>
        </w:rPr>
      </w:pPr>
      <w:r w:rsidRPr="00B16EC6">
        <w:rPr>
          <w:rFonts w:ascii="Verdana" w:hAnsi="Verdana" w:cs="Verdana"/>
          <w:sz w:val="20"/>
          <w:szCs w:val="20"/>
        </w:rPr>
        <w:t>Στο φάκελο της Οικονομικής προσφοράς τοποθετούνται επί ποινή αποκλεισμού μόνο τα οικονομικά στοιχεία της προσφοράς.</w:t>
      </w:r>
    </w:p>
    <w:p w:rsidR="00CD69FC" w:rsidRPr="00B16EC6" w:rsidRDefault="00CD69FC" w:rsidP="00C5012C">
      <w:pPr>
        <w:spacing w:line="360" w:lineRule="auto"/>
        <w:jc w:val="both"/>
        <w:rPr>
          <w:rFonts w:ascii="Verdana" w:hAnsi="Verdana" w:cs="Verdana"/>
          <w:sz w:val="20"/>
          <w:szCs w:val="20"/>
        </w:rPr>
      </w:pPr>
      <w:r w:rsidRPr="00B16EC6">
        <w:rPr>
          <w:rFonts w:ascii="Verdana" w:hAnsi="Verdana" w:cs="Verdana"/>
          <w:sz w:val="20"/>
          <w:szCs w:val="20"/>
        </w:rPr>
        <w:t>Σε περίπτωση που αναφέρεται εσφαλμένος Φ.Π.Α. αυτός θα διορθώνεται από την αρμόδια Επιτροπή.</w:t>
      </w:r>
    </w:p>
    <w:p w:rsidR="00CD69FC" w:rsidRPr="00B16EC6" w:rsidRDefault="00CD69FC" w:rsidP="00C5012C">
      <w:pPr>
        <w:spacing w:line="360" w:lineRule="auto"/>
        <w:jc w:val="both"/>
        <w:rPr>
          <w:rFonts w:ascii="Verdana" w:hAnsi="Verdana" w:cs="Verdana"/>
          <w:sz w:val="20"/>
          <w:szCs w:val="20"/>
        </w:rPr>
      </w:pPr>
      <w:r w:rsidRPr="00B16EC6">
        <w:rPr>
          <w:rFonts w:ascii="Verdana" w:hAnsi="Verdana" w:cs="Verdana"/>
          <w:sz w:val="20"/>
          <w:szCs w:val="20"/>
        </w:rPr>
        <w:t>Προσφορά που δε δίδει τιμή σε ευρώ απορρίπτεται ως απαράδεκτη.</w:t>
      </w:r>
    </w:p>
    <w:p w:rsidR="00CD69FC" w:rsidRPr="00B16EC6" w:rsidRDefault="00CD69FC" w:rsidP="00C5012C">
      <w:pPr>
        <w:spacing w:line="360" w:lineRule="auto"/>
        <w:jc w:val="both"/>
        <w:rPr>
          <w:rFonts w:ascii="Verdana" w:hAnsi="Verdana" w:cs="Verdana"/>
          <w:sz w:val="20"/>
          <w:szCs w:val="20"/>
        </w:rPr>
      </w:pPr>
      <w:r w:rsidRPr="00B16EC6">
        <w:rPr>
          <w:rFonts w:ascii="Verdana" w:hAnsi="Verdana" w:cs="Verdana"/>
          <w:sz w:val="20"/>
          <w:szCs w:val="20"/>
        </w:rPr>
        <w:t xml:space="preserve">Προσφορά που είναι αόριστη και ανεπίδεκτη εκτίμησης ή είναι υπό αίρεση, απορρίπτεται ως απαράδεκτη, μετά από </w:t>
      </w:r>
      <w:r w:rsidR="00535C1E" w:rsidRPr="00B16EC6">
        <w:rPr>
          <w:rFonts w:ascii="Verdana" w:hAnsi="Verdana" w:cs="Verdana"/>
          <w:sz w:val="20"/>
          <w:szCs w:val="20"/>
        </w:rPr>
        <w:t>προηγούμενη</w:t>
      </w:r>
      <w:r w:rsidRPr="00B16EC6">
        <w:rPr>
          <w:rFonts w:ascii="Verdana" w:hAnsi="Verdana" w:cs="Verdana"/>
          <w:sz w:val="20"/>
          <w:szCs w:val="20"/>
        </w:rPr>
        <w:t xml:space="preserve"> </w:t>
      </w:r>
      <w:r>
        <w:rPr>
          <w:rFonts w:ascii="Verdana" w:hAnsi="Verdana" w:cs="Verdana"/>
          <w:sz w:val="20"/>
          <w:szCs w:val="20"/>
        </w:rPr>
        <w:t xml:space="preserve"> </w:t>
      </w:r>
      <w:r w:rsidRPr="00B16EC6">
        <w:rPr>
          <w:rFonts w:ascii="Verdana" w:hAnsi="Verdana" w:cs="Verdana"/>
          <w:sz w:val="20"/>
          <w:szCs w:val="20"/>
        </w:rPr>
        <w:t>γνωμοδότησή της Επιτροπής του διαγωνισμού.</w:t>
      </w:r>
    </w:p>
    <w:p w:rsidR="00CD69FC" w:rsidRPr="00B16EC6" w:rsidRDefault="00CD69FC" w:rsidP="00C5012C">
      <w:pPr>
        <w:spacing w:line="360" w:lineRule="auto"/>
        <w:jc w:val="both"/>
        <w:rPr>
          <w:rFonts w:ascii="Verdana" w:hAnsi="Verdana" w:cs="Verdana"/>
          <w:sz w:val="20"/>
          <w:szCs w:val="20"/>
        </w:rPr>
      </w:pPr>
      <w:r w:rsidRPr="00B16EC6">
        <w:rPr>
          <w:rFonts w:ascii="Verdana" w:hAnsi="Verdana" w:cs="Verdana"/>
          <w:sz w:val="20"/>
          <w:szCs w:val="20"/>
        </w:rPr>
        <w:t xml:space="preserve">Σε περιπτώσεις προϊόντων – υπηρεσιών που προσφέρονται δωρεάν, θα αναγράφεται στην οικεία θέση της οικονομικής προσφοράς η ένδειξη «ΔΩΡΕΑΝ». </w:t>
      </w:r>
    </w:p>
    <w:p w:rsidR="00CD69FC" w:rsidRDefault="00CD69FC" w:rsidP="00C5012C">
      <w:pPr>
        <w:spacing w:line="360" w:lineRule="auto"/>
        <w:jc w:val="both"/>
        <w:rPr>
          <w:rFonts w:ascii="Verdana" w:hAnsi="Verdana" w:cs="Verdana"/>
          <w:sz w:val="20"/>
          <w:szCs w:val="20"/>
        </w:rPr>
      </w:pPr>
      <w:r w:rsidRPr="00B16EC6">
        <w:rPr>
          <w:rFonts w:ascii="Verdana" w:hAnsi="Verdana" w:cs="Verdana"/>
          <w:sz w:val="20"/>
          <w:szCs w:val="20"/>
        </w:rPr>
        <w:t xml:space="preserve">Εάν έχει παραλειφθεί η αναγραφή τιμής, ακόμη και αν δεν υπάρχει η ένδειξη «ΔΩΡΕΑΝ», θεωρείται αμαχήτως ότι τα αντίστοιχα προϊόντα ή υπηρεσίες έχουν προσφερθεί δωρεάν. </w:t>
      </w:r>
    </w:p>
    <w:p w:rsidR="00CD69FC" w:rsidRPr="006011AA" w:rsidRDefault="00CD69FC" w:rsidP="00C5012C">
      <w:pPr>
        <w:spacing w:line="360" w:lineRule="auto"/>
        <w:jc w:val="both"/>
        <w:rPr>
          <w:rFonts w:ascii="Verdana" w:hAnsi="Verdana" w:cs="Verdana"/>
          <w:b/>
          <w:bCs/>
          <w:sz w:val="20"/>
          <w:szCs w:val="20"/>
        </w:rPr>
      </w:pPr>
      <w:r w:rsidRPr="006011AA">
        <w:rPr>
          <w:rFonts w:ascii="Verdana" w:hAnsi="Verdana" w:cs="Verdana"/>
          <w:b/>
          <w:bCs/>
          <w:sz w:val="20"/>
          <w:szCs w:val="20"/>
        </w:rPr>
        <w:t>Χρόνος ισχύος της προσφοράς ορίζεται το διάστημα  από την καταληκτική ημερομηνία υποβολής της στο παρόντα διαγωνισμό</w:t>
      </w:r>
      <w:r>
        <w:rPr>
          <w:rFonts w:ascii="Verdana" w:hAnsi="Verdana" w:cs="Verdana"/>
          <w:b/>
          <w:bCs/>
          <w:sz w:val="20"/>
          <w:szCs w:val="20"/>
        </w:rPr>
        <w:t xml:space="preserve"> έως τη λήξη της σύμβασης.</w:t>
      </w:r>
    </w:p>
    <w:p w:rsidR="00CD69FC" w:rsidRPr="00B16EC6" w:rsidRDefault="00CD69FC" w:rsidP="00C5012C">
      <w:pPr>
        <w:spacing w:line="360" w:lineRule="auto"/>
        <w:jc w:val="both"/>
        <w:rPr>
          <w:rFonts w:ascii="Verdana" w:hAnsi="Verdana" w:cs="Verdana"/>
          <w:sz w:val="20"/>
          <w:szCs w:val="20"/>
        </w:rPr>
      </w:pPr>
      <w:r w:rsidRPr="00B16EC6">
        <w:rPr>
          <w:rFonts w:ascii="Verdana" w:hAnsi="Verdana" w:cs="Verdana"/>
          <w:sz w:val="20"/>
          <w:szCs w:val="20"/>
        </w:rPr>
        <w:lastRenderedPageBreak/>
        <w:t xml:space="preserve">Προσφορά η οποία δεν θα περιέχει τα ανωτέρω στοιχεία, απορρίπτεται ως απαράδεκτη. </w:t>
      </w:r>
    </w:p>
    <w:p w:rsidR="00CD69FC" w:rsidRPr="00B16EC6" w:rsidRDefault="00CD69FC" w:rsidP="00C5012C">
      <w:pPr>
        <w:spacing w:line="360" w:lineRule="auto"/>
        <w:jc w:val="both"/>
        <w:rPr>
          <w:rFonts w:ascii="Verdana" w:hAnsi="Verdana" w:cs="Verdana"/>
          <w:sz w:val="20"/>
          <w:szCs w:val="20"/>
        </w:rPr>
      </w:pPr>
      <w:r w:rsidRPr="00B16EC6">
        <w:rPr>
          <w:rFonts w:ascii="Verdana" w:hAnsi="Verdana" w:cs="Verdana"/>
          <w:sz w:val="20"/>
          <w:szCs w:val="20"/>
        </w:rPr>
        <w:t xml:space="preserve">Προσφορές που θέτουν όρο αναπροσαρμογής της τιμής, απορρίπτονται ως απαράδεκτες. </w:t>
      </w:r>
    </w:p>
    <w:p w:rsidR="00CD69FC" w:rsidRDefault="00CD69FC" w:rsidP="00C5012C">
      <w:pPr>
        <w:spacing w:line="360" w:lineRule="auto"/>
        <w:jc w:val="both"/>
        <w:rPr>
          <w:rFonts w:ascii="Verdana" w:hAnsi="Verdana" w:cs="Verdana"/>
          <w:sz w:val="20"/>
          <w:szCs w:val="20"/>
        </w:rPr>
      </w:pPr>
      <w:r w:rsidRPr="00B16EC6">
        <w:rPr>
          <w:rFonts w:ascii="Verdana" w:hAnsi="Verdana" w:cs="Verdana"/>
          <w:sz w:val="20"/>
          <w:szCs w:val="20"/>
        </w:rPr>
        <w:t xml:space="preserve">Η οικονομική επιτροπή  διατηρεί το δικαίωμα να ζητά από τους συμμετέχοντες στοιχεία απαραίτητα για την τεκμηρίωση των προσφερόμενων τιμών (ιδίως όταν αυτές είναι ασυνήθιστα χαμηλές για το αντικείμενο της προμήθειας), οι δε προμηθευτές υποχρεούνται να παρέχουν τα στοιχεία αυτά και να διευκολύνουν κάθε σχετικό έλεγχο της Αναθέτουσας Αρχής, σύμφωνα με όσα προβλέπονται στο αρ.88 του ν.4412/16. </w:t>
      </w:r>
    </w:p>
    <w:p w:rsidR="00B8780B" w:rsidRPr="00B16EC6" w:rsidRDefault="00B8780B" w:rsidP="00B8780B">
      <w:pPr>
        <w:spacing w:line="360" w:lineRule="auto"/>
        <w:jc w:val="both"/>
        <w:rPr>
          <w:rFonts w:ascii="Verdana" w:hAnsi="Verdana" w:cs="Verdana"/>
          <w:b/>
          <w:bCs/>
          <w:sz w:val="20"/>
          <w:szCs w:val="20"/>
        </w:rPr>
      </w:pPr>
      <w:r w:rsidRPr="00B16EC6">
        <w:rPr>
          <w:rFonts w:ascii="Verdana" w:hAnsi="Verdana" w:cs="Verdana"/>
          <w:b/>
          <w:bCs/>
          <w:sz w:val="20"/>
          <w:szCs w:val="20"/>
        </w:rPr>
        <w:t xml:space="preserve">ΑΡΘΡΟ </w:t>
      </w:r>
      <w:r w:rsidRPr="006011AA">
        <w:rPr>
          <w:rFonts w:ascii="Verdana" w:hAnsi="Verdana" w:cs="Verdana"/>
          <w:b/>
          <w:bCs/>
          <w:sz w:val="20"/>
          <w:szCs w:val="20"/>
        </w:rPr>
        <w:t>8ο</w:t>
      </w:r>
      <w:r w:rsidRPr="00B16EC6">
        <w:rPr>
          <w:rFonts w:ascii="Verdana" w:hAnsi="Verdana" w:cs="Verdana"/>
          <w:b/>
          <w:bCs/>
          <w:sz w:val="20"/>
          <w:szCs w:val="20"/>
        </w:rPr>
        <w:t xml:space="preserve">  : ΑΠΟΣΦΡΑΓΙΣΗ KAI ΑΞΙΟΛΟΓΗΣΗ ΤΩΝ ΠΡΟΣΦΟΡΩΝ-ΑΝΑΔΕΙΞΗ ΠΡΟΣΩΡΙΝΟΥ ΑΝΑΔΟΧΟΥ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b/>
          <w:bCs/>
          <w:sz w:val="20"/>
          <w:szCs w:val="20"/>
        </w:rPr>
        <w:t>1.</w:t>
      </w:r>
      <w:r w:rsidRPr="00B16EC6">
        <w:rPr>
          <w:rFonts w:ascii="Verdana" w:hAnsi="Verdana" w:cs="Verdana"/>
          <w:sz w:val="20"/>
          <w:szCs w:val="20"/>
        </w:rPr>
        <w:t xml:space="preserve">Η αποσφράγιση των πρoσφoρώv γίνεται δημόσια, από το αρμόδιο συλλογικό όργανο διενέργειας του διαγωνισμού και της αξιολόγησης των αποτελεσμάτων αυτού (Επιτροπή), παρουσία των προσφερόντων/συμμετεχόντων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b/>
          <w:bCs/>
          <w:sz w:val="20"/>
          <w:szCs w:val="20"/>
        </w:rPr>
        <w:t>2.</w:t>
      </w:r>
      <w:r w:rsidRPr="00B16EC6">
        <w:rPr>
          <w:rFonts w:ascii="Verdana" w:hAnsi="Verdana" w:cs="Verdana"/>
          <w:sz w:val="20"/>
          <w:szCs w:val="20"/>
        </w:rPr>
        <w:t xml:space="preserve">Η Επιτροπή προβαίνει στην έναρξη της διαδικασίας αποσφράγισης των πρoσφoρώv </w:t>
      </w:r>
      <w:r w:rsidRPr="00B16EC6">
        <w:rPr>
          <w:rFonts w:ascii="Verdana" w:hAnsi="Verdana" w:cs="Verdana"/>
          <w:b/>
          <w:bCs/>
          <w:sz w:val="20"/>
          <w:szCs w:val="20"/>
        </w:rPr>
        <w:t xml:space="preserve">την ημερoμηvία και ώρα που καθορίζεται στην παρούσα διακήρυξη.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b/>
          <w:bCs/>
          <w:sz w:val="20"/>
          <w:szCs w:val="20"/>
        </w:rPr>
        <w:t xml:space="preserve">3. </w:t>
      </w:r>
      <w:r w:rsidRPr="00B16EC6">
        <w:rPr>
          <w:rFonts w:ascii="Verdana" w:hAnsi="Verdana" w:cs="Verdana"/>
          <w:sz w:val="20"/>
          <w:szCs w:val="20"/>
        </w:rPr>
        <w:t>Η αποσφράγιση γίνεται με την παρακάτω διαδικασία</w:t>
      </w:r>
      <w:r w:rsidRPr="00B16EC6">
        <w:rPr>
          <w:rFonts w:ascii="Verdana" w:hAnsi="Verdana" w:cs="Verdana"/>
          <w:b/>
          <w:bCs/>
          <w:sz w:val="20"/>
          <w:szCs w:val="20"/>
        </w:rPr>
        <w:t xml:space="preserve">: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Μονογράφεται και αποσφραγίζεται ο κυρίως φάκελος.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Μονογράφονται οι φάκελοι με τις ενδείξεις "Δικαιολογητικά Συμμετοχής", "Τεχνική Προσφορά" και "Οικονομική Προσφορά".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Αποσφραγίζεται ο φάκελος των δικαιολογητικών συμμετοχής και μονογράφονται τα δικαιολογητικά συμμετοχής.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Ελέγχεται η πληρότητα και η ορθότητα των δικαιολογητικών συμμετοχής, σύμφωνα με όσα προβλέπονται στη διακήρυξη. Σε περίπτωση που τα δικαιολογητικά συμμετοχής δε γίνουν αποδεκτά, δεν αποσφραγίζεται ο φάκελος της τεχνικής προσφοράς.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Για τις προσφορές, των οποίων τα δικαιολογητικά συμμετοχής έγιναν αποδεκτά, αποσφραγίζονται οι φάκελοι των τεχνικών </w:t>
      </w:r>
      <w:r>
        <w:rPr>
          <w:rFonts w:ascii="Verdana" w:hAnsi="Verdana" w:cs="Verdana"/>
          <w:sz w:val="20"/>
          <w:szCs w:val="20"/>
        </w:rPr>
        <w:t>προσφορών</w:t>
      </w:r>
      <w:r w:rsidRPr="00B16EC6">
        <w:rPr>
          <w:rFonts w:ascii="Verdana" w:hAnsi="Verdana" w:cs="Verdana"/>
          <w:sz w:val="20"/>
          <w:szCs w:val="20"/>
        </w:rPr>
        <w:t xml:space="preserve">, </w:t>
      </w:r>
      <w:r>
        <w:rPr>
          <w:rFonts w:ascii="Verdana" w:hAnsi="Verdana" w:cs="Verdana"/>
          <w:sz w:val="20"/>
          <w:szCs w:val="20"/>
        </w:rPr>
        <w:t>μονο</w:t>
      </w:r>
      <w:r w:rsidRPr="00B16EC6">
        <w:rPr>
          <w:rFonts w:ascii="Verdana" w:hAnsi="Verdana" w:cs="Verdana"/>
          <w:sz w:val="20"/>
          <w:szCs w:val="20"/>
        </w:rPr>
        <w:t>γ</w:t>
      </w:r>
      <w:r>
        <w:rPr>
          <w:rFonts w:ascii="Verdana" w:hAnsi="Verdana" w:cs="Verdana"/>
          <w:sz w:val="20"/>
          <w:szCs w:val="20"/>
        </w:rPr>
        <w:t>ραφούνται</w:t>
      </w:r>
      <w:r w:rsidRPr="00B16EC6">
        <w:rPr>
          <w:rFonts w:ascii="Verdana" w:hAnsi="Verdana" w:cs="Verdana"/>
          <w:sz w:val="20"/>
          <w:szCs w:val="20"/>
        </w:rPr>
        <w:t xml:space="preserve"> δε και </w:t>
      </w:r>
      <w:r w:rsidRPr="00B16EC6">
        <w:rPr>
          <w:rFonts w:ascii="Verdana" w:hAnsi="Verdana" w:cs="Verdana"/>
          <w:sz w:val="20"/>
          <w:szCs w:val="20"/>
        </w:rPr>
        <w:lastRenderedPageBreak/>
        <w:t xml:space="preserve">σφραγίζονται από την Επιτροπή όλα τα δικαιολογητικά που υποβάλλονται κατά το στάδιο αυτό και η τεχνική προσφορά ανά φύλλο (εκτός από τα prospectus).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Ελέγχεται η πληρότητα και η ορθότητα του φακέλου της τεχνικής προσφοράς, σύμφωνα με όσα προβλέπονται στη διακήρυξη.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Οι φάκελοι των </w:t>
      </w:r>
      <w:r>
        <w:rPr>
          <w:rFonts w:ascii="Verdana" w:hAnsi="Verdana" w:cs="Verdana"/>
          <w:sz w:val="20"/>
          <w:szCs w:val="20"/>
        </w:rPr>
        <w:t>οικονομικών</w:t>
      </w:r>
      <w:r w:rsidRPr="00B16EC6">
        <w:rPr>
          <w:rFonts w:ascii="Verdana" w:hAnsi="Verdana" w:cs="Verdana"/>
          <w:sz w:val="20"/>
          <w:szCs w:val="20"/>
        </w:rPr>
        <w:t xml:space="preserve"> </w:t>
      </w:r>
      <w:r>
        <w:rPr>
          <w:rFonts w:ascii="Verdana" w:hAnsi="Verdana" w:cs="Verdana"/>
          <w:sz w:val="20"/>
          <w:szCs w:val="20"/>
        </w:rPr>
        <w:t>προσφορών</w:t>
      </w:r>
      <w:r w:rsidRPr="00B16EC6">
        <w:rPr>
          <w:rFonts w:ascii="Verdana" w:hAnsi="Verdana" w:cs="Verdana"/>
          <w:sz w:val="20"/>
          <w:szCs w:val="20"/>
        </w:rPr>
        <w:t xml:space="preserve"> αποσφραγίζονται μετά την ολοκλήρωση της αξιολόγησης των δικαιολογητικών συμμετοχής και των τεχνικών προσφορών.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Οι φάκελοι των </w:t>
      </w:r>
      <w:r>
        <w:rPr>
          <w:rFonts w:ascii="Verdana" w:hAnsi="Verdana" w:cs="Verdana"/>
          <w:sz w:val="20"/>
          <w:szCs w:val="20"/>
        </w:rPr>
        <w:t>οικονομικών</w:t>
      </w:r>
      <w:r w:rsidRPr="00B16EC6">
        <w:rPr>
          <w:rFonts w:ascii="Verdana" w:hAnsi="Verdana" w:cs="Verdana"/>
          <w:sz w:val="20"/>
          <w:szCs w:val="20"/>
        </w:rPr>
        <w:t xml:space="preserve"> </w:t>
      </w:r>
      <w:r>
        <w:rPr>
          <w:rFonts w:ascii="Verdana" w:hAnsi="Verdana" w:cs="Verdana"/>
          <w:sz w:val="20"/>
          <w:szCs w:val="20"/>
        </w:rPr>
        <w:t>προσφορών</w:t>
      </w:r>
      <w:r w:rsidRPr="00B16EC6">
        <w:rPr>
          <w:rFonts w:ascii="Verdana" w:hAnsi="Verdana" w:cs="Verdana"/>
          <w:sz w:val="20"/>
          <w:szCs w:val="20"/>
        </w:rPr>
        <w:t xml:space="preserve">, για όσες προσφορές δεν κρίθηκαν αποδεκτές κατά την αξιολόγηση των δικαιολογητικών συμμετοχής και των τεχνικών προσφορών, δεν </w:t>
      </w:r>
      <w:r>
        <w:rPr>
          <w:rFonts w:ascii="Verdana" w:hAnsi="Verdana" w:cs="Verdana"/>
          <w:sz w:val="20"/>
          <w:szCs w:val="20"/>
        </w:rPr>
        <w:t>αποσφραγίζονται</w:t>
      </w:r>
      <w:r w:rsidRPr="00B16EC6">
        <w:rPr>
          <w:rFonts w:ascii="Verdana" w:hAnsi="Verdana" w:cs="Verdana"/>
          <w:sz w:val="20"/>
          <w:szCs w:val="20"/>
        </w:rPr>
        <w:t xml:space="preserve">, αλλά επιστρέφονται, 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w:t>
      </w:r>
      <w:r>
        <w:rPr>
          <w:rFonts w:ascii="Verdana" w:hAnsi="Verdana" w:cs="Verdana"/>
          <w:sz w:val="20"/>
          <w:szCs w:val="20"/>
        </w:rPr>
        <w:t>ασκηθέν</w:t>
      </w:r>
      <w:r w:rsidRPr="00B16EC6">
        <w:rPr>
          <w:rFonts w:ascii="Verdana" w:hAnsi="Verdana" w:cs="Verdana"/>
          <w:sz w:val="20"/>
          <w:szCs w:val="20"/>
        </w:rPr>
        <w:t xml:space="preserve"> ένδικο μέσο.</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Αυτοί που δικαιούνται να παρευρίσκονται στη διαδικασία αποσφράγισης των προσφορών λαμβάνουν γνώση των συμμετ</w:t>
      </w:r>
      <w:r>
        <w:rPr>
          <w:rFonts w:ascii="Verdana" w:hAnsi="Verdana" w:cs="Verdana"/>
          <w:sz w:val="20"/>
          <w:szCs w:val="20"/>
        </w:rPr>
        <w:t>ε</w:t>
      </w:r>
      <w:r w:rsidRPr="00B16EC6">
        <w:rPr>
          <w:rFonts w:ascii="Verdana" w:hAnsi="Verdana" w:cs="Verdana"/>
          <w:sz w:val="20"/>
          <w:szCs w:val="20"/>
        </w:rPr>
        <w:t>χόντων στο διαγωνισμό, καθώς επίσης και των τιμών που προσφέρθηκαν.</w:t>
      </w:r>
    </w:p>
    <w:p w:rsidR="00B8780B"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Μετά την αξιολόγηση των προσφορών και την ανάδειξη αυτού στον οποίο πρόκειται να γίνει η κατακύρωση, η Επιτροπή προβαίνει στην καταχώριση σε πρακτικό α) όσων υπέβαλαν προσφορές, καθώς και των </w:t>
      </w:r>
      <w:r>
        <w:rPr>
          <w:rFonts w:ascii="Verdana" w:hAnsi="Verdana" w:cs="Verdana"/>
          <w:sz w:val="20"/>
          <w:szCs w:val="20"/>
        </w:rPr>
        <w:t>υποβληθέντων</w:t>
      </w:r>
      <w:r w:rsidRPr="00B16EC6">
        <w:rPr>
          <w:rFonts w:ascii="Verdana" w:hAnsi="Verdana" w:cs="Verdana"/>
          <w:sz w:val="20"/>
          <w:szCs w:val="20"/>
        </w:rPr>
        <w:t xml:space="preserve"> αυτών δικαιολογητικών και τα αποτελέσματα του ελέγχου αυτών, β) των στοιχείων της τεχνικής προσφοράς και τα αποτελέσματα του ελέγχου αυτών, γ) των οικονομικών προσφορών και τα αποτελέσματα του ελέγχου αυτών.</w:t>
      </w:r>
    </w:p>
    <w:p w:rsidR="00B8780B" w:rsidRPr="00B16EC6" w:rsidRDefault="00B8780B" w:rsidP="00B8780B">
      <w:pPr>
        <w:spacing w:line="360" w:lineRule="auto"/>
        <w:jc w:val="both"/>
        <w:rPr>
          <w:rFonts w:ascii="Verdana" w:hAnsi="Verdana" w:cs="Verdana"/>
          <w:sz w:val="20"/>
          <w:szCs w:val="20"/>
        </w:rPr>
      </w:pPr>
      <w:r>
        <w:rPr>
          <w:rFonts w:ascii="Verdana" w:hAnsi="Verdana" w:cs="Verdana"/>
          <w:sz w:val="20"/>
          <w:szCs w:val="20"/>
        </w:rPr>
        <w:t xml:space="preserve">Η κατακύρωση γίνεται τελικά στον προμηθευτή (ή στον πάροχο σε περίπτωση ανάθεσης υπηρεσιών) με τη χαμηλότερη τιμή εκ των προμηθευτών (ή των παρόχων) των οποίων οι προσφορές έχουν κριθεί ως αποδεκτές με βάση τις τεχνικές προδιαγραφές και τους όρους της διακήρυξης. </w:t>
      </w:r>
      <w:r>
        <w:rPr>
          <w:rFonts w:ascii="Verdana" w:hAnsi="Verdana" w:cs="Verdana"/>
          <w:color w:val="000000"/>
          <w:sz w:val="20"/>
          <w:szCs w:val="20"/>
        </w:rPr>
        <w:t>Ισότιμες θεωρούνται οι προσφορές με την ίδια ακριβώς τιμή.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παρουσία αυτών των οικονομικών φορέων (άρθρο 90 παρ. 1 Ν. 4412/16).</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Τα αποτελέσματα των ανωτέρω σταδίων επικυρώνονται με απόφαση της Οικονομικής Επιτροπής Κατά της ανωτέρω απόφασης χωρεί ένσταση, σύμφωνα με το άρθρο 127 του Ν.4412/16, η προθεσμία άσκησης της οποίας είναι πέντε (5) ημέρες από την κοινοποίησή της στον ενδιαφερόμενο οικονομικό φορέα.</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lastRenderedPageBreak/>
        <w:t>Ο αρμόδιος υπάλληλος του τμήματος προμηθειών, κοινοποιεί αμέσως την απόφαση ανάδειξης προσωρινού αναδόχου, μαζί με αντίγραφο όλων των πρακτικών της διαδικασίας ελέγχου και αξιολόγησης των προσφορών, σε κάθε προσφέροντα με κάθε πρόσφορο τρόπο, όπως με τηλεομοιοτυπία, ηλεκτρονικό ταχυδρομείο κ.λπ., επί αποδείξει.</w:t>
      </w:r>
    </w:p>
    <w:p w:rsidR="00B8780B" w:rsidRDefault="00B8780B" w:rsidP="00B8780B">
      <w:pPr>
        <w:spacing w:line="360" w:lineRule="auto"/>
        <w:jc w:val="both"/>
        <w:rPr>
          <w:rFonts w:ascii="Verdana" w:hAnsi="Verdana" w:cs="Verdana"/>
          <w:sz w:val="20"/>
          <w:szCs w:val="20"/>
        </w:rPr>
      </w:pPr>
      <w:r w:rsidRPr="00B16EC6">
        <w:rPr>
          <w:rFonts w:ascii="Verdana" w:hAnsi="Verdana" w:cs="Verdana"/>
          <w:sz w:val="20"/>
          <w:szCs w:val="20"/>
        </w:rPr>
        <w:t>Η εν λόγω απόφαση δεν παράγει τα έννομα αποτελέσματά της, εφόσον η αναθέτουσα αρχή δεν την κοινοποίησε σε όλους τους προσφέροντες.</w:t>
      </w:r>
    </w:p>
    <w:p w:rsidR="00B8780B" w:rsidRPr="00B16EC6" w:rsidRDefault="00B8780B" w:rsidP="00B8780B">
      <w:pPr>
        <w:spacing w:line="360" w:lineRule="auto"/>
        <w:jc w:val="both"/>
        <w:rPr>
          <w:rFonts w:ascii="Verdana" w:hAnsi="Verdana" w:cs="Verdana"/>
          <w:b/>
          <w:bCs/>
          <w:sz w:val="20"/>
          <w:szCs w:val="20"/>
        </w:rPr>
      </w:pPr>
      <w:r w:rsidRPr="00B16EC6">
        <w:rPr>
          <w:rFonts w:ascii="Verdana" w:hAnsi="Verdana" w:cs="Verdana"/>
          <w:b/>
          <w:bCs/>
          <w:sz w:val="20"/>
          <w:szCs w:val="20"/>
        </w:rPr>
        <w:t xml:space="preserve">ΑΡΘΡΟ </w:t>
      </w:r>
      <w:r w:rsidRPr="001F3D7D">
        <w:rPr>
          <w:rFonts w:ascii="Verdana" w:hAnsi="Verdana" w:cs="Verdana"/>
          <w:b/>
          <w:bCs/>
          <w:sz w:val="20"/>
          <w:szCs w:val="20"/>
        </w:rPr>
        <w:t>9</w:t>
      </w:r>
      <w:r w:rsidRPr="001F3D7D">
        <w:rPr>
          <w:rFonts w:ascii="Verdana" w:hAnsi="Verdana" w:cs="Verdana"/>
          <w:b/>
          <w:bCs/>
          <w:sz w:val="20"/>
          <w:szCs w:val="20"/>
          <w:vertAlign w:val="superscript"/>
        </w:rPr>
        <w:t>Ο</w:t>
      </w:r>
      <w:r w:rsidRPr="006D4971">
        <w:rPr>
          <w:rFonts w:ascii="Verdana" w:hAnsi="Verdana" w:cs="Verdana"/>
          <w:b/>
          <w:bCs/>
          <w:color w:val="0070C0"/>
          <w:sz w:val="20"/>
          <w:szCs w:val="20"/>
        </w:rPr>
        <w:t xml:space="preserve"> </w:t>
      </w:r>
      <w:r w:rsidRPr="00B16EC6">
        <w:rPr>
          <w:rFonts w:ascii="Verdana" w:hAnsi="Verdana" w:cs="Verdana"/>
          <w:b/>
          <w:bCs/>
          <w:sz w:val="20"/>
          <w:szCs w:val="20"/>
        </w:rPr>
        <w:t xml:space="preserve"> : ΔΙΚΑΙΟΛΟΓΗΤΙΚΑ ΚΑΤΑΚΥΡΩΣΗΣ</w:t>
      </w:r>
    </w:p>
    <w:p w:rsidR="00B8780B" w:rsidRPr="008275C3" w:rsidRDefault="00B8780B" w:rsidP="00B8780B">
      <w:pPr>
        <w:spacing w:line="360" w:lineRule="auto"/>
        <w:jc w:val="both"/>
        <w:rPr>
          <w:rFonts w:ascii="Verdana" w:hAnsi="Verdana" w:cs="Verdana"/>
          <w:color w:val="0070C0"/>
          <w:sz w:val="20"/>
          <w:szCs w:val="20"/>
        </w:rPr>
      </w:pPr>
      <w:r w:rsidRPr="00B16EC6">
        <w:rPr>
          <w:rFonts w:ascii="Verdana" w:hAnsi="Verdana" w:cs="Verdana"/>
          <w:sz w:val="20"/>
          <w:szCs w:val="20"/>
        </w:rPr>
        <w:t xml:space="preserve">Μετά την ανάδειξη του προσωρινού αναδόχου, με την ανωτέρω απόφαση, η   </w:t>
      </w:r>
      <w:r>
        <w:rPr>
          <w:rFonts w:ascii="Verdana" w:hAnsi="Verdana" w:cs="Verdana"/>
          <w:sz w:val="20"/>
          <w:szCs w:val="20"/>
        </w:rPr>
        <w:t>Αναθέτουσα Αρχή (</w:t>
      </w:r>
      <w:r w:rsidRPr="00B16EC6">
        <w:rPr>
          <w:rFonts w:ascii="Verdana" w:hAnsi="Verdana" w:cs="Verdana"/>
          <w:sz w:val="20"/>
          <w:szCs w:val="20"/>
        </w:rPr>
        <w:t>Οικονομική Επιτροπή</w:t>
      </w:r>
      <w:r>
        <w:rPr>
          <w:rFonts w:ascii="Verdana" w:hAnsi="Verdana" w:cs="Verdana"/>
          <w:sz w:val="20"/>
          <w:szCs w:val="20"/>
        </w:rPr>
        <w:t>)</w:t>
      </w:r>
      <w:r w:rsidRPr="00B16EC6">
        <w:rPr>
          <w:rStyle w:val="ab"/>
          <w:rFonts w:ascii="Verdana" w:hAnsi="Verdana" w:cs="Verdana"/>
          <w:sz w:val="20"/>
          <w:szCs w:val="20"/>
        </w:rPr>
        <w:footnoteReference w:id="12"/>
      </w:r>
      <w:r w:rsidRPr="00B16EC6">
        <w:rPr>
          <w:rFonts w:ascii="Verdana" w:hAnsi="Verdana" w:cs="Verdana"/>
          <w:sz w:val="20"/>
          <w:szCs w:val="20"/>
        </w:rPr>
        <w:t xml:space="preserve">  του κοινοποιεί έγγραφη πρόσκληση να υποβάλει εντός προθεσμίας, δέκα(10) ημερών</w:t>
      </w:r>
      <w:r>
        <w:rPr>
          <w:rStyle w:val="ab"/>
          <w:rFonts w:ascii="Verdana" w:hAnsi="Verdana" w:cs="Verdana"/>
          <w:sz w:val="20"/>
          <w:szCs w:val="20"/>
        </w:rPr>
        <w:footnoteReference w:id="13"/>
      </w:r>
      <w:r w:rsidRPr="00B16EC6">
        <w:rPr>
          <w:rFonts w:ascii="Verdana" w:hAnsi="Verdana" w:cs="Verdana"/>
          <w:sz w:val="20"/>
          <w:szCs w:val="20"/>
        </w:rPr>
        <w:t xml:space="preserve">, σε σφραγισμένο φάκελο , τα αναφερόμενα παρακάτω </w:t>
      </w:r>
      <w:r w:rsidRPr="001F3D7D">
        <w:rPr>
          <w:rFonts w:ascii="Verdana" w:hAnsi="Verdana" w:cs="Verdana"/>
          <w:sz w:val="20"/>
          <w:szCs w:val="20"/>
        </w:rPr>
        <w:t>δικαιολογητικά</w:t>
      </w:r>
      <w:r>
        <w:rPr>
          <w:rStyle w:val="ab"/>
          <w:rFonts w:ascii="Verdana" w:hAnsi="Verdana" w:cs="Verdana"/>
          <w:sz w:val="20"/>
          <w:szCs w:val="20"/>
        </w:rPr>
        <w:footnoteReference w:id="14"/>
      </w:r>
      <w:r w:rsidRPr="00B16EC6">
        <w:rPr>
          <w:rFonts w:ascii="Verdana" w:hAnsi="Verdana" w:cs="Verdana"/>
          <w:sz w:val="20"/>
          <w:szCs w:val="20"/>
        </w:rPr>
        <w:t xml:space="preserve"> όπως αυτά προβλέπονται </w:t>
      </w:r>
      <w:r w:rsidRPr="002A2F94">
        <w:rPr>
          <w:rFonts w:ascii="Verdana" w:hAnsi="Verdana" w:cs="Verdana"/>
          <w:b/>
          <w:bCs/>
          <w:sz w:val="20"/>
          <w:szCs w:val="20"/>
        </w:rPr>
        <w:t>στο άρθρο 80 του Ν. 4412/2016,</w:t>
      </w:r>
      <w:r w:rsidRPr="00B16EC6">
        <w:rPr>
          <w:rFonts w:ascii="Verdana" w:hAnsi="Verdana" w:cs="Verdana"/>
          <w:sz w:val="20"/>
          <w:szCs w:val="20"/>
        </w:rPr>
        <w:t xml:space="preserve"> τα οποία αποσφραγίζονται και ελέγχονται κατά την διαδικασία που προβλέπεται στο άρθρο 103 του Ν. 4412/2016</w:t>
      </w:r>
      <w:r>
        <w:rPr>
          <w:rFonts w:ascii="Verdana" w:hAnsi="Verdana" w:cs="Verdana"/>
          <w:sz w:val="20"/>
          <w:szCs w:val="20"/>
        </w:rPr>
        <w:t>.</w:t>
      </w:r>
      <w:r w:rsidRPr="008275C3">
        <w:rPr>
          <w:rFonts w:ascii="Verdana" w:hAnsi="Verdana" w:cs="Verdana"/>
          <w:color w:val="000000"/>
          <w:sz w:val="20"/>
          <w:szCs w:val="20"/>
        </w:rPr>
        <w:t xml:space="preserve"> </w:t>
      </w:r>
      <w:r w:rsidRPr="001F3D7D">
        <w:rPr>
          <w:rFonts w:ascii="Verdana" w:hAnsi="Verdana" w:cs="Verdana"/>
          <w:sz w:val="20"/>
          <w:szCs w:val="20"/>
        </w:rPr>
        <w:t>Τα δικαιολογητικά υποβάλλονται στην αναθέτουσα αρχή σε σφραγισμένο φάκελο, ο οποίος παραδίδεται στο αρμόδιο όργανο αξιολόγησης. </w:t>
      </w:r>
      <w:r>
        <w:rPr>
          <w:rFonts w:ascii="Verdana" w:hAnsi="Verdana"/>
          <w:color w:val="000000"/>
          <w:sz w:val="20"/>
          <w:szCs w:val="20"/>
          <w:shd w:val="clear" w:color="auto" w:fill="FFFFFF"/>
        </w:rPr>
        <w:t>Τα αλλοδαπά έγγραφα που υποβάλλονται στο στάδιο κατακύρωσης πρέπει </w:t>
      </w:r>
      <w:r>
        <w:rPr>
          <w:rFonts w:ascii="Verdana" w:hAnsi="Verdana"/>
          <w:b/>
          <w:bCs/>
          <w:color w:val="000000"/>
          <w:sz w:val="20"/>
          <w:szCs w:val="20"/>
          <w:shd w:val="clear" w:color="auto" w:fill="FFFFFF"/>
        </w:rPr>
        <w:t>υποχρεωτικά</w:t>
      </w:r>
      <w:r>
        <w:rPr>
          <w:rFonts w:ascii="Verdana" w:hAnsi="Verdana"/>
          <w:color w:val="000000"/>
          <w:sz w:val="20"/>
          <w:szCs w:val="20"/>
          <w:shd w:val="clear" w:color="auto" w:fill="FFFFFF"/>
        </w:rPr>
        <w:t> να συνοδεύονται με επικυρωμένη μετάφραση</w:t>
      </w:r>
    </w:p>
    <w:p w:rsidR="00B8780B" w:rsidRPr="00B16EC6" w:rsidRDefault="00B8780B" w:rsidP="00B8780B">
      <w:pPr>
        <w:spacing w:line="360" w:lineRule="auto"/>
        <w:jc w:val="both"/>
        <w:rPr>
          <w:rFonts w:ascii="Verdana" w:hAnsi="Verdana" w:cs="Verdana"/>
          <w:b/>
          <w:bCs/>
          <w:sz w:val="20"/>
          <w:szCs w:val="20"/>
        </w:rPr>
      </w:pPr>
      <w:r w:rsidRPr="00B16EC6">
        <w:rPr>
          <w:rFonts w:ascii="Verdana" w:hAnsi="Verdana" w:cs="Verdana"/>
          <w:b/>
          <w:bCs/>
          <w:sz w:val="20"/>
          <w:szCs w:val="20"/>
        </w:rPr>
        <w:t>α. ΟΙ ΕΛΛΗΝΕΣ ΠΟΛΙΤΕΣ:</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b/>
          <w:bCs/>
          <w:sz w:val="20"/>
          <w:szCs w:val="20"/>
        </w:rPr>
        <w:t>(1)</w:t>
      </w:r>
      <w:r w:rsidRPr="00B16EC6">
        <w:rPr>
          <w:rFonts w:ascii="Verdana" w:hAnsi="Verdana" w:cs="Verdana"/>
          <w:sz w:val="20"/>
          <w:szCs w:val="20"/>
        </w:rPr>
        <w:t xml:space="preserve"> </w:t>
      </w:r>
      <w:r w:rsidRPr="00C43903">
        <w:rPr>
          <w:rFonts w:ascii="Verdana" w:hAnsi="Verdana" w:cs="Verdana"/>
          <w:b/>
          <w:bCs/>
          <w:sz w:val="20"/>
          <w:szCs w:val="20"/>
        </w:rPr>
        <w:t>Απόσπασμα ποινικού μητρώου</w:t>
      </w:r>
      <w:r w:rsidRPr="00B16EC6">
        <w:rPr>
          <w:rFonts w:ascii="Verdana" w:hAnsi="Verdana" w:cs="Verdana"/>
          <w:sz w:val="20"/>
          <w:szCs w:val="20"/>
        </w:rPr>
        <w:t xml:space="preserve"> </w:t>
      </w:r>
      <w:r w:rsidRPr="00B16EC6">
        <w:rPr>
          <w:rFonts w:ascii="Verdana" w:hAnsi="Verdana" w:cs="Verdana"/>
          <w:b/>
          <w:bCs/>
          <w:sz w:val="20"/>
          <w:szCs w:val="20"/>
        </w:rPr>
        <w:t xml:space="preserve">έκδοσης του τελευταίου τριμήνου </w:t>
      </w:r>
      <w:r w:rsidRPr="00B16EC6">
        <w:rPr>
          <w:rFonts w:ascii="Verdana" w:hAnsi="Verdana" w:cs="Verdana"/>
          <w:sz w:val="20"/>
          <w:szCs w:val="20"/>
        </w:rPr>
        <w:t xml:space="preserve">πριν από την κοινοποίηση της ως άνω σχετικής έγγραφης  ειδοποίησης, από το οποίο να προκύπτει, ότι δεν έχουν εις βάρος τους </w:t>
      </w:r>
      <w:r w:rsidRPr="001F3D7D">
        <w:rPr>
          <w:rFonts w:ascii="Verdana" w:hAnsi="Verdana" w:cs="Verdana"/>
          <w:sz w:val="20"/>
          <w:szCs w:val="20"/>
        </w:rPr>
        <w:t>αμετάκλητη</w:t>
      </w:r>
      <w:r w:rsidRPr="001C3036">
        <w:rPr>
          <w:rFonts w:ascii="Verdana" w:hAnsi="Verdana" w:cs="Verdana"/>
          <w:color w:val="0070C0"/>
          <w:sz w:val="20"/>
          <w:szCs w:val="20"/>
        </w:rPr>
        <w:t xml:space="preserve"> </w:t>
      </w:r>
      <w:r w:rsidRPr="00B16EC6">
        <w:rPr>
          <w:rFonts w:ascii="Verdana" w:hAnsi="Verdana" w:cs="Verdana"/>
          <w:sz w:val="20"/>
          <w:szCs w:val="20"/>
        </w:rPr>
        <w:t xml:space="preserve">καταδικαστική απόφαση, για κάποιο αδίκημα από τα αναφερόμενα της παρ. 1 του άρθρου 73 του Ν. 4412/2016 ήτοι :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Συμμετοχή σε εγκληματική οργάνωση, δωροδοκία, απάτη, νομιμοποίηση εσόδων από παράνομες δραστηριότητες, παιδική εργασία και άλλες μορφές εμπορίας ανθρώπων,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B8780B" w:rsidRDefault="00B8780B" w:rsidP="00B8780B">
      <w:pPr>
        <w:spacing w:line="360" w:lineRule="auto"/>
        <w:jc w:val="both"/>
        <w:rPr>
          <w:rFonts w:ascii="Verdana" w:hAnsi="Verdana" w:cs="Verdana"/>
          <w:sz w:val="20"/>
          <w:szCs w:val="20"/>
        </w:rPr>
      </w:pPr>
      <w:r w:rsidRPr="00B16EC6">
        <w:rPr>
          <w:rFonts w:ascii="Verdana" w:hAnsi="Verdana" w:cs="Verdana"/>
          <w:sz w:val="20"/>
          <w:szCs w:val="20"/>
        </w:rPr>
        <w:lastRenderedPageBreak/>
        <w:t xml:space="preserve">Σημειώνεται ότι σε περίπτωση που το </w:t>
      </w:r>
      <w:r>
        <w:rPr>
          <w:rFonts w:ascii="Verdana" w:hAnsi="Verdana" w:cs="Verdana"/>
          <w:sz w:val="20"/>
          <w:szCs w:val="20"/>
        </w:rPr>
        <w:t>απόσπασμα</w:t>
      </w:r>
      <w:r w:rsidRPr="00B16EC6">
        <w:rPr>
          <w:rFonts w:ascii="Verdana" w:hAnsi="Verdana" w:cs="Verdana"/>
          <w:sz w:val="20"/>
          <w:szCs w:val="20"/>
        </w:rPr>
        <w:t xml:space="preserve"> ποινικού μητρώου φέρει καταδικαστικές αποφάσεις, οι συμμετέχοντες θα πρέπει να προσκομίσουν τις αναφερόμενες σε αυτό καταδικαστικές αποφάσεις.</w:t>
      </w:r>
    </w:p>
    <w:p w:rsidR="00B8780B" w:rsidRPr="00C414B0" w:rsidRDefault="00B8780B" w:rsidP="00B8780B">
      <w:pPr>
        <w:spacing w:after="0" w:line="360" w:lineRule="auto"/>
        <w:jc w:val="both"/>
        <w:rPr>
          <w:rFonts w:ascii="Verdana" w:hAnsi="Verdana" w:cs="Verdana"/>
          <w:sz w:val="20"/>
          <w:szCs w:val="20"/>
        </w:rPr>
      </w:pPr>
      <w:r w:rsidRPr="00C414B0">
        <w:rPr>
          <w:rFonts w:ascii="Verdana" w:hAnsi="Verdana" w:cs="Verdana"/>
          <w:sz w:val="20"/>
          <w:szCs w:val="20"/>
        </w:rPr>
        <w:t xml:space="preserve">Η υποχρέωση του προηγούμενου εδαφίου αφορά ιδίως: </w:t>
      </w:r>
    </w:p>
    <w:p w:rsidR="00B8780B" w:rsidRPr="001F3D7D" w:rsidRDefault="00B8780B" w:rsidP="00B8780B">
      <w:pPr>
        <w:spacing w:line="360" w:lineRule="auto"/>
        <w:jc w:val="both"/>
        <w:rPr>
          <w:rFonts w:ascii="Verdana" w:hAnsi="Verdana" w:cs="Verdana"/>
          <w:b/>
          <w:bCs/>
          <w:sz w:val="20"/>
          <w:szCs w:val="20"/>
        </w:rPr>
      </w:pPr>
      <w:r w:rsidRPr="001F3D7D">
        <w:rPr>
          <w:rFonts w:ascii="Verdana" w:hAnsi="Verdana" w:cs="Verdana"/>
          <w:sz w:val="20"/>
          <w:szCs w:val="20"/>
        </w:rPr>
        <w:t xml:space="preserve">αα)Στις περιπτώσεις εταιρειών περιορισμένης ευθύνης </w:t>
      </w:r>
      <w:r w:rsidRPr="001F3D7D">
        <w:rPr>
          <w:rFonts w:ascii="Verdana" w:hAnsi="Verdana" w:cs="Verdana"/>
          <w:b/>
          <w:bCs/>
          <w:sz w:val="20"/>
          <w:szCs w:val="20"/>
        </w:rPr>
        <w:t>(Ε.Π.Ε.)</w:t>
      </w:r>
      <w:r w:rsidRPr="001F3D7D">
        <w:rPr>
          <w:rFonts w:ascii="Verdana" w:hAnsi="Verdana" w:cs="Verdana"/>
          <w:sz w:val="20"/>
          <w:szCs w:val="20"/>
        </w:rPr>
        <w:t xml:space="preserve"> , προσωπικών εταιρειών </w:t>
      </w:r>
      <w:r w:rsidRPr="001F3D7D">
        <w:rPr>
          <w:rFonts w:ascii="Verdana" w:hAnsi="Verdana" w:cs="Verdana"/>
          <w:b/>
          <w:bCs/>
          <w:sz w:val="20"/>
          <w:szCs w:val="20"/>
        </w:rPr>
        <w:t xml:space="preserve">(Ο.Ε. και Ε.Ε.)και (IKE) </w:t>
      </w:r>
      <w:r w:rsidRPr="001F3D7D">
        <w:rPr>
          <w:rFonts w:ascii="Verdana" w:hAnsi="Verdana" w:cs="Verdana"/>
          <w:sz w:val="20"/>
          <w:szCs w:val="20"/>
        </w:rPr>
        <w:t xml:space="preserve">ιδιωτικών κεφαλαιουχικών εταιρειών, </w:t>
      </w:r>
      <w:r w:rsidRPr="001F3D7D">
        <w:rPr>
          <w:rFonts w:ascii="Verdana" w:hAnsi="Verdana" w:cs="Verdana"/>
          <w:b/>
          <w:bCs/>
          <w:sz w:val="20"/>
          <w:szCs w:val="20"/>
        </w:rPr>
        <w:t>στους διαχειριστές.</w:t>
      </w:r>
    </w:p>
    <w:p w:rsidR="00B8780B" w:rsidRPr="001F3D7D" w:rsidRDefault="00B8780B" w:rsidP="00B8780B">
      <w:pPr>
        <w:spacing w:line="360" w:lineRule="auto"/>
        <w:jc w:val="both"/>
        <w:rPr>
          <w:rFonts w:ascii="Verdana" w:hAnsi="Verdana" w:cs="Verdana"/>
          <w:b/>
          <w:bCs/>
          <w:sz w:val="20"/>
          <w:szCs w:val="20"/>
        </w:rPr>
      </w:pPr>
      <w:r w:rsidRPr="001F3D7D">
        <w:rPr>
          <w:rFonts w:ascii="Verdana" w:hAnsi="Verdana" w:cs="Verdana"/>
          <w:sz w:val="20"/>
          <w:szCs w:val="20"/>
        </w:rPr>
        <w:t>ββ)</w:t>
      </w:r>
      <w:r>
        <w:rPr>
          <w:rFonts w:ascii="Verdana" w:hAnsi="Verdana" w:cs="Verdana"/>
          <w:sz w:val="20"/>
          <w:szCs w:val="20"/>
        </w:rPr>
        <w:t xml:space="preserve"> </w:t>
      </w:r>
      <w:r w:rsidRPr="001F3D7D">
        <w:rPr>
          <w:rFonts w:ascii="Verdana" w:hAnsi="Verdana" w:cs="Verdana"/>
          <w:sz w:val="20"/>
          <w:szCs w:val="20"/>
        </w:rPr>
        <w:t xml:space="preserve">Στις περιπτώσεις ανωνύμων εταιρειών (Α.Ε.), </w:t>
      </w:r>
      <w:r w:rsidRPr="001F3D7D">
        <w:rPr>
          <w:rFonts w:ascii="Verdana" w:hAnsi="Verdana" w:cs="Verdana"/>
          <w:b/>
          <w:bCs/>
          <w:sz w:val="20"/>
          <w:szCs w:val="20"/>
        </w:rPr>
        <w:t>αφορά  τον Διευθύνοντα Σύμβουλο, καθώς και όλα τα μέλη του Διοικητικού Συμβουλίου.</w:t>
      </w:r>
    </w:p>
    <w:p w:rsidR="00B8780B" w:rsidRPr="001F3D7D" w:rsidRDefault="00B8780B" w:rsidP="00B8780B">
      <w:pPr>
        <w:spacing w:line="360" w:lineRule="auto"/>
        <w:jc w:val="both"/>
        <w:rPr>
          <w:rFonts w:ascii="Verdana" w:hAnsi="Verdana" w:cs="Verdana"/>
          <w:b/>
          <w:bCs/>
          <w:sz w:val="20"/>
          <w:szCs w:val="20"/>
        </w:rPr>
      </w:pPr>
      <w:r w:rsidRPr="001F3D7D">
        <w:rPr>
          <w:rFonts w:ascii="Verdana" w:hAnsi="Verdana" w:cs="Verdana"/>
          <w:sz w:val="20"/>
          <w:szCs w:val="20"/>
        </w:rPr>
        <w:t>γγ)</w:t>
      </w:r>
      <w:r w:rsidRPr="001F3D7D">
        <w:rPr>
          <w:rFonts w:ascii="Verdana" w:hAnsi="Verdana" w:cs="Verdana"/>
          <w:b/>
          <w:bCs/>
          <w:sz w:val="20"/>
          <w:szCs w:val="20"/>
        </w:rPr>
        <w:t xml:space="preserve"> </w:t>
      </w:r>
      <w:r>
        <w:rPr>
          <w:rFonts w:ascii="Verdana" w:hAnsi="Verdana" w:cs="Verdana"/>
          <w:b/>
          <w:bCs/>
          <w:sz w:val="20"/>
          <w:szCs w:val="20"/>
        </w:rPr>
        <w:t>Σ</w:t>
      </w:r>
      <w:r w:rsidRPr="001F3D7D">
        <w:rPr>
          <w:rFonts w:ascii="Verdana" w:hAnsi="Verdana" w:cs="Verdana"/>
          <w:b/>
          <w:bCs/>
          <w:sz w:val="20"/>
          <w:szCs w:val="20"/>
        </w:rPr>
        <w:t xml:space="preserve">τις περιπτώσεις των συνεταιρισμών τα μέλη του Διοικητικού Συμβουλίου </w:t>
      </w:r>
    </w:p>
    <w:p w:rsidR="00B8780B" w:rsidRPr="001F3D7D" w:rsidRDefault="00B8780B" w:rsidP="00B8780B">
      <w:pPr>
        <w:spacing w:line="360" w:lineRule="auto"/>
        <w:jc w:val="both"/>
        <w:rPr>
          <w:rFonts w:ascii="Verdana" w:hAnsi="Verdana" w:cs="Verdana"/>
          <w:b/>
          <w:bCs/>
          <w:sz w:val="20"/>
          <w:szCs w:val="20"/>
        </w:rPr>
      </w:pPr>
      <w:r w:rsidRPr="001F3D7D">
        <w:rPr>
          <w:rFonts w:ascii="Verdana" w:hAnsi="Verdana" w:cs="Verdana"/>
          <w:sz w:val="20"/>
          <w:szCs w:val="20"/>
        </w:rPr>
        <w:t>δδ)</w:t>
      </w:r>
      <w:r>
        <w:rPr>
          <w:rFonts w:ascii="Verdana" w:hAnsi="Verdana" w:cs="Verdana"/>
          <w:sz w:val="20"/>
          <w:szCs w:val="20"/>
        </w:rPr>
        <w:t xml:space="preserve"> Σ</w:t>
      </w:r>
      <w:r w:rsidRPr="001F3D7D">
        <w:rPr>
          <w:rFonts w:ascii="Verdana" w:hAnsi="Verdana" w:cs="Verdana"/>
          <w:sz w:val="20"/>
          <w:szCs w:val="20"/>
        </w:rPr>
        <w:t>ε όλες τις υπόλοιπες περιπτώσεις νομικών προσώπων, η υποχρέωση των προηγούμενων εδαφίων αφορά στους νόμιμους εκπροσώπους τους.</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b/>
          <w:bCs/>
          <w:sz w:val="20"/>
          <w:szCs w:val="20"/>
        </w:rPr>
        <w:t>(2)</w:t>
      </w:r>
      <w:r w:rsidRPr="00B16EC6">
        <w:rPr>
          <w:rFonts w:ascii="Verdana" w:hAnsi="Verdana" w:cs="Verdana"/>
          <w:sz w:val="20"/>
          <w:szCs w:val="20"/>
        </w:rPr>
        <w:t xml:space="preserve"> </w:t>
      </w:r>
      <w:r w:rsidRPr="00B16EC6">
        <w:rPr>
          <w:rFonts w:ascii="Verdana" w:hAnsi="Verdana" w:cs="Verdana"/>
          <w:b/>
          <w:bCs/>
          <w:sz w:val="20"/>
          <w:szCs w:val="20"/>
        </w:rPr>
        <w:t xml:space="preserve">Πιστοποιητικό  έκδοσης του τελευταίου τριμήνου </w:t>
      </w:r>
      <w:r w:rsidRPr="00B16EC6">
        <w:rPr>
          <w:rFonts w:ascii="Verdana" w:hAnsi="Verdana" w:cs="Verdana"/>
          <w:sz w:val="20"/>
          <w:szCs w:val="20"/>
        </w:rPr>
        <w:t xml:space="preserve">πριν από την κοινοποίηση της ως άνω σχετικής έγγραφης ειδοποίησης, από το οποίο να προκύπτει ότι δεν τελούν υπό πτώχευση, δεν έχουν υπαχθεί σε διαδικασία εξυγίανσης, ειδικής εκκαθάρισης η δεν τελούν υπό αναγκαστική διαχείριση από εκκαθαριστή η από δικαστήριο η δεν έχουν υπαχθεί σε διαδικασία πτωχευτικού συμβιβασμού η δεν έχουν αναστείλει τις επιχειρηματικές τους δραστηριότητες η δεν βρίσκονται σε οποιαδήποτε ανάλογη κατάσταση προκύπτουσα από παρόμοια διαδικασία , προβλεπόμενη σε εθνικές διατάξεις νόμου </w:t>
      </w:r>
    </w:p>
    <w:p w:rsidR="00B8780B" w:rsidRPr="009A6FB1" w:rsidRDefault="00B8780B" w:rsidP="00B8780B">
      <w:pPr>
        <w:spacing w:line="360" w:lineRule="auto"/>
        <w:jc w:val="both"/>
        <w:rPr>
          <w:rFonts w:ascii="Verdana" w:hAnsi="Verdana" w:cs="Verdana"/>
          <w:b/>
          <w:bCs/>
          <w:sz w:val="20"/>
          <w:szCs w:val="20"/>
        </w:rPr>
      </w:pPr>
      <w:r w:rsidRPr="00B16EC6">
        <w:rPr>
          <w:rFonts w:ascii="Verdana" w:hAnsi="Verdana" w:cs="Verdana"/>
          <w:b/>
          <w:bCs/>
          <w:sz w:val="20"/>
          <w:szCs w:val="20"/>
        </w:rPr>
        <w:t>(3)</w:t>
      </w:r>
      <w:r w:rsidRPr="00B16EC6">
        <w:rPr>
          <w:rFonts w:ascii="Verdana" w:hAnsi="Verdana" w:cs="Verdana"/>
          <w:sz w:val="20"/>
          <w:szCs w:val="20"/>
        </w:rPr>
        <w:t xml:space="preserve"> </w:t>
      </w:r>
      <w:r w:rsidRPr="009A6FB1">
        <w:rPr>
          <w:rFonts w:ascii="Verdana" w:hAnsi="Verdana" w:cs="Verdana"/>
          <w:b/>
          <w:bCs/>
          <w:sz w:val="20"/>
          <w:szCs w:val="20"/>
        </w:rPr>
        <w:t>Πιστοποιητικό</w:t>
      </w:r>
      <w:r w:rsidRPr="00B16EC6">
        <w:rPr>
          <w:rFonts w:ascii="Verdana" w:hAnsi="Verdana" w:cs="Verdana"/>
          <w:sz w:val="20"/>
          <w:szCs w:val="20"/>
        </w:rPr>
        <w:t xml:space="preserve"> που εκδίδεται από αρμόδια κατά περίπτωση αρχή, από το οποίο να προκύπτει ότι κατά την ημερομηνία της ως άνω σχετικής ειδοποίησης, είναι ενήμεροι </w:t>
      </w:r>
      <w:r w:rsidRPr="009A6FB1">
        <w:rPr>
          <w:rFonts w:ascii="Verdana" w:hAnsi="Verdana" w:cs="Verdana"/>
          <w:b/>
          <w:bCs/>
          <w:sz w:val="20"/>
          <w:szCs w:val="20"/>
        </w:rPr>
        <w:t>ως προς τις υποχρεώσεις τους που αφορούν τις εισφορές κοινωνικής ασφάλισης (κύριας και επικουρικής) καθώς και ως προς τις φορολογικές υποχρεώσεις τους.</w:t>
      </w:r>
    </w:p>
    <w:p w:rsidR="00B8780B" w:rsidRDefault="00B8780B" w:rsidP="00B8780B">
      <w:pPr>
        <w:spacing w:line="360" w:lineRule="auto"/>
        <w:jc w:val="both"/>
        <w:rPr>
          <w:rFonts w:ascii="Verdana" w:hAnsi="Verdana" w:cs="Verdana"/>
          <w:sz w:val="20"/>
          <w:szCs w:val="20"/>
        </w:rPr>
      </w:pPr>
      <w:r w:rsidRPr="00B16EC6">
        <w:rPr>
          <w:rFonts w:ascii="Verdana" w:hAnsi="Verdana" w:cs="Verdana"/>
          <w:b/>
          <w:bCs/>
          <w:sz w:val="20"/>
          <w:szCs w:val="20"/>
        </w:rPr>
        <w:t xml:space="preserve">(4) </w:t>
      </w:r>
      <w:r w:rsidRPr="009A6FB1">
        <w:rPr>
          <w:rFonts w:ascii="Verdana" w:hAnsi="Verdana" w:cs="Verdana"/>
          <w:b/>
          <w:bCs/>
          <w:sz w:val="20"/>
          <w:szCs w:val="20"/>
        </w:rPr>
        <w:t>Πιστοποιητικό του οικείου Επιμελητηρίου</w:t>
      </w:r>
      <w:r w:rsidRPr="00B16EC6">
        <w:rPr>
          <w:rFonts w:ascii="Verdana" w:hAnsi="Verdana" w:cs="Verdana"/>
          <w:sz w:val="20"/>
          <w:szCs w:val="20"/>
        </w:rPr>
        <w:t>, με το οποίο θα πιστοποιείται αφενός η εγγραφή τους σε αυτό και το ειδικό επάγγελμά τους, κατά την καταληκτική ημερομηνία υποβολής προσφορών, και αφετέρου ότι εξακολουθούν να παραμένουν εγγεγραμμένοι μέχρι της επίδοσης της ως άνω σχετικής ειδοποίησης.</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 xml:space="preserve"> (5)  Τα νομιμοποιητικά έγγραφα  ως ακολούθως :</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α. ΓΙΑ ΦΥΣΙΚΑ ΠΡΟΣΩΠΑ:</w:t>
      </w:r>
    </w:p>
    <w:p w:rsidR="00B8780B" w:rsidRPr="00711A8E" w:rsidRDefault="00B8780B" w:rsidP="00B8780B">
      <w:pPr>
        <w:numPr>
          <w:ilvl w:val="0"/>
          <w:numId w:val="5"/>
        </w:numPr>
        <w:spacing w:line="360" w:lineRule="auto"/>
        <w:jc w:val="both"/>
        <w:rPr>
          <w:rFonts w:ascii="Verdana" w:hAnsi="Verdana" w:cs="Verdana"/>
          <w:sz w:val="20"/>
          <w:szCs w:val="20"/>
        </w:rPr>
      </w:pPr>
      <w:r w:rsidRPr="00711A8E">
        <w:rPr>
          <w:rFonts w:ascii="Verdana" w:hAnsi="Verdana" w:cs="Verdana"/>
          <w:sz w:val="20"/>
          <w:szCs w:val="20"/>
        </w:rPr>
        <w:lastRenderedPageBreak/>
        <w:t>Έναρξη Επιτηδεύματος από την αντίστοιχη Δημόσια Οικονομική Υπηρεσία  καθώς   και τις μεταβολές του.</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 xml:space="preserve">(6) Τα παραστατικά εκπροσώπησης </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 xml:space="preserve">      α. Παραστατικό εκπροσώπησης φυσικών προσώπων :</w:t>
      </w:r>
    </w:p>
    <w:p w:rsidR="00B8780B" w:rsidRPr="00711A8E" w:rsidRDefault="00B8780B" w:rsidP="00B8780B">
      <w:pPr>
        <w:numPr>
          <w:ilvl w:val="0"/>
          <w:numId w:val="5"/>
        </w:numPr>
        <w:spacing w:line="360" w:lineRule="auto"/>
        <w:jc w:val="both"/>
        <w:rPr>
          <w:rFonts w:ascii="Verdana" w:hAnsi="Verdana" w:cs="Verdana"/>
          <w:sz w:val="20"/>
          <w:szCs w:val="20"/>
        </w:rPr>
      </w:pPr>
      <w:r w:rsidRPr="00711A8E">
        <w:rPr>
          <w:rFonts w:ascii="Verdana" w:hAnsi="Verdana" w:cs="Verdana"/>
          <w:sz w:val="20"/>
          <w:szCs w:val="20"/>
        </w:rPr>
        <w:t xml:space="preserve">Εφόσον συμμετέχουν στο διαγωνισμό με αντιπρόσωπό/ εκπρόσωπό τους, απαιτείται συμβολαιογραφικό πληρεξούσιο ή έγγραφη εξουσιοδότηση θεωρημένη για το γνήσιο της υπογραφής από οποιαδήποτε δημόσια αρχή </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β. ΓΙΑ  ΗΜΕΔΑΠΑ ΝΟΜΙΚΑ ΠΡΟΣΩΠΑ:</w:t>
      </w:r>
    </w:p>
    <w:p w:rsidR="00B8780B" w:rsidRDefault="00B8780B" w:rsidP="00B8780B">
      <w:pPr>
        <w:spacing w:line="360" w:lineRule="auto"/>
        <w:jc w:val="both"/>
        <w:rPr>
          <w:rFonts w:ascii="Verdana" w:hAnsi="Verdana" w:cs="Verdana"/>
          <w:b/>
          <w:bCs/>
          <w:sz w:val="20"/>
          <w:szCs w:val="20"/>
        </w:rPr>
      </w:pPr>
      <w:r w:rsidRPr="00CC26FE">
        <w:rPr>
          <w:rFonts w:ascii="Verdana" w:hAnsi="Verdana" w:cs="Verdana"/>
          <w:sz w:val="20"/>
          <w:szCs w:val="20"/>
        </w:rPr>
        <w:t>Τα παραπάνω κατά περίπτωση δικαιολογητικά για τους Έλληνες πολίτες</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Νομιμοποιητικά έγγραφα  νομικών προσώπων ως ακολούθως :</w:t>
      </w:r>
    </w:p>
    <w:p w:rsidR="00B8780B" w:rsidRPr="00711A8E" w:rsidRDefault="00B8780B" w:rsidP="00B8780B">
      <w:pPr>
        <w:spacing w:line="360" w:lineRule="auto"/>
        <w:jc w:val="both"/>
        <w:rPr>
          <w:rFonts w:ascii="Verdana" w:hAnsi="Verdana" w:cs="Verdana"/>
          <w:b/>
          <w:bCs/>
          <w:sz w:val="20"/>
          <w:szCs w:val="20"/>
        </w:rPr>
      </w:pPr>
      <w:r>
        <w:rPr>
          <w:rFonts w:ascii="Verdana" w:hAnsi="Verdana" w:cs="Verdana"/>
          <w:b/>
          <w:bCs/>
          <w:sz w:val="20"/>
          <w:szCs w:val="20"/>
        </w:rPr>
        <w:t>Β</w:t>
      </w:r>
      <w:r w:rsidRPr="00711A8E">
        <w:rPr>
          <w:rFonts w:ascii="Verdana" w:hAnsi="Verdana" w:cs="Verdana"/>
          <w:b/>
          <w:bCs/>
          <w:sz w:val="20"/>
          <w:szCs w:val="20"/>
        </w:rPr>
        <w:t>.1)Για Ημεδαπά νομικά πρόσωπα με τη μορφή Ανωνύμου Εταιρείας (ΑΕ) ή Εταιρείας Περιορισμένης Ευθύνης (ΕΠΕ) :</w:t>
      </w:r>
    </w:p>
    <w:p w:rsidR="00B8780B" w:rsidRPr="00711A8E" w:rsidRDefault="00B8780B" w:rsidP="00B8780B">
      <w:pPr>
        <w:spacing w:line="360" w:lineRule="auto"/>
        <w:jc w:val="both"/>
        <w:rPr>
          <w:rFonts w:ascii="Verdana" w:hAnsi="Verdana" w:cs="Verdana"/>
          <w:sz w:val="20"/>
          <w:szCs w:val="20"/>
        </w:rPr>
      </w:pPr>
      <w:r w:rsidRPr="00711A8E">
        <w:rPr>
          <w:rFonts w:ascii="Verdana" w:hAnsi="Verdana" w:cs="Verdana"/>
          <w:b/>
          <w:bCs/>
          <w:sz w:val="20"/>
          <w:szCs w:val="20"/>
        </w:rPr>
        <w:t xml:space="preserve">α) </w:t>
      </w:r>
      <w:r w:rsidRPr="00711A8E">
        <w:rPr>
          <w:rFonts w:ascii="Verdana" w:hAnsi="Verdana" w:cs="Verdana"/>
          <w:sz w:val="20"/>
          <w:szCs w:val="20"/>
        </w:rPr>
        <w:t xml:space="preserve">Το τηρούμενο στην αρμόδια κατά περίπτωση διοικητική ή δικαστική αρχή τελευταίο ισχύον καταστατικό της συμμετέχουσας στο διαγωνισμό εταιρείας, </w:t>
      </w:r>
    </w:p>
    <w:p w:rsidR="00B8780B" w:rsidRPr="00711A8E" w:rsidRDefault="00B8780B" w:rsidP="00B8780B">
      <w:pPr>
        <w:spacing w:line="360" w:lineRule="auto"/>
        <w:jc w:val="both"/>
        <w:rPr>
          <w:rFonts w:ascii="Verdana" w:hAnsi="Verdana" w:cs="Verdana"/>
          <w:sz w:val="20"/>
          <w:szCs w:val="20"/>
        </w:rPr>
      </w:pPr>
      <w:r w:rsidRPr="00711A8E">
        <w:rPr>
          <w:rFonts w:ascii="Verdana" w:hAnsi="Verdana" w:cs="Verdana"/>
          <w:b/>
          <w:bCs/>
          <w:sz w:val="20"/>
          <w:szCs w:val="20"/>
        </w:rPr>
        <w:t xml:space="preserve">β) </w:t>
      </w:r>
      <w:r w:rsidRPr="00711A8E">
        <w:rPr>
          <w:rFonts w:ascii="Verdana" w:hAnsi="Verdana" w:cs="Verdana"/>
          <w:sz w:val="20"/>
          <w:szCs w:val="20"/>
        </w:rPr>
        <w:t>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 xml:space="preserve">Β.2) Για Ημεδαπά νομικά πρόσωπα με τη μορφή προσωπικής εταιρείας (ΟΕ ή ΕΕ  η Ι.Κ.Ε)      </w:t>
      </w:r>
    </w:p>
    <w:p w:rsidR="00B8780B" w:rsidRPr="00711A8E" w:rsidRDefault="00B8780B" w:rsidP="00B8780B">
      <w:pPr>
        <w:spacing w:line="360" w:lineRule="auto"/>
        <w:jc w:val="both"/>
        <w:rPr>
          <w:rFonts w:ascii="Verdana" w:hAnsi="Verdana" w:cs="Verdana"/>
          <w:sz w:val="20"/>
          <w:szCs w:val="20"/>
        </w:rPr>
      </w:pPr>
      <w:r w:rsidRPr="00711A8E">
        <w:rPr>
          <w:rFonts w:ascii="Verdana" w:hAnsi="Verdana" w:cs="Verdana"/>
          <w:b/>
          <w:bCs/>
          <w:sz w:val="20"/>
          <w:szCs w:val="20"/>
        </w:rPr>
        <w:t xml:space="preserve">α) </w:t>
      </w:r>
      <w:r w:rsidRPr="00711A8E">
        <w:rPr>
          <w:rFonts w:ascii="Verdana" w:hAnsi="Verdana" w:cs="Verdana"/>
          <w:sz w:val="20"/>
          <w:szCs w:val="20"/>
        </w:rPr>
        <w:t>Το συμφωνητικό σύστασης της εταιρείας και όλων των τροποποιήσεων αυτού, καθώς και το τελευταίο σε ισχύ καταστατικό της εταιρείας.</w:t>
      </w:r>
    </w:p>
    <w:p w:rsidR="00B8780B" w:rsidRPr="00711A8E" w:rsidRDefault="00B8780B" w:rsidP="00B8780B">
      <w:pPr>
        <w:spacing w:line="360" w:lineRule="auto"/>
        <w:jc w:val="both"/>
        <w:rPr>
          <w:rFonts w:ascii="Verdana" w:hAnsi="Verdana" w:cs="Verdana"/>
          <w:sz w:val="20"/>
          <w:szCs w:val="20"/>
        </w:rPr>
      </w:pPr>
      <w:r w:rsidRPr="00711A8E">
        <w:rPr>
          <w:rFonts w:ascii="Verdana" w:hAnsi="Verdana" w:cs="Verdana"/>
          <w:b/>
          <w:bCs/>
          <w:sz w:val="20"/>
          <w:szCs w:val="20"/>
        </w:rPr>
        <w:t xml:space="preserve">β) </w:t>
      </w:r>
      <w:r w:rsidRPr="00711A8E">
        <w:rPr>
          <w:rFonts w:ascii="Verdana" w:hAnsi="Verdana" w:cs="Verdana"/>
          <w:sz w:val="20"/>
          <w:szCs w:val="20"/>
        </w:rPr>
        <w:t>Πιστοποιητικό περί μεταβολών της εταιρείας από την αρμόδια αρχή.</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Παραστατικά  εκπροσώπησης νομικών  προσώπων  ως ακολούθως :</w:t>
      </w:r>
    </w:p>
    <w:p w:rsidR="00B8780B" w:rsidRPr="00711A8E" w:rsidRDefault="00B8780B" w:rsidP="00B8780B">
      <w:pPr>
        <w:numPr>
          <w:ilvl w:val="0"/>
          <w:numId w:val="5"/>
        </w:numPr>
        <w:spacing w:line="360" w:lineRule="auto"/>
        <w:jc w:val="both"/>
        <w:rPr>
          <w:rFonts w:ascii="Verdana" w:hAnsi="Verdana" w:cs="Verdana"/>
          <w:sz w:val="20"/>
          <w:szCs w:val="20"/>
        </w:rPr>
      </w:pPr>
      <w:r w:rsidRPr="00711A8E">
        <w:rPr>
          <w:rFonts w:ascii="Verdana" w:hAnsi="Verdana" w:cs="Verdana"/>
          <w:sz w:val="20"/>
          <w:szCs w:val="20"/>
        </w:rPr>
        <w:t xml:space="preserve">Πρακτικά αποφάσεων του Διοικητικού Συμβουλίου (σε περίπτωση Α.Ε.), απόφαση των διαχειριστών (σε περίπτωση Ε.Π.Ε. ή Ο.Ε. ή Ε.Ε.) ή απόφαση του δεσμεύοντος φυσικού προσώπου ή οργάνου, κάθε προσφέροντος για την έγκριση συμμετοχής του στο διαγωνισμό, για τον ορισμό του νομίμου εκπροσώπου καθώς και του τυχόν αντικλήτου του στο διαγωνισμό (εκτός εάν η εξουσία προς εκπροσώπηση του υπογράφοντος απορρέει από το καταστατικό ή άλλη πράξη που έχει δημοσιευθεί κατά τις κείμενες διατάξεις). </w:t>
      </w:r>
    </w:p>
    <w:p w:rsidR="00B8780B" w:rsidRPr="00711A8E" w:rsidRDefault="00B8780B" w:rsidP="00B8780B">
      <w:pPr>
        <w:numPr>
          <w:ilvl w:val="0"/>
          <w:numId w:val="5"/>
        </w:numPr>
        <w:spacing w:line="360" w:lineRule="auto"/>
        <w:jc w:val="both"/>
        <w:rPr>
          <w:rFonts w:ascii="Verdana" w:hAnsi="Verdana" w:cs="Verdana"/>
          <w:sz w:val="20"/>
          <w:szCs w:val="20"/>
        </w:rPr>
      </w:pPr>
      <w:r w:rsidRPr="00711A8E">
        <w:rPr>
          <w:rFonts w:ascii="Verdana" w:hAnsi="Verdana" w:cs="Verdana"/>
          <w:sz w:val="20"/>
          <w:szCs w:val="20"/>
        </w:rPr>
        <w:lastRenderedPageBreak/>
        <w:t xml:space="preserve">Στην περίπτωση κοινοπραξίας προσκομίζεται το ιδιωτικό συμφωνητικό σύστασης της κοινοπραξίας. </w:t>
      </w:r>
    </w:p>
    <w:p w:rsidR="00B8780B" w:rsidRPr="00711A8E" w:rsidRDefault="00B8780B" w:rsidP="00B8780B">
      <w:pPr>
        <w:numPr>
          <w:ilvl w:val="0"/>
          <w:numId w:val="5"/>
        </w:numPr>
        <w:spacing w:line="360" w:lineRule="auto"/>
        <w:jc w:val="both"/>
        <w:rPr>
          <w:rFonts w:ascii="Verdana" w:hAnsi="Verdana" w:cs="Verdana"/>
          <w:sz w:val="20"/>
          <w:szCs w:val="20"/>
        </w:rPr>
      </w:pPr>
      <w:r w:rsidRPr="00711A8E">
        <w:rPr>
          <w:rFonts w:ascii="Verdana" w:hAnsi="Verdana" w:cs="Verdana"/>
          <w:sz w:val="20"/>
          <w:szCs w:val="20"/>
        </w:rPr>
        <w:t xml:space="preserve">Σε  περίπτωση ένωσης, πρακτικά αποφάσεων του Διοικητικού Συμβουλίου (σε περίπτωση Α.Ε.) ή απόφαση των διαχειριστών (σε περίπτωση Ε.Π.Ε. ή Ο.Ε. ή Ε.Ε. η Ι.Κ.Ε) </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γ. ΓΙΑ ΦΥΣΙΚΑ ΚΑΙ ΝΟΜΙΚΑ ΑΛΛΟΔΑΠΑ ΠΡΟΣΩΠΑ:</w:t>
      </w:r>
    </w:p>
    <w:p w:rsidR="00B8780B" w:rsidRPr="00711A8E" w:rsidRDefault="00B8780B" w:rsidP="00B8780B">
      <w:pPr>
        <w:spacing w:line="360" w:lineRule="auto"/>
        <w:jc w:val="both"/>
        <w:rPr>
          <w:rFonts w:ascii="Verdana" w:hAnsi="Verdana" w:cs="Verdana"/>
          <w:sz w:val="20"/>
          <w:szCs w:val="20"/>
        </w:rPr>
      </w:pPr>
      <w:r w:rsidRPr="00711A8E">
        <w:rPr>
          <w:rFonts w:ascii="Verdana" w:hAnsi="Verdana" w:cs="Verdana"/>
          <w:sz w:val="20"/>
          <w:szCs w:val="20"/>
        </w:rPr>
        <w:t>Τα παραπάνω κατά περίπτωση δικαιολογητικά .</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Σημειώνεται ειδικά ότι:</w:t>
      </w:r>
    </w:p>
    <w:p w:rsidR="00B8780B" w:rsidRPr="00711A8E" w:rsidRDefault="00B8780B" w:rsidP="00B8780B">
      <w:pPr>
        <w:spacing w:line="360" w:lineRule="auto"/>
        <w:jc w:val="both"/>
        <w:rPr>
          <w:rFonts w:ascii="Verdana" w:hAnsi="Verdana" w:cs="Verdana"/>
          <w:sz w:val="20"/>
          <w:szCs w:val="20"/>
        </w:rPr>
      </w:pPr>
      <w:r w:rsidRPr="00711A8E">
        <w:rPr>
          <w:rFonts w:ascii="Verdana" w:hAnsi="Verdana" w:cs="Verdana"/>
          <w:sz w:val="20"/>
          <w:szCs w:val="20"/>
        </w:rPr>
        <w:t xml:space="preserve">Εάν σε κάποια Χώρα βεβαιώνεται από οποιαδήποτε αρχή της, ότι δεν εκδίδονται τα παραπάνω έγγραφα ή πιστοποιητικά, ή αν αυτά δεν καλύπτουν όλες τις ως άνω αναφερόμενες περιπτώσεις, δύναται να αντικατασταθούν από ένορκη βεβαίωση του ενδιαφερόμενου, ή όπου δεν προβλέπεται η ένορκη βεβαίωση από υπεύθυνη δήλωση </w:t>
      </w:r>
      <w:r w:rsidRPr="00711A8E">
        <w:rPr>
          <w:rFonts w:ascii="Verdana" w:hAnsi="Verdana" w:cs="Verdana"/>
          <w:b/>
          <w:bCs/>
          <w:sz w:val="20"/>
          <w:szCs w:val="20"/>
        </w:rPr>
        <w:t>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r w:rsidRPr="00711A8E">
        <w:rPr>
          <w:rFonts w:ascii="Verdana" w:hAnsi="Verdana" w:cs="Verdana"/>
          <w:sz w:val="20"/>
          <w:szCs w:val="20"/>
        </w:rPr>
        <w:t xml:space="preserve">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w:t>
      </w:r>
      <w:r>
        <w:rPr>
          <w:rFonts w:ascii="Verdana" w:hAnsi="Verdana" w:cs="Verdana"/>
          <w:sz w:val="20"/>
          <w:szCs w:val="20"/>
        </w:rPr>
        <w:t xml:space="preserve"> Το ίδιο ισχύει</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δ. ΓΙΑ ΣΥΝΕΤΑΙΡΙΣΜΟΥΣ:</w:t>
      </w:r>
    </w:p>
    <w:p w:rsidR="00B8780B" w:rsidRDefault="00B8780B" w:rsidP="00B8780B">
      <w:pPr>
        <w:spacing w:line="360" w:lineRule="auto"/>
        <w:jc w:val="both"/>
        <w:rPr>
          <w:rFonts w:ascii="Verdana" w:hAnsi="Verdana" w:cs="Verdana"/>
          <w:sz w:val="20"/>
          <w:szCs w:val="20"/>
        </w:rPr>
      </w:pPr>
      <w:r w:rsidRPr="00711A8E">
        <w:rPr>
          <w:rFonts w:ascii="Verdana" w:hAnsi="Verdana" w:cs="Verdana"/>
          <w:sz w:val="20"/>
          <w:szCs w:val="20"/>
        </w:rPr>
        <w:t xml:space="preserve">(1) Τα παραπάνω κατά περίπτωση δικαιολογητικά για τους Έλληνες πολίτες, </w:t>
      </w:r>
    </w:p>
    <w:p w:rsidR="00B8780B" w:rsidRPr="00711A8E" w:rsidRDefault="00B8780B" w:rsidP="00B8780B">
      <w:pPr>
        <w:spacing w:line="360" w:lineRule="auto"/>
        <w:jc w:val="both"/>
        <w:rPr>
          <w:rFonts w:ascii="Verdana" w:hAnsi="Verdana" w:cs="Verdana"/>
          <w:sz w:val="20"/>
          <w:szCs w:val="20"/>
        </w:rPr>
      </w:pPr>
      <w:r w:rsidRPr="00711A8E">
        <w:rPr>
          <w:rFonts w:ascii="Verdana" w:hAnsi="Verdana" w:cs="Verdana"/>
          <w:sz w:val="20"/>
          <w:szCs w:val="20"/>
        </w:rPr>
        <w:t>(2) Βεβαίωση αρμόδιας αρχής ότι ο Συνεταιρισμός λειτουργεί νόμιμα.</w:t>
      </w:r>
    </w:p>
    <w:p w:rsidR="00B8780B" w:rsidRPr="00711A8E" w:rsidRDefault="00B8780B" w:rsidP="00B8780B">
      <w:pPr>
        <w:spacing w:line="360" w:lineRule="auto"/>
        <w:jc w:val="both"/>
        <w:rPr>
          <w:rFonts w:ascii="Verdana" w:hAnsi="Verdana" w:cs="Verdana"/>
          <w:b/>
          <w:bCs/>
          <w:sz w:val="20"/>
          <w:szCs w:val="20"/>
        </w:rPr>
      </w:pPr>
      <w:r w:rsidRPr="00711A8E">
        <w:rPr>
          <w:rFonts w:ascii="Verdana" w:hAnsi="Verdana" w:cs="Verdana"/>
          <w:b/>
          <w:bCs/>
          <w:sz w:val="20"/>
          <w:szCs w:val="20"/>
        </w:rPr>
        <w:t>ε. ΓΙΑ ΕΝΩΣΕΙΣ ΠΡΟΣΦΕΡΟΝΤΩΝ ΠΟΥ ΥΠΟΒΑΛΛΟΥΝ ΚΟΙΝΗ ΠΡΟΣΦΟΡΑ:</w:t>
      </w:r>
    </w:p>
    <w:p w:rsidR="00B8780B" w:rsidRDefault="00B8780B" w:rsidP="00B8780B">
      <w:pPr>
        <w:spacing w:line="360" w:lineRule="auto"/>
        <w:jc w:val="both"/>
        <w:rPr>
          <w:rFonts w:ascii="Verdana" w:hAnsi="Verdana" w:cs="Verdana"/>
          <w:sz w:val="20"/>
          <w:szCs w:val="20"/>
        </w:rPr>
      </w:pPr>
      <w:r w:rsidRPr="00711A8E">
        <w:rPr>
          <w:rFonts w:ascii="Verdana" w:hAnsi="Verdana" w:cs="Verdana"/>
          <w:sz w:val="20"/>
          <w:szCs w:val="20"/>
        </w:rPr>
        <w:t>Τα παραπάνω κατά περίπτωση δικαιολογητικά, για κάθε προσφέροντα που συμμετέχει στην Ένωση.</w:t>
      </w:r>
    </w:p>
    <w:p w:rsidR="00B8780B" w:rsidRPr="00711A8E" w:rsidRDefault="00B8780B" w:rsidP="00B8780B">
      <w:pPr>
        <w:spacing w:line="360" w:lineRule="auto"/>
        <w:jc w:val="both"/>
        <w:rPr>
          <w:rFonts w:ascii="Verdana" w:hAnsi="Verdana" w:cs="Verdana"/>
          <w:sz w:val="20"/>
          <w:szCs w:val="20"/>
        </w:rPr>
      </w:pPr>
    </w:p>
    <w:p w:rsidR="00B8780B" w:rsidRPr="00F31ECE" w:rsidRDefault="00B8780B" w:rsidP="00B8780B">
      <w:pPr>
        <w:spacing w:line="360" w:lineRule="auto"/>
        <w:jc w:val="both"/>
        <w:rPr>
          <w:rFonts w:ascii="Verdana" w:hAnsi="Verdana" w:cs="Verdana"/>
          <w:sz w:val="20"/>
          <w:szCs w:val="20"/>
          <w:shd w:val="clear" w:color="auto" w:fill="FFFFFF"/>
        </w:rPr>
      </w:pPr>
      <w:r w:rsidRPr="001F3D7D">
        <w:rPr>
          <w:rFonts w:ascii="Verdana" w:hAnsi="Verdana" w:cs="Verdana"/>
          <w:b/>
          <w:bCs/>
          <w:sz w:val="20"/>
          <w:szCs w:val="20"/>
        </w:rPr>
        <w:t xml:space="preserve">(7) </w:t>
      </w:r>
      <w:r>
        <w:rPr>
          <w:rFonts w:ascii="Verdana" w:hAnsi="Verdana" w:cs="Verdana"/>
          <w:b/>
          <w:bCs/>
          <w:sz w:val="20"/>
          <w:szCs w:val="20"/>
        </w:rPr>
        <w:t xml:space="preserve">Ένορκη βεβαίωση ή υπεύθυνη δήλωση </w:t>
      </w:r>
      <w:r w:rsidRPr="0034494D">
        <w:rPr>
          <w:rFonts w:ascii="Verdana" w:hAnsi="Verdana" w:cs="Verdana"/>
          <w:bCs/>
          <w:sz w:val="20"/>
          <w:szCs w:val="20"/>
        </w:rPr>
        <w:t>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r w:rsidRPr="00276BA3">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με την οποία να βεβαιώνεται ότι δεν υφίστανται </w:t>
      </w:r>
      <w:r w:rsidRPr="00276BA3">
        <w:rPr>
          <w:rFonts w:ascii="Verdana" w:hAnsi="Verdana" w:cs="Verdana"/>
          <w:sz w:val="20"/>
          <w:szCs w:val="20"/>
          <w:shd w:val="clear" w:color="auto" w:fill="FFFFFF"/>
        </w:rPr>
        <w:t>πράξεις επιβολής προστίμου</w:t>
      </w:r>
      <w:r>
        <w:rPr>
          <w:rFonts w:ascii="Verdana" w:hAnsi="Verdana" w:cs="Verdana"/>
          <w:sz w:val="20"/>
          <w:szCs w:val="20"/>
          <w:shd w:val="clear" w:color="auto" w:fill="FFFFFF"/>
        </w:rPr>
        <w:t xml:space="preserve"> για παραβάσεις της εργατικής νομοθεσίας και αδήλωτης εργασίας</w:t>
      </w:r>
      <w:r w:rsidRPr="00276BA3">
        <w:rPr>
          <w:rFonts w:ascii="Verdana" w:hAnsi="Verdana" w:cs="Verdana"/>
          <w:sz w:val="20"/>
          <w:szCs w:val="20"/>
          <w:shd w:val="clear" w:color="auto" w:fill="FFFFFF"/>
        </w:rPr>
        <w:t xml:space="preserve"> σε βάρος του οικονομικού φορέα σε χρονικό διάστημα δύο (2) ετών πριν από την ημερομηνία λήξης της προθεσμίας υποβολής προσφοράς ή </w:t>
      </w:r>
      <w:r w:rsidRPr="00276BA3">
        <w:rPr>
          <w:rFonts w:ascii="Verdana" w:hAnsi="Verdana" w:cs="Verdana"/>
          <w:sz w:val="20"/>
          <w:szCs w:val="20"/>
          <w:shd w:val="clear" w:color="auto" w:fill="FFFFFF"/>
        </w:rPr>
        <w:lastRenderedPageBreak/>
        <w:t>αίτησης συμμετοχής</w:t>
      </w:r>
      <w:r>
        <w:rPr>
          <w:rFonts w:ascii="Verdana" w:hAnsi="Verdana" w:cs="Verdana"/>
          <w:sz w:val="20"/>
          <w:szCs w:val="20"/>
          <w:shd w:val="clear" w:color="auto" w:fill="FFFFFF"/>
        </w:rPr>
        <w:t>, και αν υφίστανται ποιες είναι αυτές</w:t>
      </w:r>
      <w:r w:rsidRPr="00276BA3">
        <w:rPr>
          <w:rFonts w:ascii="Verdana" w:hAnsi="Verdana" w:cs="Verdana"/>
          <w:sz w:val="20"/>
          <w:szCs w:val="20"/>
          <w:shd w:val="clear" w:color="auto" w:fill="FFFFFF"/>
        </w:rPr>
        <w:t>»</w:t>
      </w:r>
      <w:r>
        <w:rPr>
          <w:rFonts w:ascii="Verdana" w:hAnsi="Verdana" w:cs="Verdana"/>
          <w:sz w:val="20"/>
          <w:szCs w:val="20"/>
          <w:shd w:val="clear" w:color="auto" w:fill="FFFFFF"/>
        </w:rPr>
        <w:t>.</w:t>
      </w:r>
      <w:r w:rsidRPr="00840D77">
        <w:t xml:space="preserve"> </w:t>
      </w:r>
      <w:r w:rsidRPr="00840D77">
        <w:rPr>
          <w:rFonts w:ascii="Verdana" w:hAnsi="Verdana" w:cs="Verdana"/>
          <w:sz w:val="20"/>
          <w:szCs w:val="20"/>
          <w:shd w:val="clear" w:color="auto" w:fill="FFFFFF"/>
        </w:rPr>
        <w:t>Όμως σύμφωνα με το υπ’ αριθ. ΕΞ-184471/2018/10001/31.05.2018 έγγραφό της Επιθεώρησης Εργασίας, από την Παρασκευή 25-05-2018 έχει ενεργοποιηθεί στην πύλη του ΣΕΠΕ (sepenet.gr) η ηλεκτρονική υπηρεσία υποβολής αίτησης και αυτοματοποιημένης απάντησης σχετικά με την χορήγηση Πιστοποιητικού της παρ. 2γ του αρ. 73, Ν. 4412/2016. Οι εγγεγραμμένοι χρήστες για την διευκόλυνση και την άμεση εξυπηρέτησή τους μπορούν να χρησιμοποιούν την ηλεκτρονική υπηρεσία για την έκδοση του εν λόγω εγγράφου.</w:t>
      </w:r>
    </w:p>
    <w:p w:rsidR="00B8780B" w:rsidRPr="00140DD5" w:rsidRDefault="00B8780B" w:rsidP="00B8780B">
      <w:pPr>
        <w:spacing w:line="360" w:lineRule="auto"/>
        <w:jc w:val="both"/>
        <w:rPr>
          <w:rFonts w:ascii="Verdana" w:hAnsi="Verdana" w:cs="Verdana"/>
          <w:b/>
          <w:bCs/>
          <w:sz w:val="20"/>
          <w:szCs w:val="20"/>
        </w:rPr>
      </w:pPr>
      <w:r w:rsidRPr="00140DD5">
        <w:rPr>
          <w:rFonts w:ascii="Verdana" w:hAnsi="Verdana" w:cs="Verdana"/>
          <w:b/>
          <w:bCs/>
          <w:sz w:val="20"/>
          <w:szCs w:val="20"/>
        </w:rPr>
        <w:t>Σε περίπτωση επίκλησης δάνειας επαγγελματικής ικανότητας</w:t>
      </w:r>
    </w:p>
    <w:p w:rsidR="00B8780B" w:rsidRPr="00140DD5" w:rsidRDefault="00B8780B" w:rsidP="00B8780B">
      <w:pPr>
        <w:spacing w:line="360" w:lineRule="auto"/>
        <w:jc w:val="both"/>
        <w:rPr>
          <w:rFonts w:ascii="Verdana" w:hAnsi="Verdana" w:cs="Verdana"/>
          <w:sz w:val="20"/>
          <w:szCs w:val="20"/>
        </w:rPr>
      </w:pPr>
      <w:r w:rsidRPr="00140DD5">
        <w:rPr>
          <w:rFonts w:ascii="Verdana" w:hAnsi="Verdana" w:cs="Verdana"/>
          <w:sz w:val="20"/>
          <w:szCs w:val="20"/>
        </w:rPr>
        <w:t xml:space="preserve">Η απόδειξη της δέσμευσης του τρίτου δανείζοντος φορέα κατά τα ανωτέρω γίνεται µε την προσκόμιση των κάτωθι : </w:t>
      </w:r>
    </w:p>
    <w:p w:rsidR="00B8780B" w:rsidRPr="00140DD5" w:rsidRDefault="00B8780B" w:rsidP="00B8780B">
      <w:pPr>
        <w:spacing w:line="360" w:lineRule="auto"/>
        <w:jc w:val="both"/>
        <w:rPr>
          <w:rFonts w:ascii="Verdana" w:hAnsi="Verdana" w:cs="Verdana"/>
          <w:sz w:val="20"/>
          <w:szCs w:val="20"/>
        </w:rPr>
      </w:pPr>
      <w:r w:rsidRPr="00140DD5">
        <w:rPr>
          <w:rFonts w:ascii="Verdana" w:hAnsi="Verdana" w:cs="Verdana"/>
          <w:b/>
          <w:bCs/>
          <w:sz w:val="20"/>
          <w:szCs w:val="20"/>
        </w:rPr>
        <w:t xml:space="preserve">α. Υπεύθυνη Δήλωση Ν.1599/86  </w:t>
      </w:r>
      <w:r w:rsidRPr="00140DD5">
        <w:rPr>
          <w:rFonts w:ascii="Verdana" w:hAnsi="Verdana" w:cs="Verdana"/>
          <w:sz w:val="20"/>
          <w:szCs w:val="20"/>
        </w:rPr>
        <w:t xml:space="preserve">του οικονομικού φορέα  στις ικανότητες του οποίου στηρίζεται ο προσφέρων ,  περί  δέσμευσης του προς την Αναθέτουσα Αρχή, µε την οποία θα αναλαμβάνει την υποχρέωση </w:t>
      </w:r>
      <w:r w:rsidRPr="00140DD5">
        <w:rPr>
          <w:rFonts w:ascii="Verdana" w:hAnsi="Verdana" w:cs="Verdana"/>
          <w:b/>
          <w:bCs/>
          <w:sz w:val="20"/>
          <w:szCs w:val="20"/>
        </w:rPr>
        <w:t>να συνάψει έγγραφη συμφωνία συνεργασίας</w:t>
      </w:r>
      <w:r w:rsidRPr="00140DD5">
        <w:rPr>
          <w:rFonts w:ascii="Verdana" w:hAnsi="Verdana" w:cs="Verdana"/>
          <w:sz w:val="20"/>
          <w:szCs w:val="20"/>
        </w:rPr>
        <w:t xml:space="preserve"> για την υλοποίηση του Έργου µε τον διαγωνιζόμενο, πριν την τελική κατακύρωση του παρόντος διαγωνισμού, προκειμένου να αναλάβει την προμήθεια των αγαθών. </w:t>
      </w:r>
    </w:p>
    <w:p w:rsidR="00B8780B" w:rsidRPr="00140DD5" w:rsidRDefault="00B8780B" w:rsidP="00B8780B">
      <w:pPr>
        <w:spacing w:line="360" w:lineRule="auto"/>
        <w:jc w:val="both"/>
        <w:rPr>
          <w:rFonts w:ascii="Verdana" w:hAnsi="Verdana" w:cs="Verdana"/>
          <w:sz w:val="20"/>
          <w:szCs w:val="20"/>
        </w:rPr>
      </w:pPr>
      <w:r w:rsidRPr="00140DD5">
        <w:rPr>
          <w:rFonts w:ascii="Verdana" w:hAnsi="Verdana" w:cs="Verdana"/>
          <w:b/>
          <w:bCs/>
          <w:sz w:val="20"/>
          <w:szCs w:val="20"/>
        </w:rPr>
        <w:t xml:space="preserve">β. Υπεύθυνη Δήλωση Ν.1599/86  </w:t>
      </w:r>
      <w:r w:rsidRPr="00140DD5">
        <w:rPr>
          <w:rFonts w:ascii="Verdana" w:hAnsi="Verdana" w:cs="Verdana"/>
          <w:sz w:val="20"/>
          <w:szCs w:val="20"/>
        </w:rPr>
        <w:t xml:space="preserve">του οικονομικού φορέα  στις ικανότητες του οποίου στηρίζεται ο προσφέρων ,  περί  δέσμευσης του προς την Αναθέτουσα Αρχή, περί συνεργασίας µε τον προσφέροντα  διάρκειας τουλάχιστον ίσης µε το προβλεπόμενο χρονικό διάστημα υλοποίησης του Έργου. </w:t>
      </w:r>
    </w:p>
    <w:p w:rsidR="00B8780B" w:rsidRDefault="00B8780B" w:rsidP="00B8780B">
      <w:pPr>
        <w:spacing w:line="360" w:lineRule="auto"/>
        <w:jc w:val="both"/>
        <w:rPr>
          <w:rFonts w:ascii="Verdana" w:hAnsi="Verdana" w:cs="Verdana"/>
          <w:b/>
          <w:bCs/>
          <w:sz w:val="20"/>
          <w:szCs w:val="20"/>
        </w:rPr>
      </w:pPr>
      <w:r w:rsidRPr="00140DD5">
        <w:rPr>
          <w:rFonts w:ascii="Verdana" w:hAnsi="Verdana" w:cs="Verdana"/>
          <w:b/>
          <w:bCs/>
          <w:sz w:val="20"/>
          <w:szCs w:val="20"/>
        </w:rPr>
        <w:t>Σε περίπτωση επίκλησης δάνειας οικονομικής επάρκειας</w:t>
      </w:r>
    </w:p>
    <w:p w:rsidR="00B8780B" w:rsidRPr="00140DD5" w:rsidRDefault="00B8780B" w:rsidP="00B8780B">
      <w:pPr>
        <w:spacing w:line="360" w:lineRule="auto"/>
        <w:jc w:val="both"/>
        <w:rPr>
          <w:rFonts w:ascii="Verdana" w:hAnsi="Verdana" w:cs="Verdana"/>
          <w:sz w:val="20"/>
          <w:szCs w:val="20"/>
        </w:rPr>
      </w:pPr>
      <w:r w:rsidRPr="00140DD5">
        <w:rPr>
          <w:rFonts w:ascii="Verdana" w:hAnsi="Verdana" w:cs="Verdana"/>
          <w:sz w:val="20"/>
          <w:szCs w:val="20"/>
        </w:rPr>
        <w:t xml:space="preserve">Η απόδειξη της δέσμευσης του τρίτου δανείζοντος φορέα κατά τα ανωτέρω γίνεται με την προσκόμιση των κάτωθι: </w:t>
      </w:r>
    </w:p>
    <w:p w:rsidR="00B8780B" w:rsidRPr="00140DD5" w:rsidRDefault="00B8780B" w:rsidP="00B8780B">
      <w:pPr>
        <w:spacing w:line="360" w:lineRule="auto"/>
        <w:jc w:val="both"/>
        <w:rPr>
          <w:rFonts w:ascii="Verdana" w:hAnsi="Verdana" w:cs="Verdana"/>
          <w:sz w:val="20"/>
          <w:szCs w:val="20"/>
        </w:rPr>
      </w:pPr>
      <w:r w:rsidRPr="00140DD5">
        <w:rPr>
          <w:rFonts w:ascii="Verdana" w:hAnsi="Verdana" w:cs="Verdana"/>
          <w:b/>
          <w:bCs/>
          <w:sz w:val="20"/>
          <w:szCs w:val="20"/>
        </w:rPr>
        <w:t xml:space="preserve">α. Υπεύθυνη Δήλωση Ν.1599/86  </w:t>
      </w:r>
      <w:r w:rsidRPr="00140DD5">
        <w:rPr>
          <w:rFonts w:ascii="Verdana" w:hAnsi="Verdana" w:cs="Verdana"/>
          <w:sz w:val="20"/>
          <w:szCs w:val="20"/>
        </w:rPr>
        <w:t xml:space="preserve">του οικονομικού φορέα  στις ικανότητες του οποίου στηρίζεται ο προσφέρων ,  περί  δέσμευσης του προς την Αναθέτουσα Αρχή, με την οποία θα αναλαμβάνει την υποχρέωση παροχής των απαραίτητων οικονομικών πόρων στον υποψήφιο σε περίπτωση ανάθεσης της σύμβασης </w:t>
      </w:r>
    </w:p>
    <w:p w:rsidR="00B8780B" w:rsidRPr="00140DD5" w:rsidRDefault="00B8780B" w:rsidP="00B8780B">
      <w:pPr>
        <w:spacing w:line="360" w:lineRule="auto"/>
        <w:jc w:val="both"/>
        <w:rPr>
          <w:rFonts w:ascii="Verdana" w:hAnsi="Verdana" w:cs="Verdana"/>
          <w:b/>
          <w:bCs/>
          <w:sz w:val="20"/>
          <w:szCs w:val="20"/>
        </w:rPr>
      </w:pPr>
      <w:r w:rsidRPr="00140DD5">
        <w:rPr>
          <w:rFonts w:ascii="Verdana" w:hAnsi="Verdana" w:cs="Verdana"/>
          <w:b/>
          <w:bCs/>
          <w:sz w:val="20"/>
          <w:szCs w:val="20"/>
        </w:rPr>
        <w:t>β.  Υπεύθυνη Δήλωση Ν.1599/</w:t>
      </w:r>
      <w:r w:rsidRPr="00140DD5">
        <w:rPr>
          <w:rFonts w:ascii="Verdana" w:hAnsi="Verdana" w:cs="Verdana"/>
          <w:sz w:val="20"/>
          <w:szCs w:val="20"/>
        </w:rPr>
        <w:t>86  του οικονομικού φορέα  στις ικανότητες του οποίου στηρίζεται ο προσφέρων ,  περί  δέσμευσης του προς την Αναθέτουσα Αρχή, με την οποία θα αναλαμβάνει την υποχρέωση να θέσει στη διάθεση του υποψηφίου την επικληθείσα από αυτόν οικονομική επάρκεια καθ’ όλη τη διάρκεια της σύμβασης</w:t>
      </w:r>
      <w:r>
        <w:rPr>
          <w:rFonts w:ascii="Verdana" w:hAnsi="Verdana" w:cs="Verdana"/>
          <w:b/>
          <w:bCs/>
          <w:sz w:val="20"/>
          <w:szCs w:val="20"/>
        </w:rPr>
        <w:t>.</w:t>
      </w:r>
      <w:r w:rsidRPr="00140DD5">
        <w:rPr>
          <w:rFonts w:ascii="Verdana" w:hAnsi="Verdana" w:cs="Verdana"/>
          <w:b/>
          <w:bCs/>
          <w:sz w:val="20"/>
          <w:szCs w:val="20"/>
        </w:rPr>
        <w:t xml:space="preserve"> </w:t>
      </w:r>
    </w:p>
    <w:p w:rsidR="00B8780B" w:rsidRPr="00140DD5" w:rsidRDefault="00B8780B" w:rsidP="00B8780B">
      <w:pPr>
        <w:spacing w:line="360" w:lineRule="auto"/>
        <w:jc w:val="both"/>
        <w:rPr>
          <w:rFonts w:ascii="Verdana" w:hAnsi="Verdana" w:cs="Verdana"/>
          <w:sz w:val="20"/>
          <w:szCs w:val="20"/>
        </w:rPr>
      </w:pPr>
      <w:r w:rsidRPr="00140DD5">
        <w:rPr>
          <w:rFonts w:ascii="Verdana" w:hAnsi="Verdana" w:cs="Verdana"/>
          <w:b/>
          <w:bCs/>
          <w:sz w:val="20"/>
          <w:szCs w:val="20"/>
        </w:rPr>
        <w:lastRenderedPageBreak/>
        <w:t>Σε περίπτωση</w:t>
      </w:r>
      <w:r>
        <w:rPr>
          <w:rFonts w:ascii="Verdana" w:hAnsi="Verdana" w:cs="Verdana"/>
          <w:b/>
          <w:bCs/>
          <w:sz w:val="20"/>
          <w:szCs w:val="20"/>
        </w:rPr>
        <w:t xml:space="preserve"> υπεργολαβίας ο Δήμος επαληθεύει τη συνδρομή των λόγων αποκλεισμού και για τους υπεργολάβους </w:t>
      </w:r>
      <w:r w:rsidRPr="00BA6118">
        <w:rPr>
          <w:rFonts w:ascii="Verdana" w:hAnsi="Verdana" w:cs="Verdana"/>
          <w:sz w:val="20"/>
          <w:szCs w:val="20"/>
        </w:rPr>
        <w:t>(υποχρέωση υποβολής των δικαιολογητικών κατακύρωσης από τους υπεργολάβους)</w:t>
      </w:r>
      <w:r>
        <w:rPr>
          <w:rFonts w:ascii="Verdana" w:hAnsi="Verdana" w:cs="Verdana"/>
          <w:b/>
          <w:bCs/>
          <w:sz w:val="20"/>
          <w:szCs w:val="20"/>
        </w:rPr>
        <w:t>.</w:t>
      </w:r>
    </w:p>
    <w:p w:rsidR="00B8780B" w:rsidRPr="001F3D7D" w:rsidRDefault="00B8780B" w:rsidP="00B8780B">
      <w:pPr>
        <w:pStyle w:val="western"/>
        <w:spacing w:after="0" w:afterAutospacing="0" w:line="360" w:lineRule="auto"/>
        <w:jc w:val="both"/>
        <w:rPr>
          <w:sz w:val="27"/>
          <w:szCs w:val="27"/>
        </w:rPr>
      </w:pPr>
      <w:r>
        <w:rPr>
          <w:rFonts w:ascii="Verdana" w:hAnsi="Verdana" w:cs="Verdana"/>
          <w:color w:val="000000"/>
          <w:sz w:val="20"/>
          <w:szCs w:val="20"/>
        </w:rPr>
        <w:t xml:space="preserve"> </w:t>
      </w:r>
      <w:r w:rsidRPr="001F3D7D">
        <w:rPr>
          <w:rFonts w:ascii="Verdana" w:hAnsi="Verdana" w:cs="Verdana"/>
          <w:sz w:val="20"/>
          <w:szCs w:val="20"/>
        </w:rPr>
        <w:t>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B8780B" w:rsidRPr="004C3387" w:rsidRDefault="00B8780B" w:rsidP="00B8780B">
      <w:pPr>
        <w:pStyle w:val="western"/>
        <w:spacing w:after="0" w:afterAutospacing="0" w:line="360" w:lineRule="auto"/>
        <w:jc w:val="both"/>
        <w:rPr>
          <w:b/>
          <w:bCs/>
          <w:sz w:val="27"/>
          <w:szCs w:val="27"/>
        </w:rPr>
      </w:pPr>
      <w:r w:rsidRPr="004C3387">
        <w:rPr>
          <w:rFonts w:ascii="Verdana" w:hAnsi="Verdana" w:cs="Verdana"/>
          <w:sz w:val="20"/>
          <w:szCs w:val="20"/>
        </w:rPr>
        <w:t xml:space="preserve"> Αν, κατά τον έλεγχο των παραπάνω δικαιολογητικών διαπιστωθεί ότι τα στοιχεία που δηλώθηκαν, σύμφωνα με το άρθρο 79 είναι ψευδή ή  ανακριβή,  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w:t>
      </w:r>
      <w:r w:rsidRPr="004C3387">
        <w:rPr>
          <w:rFonts w:ascii="Verdana" w:hAnsi="Verdana" w:cs="Verdana"/>
          <w:b/>
          <w:bCs/>
          <w:sz w:val="20"/>
          <w:szCs w:val="20"/>
        </w:rPr>
        <w:t>Αν κανένας από τους προσφέροντες δεν υπέβαλε αληθή ή ακριβή δήλωση η διαδικασία ανάθεσης ματαιώνεται.</w:t>
      </w:r>
    </w:p>
    <w:p w:rsidR="00B8780B" w:rsidRPr="004C3387" w:rsidRDefault="00B8780B" w:rsidP="00B8780B">
      <w:pPr>
        <w:pStyle w:val="western"/>
        <w:spacing w:after="0" w:afterAutospacing="0" w:line="360" w:lineRule="auto"/>
        <w:jc w:val="both"/>
        <w:rPr>
          <w:b/>
          <w:bCs/>
          <w:sz w:val="27"/>
          <w:szCs w:val="27"/>
        </w:rPr>
      </w:pPr>
      <w:r w:rsidRPr="004C3387">
        <w:rPr>
          <w:rFonts w:ascii="Verdana" w:hAnsi="Verdana" w:cs="Verdana"/>
          <w:sz w:val="20"/>
          <w:szCs w:val="20"/>
        </w:rPr>
        <w:t xml:space="preserve">Αν ο προσωρινός ανάδοχος δεν υποβάλει στο προκαθορισμένο χρονικό διάστημα τα απαιτούμενα πρωτότυπα ή αντίγραφα, των παραπάνω δικαιολογητικών,  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w:t>
      </w:r>
      <w:r w:rsidRPr="004C3387">
        <w:rPr>
          <w:rFonts w:ascii="Verdana" w:hAnsi="Verdana" w:cs="Verdana"/>
          <w:b/>
          <w:bCs/>
          <w:sz w:val="20"/>
          <w:szCs w:val="20"/>
        </w:rPr>
        <w:t>Αν κανένας από τους προσφέροντες δεν προσκομίζει ένα ή περισσότερα από τα απαιτούμενα έγγραφα και δικαιολογητικά, η διαδικασία ματαιώνεται.</w:t>
      </w:r>
    </w:p>
    <w:p w:rsidR="00B8780B" w:rsidRPr="004C3387" w:rsidRDefault="00B8780B" w:rsidP="00B8780B">
      <w:pPr>
        <w:pStyle w:val="western"/>
        <w:spacing w:after="0" w:afterAutospacing="0" w:line="360" w:lineRule="auto"/>
        <w:jc w:val="both"/>
        <w:rPr>
          <w:rFonts w:ascii="Verdana" w:hAnsi="Verdana" w:cs="Verdana"/>
          <w:sz w:val="20"/>
          <w:szCs w:val="20"/>
        </w:rPr>
      </w:pPr>
      <w:r w:rsidRPr="004C3387">
        <w:rPr>
          <w:rFonts w:ascii="Verdana" w:hAnsi="Verdana" w:cs="Verdana"/>
          <w:sz w:val="20"/>
          <w:szCs w:val="20"/>
        </w:rPr>
        <w:t xml:space="preserve">Αν από τα παραπάνω δικαιολογητικά που προσκομίσθηκαν νομίμως και εμπροθέσμως, δεν αποδεικνύεται η μη συνδρομή των λόγων αποκλεισμού των άρθρων 73 και 74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w:t>
      </w:r>
    </w:p>
    <w:p w:rsidR="00B8780B" w:rsidRPr="004C3387" w:rsidRDefault="00B8780B" w:rsidP="00B8780B">
      <w:pPr>
        <w:pStyle w:val="western"/>
        <w:spacing w:after="0" w:afterAutospacing="0" w:line="360" w:lineRule="auto"/>
        <w:jc w:val="both"/>
        <w:rPr>
          <w:b/>
          <w:bCs/>
          <w:sz w:val="27"/>
          <w:szCs w:val="27"/>
        </w:rPr>
      </w:pPr>
      <w:r w:rsidRPr="004C3387">
        <w:rPr>
          <w:rFonts w:ascii="Verdana" w:hAnsi="Verdana" w:cs="Verdana"/>
          <w:b/>
          <w:bCs/>
          <w:sz w:val="20"/>
          <w:szCs w:val="20"/>
        </w:rPr>
        <w:lastRenderedPageBreak/>
        <w:t>Αν κανένας από τους προσφέροντες δεν αποδείξει ότι πληροί τα κριτήρια η διαδικασία ματαιώνεται.</w:t>
      </w:r>
    </w:p>
    <w:p w:rsidR="00B8780B" w:rsidRPr="004C3387" w:rsidRDefault="00B8780B" w:rsidP="00B8780B">
      <w:pPr>
        <w:pStyle w:val="western"/>
        <w:spacing w:after="0" w:afterAutospacing="0" w:line="360" w:lineRule="auto"/>
        <w:jc w:val="both"/>
        <w:rPr>
          <w:sz w:val="27"/>
          <w:szCs w:val="27"/>
        </w:rPr>
      </w:pPr>
      <w:r w:rsidRPr="004C3387">
        <w:rPr>
          <w:rFonts w:ascii="Verdana" w:hAnsi="Verdana" w:cs="Verdana"/>
          <w:sz w:val="20"/>
          <w:szCs w:val="20"/>
        </w:rPr>
        <w:t xml:space="preserve"> Η διαδικασία ελέγχου των παραπάνω δικαιολογητικών ολοκληρώνεται με τη σύνταξη πρακτικού από το αρμόδιο γνωμοδοτικό όργανο και τη διαβίβαση του φακέλου στο αποφαινόμενο όργανο της αναθέτουσας αρχής για τη λήψη απόφασης </w:t>
      </w:r>
      <w:r w:rsidRPr="004C3387">
        <w:rPr>
          <w:rFonts w:ascii="Verdana" w:hAnsi="Verdana" w:cs="Verdana"/>
          <w:b/>
          <w:bCs/>
          <w:sz w:val="20"/>
          <w:szCs w:val="20"/>
        </w:rPr>
        <w:t>είτε για τη ματαίωση της διαδικασίας κατά τις ανωτέρω παραγράφους είτε κατακύρωσης της σύμβασης.</w:t>
      </w:r>
      <w:r w:rsidRPr="004C3387">
        <w:rPr>
          <w:rFonts w:ascii="Verdana" w:hAnsi="Verdana" w:cs="Verdana"/>
          <w:sz w:val="20"/>
          <w:szCs w:val="20"/>
        </w:rPr>
        <w:t xml:space="preserve"> Τα αποτελέσματα του ελέγχου των παραπάνω δικαιολογητικών, επικυρώνονται με την απόφαση κατακύρωσης του άρθρου 105.</w:t>
      </w:r>
    </w:p>
    <w:p w:rsidR="00B8780B" w:rsidRDefault="00B8780B" w:rsidP="00B8780B">
      <w:pPr>
        <w:pStyle w:val="western"/>
        <w:spacing w:after="0" w:afterAutospacing="0" w:line="360" w:lineRule="auto"/>
        <w:jc w:val="both"/>
        <w:rPr>
          <w:color w:val="000000"/>
          <w:sz w:val="27"/>
          <w:szCs w:val="27"/>
        </w:rPr>
      </w:pPr>
      <w:r>
        <w:rPr>
          <w:rFonts w:ascii="Verdana" w:hAnsi="Verdana" w:cs="Verdana"/>
          <w:color w:val="000000"/>
          <w:sz w:val="20"/>
          <w:szCs w:val="20"/>
        </w:rPr>
        <w:t xml:space="preserve"> Όσοι υπέβαλαν παραδεκτές προσφορές λαμβάνουν γνώση των παραπάνω δικαιολογητικών που κατατέθηκαν, κατά τα οριζόμενα στα έγγραφα της σύμβασης και στις διατάξεις του Ν.4412/16.</w:t>
      </w:r>
    </w:p>
    <w:p w:rsidR="00CD69FC" w:rsidRPr="00452096" w:rsidRDefault="00CD69FC" w:rsidP="0074501D">
      <w:pPr>
        <w:spacing w:line="276" w:lineRule="auto"/>
        <w:jc w:val="both"/>
        <w:rPr>
          <w:rFonts w:ascii="Verdana" w:hAnsi="Verdana" w:cs="Verdana"/>
          <w:b/>
          <w:bCs/>
          <w:sz w:val="20"/>
          <w:szCs w:val="20"/>
        </w:rPr>
      </w:pPr>
    </w:p>
    <w:p w:rsidR="00CD69FC" w:rsidRPr="00452096" w:rsidRDefault="00CD69FC" w:rsidP="0074501D">
      <w:pPr>
        <w:spacing w:line="276" w:lineRule="auto"/>
        <w:jc w:val="both"/>
        <w:rPr>
          <w:rFonts w:ascii="Verdana" w:hAnsi="Verdana" w:cs="Verdana"/>
          <w:b/>
          <w:bCs/>
          <w:sz w:val="20"/>
          <w:szCs w:val="20"/>
        </w:rPr>
      </w:pPr>
      <w:r w:rsidRPr="00452096">
        <w:rPr>
          <w:rFonts w:ascii="Verdana" w:hAnsi="Verdana" w:cs="Verdana"/>
          <w:b/>
          <w:bCs/>
          <w:sz w:val="20"/>
          <w:szCs w:val="20"/>
        </w:rPr>
        <w:t>ΑΡΘΡΟ 10</w:t>
      </w:r>
      <w:r w:rsidRPr="00452096">
        <w:rPr>
          <w:rFonts w:ascii="Verdana" w:hAnsi="Verdana" w:cs="Verdana"/>
          <w:b/>
          <w:bCs/>
          <w:sz w:val="20"/>
          <w:szCs w:val="20"/>
          <w:vertAlign w:val="superscript"/>
        </w:rPr>
        <w:t>ο</w:t>
      </w:r>
      <w:r w:rsidRPr="00452096">
        <w:rPr>
          <w:rFonts w:ascii="Verdana" w:hAnsi="Verdana" w:cs="Verdana"/>
          <w:b/>
          <w:bCs/>
          <w:sz w:val="20"/>
          <w:szCs w:val="20"/>
        </w:rPr>
        <w:t xml:space="preserve">  : ΚΡΙΣΗ ΑΠΟΤΕΛΕΣΜΑΤΩΝ ΔΙΑΓΩΝΙΣΜΟΥ</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1. Η Επιτροπή του διαγωνισμού με εισήγησή της μπορεί να προτείνει:</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α. Κατακύρωση της προμήθειας για ολόκληρες τις ποσότητες ή για μεγαλύτερες ή μικρότερες ποσότητες από τις αναγραφόμενες, σύμφωνα με όσα ορίζονται στο αρ.</w:t>
      </w:r>
      <w:r w:rsidRPr="008275C3">
        <w:rPr>
          <w:rFonts w:ascii="Verdana" w:hAnsi="Verdana" w:cs="Verdana"/>
          <w:b/>
          <w:bCs/>
          <w:sz w:val="20"/>
          <w:szCs w:val="20"/>
        </w:rPr>
        <w:t>105</w:t>
      </w:r>
      <w:r w:rsidRPr="00B16EC6">
        <w:rPr>
          <w:rFonts w:ascii="Verdana" w:hAnsi="Verdana" w:cs="Verdana"/>
          <w:sz w:val="20"/>
          <w:szCs w:val="20"/>
        </w:rPr>
        <w:t xml:space="preserve"> του Ν.4412/16.</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β. Ματαίωση των αποτελεσμάτων του διαγωνισμού, σύμφωνα με όσα ορίζονται στα άρθρα 103 και 106 του Ν.4412/16.</w:t>
      </w:r>
    </w:p>
    <w:p w:rsidR="00CD69FC" w:rsidRDefault="00CD69FC" w:rsidP="00272511">
      <w:pPr>
        <w:spacing w:line="360" w:lineRule="auto"/>
        <w:jc w:val="both"/>
        <w:rPr>
          <w:rFonts w:ascii="Verdana" w:hAnsi="Verdana" w:cs="Verdana"/>
          <w:sz w:val="20"/>
          <w:szCs w:val="20"/>
        </w:rPr>
      </w:pPr>
      <w:r w:rsidRPr="00B16EC6">
        <w:rPr>
          <w:rFonts w:ascii="Verdana" w:hAnsi="Verdana" w:cs="Verdana"/>
          <w:sz w:val="20"/>
          <w:szCs w:val="20"/>
        </w:rPr>
        <w:t>2. Σύμφωνα με το αρ.117 του Ν.4412/16 η υποβολή μιας προσφοράς δεν αποτελεί κώλυμα για τη συνέχιση της διαδικασίας του διαγωνισμού και την ανάθεση της σύμβασης</w:t>
      </w:r>
      <w:r>
        <w:rPr>
          <w:rFonts w:ascii="Verdana" w:hAnsi="Verdana" w:cs="Verdana"/>
          <w:sz w:val="20"/>
          <w:szCs w:val="20"/>
        </w:rPr>
        <w:t>.</w:t>
      </w:r>
    </w:p>
    <w:p w:rsidR="00CD69FC" w:rsidRDefault="00CD69FC" w:rsidP="0074501D">
      <w:pPr>
        <w:spacing w:line="276" w:lineRule="auto"/>
        <w:jc w:val="both"/>
        <w:rPr>
          <w:rFonts w:ascii="Verdana" w:hAnsi="Verdana" w:cs="Verdana"/>
          <w:b/>
          <w:bCs/>
          <w:sz w:val="20"/>
          <w:szCs w:val="20"/>
        </w:rPr>
      </w:pPr>
    </w:p>
    <w:p w:rsidR="00CD69FC" w:rsidRPr="00452096" w:rsidRDefault="00CD69FC" w:rsidP="0074501D">
      <w:pPr>
        <w:spacing w:line="276" w:lineRule="auto"/>
        <w:jc w:val="both"/>
        <w:rPr>
          <w:rFonts w:ascii="Verdana" w:hAnsi="Verdana" w:cs="Verdana"/>
          <w:b/>
          <w:bCs/>
          <w:sz w:val="20"/>
          <w:szCs w:val="20"/>
        </w:rPr>
      </w:pPr>
      <w:r w:rsidRPr="00452096">
        <w:rPr>
          <w:rFonts w:ascii="Verdana" w:hAnsi="Verdana" w:cs="Verdana"/>
          <w:b/>
          <w:bCs/>
          <w:sz w:val="20"/>
          <w:szCs w:val="20"/>
        </w:rPr>
        <w:t>ΑΡΘΡΟ 11</w:t>
      </w:r>
      <w:r w:rsidRPr="00452096">
        <w:rPr>
          <w:rFonts w:ascii="Verdana" w:hAnsi="Verdana" w:cs="Verdana"/>
          <w:b/>
          <w:bCs/>
          <w:sz w:val="20"/>
          <w:szCs w:val="20"/>
          <w:vertAlign w:val="superscript"/>
        </w:rPr>
        <w:t>ο</w:t>
      </w:r>
      <w:r w:rsidRPr="00452096">
        <w:rPr>
          <w:rFonts w:ascii="Verdana" w:hAnsi="Verdana" w:cs="Verdana"/>
          <w:b/>
          <w:bCs/>
          <w:color w:val="0070C0"/>
          <w:sz w:val="20"/>
          <w:szCs w:val="20"/>
        </w:rPr>
        <w:t xml:space="preserve"> </w:t>
      </w:r>
      <w:r w:rsidRPr="00452096">
        <w:rPr>
          <w:rFonts w:ascii="Verdana" w:hAnsi="Verdana" w:cs="Verdana"/>
          <w:b/>
          <w:bCs/>
          <w:sz w:val="20"/>
          <w:szCs w:val="20"/>
        </w:rPr>
        <w:t xml:space="preserve"> : ΣΥΝΑΨΗ ΣΥΜΦΩΝΗΤΙΚΟΥ</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Τα έννομα αποτελέσματα της απόφασης κατακύρωσης και ιδίως η σύναψη της σύμβασης επέρχονται εφόσον και όταν συντρέξουν σωρευτικά τα εξής:</w:t>
      </w:r>
    </w:p>
    <w:p w:rsidR="00CD69FC" w:rsidRDefault="00CD69FC" w:rsidP="00272511">
      <w:pPr>
        <w:spacing w:line="360" w:lineRule="auto"/>
        <w:jc w:val="both"/>
        <w:rPr>
          <w:rFonts w:ascii="Verdana" w:hAnsi="Verdana" w:cs="Verdana"/>
          <w:sz w:val="20"/>
          <w:szCs w:val="20"/>
        </w:rPr>
      </w:pPr>
      <w:r w:rsidRPr="00B16EC6">
        <w:rPr>
          <w:rFonts w:ascii="Verdana" w:hAnsi="Verdana" w:cs="Verdana"/>
          <w:sz w:val="20"/>
          <w:szCs w:val="20"/>
        </w:rPr>
        <w:t xml:space="preserve">α) άπρακτη πάροδος των προθεσμιών άσκησης </w:t>
      </w:r>
      <w:r>
        <w:rPr>
          <w:rFonts w:ascii="Verdana" w:hAnsi="Verdana" w:cs="Verdana"/>
          <w:sz w:val="20"/>
          <w:szCs w:val="20"/>
        </w:rPr>
        <w:t>ένστασης του άρθρου 127 Ν.4412/16.</w:t>
      </w:r>
    </w:p>
    <w:p w:rsidR="00CD69FC" w:rsidRDefault="00CD69FC" w:rsidP="00272511">
      <w:pPr>
        <w:spacing w:line="360" w:lineRule="auto"/>
        <w:jc w:val="both"/>
        <w:rPr>
          <w:rFonts w:ascii="Verdana" w:hAnsi="Verdana" w:cs="Verdana"/>
          <w:sz w:val="20"/>
          <w:szCs w:val="20"/>
        </w:rPr>
      </w:pPr>
      <w:r w:rsidRPr="00B16EC6">
        <w:rPr>
          <w:rFonts w:ascii="Verdana" w:hAnsi="Verdana" w:cs="Verdana"/>
          <w:sz w:val="20"/>
          <w:szCs w:val="20"/>
        </w:rPr>
        <w:t>β) κοινοποίηση της απόφασης κατακύρωσης στον προσωρινό ανάδοχο</w:t>
      </w:r>
      <w:r>
        <w:rPr>
          <w:rFonts w:ascii="Verdana" w:hAnsi="Verdana" w:cs="Verdana"/>
          <w:sz w:val="20"/>
          <w:szCs w:val="20"/>
        </w:rPr>
        <w:t>.</w:t>
      </w:r>
      <w:r w:rsidRPr="00B16EC6">
        <w:rPr>
          <w:rFonts w:ascii="Verdana" w:hAnsi="Verdana" w:cs="Verdana"/>
          <w:sz w:val="20"/>
          <w:szCs w:val="20"/>
        </w:rPr>
        <w:t xml:space="preserve"> </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 xml:space="preserve">Μετά την επέλευση των εννόμων αποτελεσμάτων της απόφασης κατακύρωσης,   </w:t>
      </w:r>
      <w:r w:rsidRPr="004C3387">
        <w:rPr>
          <w:rFonts w:ascii="Verdana" w:hAnsi="Verdana" w:cs="Verdana"/>
          <w:sz w:val="20"/>
          <w:szCs w:val="20"/>
        </w:rPr>
        <w:t>προσκαλεί τον ανάδοχο να προσέλθει για την υπογραφή του συμφωνητικού, θέτοντάς του προθεσμία που δε μπορεί να υπερβαίνει τις είκοσι (20) ημέρες</w:t>
      </w:r>
      <w:r w:rsidRPr="008275C3">
        <w:rPr>
          <w:rFonts w:ascii="Verdana" w:hAnsi="Verdana" w:cs="Verdana"/>
          <w:color w:val="0070C0"/>
          <w:sz w:val="20"/>
          <w:szCs w:val="20"/>
        </w:rPr>
        <w:t xml:space="preserve">  </w:t>
      </w:r>
      <w:r w:rsidRPr="00B16EC6">
        <w:rPr>
          <w:rFonts w:ascii="Verdana" w:hAnsi="Verdana" w:cs="Verdana"/>
          <w:sz w:val="20"/>
          <w:szCs w:val="20"/>
        </w:rPr>
        <w:t xml:space="preserve">από </w:t>
      </w:r>
      <w:r w:rsidRPr="00B16EC6">
        <w:rPr>
          <w:rFonts w:ascii="Verdana" w:hAnsi="Verdana" w:cs="Verdana"/>
          <w:sz w:val="20"/>
          <w:szCs w:val="20"/>
        </w:rPr>
        <w:lastRenderedPageBreak/>
        <w:t>την κοινοποίηση σχετικής έγγραφης ειδικής πρόσκλησης, προσκομίζοντας την προβλεπόμενη εγγύηση καλής εκτέλεσης.</w:t>
      </w:r>
    </w:p>
    <w:p w:rsidR="00CD69FC" w:rsidRPr="003C6B04" w:rsidRDefault="00CD69FC" w:rsidP="00272511">
      <w:pPr>
        <w:spacing w:line="360" w:lineRule="auto"/>
        <w:jc w:val="both"/>
        <w:rPr>
          <w:rFonts w:ascii="Verdana" w:hAnsi="Verdana" w:cs="Verdana"/>
          <w:sz w:val="20"/>
          <w:szCs w:val="20"/>
        </w:rPr>
      </w:pPr>
      <w:r w:rsidRPr="00B16EC6">
        <w:rPr>
          <w:rFonts w:ascii="Verdana" w:hAnsi="Verdana" w:cs="Verdana"/>
          <w:sz w:val="20"/>
          <w:szCs w:val="20"/>
        </w:rPr>
        <w:t xml:space="preserve">Η Υπηρεσία συμπληρώνει στο κείμενο του συμφωνητικού τα στοιχεία της προσφοράς του προμηθευτή, με την οποία συμμετείχε αυτός στον διαγωνισμό και η οποία έγινε αποδεκτή με την κατακύρωση του αποτελέσματος του διαγωνισμού σ’ αυτόν. </w:t>
      </w:r>
    </w:p>
    <w:p w:rsidR="00CD69FC" w:rsidRDefault="00CD69FC" w:rsidP="00272511">
      <w:pPr>
        <w:spacing w:line="360" w:lineRule="auto"/>
        <w:jc w:val="both"/>
        <w:rPr>
          <w:rFonts w:ascii="Verdana" w:hAnsi="Verdana" w:cs="Verdana"/>
          <w:sz w:val="20"/>
          <w:szCs w:val="20"/>
        </w:rPr>
      </w:pPr>
      <w:r w:rsidRPr="00B16EC6">
        <w:rPr>
          <w:rFonts w:ascii="Verdana" w:hAnsi="Verdana" w:cs="Verdana"/>
          <w:sz w:val="20"/>
          <w:szCs w:val="20"/>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χαμηλότερη τιμή. Αν κανένας από τους προσφέροντες δεν προσέλθει για την υπογραφή του συμφωνητικού, η διαδικασία ανάθεσης ματαιώνεται.</w:t>
      </w:r>
    </w:p>
    <w:p w:rsidR="00CD69FC" w:rsidRPr="00452096" w:rsidRDefault="00CD69FC" w:rsidP="0074501D">
      <w:pPr>
        <w:spacing w:line="276" w:lineRule="auto"/>
        <w:jc w:val="both"/>
        <w:rPr>
          <w:rFonts w:ascii="Verdana" w:hAnsi="Verdana" w:cs="Verdana"/>
          <w:sz w:val="20"/>
          <w:szCs w:val="20"/>
        </w:rPr>
      </w:pPr>
    </w:p>
    <w:p w:rsidR="00CD69FC" w:rsidRPr="00452096" w:rsidRDefault="00CD69FC" w:rsidP="0074501D">
      <w:pPr>
        <w:spacing w:line="276" w:lineRule="auto"/>
        <w:rPr>
          <w:rFonts w:ascii="Verdana" w:hAnsi="Verdana" w:cs="Verdana"/>
          <w:b/>
          <w:bCs/>
          <w:sz w:val="20"/>
          <w:szCs w:val="20"/>
        </w:rPr>
      </w:pPr>
      <w:r w:rsidRPr="00452096">
        <w:rPr>
          <w:rFonts w:ascii="Verdana" w:hAnsi="Verdana" w:cs="Verdana"/>
          <w:b/>
          <w:bCs/>
          <w:sz w:val="20"/>
          <w:szCs w:val="20"/>
        </w:rPr>
        <w:t>ΑΡΘΡΟ 12</w:t>
      </w:r>
      <w:r w:rsidRPr="00452096">
        <w:rPr>
          <w:rFonts w:ascii="Verdana" w:hAnsi="Verdana" w:cs="Verdana"/>
          <w:b/>
          <w:bCs/>
          <w:sz w:val="20"/>
          <w:szCs w:val="20"/>
          <w:vertAlign w:val="superscript"/>
        </w:rPr>
        <w:t>ο</w:t>
      </w:r>
      <w:r w:rsidRPr="00452096">
        <w:rPr>
          <w:rFonts w:ascii="Verdana" w:hAnsi="Verdana" w:cs="Verdana"/>
          <w:b/>
          <w:bCs/>
          <w:sz w:val="20"/>
          <w:szCs w:val="20"/>
        </w:rPr>
        <w:t xml:space="preserve">  : ΔΙΑΡΚΕΙΑ ΙΣΧΥΟΣ ΤΗΣ ΣΥΜΒΑΣΗΣ</w:t>
      </w:r>
    </w:p>
    <w:p w:rsidR="00CD69FC" w:rsidRDefault="00CD69FC" w:rsidP="00272511">
      <w:pPr>
        <w:spacing w:line="360" w:lineRule="auto"/>
        <w:jc w:val="both"/>
        <w:rPr>
          <w:rFonts w:ascii="Verdana" w:hAnsi="Verdana" w:cs="Verdana"/>
          <w:sz w:val="20"/>
          <w:szCs w:val="20"/>
        </w:rPr>
      </w:pPr>
      <w:r w:rsidRPr="00B16EC6">
        <w:rPr>
          <w:rFonts w:ascii="Verdana" w:hAnsi="Verdana" w:cs="Verdana"/>
          <w:sz w:val="20"/>
          <w:szCs w:val="20"/>
        </w:rPr>
        <w:t>Η σύμβαση θα έχει ισχύ</w:t>
      </w:r>
      <w:r>
        <w:rPr>
          <w:rFonts w:ascii="Verdana" w:hAnsi="Verdana" w:cs="Verdana"/>
          <w:sz w:val="20"/>
          <w:szCs w:val="20"/>
        </w:rPr>
        <w:t xml:space="preserve"> έως τις 31/10/20</w:t>
      </w:r>
      <w:r w:rsidR="00375702">
        <w:rPr>
          <w:rFonts w:ascii="Verdana" w:hAnsi="Verdana" w:cs="Verdana"/>
          <w:sz w:val="20"/>
          <w:szCs w:val="20"/>
        </w:rPr>
        <w:t>20</w:t>
      </w:r>
      <w:r>
        <w:rPr>
          <w:rFonts w:ascii="Verdana" w:hAnsi="Verdana" w:cs="Verdana"/>
          <w:sz w:val="20"/>
          <w:szCs w:val="20"/>
        </w:rPr>
        <w:t xml:space="preserve"> ή μέχρι την εξάντληση του οικονομικού αντικειμένου της.</w:t>
      </w:r>
      <w:r w:rsidRPr="007E44A2">
        <w:rPr>
          <w:rFonts w:ascii="Verdana" w:hAnsi="Verdana" w:cs="Verdana"/>
          <w:sz w:val="20"/>
          <w:szCs w:val="20"/>
        </w:rPr>
        <w:t xml:space="preserve"> </w:t>
      </w:r>
    </w:p>
    <w:p w:rsidR="00CD69FC" w:rsidRPr="00452096" w:rsidRDefault="00CD69FC" w:rsidP="0074501D">
      <w:pPr>
        <w:spacing w:line="276" w:lineRule="auto"/>
        <w:rPr>
          <w:rFonts w:ascii="Verdana" w:hAnsi="Verdana" w:cs="Verdana"/>
          <w:b/>
          <w:bCs/>
          <w:sz w:val="20"/>
          <w:szCs w:val="20"/>
        </w:rPr>
      </w:pPr>
    </w:p>
    <w:p w:rsidR="00CD69FC" w:rsidRPr="00B16EC6" w:rsidRDefault="00CD69FC" w:rsidP="00272511">
      <w:pPr>
        <w:spacing w:line="360" w:lineRule="auto"/>
        <w:rPr>
          <w:rFonts w:ascii="Verdana" w:hAnsi="Verdana" w:cs="Verdana"/>
          <w:b/>
          <w:bCs/>
          <w:sz w:val="20"/>
          <w:szCs w:val="20"/>
        </w:rPr>
      </w:pPr>
      <w:r w:rsidRPr="00B16EC6">
        <w:rPr>
          <w:rFonts w:ascii="Verdana" w:hAnsi="Verdana" w:cs="Verdana"/>
          <w:b/>
          <w:bCs/>
          <w:sz w:val="20"/>
          <w:szCs w:val="20"/>
        </w:rPr>
        <w:t xml:space="preserve">ΑΡΘΡΟ </w:t>
      </w:r>
      <w:r w:rsidRPr="004C3387">
        <w:rPr>
          <w:rFonts w:ascii="Verdana" w:hAnsi="Verdana" w:cs="Verdana"/>
          <w:b/>
          <w:bCs/>
          <w:sz w:val="20"/>
          <w:szCs w:val="20"/>
        </w:rPr>
        <w:t>13</w:t>
      </w:r>
      <w:r w:rsidRPr="004C3387">
        <w:rPr>
          <w:rFonts w:ascii="Verdana" w:hAnsi="Verdana" w:cs="Verdana"/>
          <w:b/>
          <w:bCs/>
          <w:sz w:val="20"/>
          <w:szCs w:val="20"/>
          <w:vertAlign w:val="superscript"/>
        </w:rPr>
        <w:t>ο</w:t>
      </w:r>
      <w:r w:rsidRPr="004C3387">
        <w:rPr>
          <w:rFonts w:ascii="Verdana" w:hAnsi="Verdana" w:cs="Verdana"/>
          <w:b/>
          <w:bCs/>
          <w:sz w:val="20"/>
          <w:szCs w:val="20"/>
        </w:rPr>
        <w:t xml:space="preserve"> </w:t>
      </w:r>
      <w:r w:rsidRPr="00B16EC6">
        <w:rPr>
          <w:rFonts w:ascii="Verdana" w:hAnsi="Verdana" w:cs="Verdana"/>
          <w:b/>
          <w:bCs/>
          <w:sz w:val="20"/>
          <w:szCs w:val="20"/>
        </w:rPr>
        <w:t>: ΕΚΤΕΛΕΣΗ ΤΗΣ ΣΥΜΒΑΣΗΣ</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Κατά την εκτέλεση της σύμβασης εφαρμόζονται: α) οι διατάξεις του Ν.4412/16, β) οι όροι της παρούσας σύμβασης και γ) συμπληρωματικά ο Αστικός Κώδικας.</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Ν.4412/16</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Τροποποίηση των όρων της σύμβασης κατά τη διάρκειά της πραγματοποιείται σύμφωνα με όσα προβλέπονται στα αρ.132 και 201 του Ν.4412/16</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Η σύμβαση θεωρείται ότι εκτελέστηκε όταν συντρέχουν οι εξής προϋποθέσεις, σύμφωνα με το άρθρο 202 του Ν.4412/16:</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α.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lastRenderedPageBreak/>
        <w:t>β. παραλήφθηκαν οριστικά ποσοτικά και ποιοτικά τα υπό προμήθεια είδη,</w:t>
      </w:r>
    </w:p>
    <w:p w:rsidR="00CD69FC" w:rsidRPr="00B16EC6" w:rsidRDefault="00CD69FC" w:rsidP="00272511">
      <w:pPr>
        <w:spacing w:line="360" w:lineRule="auto"/>
        <w:jc w:val="both"/>
        <w:rPr>
          <w:rFonts w:ascii="Verdana" w:hAnsi="Verdana" w:cs="Verdana"/>
          <w:sz w:val="20"/>
          <w:szCs w:val="20"/>
        </w:rPr>
      </w:pPr>
      <w:r w:rsidRPr="00B16EC6">
        <w:rPr>
          <w:rFonts w:ascii="Verdana" w:hAnsi="Verdana" w:cs="Verdana"/>
          <w:sz w:val="20"/>
          <w:szCs w:val="20"/>
        </w:rPr>
        <w:t>γ. έγινε η αποπληρωμή του συμβατικού τιμήματος, αφού προηγουμένως επιβλήθηκαν κυρώσεις ή εκπτώσεις,</w:t>
      </w:r>
    </w:p>
    <w:p w:rsidR="00CD69FC" w:rsidRDefault="00CD69FC" w:rsidP="00272511">
      <w:pPr>
        <w:spacing w:line="360" w:lineRule="auto"/>
        <w:jc w:val="both"/>
        <w:rPr>
          <w:rFonts w:ascii="Verdana" w:hAnsi="Verdana" w:cs="Verdana"/>
          <w:sz w:val="20"/>
          <w:szCs w:val="20"/>
        </w:rPr>
      </w:pPr>
      <w:r w:rsidRPr="00B16EC6">
        <w:rPr>
          <w:rFonts w:ascii="Verdana" w:hAnsi="Verdana" w:cs="Verdana"/>
          <w:sz w:val="20"/>
          <w:szCs w:val="20"/>
        </w:rPr>
        <w:t xml:space="preserve">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CD69FC" w:rsidRPr="00B16EC6" w:rsidRDefault="00CD69FC" w:rsidP="00272511">
      <w:pPr>
        <w:spacing w:line="360" w:lineRule="auto"/>
        <w:jc w:val="both"/>
        <w:rPr>
          <w:rFonts w:ascii="Verdana" w:hAnsi="Verdana" w:cs="Verdana"/>
          <w:sz w:val="20"/>
          <w:szCs w:val="20"/>
        </w:rPr>
      </w:pPr>
    </w:p>
    <w:p w:rsidR="00B8780B" w:rsidRPr="00B16EC6" w:rsidRDefault="00B8780B" w:rsidP="00B8780B">
      <w:pPr>
        <w:spacing w:line="360" w:lineRule="auto"/>
        <w:jc w:val="both"/>
        <w:rPr>
          <w:rFonts w:ascii="Verdana" w:hAnsi="Verdana" w:cs="Verdana"/>
          <w:b/>
          <w:bCs/>
          <w:sz w:val="20"/>
          <w:szCs w:val="20"/>
        </w:rPr>
      </w:pPr>
      <w:r w:rsidRPr="00B16EC6">
        <w:rPr>
          <w:rFonts w:ascii="Verdana" w:hAnsi="Verdana" w:cs="Verdana"/>
          <w:b/>
          <w:bCs/>
          <w:sz w:val="20"/>
          <w:szCs w:val="20"/>
        </w:rPr>
        <w:t xml:space="preserve">ΑΡΘΡΟ </w:t>
      </w:r>
      <w:r w:rsidRPr="004C3387">
        <w:rPr>
          <w:rFonts w:ascii="Verdana" w:hAnsi="Verdana" w:cs="Verdana"/>
          <w:b/>
          <w:bCs/>
          <w:sz w:val="20"/>
          <w:szCs w:val="20"/>
        </w:rPr>
        <w:t>14</w:t>
      </w:r>
      <w:r w:rsidRPr="004C3387">
        <w:rPr>
          <w:rFonts w:ascii="Verdana" w:hAnsi="Verdana" w:cs="Verdana"/>
          <w:b/>
          <w:bCs/>
          <w:sz w:val="20"/>
          <w:szCs w:val="20"/>
          <w:vertAlign w:val="superscript"/>
        </w:rPr>
        <w:t>ο</w:t>
      </w:r>
      <w:r w:rsidRPr="004C3387">
        <w:rPr>
          <w:rFonts w:ascii="Verdana" w:hAnsi="Verdana" w:cs="Verdana"/>
          <w:b/>
          <w:bCs/>
          <w:sz w:val="20"/>
          <w:szCs w:val="20"/>
        </w:rPr>
        <w:t xml:space="preserve"> </w:t>
      </w:r>
      <w:r w:rsidRPr="00B16EC6">
        <w:rPr>
          <w:rFonts w:ascii="Verdana" w:hAnsi="Verdana" w:cs="Verdana"/>
          <w:b/>
          <w:bCs/>
          <w:sz w:val="20"/>
          <w:szCs w:val="20"/>
        </w:rPr>
        <w:t xml:space="preserve"> : ΤΡΟΠΟΣ ΠΛΗΡΩΜΗΣ - ΚΡΑΤΗΣΕΙΣ</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Η πληρωμή της αξίας των υλικών στον ανάδοχο θα γίνει, μετά την οριστική, ποιοτική και ποσοτική παραλαβή των παραδοθέντων υλικών από την Επιτροπή παραλαβής της Υπηρεσίας, που εκτελεί την προμήθεια. Απαιτούμενα δικαιολογητικά για την πληρωμή του προμηθευτή είναι:</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α) Τιμολόγιο Πώλησης υπέρ της Υπηρεσίας.</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β) Πρωτόκολλο οριστικής ποιοτικής και ποσοτικής παραλαβής των υλικών.</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γ) Λοιπά, κατά περίπτωση, δικαιολογητικά.</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rsidR="00B8780B" w:rsidRPr="00EE4ACF" w:rsidRDefault="00B8780B" w:rsidP="00B8780B">
      <w:pPr>
        <w:spacing w:line="360" w:lineRule="auto"/>
        <w:jc w:val="both"/>
        <w:rPr>
          <w:rFonts w:ascii="Verdana" w:hAnsi="Verdana" w:cs="Verdana"/>
          <w:sz w:val="20"/>
          <w:szCs w:val="20"/>
        </w:rPr>
      </w:pPr>
      <w:r w:rsidRPr="00EE4ACF">
        <w:rPr>
          <w:rFonts w:ascii="Verdana" w:hAnsi="Verdana" w:cs="Verdana"/>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B8780B" w:rsidRPr="00EE4ACF" w:rsidRDefault="00B8780B" w:rsidP="00B8780B">
      <w:pPr>
        <w:spacing w:line="360" w:lineRule="auto"/>
        <w:jc w:val="both"/>
        <w:rPr>
          <w:rFonts w:ascii="Verdana" w:hAnsi="Verdana" w:cs="Verdana"/>
          <w:b/>
          <w:bCs/>
          <w:sz w:val="20"/>
          <w:szCs w:val="20"/>
        </w:rPr>
      </w:pPr>
      <w:r w:rsidRPr="00EE4ACF">
        <w:rPr>
          <w:rFonts w:ascii="Verdana" w:hAnsi="Verdana" w:cs="Verdana"/>
          <w:b/>
          <w:bCs/>
          <w:sz w:val="20"/>
          <w:szCs w:val="20"/>
        </w:rPr>
        <w:t>α)</w:t>
      </w:r>
      <w:r w:rsidRPr="00EE4ACF">
        <w:rPr>
          <w:rFonts w:ascii="Verdana" w:hAnsi="Verdana" w:cs="Verdana"/>
          <w:sz w:val="20"/>
          <w:szCs w:val="20"/>
        </w:rPr>
        <w:t xml:space="preserve"> Κράτηση </w:t>
      </w:r>
      <w:r w:rsidRPr="00EE4ACF">
        <w:rPr>
          <w:rFonts w:ascii="Verdana" w:hAnsi="Verdana" w:cs="Verdana"/>
          <w:b/>
          <w:bCs/>
          <w:sz w:val="20"/>
          <w:szCs w:val="20"/>
        </w:rPr>
        <w:t>0,0</w:t>
      </w:r>
      <w:r>
        <w:rPr>
          <w:rFonts w:ascii="Verdana" w:hAnsi="Verdana" w:cs="Verdana"/>
          <w:b/>
          <w:bCs/>
          <w:sz w:val="20"/>
          <w:szCs w:val="20"/>
        </w:rPr>
        <w:t>7</w:t>
      </w:r>
      <w:r w:rsidRPr="00EE4ACF">
        <w:rPr>
          <w:rFonts w:ascii="Verdana" w:hAnsi="Verdana" w:cs="Verdana"/>
          <w:b/>
          <w:bCs/>
          <w:sz w:val="20"/>
          <w:szCs w:val="20"/>
        </w:rPr>
        <w:t xml:space="preserve">% υπέρ της Ε.Α.Α.ΔΗ.ΣΥ </w:t>
      </w:r>
      <w:r w:rsidRPr="00EE4ACF">
        <w:rPr>
          <w:rFonts w:ascii="Verdana" w:hAnsi="Verdana" w:cs="Verdana"/>
          <w:sz w:val="20"/>
          <w:szCs w:val="20"/>
        </w:rPr>
        <w:t>( Ενιαίας Ανεξάρτητης Αρχής Δημοσίων Συμβάσεων), η οποία υπολογίζεται επί της αξίας, εκτός Φ.Π.Α., της αρχικής, καθώς και κάθε συμπληρωματικής σύμβασης. Επί του ποσού της κράτησης 0,0</w:t>
      </w:r>
      <w:r>
        <w:rPr>
          <w:rFonts w:ascii="Verdana" w:hAnsi="Verdana" w:cs="Verdana"/>
          <w:sz w:val="20"/>
          <w:szCs w:val="20"/>
        </w:rPr>
        <w:t>7</w:t>
      </w:r>
      <w:r w:rsidRPr="00EE4ACF">
        <w:rPr>
          <w:rFonts w:ascii="Verdana" w:hAnsi="Verdana" w:cs="Verdana"/>
          <w:sz w:val="20"/>
          <w:szCs w:val="20"/>
        </w:rPr>
        <w:t xml:space="preserve">% υπέρ της Ενιαίας Ανεξάρτητης Αρχής Δημοσίων Συμβάσεων διενεργείται </w:t>
      </w:r>
      <w:r w:rsidRPr="00EE4ACF">
        <w:rPr>
          <w:rFonts w:ascii="Verdana" w:hAnsi="Verdana" w:cs="Verdana"/>
          <w:b/>
          <w:bCs/>
          <w:sz w:val="20"/>
          <w:szCs w:val="20"/>
        </w:rPr>
        <w:t>κράτηση τέλους χαρτοσήμου 3%, πλέον εισφοράς 20% υπέρ Ο.Γ.Α.</w:t>
      </w:r>
    </w:p>
    <w:p w:rsidR="00B8780B" w:rsidRPr="00EE4ACF" w:rsidRDefault="00B8780B" w:rsidP="00B8780B">
      <w:pPr>
        <w:spacing w:line="360" w:lineRule="auto"/>
        <w:jc w:val="both"/>
        <w:rPr>
          <w:rFonts w:ascii="Verdana" w:hAnsi="Verdana" w:cs="Verdana"/>
          <w:b/>
          <w:bCs/>
          <w:sz w:val="20"/>
          <w:szCs w:val="20"/>
        </w:rPr>
      </w:pPr>
      <w:r w:rsidRPr="00EE4ACF">
        <w:rPr>
          <w:rFonts w:ascii="Verdana" w:hAnsi="Verdana" w:cs="Verdana"/>
          <w:b/>
          <w:bCs/>
          <w:sz w:val="20"/>
          <w:szCs w:val="20"/>
        </w:rPr>
        <w:t xml:space="preserve">β) Κράτηση ύψους 0,02% υπέρ του Δημοσίου, </w:t>
      </w:r>
      <w:r w:rsidRPr="00EE4ACF">
        <w:rPr>
          <w:rFonts w:ascii="Verdana" w:hAnsi="Verdana" w:cs="Verdana"/>
          <w:sz w:val="20"/>
          <w:szCs w:val="20"/>
        </w:rPr>
        <w:t xml:space="preserve">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w:t>
      </w:r>
      <w:r w:rsidRPr="00EE4ACF">
        <w:rPr>
          <w:rFonts w:ascii="Verdana" w:hAnsi="Verdana" w:cs="Verdana"/>
          <w:sz w:val="20"/>
          <w:szCs w:val="20"/>
        </w:rPr>
        <w:lastRenderedPageBreak/>
        <w:t>και για λογαριασμό της Γενικής Διεύθυνσης Δημοσίων Συμβάσεων και Προμηθειών σύμφωνα με την παρ. 6 του άρθρου 36 του ν. 4412/2016</w:t>
      </w:r>
      <w:r w:rsidRPr="00EE4ACF">
        <w:rPr>
          <w:rFonts w:ascii="Verdana" w:hAnsi="Verdana" w:cs="Verdana"/>
          <w:b/>
          <w:bCs/>
          <w:sz w:val="20"/>
          <w:szCs w:val="20"/>
          <w:vertAlign w:val="superscript"/>
        </w:rPr>
        <w:footnoteReference w:id="15"/>
      </w:r>
    </w:p>
    <w:p w:rsidR="00B8780B" w:rsidRPr="00EE4ACF" w:rsidRDefault="00B8780B" w:rsidP="00B8780B">
      <w:pPr>
        <w:spacing w:line="360" w:lineRule="auto"/>
        <w:jc w:val="both"/>
        <w:rPr>
          <w:rFonts w:ascii="Verdana" w:hAnsi="Verdana" w:cs="Verdana"/>
          <w:b/>
          <w:bCs/>
          <w:sz w:val="20"/>
          <w:szCs w:val="20"/>
        </w:rPr>
      </w:pPr>
      <w:r w:rsidRPr="00EE4ACF">
        <w:rPr>
          <w:rFonts w:ascii="Verdana" w:hAnsi="Verdana" w:cs="Verdana"/>
          <w:b/>
          <w:bCs/>
          <w:sz w:val="20"/>
          <w:szCs w:val="20"/>
        </w:rPr>
        <w:t>γ) Κράτηση 0,0</w:t>
      </w:r>
      <w:r>
        <w:rPr>
          <w:rFonts w:ascii="Verdana" w:hAnsi="Verdana" w:cs="Verdana"/>
          <w:b/>
          <w:bCs/>
          <w:sz w:val="20"/>
          <w:szCs w:val="20"/>
        </w:rPr>
        <w:t>6</w:t>
      </w:r>
      <w:r w:rsidRPr="00EE4ACF">
        <w:rPr>
          <w:rFonts w:ascii="Verdana" w:hAnsi="Verdana" w:cs="Verdana"/>
          <w:b/>
          <w:bCs/>
          <w:sz w:val="20"/>
          <w:szCs w:val="20"/>
        </w:rPr>
        <w:t xml:space="preserve">% υπέρ της Α.Ε.Π.Π ( Αρχής Εξέτασης Προδικαστικών Προσφυγών )  </w:t>
      </w:r>
      <w:r w:rsidRPr="00EE4ACF">
        <w:rPr>
          <w:rFonts w:ascii="Verdana" w:hAnsi="Verdana" w:cs="Verdana"/>
          <w:sz w:val="20"/>
          <w:szCs w:val="20"/>
        </w:rPr>
        <w:t>η οποία υπολογίζεται επί της αξίας, εκτός Φ.Π.Α., της αρχικής, καθώς και κάθε συμπληρωματικής σύμβασης</w:t>
      </w:r>
      <w:r w:rsidRPr="00EE4ACF">
        <w:rPr>
          <w:rFonts w:ascii="Verdana" w:hAnsi="Verdana" w:cs="Verdana"/>
          <w:b/>
          <w:bCs/>
          <w:sz w:val="20"/>
          <w:szCs w:val="20"/>
        </w:rPr>
        <w:t>.</w:t>
      </w:r>
      <w:r w:rsidRPr="00EE4ACF">
        <w:rPr>
          <w:rFonts w:ascii="Verdana" w:hAnsi="Verdana" w:cs="Verdana"/>
          <w:b/>
          <w:bCs/>
          <w:sz w:val="20"/>
          <w:szCs w:val="20"/>
          <w:vertAlign w:val="superscript"/>
        </w:rPr>
        <w:footnoteReference w:id="16"/>
      </w:r>
      <w:r w:rsidRPr="00EE4ACF">
        <w:rPr>
          <w:rFonts w:ascii="Verdana" w:hAnsi="Verdana" w:cs="Verdana"/>
          <w:b/>
          <w:bCs/>
          <w:sz w:val="20"/>
          <w:szCs w:val="20"/>
        </w:rPr>
        <w:t>.Επί  της κράτησης αυτής υπολογίζεται χαρτόσημο 3% και επί του χαρτοσήμου Ο.Γ.Α 20%</w:t>
      </w:r>
    </w:p>
    <w:p w:rsidR="00B8780B" w:rsidRPr="00EE4ACF" w:rsidRDefault="00B8780B" w:rsidP="00B8780B">
      <w:pPr>
        <w:spacing w:line="360" w:lineRule="auto"/>
        <w:jc w:val="both"/>
        <w:rPr>
          <w:rFonts w:ascii="Verdana" w:hAnsi="Verdana" w:cs="Verdana"/>
          <w:sz w:val="20"/>
          <w:szCs w:val="20"/>
        </w:rPr>
      </w:pPr>
      <w:r w:rsidRPr="00EE4ACF">
        <w:rPr>
          <w:rFonts w:ascii="Verdana" w:hAnsi="Verdana" w:cs="Verdana"/>
          <w:sz w:val="20"/>
          <w:szCs w:val="20"/>
        </w:rPr>
        <w:t>Με κάθε πληρωμή θα γίνεται η προβλεπόμενη από την κείμενη νομοθεσία παρακράτηση φόρου εισοδήματος .</w:t>
      </w:r>
    </w:p>
    <w:p w:rsidR="00B8780B" w:rsidRDefault="00B8780B" w:rsidP="00B8780B">
      <w:pPr>
        <w:spacing w:line="360" w:lineRule="auto"/>
        <w:jc w:val="both"/>
        <w:rPr>
          <w:rFonts w:ascii="Verdana" w:hAnsi="Verdana" w:cs="Verdana"/>
          <w:sz w:val="20"/>
          <w:szCs w:val="20"/>
        </w:rPr>
      </w:pPr>
      <w:r>
        <w:rPr>
          <w:rFonts w:ascii="Verdana" w:hAnsi="Verdana" w:cs="Verdana"/>
          <w:sz w:val="20"/>
          <w:szCs w:val="20"/>
        </w:rPr>
        <w:t>Ο</w:t>
      </w:r>
      <w:r w:rsidRPr="00B16EC6">
        <w:rPr>
          <w:rFonts w:ascii="Verdana" w:hAnsi="Verdana" w:cs="Verdana"/>
          <w:sz w:val="20"/>
          <w:szCs w:val="20"/>
        </w:rPr>
        <w:t xml:space="preserve"> Φ.Π.Α. βαρύνει τ</w:t>
      </w:r>
      <w:r>
        <w:rPr>
          <w:rFonts w:ascii="Verdana" w:hAnsi="Verdana" w:cs="Verdana"/>
          <w:sz w:val="20"/>
          <w:szCs w:val="20"/>
        </w:rPr>
        <w:t xml:space="preserve">ην Αναθέτουσα Αρχή </w:t>
      </w:r>
      <w:r w:rsidRPr="00B16EC6">
        <w:rPr>
          <w:rFonts w:ascii="Verdana" w:hAnsi="Verdana" w:cs="Verdana"/>
          <w:sz w:val="20"/>
          <w:szCs w:val="20"/>
        </w:rPr>
        <w:t xml:space="preserve"> και αποδίδεται από τον Προμηθευτή.</w:t>
      </w:r>
    </w:p>
    <w:p w:rsidR="00B8780B" w:rsidRPr="00B16EC6" w:rsidRDefault="00B8780B" w:rsidP="00B8780B">
      <w:pPr>
        <w:spacing w:line="360" w:lineRule="auto"/>
        <w:jc w:val="both"/>
        <w:rPr>
          <w:rFonts w:ascii="Verdana" w:hAnsi="Verdana" w:cs="Verdana"/>
          <w:sz w:val="20"/>
          <w:szCs w:val="20"/>
        </w:rPr>
      </w:pPr>
    </w:p>
    <w:p w:rsidR="00B8780B" w:rsidRPr="00B16EC6" w:rsidRDefault="00B8780B" w:rsidP="00B8780B">
      <w:pPr>
        <w:spacing w:line="360" w:lineRule="auto"/>
        <w:rPr>
          <w:rFonts w:ascii="Verdana" w:hAnsi="Verdana" w:cs="Verdana"/>
          <w:b/>
          <w:bCs/>
          <w:sz w:val="20"/>
          <w:szCs w:val="20"/>
        </w:rPr>
      </w:pPr>
      <w:r w:rsidRPr="00B16EC6">
        <w:rPr>
          <w:rFonts w:ascii="Verdana" w:hAnsi="Verdana" w:cs="Verdana"/>
          <w:b/>
          <w:bCs/>
          <w:sz w:val="20"/>
          <w:szCs w:val="20"/>
        </w:rPr>
        <w:t xml:space="preserve">ΑΡΘΡΟ </w:t>
      </w:r>
      <w:r w:rsidRPr="004C3387">
        <w:rPr>
          <w:rFonts w:ascii="Verdana" w:hAnsi="Verdana" w:cs="Verdana"/>
          <w:b/>
          <w:bCs/>
          <w:sz w:val="20"/>
          <w:szCs w:val="20"/>
        </w:rPr>
        <w:t>15ο</w:t>
      </w:r>
      <w:r w:rsidRPr="00B16EC6">
        <w:rPr>
          <w:rFonts w:ascii="Verdana" w:hAnsi="Verdana" w:cs="Verdana"/>
          <w:b/>
          <w:bCs/>
          <w:sz w:val="20"/>
          <w:szCs w:val="20"/>
        </w:rPr>
        <w:t xml:space="preserve"> : ΚΗΡΥΞΗ ΑΝΑΔΟΧΟΥ ΕΚΠΤΩΤΟΥ - ΚΥΡΩΣΕΙΣ</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1. Ο ανάδοχος κηρύσσεται υποχρεωτικά έκπτωτος από την ανάθεση που έγινε στο όνομα του και από κάθε δικαίωμα που απορρέει από αυτήν, με απόφαση του δημοτικού συμβουλίου, ύστερα από γνωμοδότηση του αρμόδιου οργάνου:</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α) στην περίπτωση της παραγράφου 5 του άρθρου 105 του ν.4412/16( ήτοι εάν ο ανάδοχος δεν προσέλθει να  υπογράψει σύμβαση ,μέσα στη προθεσμία που ορίζεται στην ειδική πρόσκληση )</w:t>
      </w:r>
    </w:p>
    <w:p w:rsidR="00B8780B" w:rsidRDefault="00B8780B" w:rsidP="00B8780B">
      <w:pPr>
        <w:spacing w:line="360" w:lineRule="auto"/>
        <w:jc w:val="both"/>
        <w:rPr>
          <w:rFonts w:ascii="Verdana" w:hAnsi="Verdana" w:cs="Verdana"/>
          <w:sz w:val="20"/>
          <w:szCs w:val="20"/>
        </w:rPr>
      </w:pPr>
      <w:r w:rsidRPr="00B16EC6">
        <w:rPr>
          <w:rFonts w:ascii="Verdana" w:hAnsi="Verdana" w:cs="Verdana"/>
          <w:sz w:val="20"/>
          <w:szCs w:val="20"/>
        </w:rPr>
        <w:t>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 του ν.4412/16,</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2. Ο οικονομικός φορέας δεν κηρύσσεται έκπτωτος από την κατακύρωση ή ανάθεση ή την σύμβαση όταν:</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α) Η σύμβαση δεν υπογράφηκε ή το υλικό δεν φορτώθηκε ή παραδόθηκε ή αντικαταστάθηκε με ευθύνη του φορέα που εκτελεί τη σύμβαση.</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β) Συντρέχουν λόγοι ανωτέρας βίας (αρ. 204 του ν.4412/16).</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3. Στον οικονομικό φορέα που κηρύσσεται έκπτωτος από την κατακύρωση, ανάθεση ή σύμβαση, επιβάλλεται, με απόφαση του αποφαινόμενου οργάνου,( ήτοι </w:t>
      </w:r>
      <w:r w:rsidRPr="00B16EC6">
        <w:rPr>
          <w:rFonts w:ascii="Verdana" w:hAnsi="Verdana" w:cs="Verdana"/>
          <w:sz w:val="20"/>
          <w:szCs w:val="20"/>
        </w:rPr>
        <w:lastRenderedPageBreak/>
        <w:t>του Δημοτικού Συμβουλίου) ύστερα από γνωμοδότηση του αρμοδίου οργάνου, το οποίο υποχρεωτικά καλεί τον ενδιαφερόμενο προς παροχή εξηγήσεων, ολική κατάπτωση της εγγύησης καλής εκτέλεσης της σύμβασης.</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4. 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Ν.4412/16.</w:t>
      </w:r>
    </w:p>
    <w:p w:rsidR="00B8780B" w:rsidRDefault="00B8780B" w:rsidP="00B8780B">
      <w:pPr>
        <w:spacing w:line="360" w:lineRule="auto"/>
        <w:jc w:val="both"/>
        <w:rPr>
          <w:rFonts w:ascii="Verdana" w:hAnsi="Verdana" w:cs="Verdana"/>
          <w:sz w:val="20"/>
          <w:szCs w:val="20"/>
        </w:rPr>
      </w:pPr>
      <w:r w:rsidRPr="00B16EC6">
        <w:rPr>
          <w:rFonts w:ascii="Verdana" w:hAnsi="Verdana" w:cs="Verdana"/>
          <w:sz w:val="20"/>
          <w:szCs w:val="20"/>
        </w:rPr>
        <w:t>Κατά τα λοιπά εφαρμόζονται οι διατάξεις του άρθρου 203 του Ν.4412/16.</w:t>
      </w:r>
    </w:p>
    <w:p w:rsidR="00B8780B" w:rsidRPr="00B16EC6" w:rsidRDefault="00B8780B" w:rsidP="00B8780B">
      <w:pPr>
        <w:spacing w:line="360" w:lineRule="auto"/>
        <w:jc w:val="both"/>
        <w:rPr>
          <w:rFonts w:ascii="Verdana" w:hAnsi="Verdana" w:cs="Verdana"/>
          <w:b/>
          <w:bCs/>
          <w:sz w:val="20"/>
          <w:szCs w:val="20"/>
        </w:rPr>
      </w:pPr>
      <w:r w:rsidRPr="00B16EC6">
        <w:rPr>
          <w:rFonts w:ascii="Verdana" w:hAnsi="Verdana" w:cs="Verdana"/>
          <w:b/>
          <w:bCs/>
          <w:sz w:val="20"/>
          <w:szCs w:val="20"/>
        </w:rPr>
        <w:t xml:space="preserve">ΑΡΘΡΟ </w:t>
      </w:r>
      <w:r w:rsidRPr="004C3387">
        <w:rPr>
          <w:rFonts w:ascii="Verdana" w:hAnsi="Verdana" w:cs="Verdana"/>
          <w:b/>
          <w:bCs/>
          <w:sz w:val="20"/>
          <w:szCs w:val="20"/>
        </w:rPr>
        <w:t>16</w:t>
      </w:r>
      <w:r w:rsidRPr="004C3387">
        <w:rPr>
          <w:rFonts w:ascii="Verdana" w:hAnsi="Verdana" w:cs="Verdana"/>
          <w:b/>
          <w:bCs/>
          <w:sz w:val="20"/>
          <w:szCs w:val="20"/>
          <w:vertAlign w:val="superscript"/>
        </w:rPr>
        <w:t>ο</w:t>
      </w:r>
      <w:r w:rsidRPr="004C3387">
        <w:rPr>
          <w:rFonts w:ascii="Verdana" w:hAnsi="Verdana" w:cs="Verdana"/>
          <w:b/>
          <w:bCs/>
          <w:sz w:val="20"/>
          <w:szCs w:val="20"/>
        </w:rPr>
        <w:t xml:space="preserve"> </w:t>
      </w:r>
      <w:r w:rsidRPr="00B16EC6">
        <w:rPr>
          <w:rFonts w:ascii="Verdana" w:hAnsi="Verdana" w:cs="Verdana"/>
          <w:b/>
          <w:bCs/>
          <w:sz w:val="20"/>
          <w:szCs w:val="20"/>
        </w:rPr>
        <w:t>: ΜΟΝΟΜΕΡΗΣ ΛΥΣΗ ΤΗΣ ΣΥΜΒΑΣΗΣ</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Το δημοτικό συμβούλιο</w:t>
      </w:r>
      <w:r w:rsidRPr="00B16EC6">
        <w:rPr>
          <w:rStyle w:val="ab"/>
          <w:rFonts w:ascii="Verdana" w:hAnsi="Verdana" w:cs="Verdana"/>
          <w:sz w:val="20"/>
          <w:szCs w:val="20"/>
        </w:rPr>
        <w:footnoteReference w:id="17"/>
      </w:r>
      <w:r w:rsidRPr="00B16EC6">
        <w:rPr>
          <w:rFonts w:ascii="Verdana" w:hAnsi="Verdana" w:cs="Verdana"/>
          <w:sz w:val="20"/>
          <w:szCs w:val="20"/>
        </w:rPr>
        <w:t xml:space="preserve">  μπορεί, υπό τις προϋποθέσεις που ορίζουν οι κείμενες διατάξεις, να καταγγείλει τη σύμβαση κατά τη διάρκεια της εκτέλεσης της, εφόσον:</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α) η σύμβαση έχει υποστεί ουσιώδη τροποποίηση, που θα απαιτούσε νέα διαδικασία σύναψης σύμβασης δυνάμει του άρθρου 132 του Ν.4412/16,</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β) ο ανάδοχος, κατά το χρόνο της ανάθεσης της σύμβασης, τελούσε σε μια από τις καταστάσεις που αναφέρονται στην παράγραφο 1 του άρθρου 73 του Ν.4412/16και, ως εκ τούτου, θα έπρεπε να έχει αποκλειστεί από τη διαδικασία της σύναψης σύμβασης,</w:t>
      </w:r>
    </w:p>
    <w:p w:rsidR="00B8780B" w:rsidRDefault="00B8780B" w:rsidP="00B8780B">
      <w:pPr>
        <w:spacing w:line="360" w:lineRule="auto"/>
        <w:jc w:val="both"/>
        <w:rPr>
          <w:rFonts w:ascii="Verdana" w:hAnsi="Verdana" w:cs="Verdana"/>
          <w:sz w:val="20"/>
          <w:szCs w:val="20"/>
        </w:rPr>
      </w:pPr>
      <w:r w:rsidRPr="00B16EC6">
        <w:rPr>
          <w:rFonts w:ascii="Verdana" w:hAnsi="Verdana" w:cs="Verdana"/>
          <w:sz w:val="20"/>
          <w:szCs w:val="20"/>
        </w:rPr>
        <w:t>Κατά τα λοιπά εφαρμόζονται οι διατάξεις του άρθρου 133 του Ν.4412/16.</w:t>
      </w:r>
    </w:p>
    <w:p w:rsidR="00B8780B" w:rsidRPr="00B16EC6" w:rsidRDefault="00B8780B" w:rsidP="00B8780B">
      <w:pPr>
        <w:spacing w:line="360" w:lineRule="auto"/>
        <w:rPr>
          <w:rFonts w:ascii="Verdana" w:hAnsi="Verdana" w:cs="Verdana"/>
          <w:b/>
          <w:bCs/>
          <w:sz w:val="20"/>
          <w:szCs w:val="20"/>
        </w:rPr>
      </w:pPr>
      <w:r w:rsidRPr="004C3387">
        <w:rPr>
          <w:rFonts w:ascii="Verdana" w:hAnsi="Verdana" w:cs="Verdana"/>
          <w:b/>
          <w:bCs/>
          <w:sz w:val="20"/>
          <w:szCs w:val="20"/>
        </w:rPr>
        <w:t>ΑΡΘΡΟ 17</w:t>
      </w:r>
      <w:r w:rsidRPr="004C3387">
        <w:rPr>
          <w:rFonts w:ascii="Verdana" w:hAnsi="Verdana" w:cs="Verdana"/>
          <w:b/>
          <w:bCs/>
          <w:sz w:val="20"/>
          <w:szCs w:val="20"/>
          <w:vertAlign w:val="superscript"/>
        </w:rPr>
        <w:t>ο</w:t>
      </w:r>
      <w:r w:rsidRPr="006D4971">
        <w:rPr>
          <w:rFonts w:ascii="Verdana" w:hAnsi="Verdana" w:cs="Verdana"/>
          <w:b/>
          <w:bCs/>
          <w:color w:val="0070C0"/>
          <w:sz w:val="20"/>
          <w:szCs w:val="20"/>
        </w:rPr>
        <w:t xml:space="preserve"> </w:t>
      </w:r>
      <w:r w:rsidRPr="00B16EC6">
        <w:rPr>
          <w:rFonts w:ascii="Verdana" w:hAnsi="Verdana" w:cs="Verdana"/>
          <w:b/>
          <w:bCs/>
          <w:sz w:val="20"/>
          <w:szCs w:val="20"/>
        </w:rPr>
        <w:t>: ΕΓΓΥΗΣΕΙΣ</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Ν.2513/1997 ( Α΄139)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Τα αντίστοιχα έγγραφα των εγγυήσεων, αν δεν είναι διατυπωμένα στην Ελληνική, θα συνοδεύονται από επίσημη μετάφραση, αλλιώς η προσφορά απορρίπτεται. Σε περίπτωση προσφορών ενώσεων αναδόχων ή κοινοπραξιών, οι εγγυήσεις περιλαμβάνουν και τον όρο ότι η εγγύηση καλύπτει τις υποχρεώσεις όλων των μελών της ένωσης ή της κοινοπραξίας. Το ποσό των εγγυήσεων θα δίνεται αριθμητικώς και ολογράφως σε ευρώ (€).</w:t>
      </w:r>
    </w:p>
    <w:p w:rsidR="00B8780B" w:rsidRPr="00B16EC6" w:rsidRDefault="00B8780B" w:rsidP="00B8780B">
      <w:pPr>
        <w:spacing w:line="360" w:lineRule="auto"/>
        <w:rPr>
          <w:rFonts w:ascii="Verdana" w:hAnsi="Verdana" w:cs="Verdana"/>
          <w:b/>
          <w:bCs/>
          <w:sz w:val="20"/>
          <w:szCs w:val="20"/>
        </w:rPr>
      </w:pPr>
      <w:r w:rsidRPr="00B16EC6">
        <w:rPr>
          <w:rFonts w:ascii="Verdana" w:hAnsi="Verdana" w:cs="Verdana"/>
          <w:b/>
          <w:bCs/>
          <w:sz w:val="20"/>
          <w:szCs w:val="20"/>
        </w:rPr>
        <w:lastRenderedPageBreak/>
        <w:t>Εγγύηση Καλής Εκτέλεσης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Για την καλή εκτέλεση των όρων της σύμβασης, o προμηθευτής υποχρεούται να καταθέσει πριν ή κατά την υπογραφή της σύμβασης εγγυητική επιστολή που θα καλύπτει ποσό ίσο με ποσοστό πέντε τοις εκατό (5%) επί της αξίας της σύμβασης χωρίς να υπολογίζεται ο Φ.Π.Α. (άρθρο 72 του Ν.4412/16), και θα ισχύει για έξι (6) μήνες.</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Σε περίπτωση τροποποίησης της σύμβασης κατά το άρθρο 132 του Ν.4412/16,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Η ανωτέρω εγγύηση επιστρέφεται στον προμηθευτή μετά την οριστική ποιοτική παραλαβή της υπηρεσίας, την εκπλήρωση όλων των συμβατικών του υποχρεώσεων και την εκκαθάριση τυχόν απαιτήσεων μεταξύ των συμβαλλομένων.</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Η εγγύηση καλής εκτέλεσης καταπίπτει στην περίπτωση παράβασης των όρων της σύμβασης, όπως αυτή ειδικότερα ορίζει.</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Η εγγύηση πρέπει να προβλέπει ότι, σε περίπτωση κατάπτωσής της, το οφειλόμενο ποσό υπόκειται στο εκάστοτε ισχύον πάγιο τέλος χαρτοσήμου.</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Κατά τα λοιπά, αναφορικά με τις εγγυήσεις, ισχύουν τα αναφερόμενα στο άρθρο 72 του Ν.4412/16.</w:t>
      </w:r>
    </w:p>
    <w:p w:rsidR="00B8780B" w:rsidRDefault="00B8780B" w:rsidP="00B8780B">
      <w:pPr>
        <w:spacing w:line="360" w:lineRule="auto"/>
        <w:jc w:val="both"/>
        <w:rPr>
          <w:rFonts w:ascii="Verdana" w:hAnsi="Verdana" w:cs="Verdana"/>
          <w:b/>
          <w:bCs/>
          <w:sz w:val="20"/>
          <w:szCs w:val="20"/>
        </w:rPr>
      </w:pPr>
      <w:r w:rsidRPr="00B16EC6">
        <w:rPr>
          <w:rFonts w:ascii="Verdana" w:hAnsi="Verdana" w:cs="Verdana"/>
          <w:b/>
          <w:bCs/>
          <w:sz w:val="20"/>
          <w:szCs w:val="20"/>
        </w:rPr>
        <w:t>Υπόδειγμα εγγύησης υπάρχει στο Παράρτημα Γ΄.</w:t>
      </w:r>
    </w:p>
    <w:p w:rsidR="00B8780B" w:rsidRPr="00B16EC6" w:rsidRDefault="00B8780B" w:rsidP="00B8780B">
      <w:pPr>
        <w:spacing w:line="360" w:lineRule="auto"/>
        <w:jc w:val="both"/>
        <w:rPr>
          <w:rFonts w:ascii="Verdana" w:hAnsi="Verdana" w:cs="Verdana"/>
          <w:b/>
          <w:bCs/>
          <w:sz w:val="20"/>
          <w:szCs w:val="20"/>
        </w:rPr>
      </w:pPr>
      <w:r w:rsidRPr="004C3387">
        <w:rPr>
          <w:rFonts w:ascii="Verdana" w:hAnsi="Verdana" w:cs="Verdana"/>
          <w:b/>
          <w:bCs/>
          <w:sz w:val="20"/>
          <w:szCs w:val="20"/>
        </w:rPr>
        <w:t>ΑΡΘΡΟ 18</w:t>
      </w:r>
      <w:r w:rsidRPr="004C3387">
        <w:rPr>
          <w:rFonts w:ascii="Verdana" w:hAnsi="Verdana" w:cs="Verdana"/>
          <w:b/>
          <w:bCs/>
          <w:sz w:val="20"/>
          <w:szCs w:val="20"/>
          <w:vertAlign w:val="superscript"/>
        </w:rPr>
        <w:t>ο</w:t>
      </w:r>
      <w:r w:rsidRPr="006D4971">
        <w:rPr>
          <w:rFonts w:ascii="Verdana" w:hAnsi="Verdana" w:cs="Verdana"/>
          <w:b/>
          <w:bCs/>
          <w:color w:val="0070C0"/>
          <w:sz w:val="20"/>
          <w:szCs w:val="20"/>
        </w:rPr>
        <w:t xml:space="preserve"> </w:t>
      </w:r>
      <w:r w:rsidRPr="00B16EC6">
        <w:rPr>
          <w:rFonts w:ascii="Verdana" w:hAnsi="Verdana" w:cs="Verdana"/>
          <w:b/>
          <w:bCs/>
          <w:sz w:val="20"/>
          <w:szCs w:val="20"/>
        </w:rPr>
        <w:t xml:space="preserve">: </w:t>
      </w:r>
      <w:r>
        <w:rPr>
          <w:rFonts w:ascii="Verdana" w:hAnsi="Verdana" w:cs="Verdana"/>
          <w:b/>
          <w:bCs/>
          <w:sz w:val="20"/>
          <w:szCs w:val="20"/>
        </w:rPr>
        <w:t xml:space="preserve">ΔΙΟΙΚΗΤΙΚΕΣ ΠΡΟΣΦΥΓΕΣ </w:t>
      </w:r>
      <w:r w:rsidRPr="00B16EC6">
        <w:rPr>
          <w:rFonts w:ascii="Verdana" w:hAnsi="Verdana" w:cs="Verdana"/>
          <w:b/>
          <w:bCs/>
          <w:sz w:val="20"/>
          <w:szCs w:val="20"/>
        </w:rPr>
        <w:t xml:space="preserve"> - ΕΝΣΤΑΣΕΙΣ</w:t>
      </w:r>
    </w:p>
    <w:p w:rsidR="00B8780B" w:rsidRPr="004C3387" w:rsidRDefault="00B8780B" w:rsidP="00B8780B">
      <w:pPr>
        <w:spacing w:line="360" w:lineRule="auto"/>
        <w:jc w:val="both"/>
        <w:rPr>
          <w:rFonts w:ascii="Verdana" w:hAnsi="Verdana" w:cs="Verdana"/>
          <w:sz w:val="20"/>
          <w:szCs w:val="20"/>
        </w:rPr>
      </w:pPr>
      <w:r w:rsidRPr="004C3387">
        <w:rPr>
          <w:rFonts w:ascii="Verdana" w:hAnsi="Verdana" w:cs="Verdana"/>
          <w:sz w:val="20"/>
          <w:szCs w:val="20"/>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B8780B" w:rsidRPr="004C3387" w:rsidRDefault="00B8780B" w:rsidP="00B8780B">
      <w:pPr>
        <w:spacing w:line="360" w:lineRule="auto"/>
        <w:jc w:val="both"/>
        <w:rPr>
          <w:rFonts w:ascii="Verdana" w:hAnsi="Verdana" w:cs="Verdana"/>
          <w:sz w:val="20"/>
          <w:szCs w:val="20"/>
        </w:rPr>
      </w:pPr>
      <w:r w:rsidRPr="004C3387">
        <w:rPr>
          <w:rFonts w:ascii="Verdana" w:hAnsi="Verdana" w:cs="Verdana"/>
          <w:sz w:val="20"/>
          <w:szCs w:val="20"/>
        </w:rPr>
        <w:t>Στην περίπτωση της ένστασης κατά της διακήρυξης ή της πρόσκλησης η ανάθετουσα αρχή αποφασίζει σε κάθε περίπτωση πριν την καταληκτική ημερομηνία υποβολής των προσφορών</w:t>
      </w:r>
      <w:r>
        <w:rPr>
          <w:rFonts w:ascii="Verdana" w:hAnsi="Verdana" w:cs="Verdana"/>
          <w:sz w:val="20"/>
          <w:szCs w:val="20"/>
        </w:rPr>
        <w:t>.</w:t>
      </w:r>
    </w:p>
    <w:p w:rsidR="00B8780B" w:rsidRPr="004C3387" w:rsidRDefault="00B8780B" w:rsidP="00B8780B">
      <w:pPr>
        <w:spacing w:line="360" w:lineRule="auto"/>
        <w:jc w:val="both"/>
        <w:rPr>
          <w:rFonts w:ascii="Verdana" w:hAnsi="Verdana" w:cs="Verdana"/>
          <w:sz w:val="20"/>
          <w:szCs w:val="20"/>
        </w:rPr>
      </w:pPr>
      <w:r w:rsidRPr="004C3387">
        <w:rPr>
          <w:rFonts w:ascii="Verdana" w:hAnsi="Verdana" w:cs="Verdana"/>
          <w:sz w:val="20"/>
          <w:szCs w:val="20"/>
        </w:rPr>
        <w:lastRenderedPageBreak/>
        <w:t>Σε περίπτωση ένστασης κατά πράξης της αναθέτουσας αρχής, η προθεσμία άσκησης της είναι πέντε (5) ημέρες από την κοινοποίηση της προσβαλλόμενης πράξης στον ενδιαφερόμενο οικονομικό φορέα.</w:t>
      </w:r>
    </w:p>
    <w:p w:rsidR="00B8780B" w:rsidRPr="004C3387" w:rsidRDefault="00B8780B" w:rsidP="00B8780B">
      <w:pPr>
        <w:spacing w:line="360" w:lineRule="auto"/>
        <w:jc w:val="both"/>
        <w:rPr>
          <w:rFonts w:ascii="Verdana" w:hAnsi="Verdana" w:cs="Verdana"/>
          <w:sz w:val="20"/>
          <w:szCs w:val="20"/>
        </w:rPr>
      </w:pPr>
      <w:r w:rsidRPr="004C3387">
        <w:rPr>
          <w:rFonts w:ascii="Verdana" w:hAnsi="Verdana" w:cs="Verdana"/>
          <w:sz w:val="20"/>
          <w:szCs w:val="20"/>
        </w:rPr>
        <w:t>Η ένσταση υποβάλλεται ενώπιον της αναθέτουσας αρχής, ( ήτοι της οικονομικής επιτροπής)</w:t>
      </w:r>
      <w:r w:rsidRPr="004C3387">
        <w:rPr>
          <w:rStyle w:val="ab"/>
          <w:rFonts w:ascii="Verdana" w:hAnsi="Verdana" w:cs="Verdana"/>
          <w:sz w:val="20"/>
          <w:szCs w:val="20"/>
        </w:rPr>
        <w:footnoteReference w:id="18"/>
      </w:r>
      <w:r w:rsidRPr="004C3387">
        <w:rPr>
          <w:rFonts w:ascii="Verdana" w:hAnsi="Verdana" w:cs="Verdana"/>
          <w:sz w:val="20"/>
          <w:szCs w:val="20"/>
        </w:rPr>
        <w:t xml:space="preserve"> η οποία αποφασίζει, σύμφωνα με τα οριζόμενα και στο άρθρο 221, εντός προθεσμίας δέκα (10) ημερών από την κοινοποίηση της ένστασης η οποία μπορεί να γίνει και με ηλεκτρονικά μέσα σύμφωνα με το άρθρο 376 παράγραφος 11. Στην περίπτωση της ένστασης κατά της διακήρυξης ή της πρόσκλησης η ανάθετουσα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r>
        <w:rPr>
          <w:rFonts w:ascii="Verdana" w:hAnsi="Verdana" w:cs="Verdana"/>
          <w:sz w:val="20"/>
          <w:szCs w:val="20"/>
        </w:rPr>
        <w:t>.</w:t>
      </w:r>
    </w:p>
    <w:p w:rsidR="00B8780B" w:rsidRPr="00276BA3" w:rsidRDefault="00B8780B" w:rsidP="00B8780B">
      <w:pPr>
        <w:spacing w:line="360" w:lineRule="auto"/>
        <w:jc w:val="both"/>
        <w:rPr>
          <w:rFonts w:ascii="Verdana" w:hAnsi="Verdana" w:cs="Verdana"/>
          <w:sz w:val="20"/>
          <w:szCs w:val="20"/>
        </w:rPr>
      </w:pPr>
      <w:r w:rsidRPr="00276BA3">
        <w:rPr>
          <w:rFonts w:ascii="Verdana" w:hAnsi="Verdana" w:cs="Verdana"/>
          <w:sz w:val="20"/>
          <w:szCs w:val="20"/>
        </w:rPr>
        <w:t xml:space="preserve">Η ένσταση υποβάλλεται ενώπιον της αναθέτουσας αρχής ( ήτοι της οικονομικής επιτροπής), η οποία αποφασίζει, σύμφωνα με τα οριζόμενα και στο άρθρο 221 του Ν.4412/16, εντός προθεσμίας δέκα (10) ημερών, </w:t>
      </w:r>
      <w:r w:rsidRPr="00276BA3">
        <w:rPr>
          <w:rFonts w:ascii="Verdana" w:hAnsi="Verdana" w:cs="Verdana"/>
          <w:b/>
          <w:bCs/>
          <w:sz w:val="20"/>
          <w:szCs w:val="20"/>
        </w:rPr>
        <w:t>μετά την άπρακτη πάροδο της οποίας τεκμαίρεται η απόρριψη της ένστασης</w:t>
      </w:r>
      <w:r w:rsidRPr="00276BA3">
        <w:rPr>
          <w:rFonts w:ascii="Verdana" w:hAnsi="Verdana" w:cs="Verdana"/>
          <w:sz w:val="20"/>
          <w:szCs w:val="20"/>
        </w:rPr>
        <w:t>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B8780B" w:rsidRPr="00276BA3" w:rsidRDefault="00B8780B" w:rsidP="00B8780B">
      <w:pPr>
        <w:spacing w:line="360" w:lineRule="auto"/>
        <w:jc w:val="both"/>
        <w:rPr>
          <w:rFonts w:ascii="Verdana" w:hAnsi="Verdana" w:cs="Verdana"/>
          <w:sz w:val="20"/>
          <w:szCs w:val="20"/>
        </w:rPr>
      </w:pPr>
      <w:r w:rsidRPr="00276BA3">
        <w:rPr>
          <w:rFonts w:ascii="Verdana" w:hAnsi="Verdana" w:cs="Verdana"/>
          <w:sz w:val="20"/>
          <w:szCs w:val="20"/>
        </w:rPr>
        <w:t>Κατά τα λοιπά εφαρμόζονται οι διατάξεις των άρθρων 127 και 221 του Ν.4412/16.</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Ο οικονομικός φορέας μπορεί κατά των αποφάσεων που επιβάλλουν σε βάρος του κυρώσεις δυνάμει των άρθρων </w:t>
      </w:r>
      <w:r w:rsidRPr="00B16EC6">
        <w:rPr>
          <w:rFonts w:ascii="Verdana" w:hAnsi="Verdana" w:cs="Verdana"/>
          <w:b/>
          <w:bCs/>
          <w:sz w:val="20"/>
          <w:szCs w:val="20"/>
        </w:rPr>
        <w:t>203, 206, 207, 213, 218 και 220</w:t>
      </w:r>
      <w:r w:rsidRPr="00B16EC6">
        <w:rPr>
          <w:rFonts w:ascii="Verdana" w:hAnsi="Verdana" w:cs="Verdana"/>
          <w:sz w:val="20"/>
          <w:szCs w:val="20"/>
        </w:rPr>
        <w:t xml:space="preserve"> να υποβάλει προσφυγή για λόγους νομιμότητας και ουσίας ενώπιον του φορέα που εκτελεί τη σύμβαση, μέσα σε ανατρεπτική προθεσμία τριάντα (30 )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 Οι προσφεύγοντες λαμβάνουν γνώση της σχετικής απόφασης, σώμα της οποίας τους κοινοποιείται με δική τους φροντίδα.</w:t>
      </w:r>
    </w:p>
    <w:p w:rsidR="00B8780B" w:rsidRPr="00B16EC6" w:rsidRDefault="00B8780B" w:rsidP="00B8780B">
      <w:pPr>
        <w:spacing w:line="360" w:lineRule="auto"/>
        <w:jc w:val="both"/>
        <w:rPr>
          <w:rFonts w:ascii="Verdana" w:hAnsi="Verdana" w:cs="Verdana"/>
          <w:b/>
          <w:bCs/>
          <w:sz w:val="20"/>
          <w:szCs w:val="20"/>
        </w:rPr>
      </w:pPr>
      <w:r w:rsidRPr="00B16EC6">
        <w:rPr>
          <w:rFonts w:ascii="Verdana" w:hAnsi="Verdana" w:cs="Verdana"/>
          <w:b/>
          <w:bCs/>
          <w:sz w:val="20"/>
          <w:szCs w:val="20"/>
        </w:rPr>
        <w:t>Η εν λόγω απόφαση δεν επιδέχεται προσβολή με άλλη οποιασδήποτε φύσεως διοικητική προσφυγή.</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Διοικητικές προσφυγές που υποβάλλονται για οποιουσδήποτε άλλους εκτός από τους λόγους που αναφέρονται ανωτέρω δε γίνονται δεκτές, ούτε εξετάζονται.</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lastRenderedPageBreak/>
        <w:t>Κατά τα λοιπά ισχύει η κείμενη νομοθεσία που διέπει τη δικαστική προστασία κατά το στάδιο που προηγείται της σύναψης σύμβασης κρατικών προμηθειών.</w:t>
      </w:r>
    </w:p>
    <w:p w:rsidR="00B8780B" w:rsidRDefault="00B8780B" w:rsidP="00B8780B">
      <w:pPr>
        <w:spacing w:line="360" w:lineRule="auto"/>
        <w:jc w:val="both"/>
        <w:rPr>
          <w:rFonts w:ascii="Verdana" w:hAnsi="Verdana" w:cs="Verdana"/>
          <w:sz w:val="20"/>
          <w:szCs w:val="20"/>
        </w:rPr>
      </w:pPr>
      <w:r w:rsidRPr="00B16EC6">
        <w:rPr>
          <w:rFonts w:ascii="Verdana" w:hAnsi="Verdana" w:cs="Verdana"/>
          <w:sz w:val="20"/>
          <w:szCs w:val="20"/>
        </w:rPr>
        <w:t>Οι διοικητικές προσφυγές υποβάλλονται εγγράφως στο , προκειμένου να πρωτοκολληθούν και να κατατεθεί το οικείο παράβολο, όπου απαιτείται.</w:t>
      </w:r>
    </w:p>
    <w:p w:rsidR="00B8780B" w:rsidRPr="00B16EC6" w:rsidRDefault="00B8780B" w:rsidP="00B8780B">
      <w:pPr>
        <w:spacing w:line="360" w:lineRule="auto"/>
        <w:rPr>
          <w:rFonts w:ascii="Verdana" w:hAnsi="Verdana" w:cs="Verdana"/>
          <w:b/>
          <w:bCs/>
          <w:sz w:val="20"/>
          <w:szCs w:val="20"/>
        </w:rPr>
      </w:pPr>
      <w:r w:rsidRPr="00B16EC6">
        <w:rPr>
          <w:rFonts w:ascii="Verdana" w:hAnsi="Verdana" w:cs="Verdana"/>
          <w:b/>
          <w:bCs/>
          <w:sz w:val="20"/>
          <w:szCs w:val="20"/>
        </w:rPr>
        <w:t xml:space="preserve">ΑΡΘΡΟ </w:t>
      </w:r>
      <w:r w:rsidRPr="00276BA3">
        <w:rPr>
          <w:rFonts w:ascii="Verdana" w:hAnsi="Verdana" w:cs="Verdana"/>
          <w:b/>
          <w:bCs/>
          <w:sz w:val="20"/>
          <w:szCs w:val="20"/>
        </w:rPr>
        <w:t>19</w:t>
      </w:r>
      <w:r w:rsidRPr="00276BA3">
        <w:rPr>
          <w:rFonts w:ascii="Verdana" w:hAnsi="Verdana" w:cs="Verdana"/>
          <w:b/>
          <w:bCs/>
          <w:sz w:val="20"/>
          <w:szCs w:val="20"/>
          <w:vertAlign w:val="superscript"/>
        </w:rPr>
        <w:t>ο</w:t>
      </w:r>
      <w:r w:rsidRPr="00B16EC6">
        <w:rPr>
          <w:rFonts w:ascii="Verdana" w:hAnsi="Verdana" w:cs="Verdana"/>
          <w:b/>
          <w:bCs/>
          <w:sz w:val="20"/>
          <w:szCs w:val="20"/>
        </w:rPr>
        <w:t xml:space="preserve"> ΔΙΑΔΙΚΑΣΙΑ ΕΠΙΛΥΣΗΣ ΔΙΑΦΟΡΩΝ</w:t>
      </w:r>
    </w:p>
    <w:p w:rsidR="00B8780B"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Η  παρούσα προμήθεια διέπεται από την Ελληνική και Νομοθεσία και κάθε διαφορά που θα προκύψει μεταξύ των Υπηρεσιών και του Αναδόχου, η οποία θα αφορά στην εκτέλεση, την εφαρμογή η γενικά τις σχέσεις που δημιουργούνται από αυτή, θα λυθεί από τα </w:t>
      </w:r>
      <w:r w:rsidRPr="00B16EC6">
        <w:rPr>
          <w:rFonts w:ascii="Verdana" w:hAnsi="Verdana" w:cs="Verdana"/>
          <w:b/>
          <w:bCs/>
          <w:sz w:val="20"/>
          <w:szCs w:val="20"/>
        </w:rPr>
        <w:t>εδρεύοντα στο Νομό  αρμόδια δικαστήρια</w:t>
      </w:r>
      <w:r w:rsidRPr="00B16EC6">
        <w:rPr>
          <w:rFonts w:ascii="Verdana" w:hAnsi="Verdana" w:cs="Verdana"/>
          <w:sz w:val="20"/>
          <w:szCs w:val="20"/>
        </w:rPr>
        <w:t>. 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rsidR="00B8780B" w:rsidRDefault="00B8780B" w:rsidP="00B8780B">
      <w:pPr>
        <w:spacing w:line="360" w:lineRule="auto"/>
        <w:rPr>
          <w:rFonts w:ascii="Verdana" w:hAnsi="Verdana" w:cs="Verdana"/>
          <w:b/>
          <w:bCs/>
          <w:sz w:val="20"/>
          <w:szCs w:val="20"/>
        </w:rPr>
      </w:pPr>
      <w:r w:rsidRPr="00B16EC6">
        <w:rPr>
          <w:rFonts w:ascii="Verdana" w:hAnsi="Verdana" w:cs="Verdana"/>
          <w:b/>
          <w:bCs/>
          <w:sz w:val="20"/>
          <w:szCs w:val="20"/>
        </w:rPr>
        <w:t xml:space="preserve">ΑΡΘΡΟ </w:t>
      </w:r>
      <w:r w:rsidRPr="00276BA3">
        <w:rPr>
          <w:rFonts w:ascii="Verdana" w:hAnsi="Verdana" w:cs="Verdana"/>
          <w:b/>
          <w:bCs/>
          <w:sz w:val="20"/>
          <w:szCs w:val="20"/>
        </w:rPr>
        <w:t>2</w:t>
      </w:r>
      <w:r>
        <w:rPr>
          <w:rFonts w:ascii="Verdana" w:hAnsi="Verdana" w:cs="Verdana"/>
          <w:b/>
          <w:bCs/>
          <w:sz w:val="20"/>
          <w:szCs w:val="20"/>
        </w:rPr>
        <w:t>0</w:t>
      </w:r>
      <w:r w:rsidRPr="00276BA3">
        <w:rPr>
          <w:rFonts w:ascii="Verdana" w:hAnsi="Verdana" w:cs="Verdana"/>
          <w:b/>
          <w:bCs/>
          <w:sz w:val="20"/>
          <w:szCs w:val="20"/>
          <w:vertAlign w:val="superscript"/>
        </w:rPr>
        <w:t>ο</w:t>
      </w:r>
      <w:r w:rsidRPr="006D4971">
        <w:rPr>
          <w:rFonts w:ascii="Verdana" w:hAnsi="Verdana" w:cs="Verdana"/>
          <w:b/>
          <w:bCs/>
          <w:color w:val="0070C0"/>
          <w:sz w:val="20"/>
          <w:szCs w:val="20"/>
        </w:rPr>
        <w:t xml:space="preserve"> </w:t>
      </w:r>
      <w:r w:rsidRPr="00B16EC6">
        <w:rPr>
          <w:rFonts w:ascii="Verdana" w:hAnsi="Verdana" w:cs="Verdana"/>
          <w:b/>
          <w:bCs/>
          <w:sz w:val="20"/>
          <w:szCs w:val="20"/>
        </w:rPr>
        <w:t xml:space="preserve"> : ΛΟΙΠΕΣ ΔΙΑΤΑΞΕΙΣ</w:t>
      </w:r>
    </w:p>
    <w:p w:rsidR="00E5246D" w:rsidRPr="008E4162"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1. 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2. 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Δήμου </w:t>
      </w:r>
    </w:p>
    <w:p w:rsidR="00B8780B" w:rsidRPr="00B16EC6" w:rsidRDefault="00B8780B" w:rsidP="00B8780B">
      <w:pPr>
        <w:spacing w:line="360" w:lineRule="auto"/>
        <w:jc w:val="both"/>
        <w:rPr>
          <w:rFonts w:ascii="Verdana" w:hAnsi="Verdana" w:cs="Verdana"/>
          <w:sz w:val="20"/>
          <w:szCs w:val="20"/>
        </w:rPr>
      </w:pPr>
      <w:r w:rsidRPr="00B16EC6">
        <w:rPr>
          <w:rFonts w:ascii="Verdana" w:hAnsi="Verdana" w:cs="Verdana"/>
          <w:sz w:val="20"/>
          <w:szCs w:val="20"/>
        </w:rPr>
        <w:t xml:space="preserve">3. Κανένας από τους συμμετέχοντες στο διαγωνισμό δεν μπορεί σε οποιαδήποτε περίπτωση να επικαλεστεί προφορικές απαντήσεις εκ μέρους του Δήμου </w:t>
      </w:r>
    </w:p>
    <w:p w:rsidR="00B8780B" w:rsidRDefault="00B8780B" w:rsidP="00B8780B">
      <w:pPr>
        <w:spacing w:line="360" w:lineRule="auto"/>
        <w:jc w:val="both"/>
        <w:rPr>
          <w:rFonts w:ascii="Verdana" w:hAnsi="Verdana" w:cs="Verdana"/>
          <w:sz w:val="20"/>
          <w:szCs w:val="20"/>
        </w:rPr>
      </w:pPr>
      <w:r w:rsidRPr="00B16EC6">
        <w:rPr>
          <w:rFonts w:ascii="Verdana" w:hAnsi="Verdana" w:cs="Verdana"/>
          <w:sz w:val="20"/>
          <w:szCs w:val="20"/>
        </w:rPr>
        <w:t>4. Για όλα τα είδη δεν απαιτούνται δείγματα, εκτός εάν κατά την τεχνική αξιολόγηση η επιτροπή διενέργειας ζητήσει από τις εταιρείες την κατάθεση δείγματος των προσφερομένων ειδών, όπου αυτή κρίνει, για την πιστότερη αξιολόγηση της ποιότητας και καταλληλότητας τους. Η κατάθεση δείγματος (εις διπλούν) θα ζητηθεί εγγράφως από την αρμόδια επιτροπή. Στην περίπτωση που η επιτροπή κρίνει, με αιτιολογημένες αποδείξεις, ότι το δείγμα που κατατέθηκε από την εταιρεία δεν πληροί όλους του τεχνικούς όρους, τότε η επιτροπή θα απορρίπτει το συγκεκριμένο είδος και θα αξιολογεί την αμέσως καλύτερη τεχνική προσφορά.</w:t>
      </w:r>
    </w:p>
    <w:p w:rsidR="00E5246D" w:rsidRPr="00E5246D" w:rsidRDefault="00B8780B" w:rsidP="00E5246D">
      <w:pPr>
        <w:spacing w:line="360" w:lineRule="auto"/>
        <w:jc w:val="center"/>
        <w:rPr>
          <w:rFonts w:ascii="Verdana" w:hAnsi="Verdana" w:cs="Verdana"/>
          <w:sz w:val="20"/>
          <w:szCs w:val="20"/>
        </w:rPr>
      </w:pPr>
      <w:r w:rsidRPr="00B16EC6">
        <w:rPr>
          <w:rFonts w:ascii="Verdana" w:hAnsi="Verdana" w:cs="Verdana"/>
          <w:sz w:val="20"/>
          <w:szCs w:val="20"/>
        </w:rPr>
        <w:t xml:space="preserve">Για ό, τι δεν προβλέπεται από την παρούσα διακήρυξη, εφαρμόζονται οι περί προμηθειών του </w:t>
      </w:r>
      <w:r>
        <w:rPr>
          <w:rFonts w:ascii="Verdana" w:hAnsi="Verdana" w:cs="Verdana"/>
          <w:sz w:val="20"/>
          <w:szCs w:val="20"/>
        </w:rPr>
        <w:t>Ν 4412/16</w:t>
      </w:r>
      <w:r w:rsidRPr="00B16EC6">
        <w:rPr>
          <w:rFonts w:ascii="Verdana" w:hAnsi="Verdana" w:cs="Verdana"/>
          <w:sz w:val="20"/>
          <w:szCs w:val="20"/>
        </w:rPr>
        <w:t xml:space="preserve"> διατάξεις, όπως ισχύουν κάθε φορά.</w:t>
      </w:r>
      <w:r w:rsidR="00CD69FC" w:rsidRPr="00B16EC6">
        <w:rPr>
          <w:rFonts w:ascii="Verdana" w:hAnsi="Verdana" w:cs="Verdana"/>
          <w:sz w:val="20"/>
          <w:szCs w:val="20"/>
        </w:rPr>
        <w:t xml:space="preserve">        </w:t>
      </w:r>
      <w:r w:rsidR="00CD69FC">
        <w:rPr>
          <w:rFonts w:ascii="Verdana" w:hAnsi="Verdana" w:cs="Verdana"/>
          <w:sz w:val="20"/>
          <w:szCs w:val="20"/>
        </w:rPr>
        <w:tab/>
        <w:t xml:space="preserve">                                                                                                                   </w:t>
      </w:r>
      <w:r w:rsidR="00E5246D" w:rsidRPr="00E5246D">
        <w:rPr>
          <w:rFonts w:ascii="Verdana" w:hAnsi="Verdana" w:cs="Verdana"/>
          <w:sz w:val="20"/>
          <w:szCs w:val="20"/>
        </w:rPr>
        <w:t xml:space="preserve">                                                                            </w:t>
      </w:r>
    </w:p>
    <w:p w:rsidR="00E5246D" w:rsidRPr="008E4162" w:rsidRDefault="00E5246D" w:rsidP="00E5246D">
      <w:pPr>
        <w:spacing w:line="360" w:lineRule="auto"/>
        <w:jc w:val="center"/>
        <w:rPr>
          <w:rFonts w:ascii="Verdana" w:hAnsi="Verdana" w:cs="Verdana"/>
          <w:sz w:val="20"/>
          <w:szCs w:val="20"/>
        </w:rPr>
      </w:pPr>
      <w:r w:rsidRPr="008E4162">
        <w:rPr>
          <w:rFonts w:ascii="Verdana" w:hAnsi="Verdana" w:cs="Verdana"/>
          <w:b/>
          <w:bCs/>
          <w:sz w:val="20"/>
          <w:szCs w:val="20"/>
        </w:rPr>
        <w:t xml:space="preserve">                                                                       </w:t>
      </w:r>
      <w:r w:rsidR="00CD69FC" w:rsidRPr="00276BA3">
        <w:rPr>
          <w:rFonts w:ascii="Verdana" w:hAnsi="Verdana" w:cs="Verdana"/>
          <w:b/>
          <w:bCs/>
          <w:sz w:val="20"/>
          <w:szCs w:val="20"/>
        </w:rPr>
        <w:t>Ο ΑΝΤΙΔΗΜΑΡΧΟΣ</w:t>
      </w:r>
      <w:r w:rsidR="00CD69FC">
        <w:rPr>
          <w:rFonts w:ascii="Verdana" w:hAnsi="Verdana" w:cs="Verdana"/>
          <w:sz w:val="20"/>
          <w:szCs w:val="20"/>
        </w:rPr>
        <w:t xml:space="preserve"> </w:t>
      </w:r>
    </w:p>
    <w:p w:rsidR="00CD69FC" w:rsidRPr="00375702" w:rsidRDefault="00CD69FC" w:rsidP="0074501D">
      <w:pPr>
        <w:tabs>
          <w:tab w:val="left" w:pos="1825"/>
        </w:tabs>
        <w:spacing w:line="276" w:lineRule="auto"/>
        <w:rPr>
          <w:rFonts w:ascii="Verdana" w:hAnsi="Verdana" w:cs="Verdana"/>
          <w:b/>
          <w:sz w:val="20"/>
          <w:szCs w:val="20"/>
        </w:rPr>
      </w:pPr>
      <w:r w:rsidRPr="00452096">
        <w:rPr>
          <w:rFonts w:ascii="Verdana" w:hAnsi="Verdana" w:cs="Verdana"/>
          <w:sz w:val="20"/>
          <w:szCs w:val="20"/>
        </w:rPr>
        <w:t xml:space="preserve">                                                                   </w:t>
      </w:r>
      <w:r w:rsidR="00375702">
        <w:rPr>
          <w:rFonts w:ascii="Verdana" w:hAnsi="Verdana" w:cs="Verdana"/>
          <w:sz w:val="20"/>
          <w:szCs w:val="20"/>
        </w:rPr>
        <w:t xml:space="preserve">     </w:t>
      </w:r>
      <w:r w:rsidRPr="00452096">
        <w:rPr>
          <w:rFonts w:ascii="Verdana" w:hAnsi="Verdana" w:cs="Verdana"/>
          <w:sz w:val="20"/>
          <w:szCs w:val="20"/>
        </w:rPr>
        <w:t xml:space="preserve">  </w:t>
      </w:r>
      <w:r w:rsidR="00375702" w:rsidRPr="00375702">
        <w:rPr>
          <w:rFonts w:ascii="Verdana" w:hAnsi="Verdana" w:cs="Verdana"/>
          <w:b/>
          <w:sz w:val="20"/>
          <w:szCs w:val="20"/>
        </w:rPr>
        <w:t>ΤΗΛΕΜΑΧΟΣ ΚΑΜΠΟΥΡΗΣ</w:t>
      </w:r>
      <w:r w:rsidRPr="00375702">
        <w:rPr>
          <w:rFonts w:ascii="Verdana" w:hAnsi="Verdana" w:cs="Verdana"/>
          <w:b/>
          <w:sz w:val="20"/>
          <w:szCs w:val="20"/>
        </w:rPr>
        <w:t xml:space="preserve">                     </w:t>
      </w:r>
    </w:p>
    <w:p w:rsidR="00CD69FC" w:rsidRPr="003D0E26" w:rsidRDefault="00CD69FC" w:rsidP="00214CD8">
      <w:pPr>
        <w:tabs>
          <w:tab w:val="left" w:pos="1825"/>
        </w:tabs>
        <w:spacing w:line="360" w:lineRule="auto"/>
        <w:rPr>
          <w:rFonts w:ascii="Arial Narrow" w:hAnsi="Arial Narrow" w:cs="Arial Narrow"/>
          <w:sz w:val="20"/>
          <w:szCs w:val="20"/>
        </w:rPr>
      </w:pPr>
    </w:p>
    <w:p w:rsidR="00CD69FC" w:rsidRPr="003D0E26" w:rsidRDefault="00CD69FC" w:rsidP="00B47F42">
      <w:pPr>
        <w:tabs>
          <w:tab w:val="left" w:pos="1825"/>
        </w:tabs>
        <w:spacing w:line="360" w:lineRule="auto"/>
        <w:jc w:val="center"/>
        <w:rPr>
          <w:rFonts w:ascii="Arial Narrow" w:hAnsi="Arial Narrow" w:cs="Arial Narrow"/>
          <w:b/>
          <w:bCs/>
          <w:color w:val="5B9BD5"/>
        </w:rPr>
      </w:pPr>
      <w:r w:rsidRPr="003D0E26">
        <w:rPr>
          <w:rFonts w:ascii="Arial Narrow" w:hAnsi="Arial Narrow" w:cs="Arial Narrow"/>
          <w:b/>
          <w:bCs/>
          <w:color w:val="5B9BD5"/>
        </w:rPr>
        <w:t>ΠΑΡΑΡΤΗΜΑ «Β΄»</w:t>
      </w:r>
    </w:p>
    <w:p w:rsidR="00E5246D" w:rsidRDefault="00E5246D" w:rsidP="00E5246D">
      <w:pPr>
        <w:pStyle w:val="1"/>
        <w:jc w:val="center"/>
        <w:rPr>
          <w:rFonts w:ascii="Verdana" w:hAnsi="Verdana"/>
          <w:sz w:val="22"/>
          <w:szCs w:val="22"/>
          <w:u w:val="single"/>
        </w:rPr>
      </w:pPr>
      <w:r w:rsidRPr="00B010B5">
        <w:rPr>
          <w:rFonts w:ascii="Verdana" w:hAnsi="Verdana"/>
          <w:sz w:val="22"/>
          <w:szCs w:val="22"/>
          <w:u w:val="single"/>
        </w:rPr>
        <w:t>ΤΕΧΝΙΚΗ ΕΚΘΕΣΗ</w:t>
      </w:r>
      <w:r>
        <w:rPr>
          <w:rFonts w:ascii="Verdana" w:hAnsi="Verdana"/>
          <w:sz w:val="22"/>
          <w:szCs w:val="22"/>
          <w:u w:val="single"/>
        </w:rPr>
        <w:t xml:space="preserve"> – ΠΡΟΔΙΑΓΡΑΦΕΣ - ΠΡΟΫΠΟΛΟΓΙΣΜΟΣ</w:t>
      </w:r>
    </w:p>
    <w:p w:rsidR="00CD69FC" w:rsidRPr="003D0E26" w:rsidRDefault="00CD69FC" w:rsidP="002B6AB0">
      <w:pPr>
        <w:tabs>
          <w:tab w:val="left" w:pos="1825"/>
        </w:tabs>
        <w:rPr>
          <w:rFonts w:ascii="Arial Narrow" w:hAnsi="Arial Narrow" w:cs="Arial Narrow"/>
          <w:sz w:val="20"/>
          <w:szCs w:val="20"/>
        </w:rPr>
      </w:pPr>
      <w:r w:rsidRPr="003D0E26">
        <w:rPr>
          <w:rFonts w:ascii="Arial Narrow" w:hAnsi="Arial Narrow" w:cs="Arial Narrow"/>
          <w:sz w:val="20"/>
          <w:szCs w:val="20"/>
        </w:rPr>
        <w:t xml:space="preserve">                                  </w:t>
      </w:r>
    </w:p>
    <w:p w:rsidR="00375702" w:rsidRDefault="00375702" w:rsidP="00375702">
      <w:pPr>
        <w:pStyle w:val="normal"/>
        <w:pBdr>
          <w:top w:val="nil"/>
          <w:left w:val="nil"/>
          <w:bottom w:val="nil"/>
          <w:right w:val="nil"/>
          <w:between w:val="nil"/>
        </w:pBdr>
        <w:spacing w:line="276" w:lineRule="auto"/>
        <w:jc w:val="center"/>
        <w:rPr>
          <w:color w:val="000000"/>
        </w:rPr>
      </w:pPr>
      <w:r>
        <w:rPr>
          <w:b/>
          <w:color w:val="000000"/>
        </w:rPr>
        <w:t>ΤΕΧΝΙΚΗ ΕΚΘΕΣΗ</w:t>
      </w: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Η παρούσα μελέτη αφορά τη φύλαξη της τοπικής Κοινότητας Λινδίων κατά τη θερινή περίοδο.</w:t>
      </w:r>
    </w:p>
    <w:p w:rsidR="00375702" w:rsidRDefault="00375702" w:rsidP="00375702">
      <w:pPr>
        <w:pStyle w:val="normal"/>
        <w:pBdr>
          <w:top w:val="nil"/>
          <w:left w:val="nil"/>
          <w:bottom w:val="nil"/>
          <w:right w:val="nil"/>
          <w:between w:val="nil"/>
        </w:pBdr>
        <w:jc w:val="both"/>
        <w:rPr>
          <w:color w:val="000000"/>
        </w:rPr>
      </w:pPr>
      <w:r>
        <w:rPr>
          <w:color w:val="000000"/>
        </w:rPr>
        <w:t>Οι απαιτήσεις για φύλαξη θα έχουν ως αντικείμενο:</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1. Κεντρική πλατεία Λίνδου</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2. Μπάρα εισόδου περιοχής Γραφείων Δημοτικών Υπηρεσιών (πρώην Δημαρχείο).</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3. Είσοδος πλατείας Κράνας</w:t>
      </w:r>
    </w:p>
    <w:p w:rsidR="00375702" w:rsidRDefault="00375702" w:rsidP="00375702">
      <w:pPr>
        <w:pStyle w:val="normal"/>
        <w:pBdr>
          <w:top w:val="nil"/>
          <w:left w:val="nil"/>
          <w:bottom w:val="nil"/>
          <w:right w:val="nil"/>
          <w:between w:val="nil"/>
        </w:pBdr>
        <w:jc w:val="both"/>
        <w:rPr>
          <w:color w:val="000000"/>
        </w:rPr>
      </w:pPr>
      <w:r>
        <w:rPr>
          <w:color w:val="000000"/>
        </w:rPr>
        <w:t>Η φύλαξη θα γίνεται  για διάστημα έξι (6 μηνών), από επτά ημέρες την εβδομάδα και σε συνεννόηση με τον αρμόδιο υπάλληλο.</w:t>
      </w:r>
    </w:p>
    <w:p w:rsidR="00375702" w:rsidRDefault="00375702" w:rsidP="00375702">
      <w:pPr>
        <w:pStyle w:val="normal"/>
        <w:pBdr>
          <w:top w:val="nil"/>
          <w:left w:val="nil"/>
          <w:bottom w:val="nil"/>
          <w:right w:val="nil"/>
          <w:between w:val="nil"/>
        </w:pBdr>
        <w:jc w:val="both"/>
        <w:rPr>
          <w:color w:val="000000"/>
        </w:rPr>
      </w:pPr>
      <w:r>
        <w:rPr>
          <w:color w:val="000000"/>
        </w:rPr>
        <w:t>Η Τοπική Κοινότητα Λινδίων ανά τακτά χρονικά διαστήματα (10 ημέρες) σε συνεργασία με τον ανάδοχο, θα καθορίζει τον τρόπο και χρόνο  φύλαξης,   δηλαδή 8ωρη ή 12ωρη, φύλαξη κάθε σημείου ξεχωριστά ανάλογα με τις ανάγκες που παρουσιάζονται.</w:t>
      </w:r>
    </w:p>
    <w:p w:rsidR="00375702" w:rsidRDefault="00375702" w:rsidP="00375702">
      <w:pPr>
        <w:pStyle w:val="normal"/>
        <w:pBdr>
          <w:top w:val="nil"/>
          <w:left w:val="nil"/>
          <w:bottom w:val="nil"/>
          <w:right w:val="nil"/>
          <w:between w:val="nil"/>
        </w:pBdr>
        <w:jc w:val="both"/>
        <w:rPr>
          <w:color w:val="000000"/>
        </w:rPr>
      </w:pPr>
      <w:r>
        <w:rPr>
          <w:color w:val="000000"/>
        </w:rPr>
        <w:t>Θα υπάρχει απαγόρευση εισόδου αυτοκινήτων και δικύκλων στον οικισμό της Λίνδου, τις ώρες  που αυτό απαγορεύεται από τον ισχύοντα κανονισμό κυκλοφοριακών ρυθμίσεων απόφαση 71/2007 του Δ.Σ. Δήμου Λινδίων όπως επικυρώθηκε με την 5670/4-5-2007 απόφαση του Γ.Γ. Περιφέρειας Νοτίου Αιγαίου.</w:t>
      </w:r>
      <w:r>
        <w:rPr>
          <w:color w:val="31849B"/>
        </w:rPr>
        <w:t xml:space="preserve"> </w:t>
      </w:r>
      <w:r>
        <w:rPr>
          <w:color w:val="000000"/>
        </w:rPr>
        <w:t>Και αυτό αφορά είτε τα οχήματα των μονίμων κατοίκων, είτε τα οχήματα των εταιρειών τροφοδοσίας των καταστημάτων και τα οχήματα των επισκεπτών. Η στάθμευση των αυτοκινήτων και των λεωφορείων θα γίνεται μόνο στις προβλεπόμενες θέσεις με την υπόδειξη των αρμόδιων υπαλλήλων του Δήμου.</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Η ανάθεση</w:t>
      </w:r>
      <w:r>
        <w:rPr>
          <w:color w:val="FF0000"/>
        </w:rPr>
        <w:t xml:space="preserve"> </w:t>
      </w:r>
      <w:r>
        <w:rPr>
          <w:color w:val="000000"/>
        </w:rPr>
        <w:t>της παροχής υπηρεσίας φύλαξης  θα γίνει με Συνοπτικό Διαγωνισμό  και με κριτήριο κατακύρωσης την πλέον συμφέρουσα από οικονομική άποψη προσφορά μόνο βάση τιμής , σύμφωνα με τις διατάξεις του Ν. 4412/2016, του άρθρου 209 του Δημοτικού και Κοινοτικού Κώδικα(Ν. 3463/2006)όπως τροποποιήθηκε και ισχύει μετά την εφαρμογή του Ν.4412/2006 (φεκ 147/Ά).</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 xml:space="preserve">Ο ενδεικτικός προϋπολογισμός της μελέτης ανέρχεται στο ποσόν των </w:t>
      </w:r>
      <w:r>
        <w:rPr>
          <w:b/>
          <w:color w:val="000000"/>
        </w:rPr>
        <w:t>39.656,00€</w:t>
      </w:r>
      <w:r>
        <w:rPr>
          <w:color w:val="000000"/>
        </w:rPr>
        <w:t xml:space="preserve"> χωρίς ΦΠΑ</w:t>
      </w:r>
      <w:r>
        <w:rPr>
          <w:b/>
          <w:color w:val="000000"/>
        </w:rPr>
        <w:t xml:space="preserve"> </w:t>
      </w:r>
      <w:r>
        <w:rPr>
          <w:color w:val="000000"/>
        </w:rPr>
        <w:t>(</w:t>
      </w:r>
      <w:r>
        <w:rPr>
          <w:b/>
          <w:color w:val="000000"/>
        </w:rPr>
        <w:t xml:space="preserve">49.174,00 </w:t>
      </w:r>
      <w:r>
        <w:rPr>
          <w:color w:val="000000"/>
        </w:rPr>
        <w:t>ευρώ με ΦΠΑ) και θα βαρύνει τον τακτικό προϋπολογισμό του Δήμου Ρόδου του οικονομικού έτους 2020 στον κωδικό 00-6142.0036 και η χρηματοδότηση θα προέρχεται από ίδιους πόρους.</w:t>
      </w: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keepNext/>
        <w:pBdr>
          <w:top w:val="nil"/>
          <w:left w:val="nil"/>
          <w:bottom w:val="nil"/>
          <w:right w:val="nil"/>
          <w:between w:val="nil"/>
        </w:pBdr>
        <w:spacing w:line="276" w:lineRule="auto"/>
        <w:jc w:val="both"/>
        <w:rPr>
          <w:color w:val="000000"/>
        </w:rPr>
      </w:pPr>
      <w:r>
        <w:rPr>
          <w:b/>
          <w:color w:val="000000"/>
        </w:rPr>
        <w:t>ΓΕΝΙΚΗ  ΚΑΙ  ΕΙΔΙΚΗ   ΣΥΓΓΡΑΦΗ ΥΠΟΧΡΕΩΣΕΩΝ</w:t>
      </w:r>
    </w:p>
    <w:p w:rsidR="00375702" w:rsidRDefault="00375702" w:rsidP="00375702">
      <w:pPr>
        <w:pStyle w:val="normal"/>
        <w:keepNext/>
        <w:pBdr>
          <w:top w:val="nil"/>
          <w:left w:val="nil"/>
          <w:bottom w:val="nil"/>
          <w:right w:val="nil"/>
          <w:between w:val="nil"/>
        </w:pBdr>
        <w:spacing w:line="276" w:lineRule="auto"/>
        <w:jc w:val="both"/>
        <w:rPr>
          <w:color w:val="000000"/>
        </w:rPr>
      </w:pPr>
    </w:p>
    <w:p w:rsidR="00375702" w:rsidRDefault="00375702" w:rsidP="00375702">
      <w:pPr>
        <w:pStyle w:val="normal"/>
        <w:keepNext/>
        <w:pBdr>
          <w:top w:val="nil"/>
          <w:left w:val="nil"/>
          <w:bottom w:val="nil"/>
          <w:right w:val="nil"/>
          <w:between w:val="nil"/>
        </w:pBdr>
        <w:spacing w:line="276" w:lineRule="auto"/>
        <w:jc w:val="both"/>
        <w:rPr>
          <w:color w:val="000000"/>
        </w:rPr>
      </w:pPr>
      <w:r>
        <w:rPr>
          <w:color w:val="000000"/>
        </w:rPr>
        <w:t>Άρθρο 1ο - Αντικείμενο της παρούσης</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 xml:space="preserve">Αντικείμενο της παρούσας είναι η παροχή υπηρεσίας </w:t>
      </w:r>
      <w:r>
        <w:rPr>
          <w:i/>
          <w:color w:val="000000"/>
        </w:rPr>
        <w:t>«υπηρεσίες φύλαξης της ΔΕ Λινδίων, έτους 2020, κωδ. 00/6142.0036)».</w:t>
      </w:r>
    </w:p>
    <w:p w:rsidR="00375702" w:rsidRDefault="00375702" w:rsidP="00375702">
      <w:pPr>
        <w:pStyle w:val="normal"/>
        <w:pBdr>
          <w:top w:val="nil"/>
          <w:left w:val="nil"/>
          <w:bottom w:val="nil"/>
          <w:right w:val="nil"/>
          <w:between w:val="nil"/>
        </w:pBdr>
        <w:spacing w:line="276" w:lineRule="auto"/>
        <w:jc w:val="both"/>
        <w:rPr>
          <w:color w:val="000000"/>
        </w:rPr>
      </w:pPr>
      <w:r>
        <w:rPr>
          <w:b/>
          <w:color w:val="000000"/>
        </w:rPr>
        <w:t>Άρθρο 2ο - Ισχύουσες διατάξεις</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Η διενέργεια του διαγωνισμού και η εκτέλεση της διέπονται από τις διατάξεις:</w:t>
      </w:r>
    </w:p>
    <w:p w:rsidR="00375702" w:rsidRDefault="00375702" w:rsidP="00375702">
      <w:pPr>
        <w:pStyle w:val="normal"/>
        <w:pBdr>
          <w:top w:val="nil"/>
          <w:left w:val="nil"/>
          <w:bottom w:val="nil"/>
          <w:right w:val="nil"/>
          <w:between w:val="nil"/>
        </w:pBdr>
        <w:spacing w:line="276" w:lineRule="auto"/>
        <w:jc w:val="both"/>
        <w:rPr>
          <w:color w:val="000000"/>
        </w:rPr>
      </w:pPr>
      <w:r>
        <w:rPr>
          <w:b/>
          <w:color w:val="000000"/>
        </w:rPr>
        <w:t>α)</w:t>
      </w:r>
      <w:r>
        <w:rPr>
          <w:color w:val="000000"/>
        </w:rPr>
        <w:t xml:space="preserve"> του νέου Ν. 3463/2006(Περί Κυρώσεως  Δημοτικού και Κοινοτικού Κώδικα άρθρο 209) όπως τροποποιήθηκε με τον Ν.4412/2006 (φεκ 147/Ά)</w:t>
      </w:r>
    </w:p>
    <w:p w:rsidR="00375702" w:rsidRDefault="00375702" w:rsidP="00375702">
      <w:pPr>
        <w:pStyle w:val="normal"/>
        <w:pBdr>
          <w:top w:val="nil"/>
          <w:left w:val="nil"/>
          <w:bottom w:val="nil"/>
          <w:right w:val="nil"/>
          <w:between w:val="nil"/>
        </w:pBdr>
        <w:spacing w:line="276" w:lineRule="auto"/>
        <w:jc w:val="both"/>
        <w:rPr>
          <w:color w:val="000000"/>
        </w:rPr>
      </w:pPr>
      <w:r>
        <w:rPr>
          <w:b/>
          <w:color w:val="000000"/>
        </w:rPr>
        <w:t>β)</w:t>
      </w:r>
      <w:r>
        <w:rPr>
          <w:color w:val="000000"/>
        </w:rPr>
        <w:t xml:space="preserve"> Ν.3863/2010 άρθρο 68 παρ. 1, όπως τροποποιήθηκε με το άρθρο 22 του Ν. 4144/2013.</w:t>
      </w:r>
    </w:p>
    <w:p w:rsidR="00375702" w:rsidRDefault="00375702" w:rsidP="00375702">
      <w:pPr>
        <w:pStyle w:val="normal"/>
        <w:keepNext/>
        <w:pBdr>
          <w:top w:val="nil"/>
          <w:left w:val="nil"/>
          <w:bottom w:val="nil"/>
          <w:right w:val="nil"/>
          <w:between w:val="nil"/>
        </w:pBdr>
        <w:spacing w:line="276" w:lineRule="auto"/>
        <w:jc w:val="both"/>
        <w:rPr>
          <w:color w:val="000000"/>
        </w:rPr>
      </w:pPr>
      <w:r>
        <w:rPr>
          <w:b/>
          <w:color w:val="000000"/>
        </w:rPr>
        <w:lastRenderedPageBreak/>
        <w:t>Άρθρο 3ο - Τρόπος εκτέλεσης</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Η παροχή της υπηρεσίας αυτής θα πραγματοποιηθεί με δημόσιο συνοπτικό  διαγωνισμό  σύμφωνα με τους όρους της παρούσας συγγραφής υποχρεώσεων και της προκήρυξης .</w:t>
      </w:r>
    </w:p>
    <w:p w:rsidR="00375702" w:rsidRDefault="00375702" w:rsidP="00375702">
      <w:pPr>
        <w:pStyle w:val="normal"/>
        <w:keepNext/>
        <w:pBdr>
          <w:top w:val="nil"/>
          <w:left w:val="nil"/>
          <w:bottom w:val="nil"/>
          <w:right w:val="nil"/>
          <w:between w:val="nil"/>
        </w:pBdr>
        <w:spacing w:line="276" w:lineRule="auto"/>
        <w:jc w:val="both"/>
        <w:rPr>
          <w:color w:val="000000"/>
        </w:rPr>
      </w:pPr>
      <w:r>
        <w:rPr>
          <w:b/>
          <w:color w:val="000000"/>
        </w:rPr>
        <w:t>Άρθρο 4ο - Ανακοίνωση αποτελέσματος</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Ο ανάδοχος της παροχής υπηρεσίας, μετά την κατά νόμο έγκριση του αποτελέσματος και μετά την ανακοίνωση του αποτελέσματος υποχρεούται να προσέλθει στο Δήμο μέσα σε διάστημα είκοσι (20) ημερολογιακών ημερών  από την παραλαβή του εγγράφου της ανακοινώσεως του αποτελέσματος, για την υπογραφή της σχετικής σύμβασης, προσκομίζοντας την εγγυητική επιστολή καλής εκτέλεσης.</w:t>
      </w:r>
    </w:p>
    <w:p w:rsidR="00375702" w:rsidRDefault="00375702" w:rsidP="00375702">
      <w:pPr>
        <w:pStyle w:val="normal"/>
        <w:pBdr>
          <w:top w:val="nil"/>
          <w:left w:val="nil"/>
          <w:bottom w:val="nil"/>
          <w:right w:val="nil"/>
          <w:between w:val="nil"/>
        </w:pBdr>
        <w:spacing w:line="276" w:lineRule="auto"/>
        <w:jc w:val="both"/>
        <w:rPr>
          <w:color w:val="000000"/>
        </w:rPr>
      </w:pPr>
      <w:r>
        <w:rPr>
          <w:b/>
          <w:color w:val="000000"/>
        </w:rPr>
        <w:t>Άρθρο 5ο - Σύμβαση</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Η σύμβαση συντάσσεται από τον αρμόδιο υπάλληλο και περιλαμβάνει όλα τα στοιχεία που προβλέπονται από το νόμο.</w:t>
      </w: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keepNext/>
        <w:pBdr>
          <w:top w:val="nil"/>
          <w:left w:val="nil"/>
          <w:bottom w:val="nil"/>
          <w:right w:val="nil"/>
          <w:between w:val="nil"/>
        </w:pBdr>
        <w:spacing w:line="276" w:lineRule="auto"/>
        <w:jc w:val="both"/>
        <w:rPr>
          <w:color w:val="000000"/>
        </w:rPr>
      </w:pPr>
      <w:r>
        <w:rPr>
          <w:b/>
          <w:color w:val="000000"/>
        </w:rPr>
        <w:t>Άρθρο 6ο - Εγγυήσεις καλής εκτελέσεως</w:t>
      </w:r>
    </w:p>
    <w:p w:rsidR="00375702" w:rsidRDefault="00375702" w:rsidP="00375702">
      <w:pPr>
        <w:pStyle w:val="normal"/>
        <w:pBdr>
          <w:top w:val="nil"/>
          <w:left w:val="nil"/>
          <w:bottom w:val="nil"/>
          <w:right w:val="nil"/>
          <w:between w:val="nil"/>
        </w:pBdr>
        <w:jc w:val="both"/>
        <w:rPr>
          <w:color w:val="000000"/>
        </w:rPr>
      </w:pPr>
      <w:r>
        <w:rPr>
          <w:color w:val="000000"/>
        </w:rPr>
        <w:t xml:space="preserve">Ο ανάδοχος στον οποίο θα γίνει  η κατακύρωση της υπηρεσίας υποχρεούται να καταθέσει με την υπογραφή της σύμβασης, εγγύηση καλής εκτέλεσης των όρων της σύμβασης το ύψος της οποίας είναι </w:t>
      </w:r>
      <w:r>
        <w:rPr>
          <w:b/>
          <w:color w:val="000000"/>
        </w:rPr>
        <w:t>5% χωρίς το ΦΠΑ</w:t>
      </w:r>
      <w:r>
        <w:rPr>
          <w:color w:val="000000"/>
        </w:rPr>
        <w:t xml:space="preserve"> (άρθρο Άρθρο 72- Εγγυήσεις Ν. 4412/20016)</w:t>
      </w:r>
    </w:p>
    <w:p w:rsidR="00375702" w:rsidRDefault="00375702" w:rsidP="00375702">
      <w:pPr>
        <w:pStyle w:val="normal"/>
        <w:pBdr>
          <w:top w:val="nil"/>
          <w:left w:val="nil"/>
          <w:bottom w:val="nil"/>
          <w:right w:val="nil"/>
          <w:between w:val="nil"/>
        </w:pBdr>
        <w:jc w:val="both"/>
        <w:rPr>
          <w:color w:val="000000"/>
        </w:rPr>
      </w:pPr>
      <w:r>
        <w:rPr>
          <w:color w:val="000000"/>
        </w:rPr>
        <w:t>-Η εγγύηση καλής εκτέλεσης της σύμβασης επιστρέφεται στον ανάδοχο μετά την οριστική ποσοτική και ποιοτική παραλαβή από την αρμόδια επιτροπή.</w:t>
      </w: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keepNext/>
        <w:pBdr>
          <w:top w:val="nil"/>
          <w:left w:val="nil"/>
          <w:bottom w:val="nil"/>
          <w:right w:val="nil"/>
          <w:between w:val="nil"/>
        </w:pBdr>
        <w:spacing w:line="276" w:lineRule="auto"/>
        <w:jc w:val="both"/>
        <w:rPr>
          <w:color w:val="000000"/>
        </w:rPr>
      </w:pPr>
      <w:r>
        <w:rPr>
          <w:b/>
          <w:color w:val="000000"/>
        </w:rPr>
        <w:t>Άρθρο 7ο - Ποινικές ρήτρες - έκπτωση αναδόχου</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Εφόσον, υπάρξει αδικαιολόγητη υπέρβαση της συμβατικής προθεσμίας εκτέλεσης της παροχής υπηρεσίας, μπορούν να επιβληθούν ποινικές ρήτρες σύμφωνα με τα άρθρα του  Ν.4412/2006 (φεκ 147/Ά).</w:t>
      </w:r>
    </w:p>
    <w:p w:rsidR="00375702" w:rsidRDefault="00375702" w:rsidP="00375702">
      <w:pPr>
        <w:pStyle w:val="normal"/>
        <w:keepNext/>
        <w:pBdr>
          <w:top w:val="nil"/>
          <w:left w:val="nil"/>
          <w:bottom w:val="nil"/>
          <w:right w:val="nil"/>
          <w:between w:val="nil"/>
        </w:pBdr>
        <w:spacing w:line="276" w:lineRule="auto"/>
        <w:jc w:val="both"/>
        <w:rPr>
          <w:color w:val="000000"/>
        </w:rPr>
      </w:pPr>
      <w:r>
        <w:rPr>
          <w:b/>
          <w:color w:val="000000"/>
        </w:rPr>
        <w:t>Άρθρο  8ο - Πλημμελής παροχή υπηρεσιών</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Εάν, επίσης, κατά την παραλαβή των υπηρεσιών, αυτές δεν πληρούν τους όρους της σύμβασης,  τότε εφαρμόζονται οι διατάξεις που αναφέρονται στο Ν.4412/2006 (φεκ 147/Ά)</w:t>
      </w:r>
    </w:p>
    <w:p w:rsidR="00375702" w:rsidRDefault="00375702" w:rsidP="00375702">
      <w:pPr>
        <w:pStyle w:val="normal"/>
        <w:keepNext/>
        <w:pBdr>
          <w:top w:val="nil"/>
          <w:left w:val="nil"/>
          <w:bottom w:val="nil"/>
          <w:right w:val="nil"/>
          <w:between w:val="nil"/>
        </w:pBdr>
        <w:spacing w:line="276" w:lineRule="auto"/>
        <w:jc w:val="both"/>
        <w:rPr>
          <w:color w:val="000000"/>
        </w:rPr>
      </w:pPr>
      <w:r>
        <w:rPr>
          <w:b/>
          <w:color w:val="000000"/>
        </w:rPr>
        <w:t>Άρθρο 9ο - Φόροι, τέλη, κρατήσεις</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Ο ανάδοχος υπόκειται σε όλους τους βάσει των κειμένων διατάξεων φόρους, τέλη και κρατήσεις που θα ισχύουν κατά την ημέρα της διενέργειας του διαγωνισμού. Το ΦΠΑ  βαρύνει το Δήμο και τα έξοδα δημοσίευσης θα  βαρύνουν το μειοδότη.</w:t>
      </w:r>
    </w:p>
    <w:p w:rsidR="00375702" w:rsidRDefault="00375702" w:rsidP="00375702">
      <w:pPr>
        <w:pStyle w:val="normal"/>
        <w:pBdr>
          <w:top w:val="nil"/>
          <w:left w:val="nil"/>
          <w:bottom w:val="nil"/>
          <w:right w:val="nil"/>
          <w:between w:val="nil"/>
        </w:pBdr>
        <w:spacing w:line="276" w:lineRule="auto"/>
        <w:jc w:val="both"/>
        <w:rPr>
          <w:color w:val="000000"/>
        </w:rPr>
      </w:pPr>
      <w:r>
        <w:rPr>
          <w:b/>
          <w:color w:val="000000"/>
        </w:rPr>
        <w:t>Άρθρο 10ο - Παραλαβή υπηρεσιών-Πληρωμή</w:t>
      </w:r>
    </w:p>
    <w:p w:rsidR="00375702" w:rsidRDefault="00375702" w:rsidP="00375702">
      <w:pPr>
        <w:pStyle w:val="normal"/>
        <w:pBdr>
          <w:top w:val="nil"/>
          <w:left w:val="nil"/>
          <w:bottom w:val="nil"/>
          <w:right w:val="nil"/>
          <w:between w:val="nil"/>
        </w:pBdr>
        <w:spacing w:line="276" w:lineRule="auto"/>
        <w:jc w:val="both"/>
        <w:rPr>
          <w:color w:val="000000"/>
          <w:u w:val="single"/>
        </w:rPr>
      </w:pPr>
      <w:r>
        <w:rPr>
          <w:color w:val="000000"/>
        </w:rPr>
        <w:t>Η παραλαβή των υπηρεσιών θα γίνει από επιτροπή παραλαβής σύμφωνα με τα άρθρα του του Ν.4412/2006 (φεκ 147/Ά) Η παραλαβή πραγματοποιείται μέσα στον οριζόμενο από την σύμβαση χρόνο τμηματικά, καθημερινά και ανάλογα με τις ανάγκες της υπηρεσίας όπως αυτές περιγράφονται στη μελέτη του διαγωνισμού.</w:t>
      </w:r>
    </w:p>
    <w:p w:rsidR="00375702" w:rsidRDefault="00375702" w:rsidP="00375702">
      <w:pPr>
        <w:pStyle w:val="normal"/>
        <w:pBdr>
          <w:top w:val="nil"/>
          <w:left w:val="nil"/>
          <w:bottom w:val="nil"/>
          <w:right w:val="nil"/>
          <w:between w:val="nil"/>
        </w:pBdr>
        <w:spacing w:line="276" w:lineRule="auto"/>
        <w:jc w:val="both"/>
        <w:rPr>
          <w:color w:val="000000"/>
        </w:rPr>
      </w:pPr>
      <w:r>
        <w:rPr>
          <w:b/>
          <w:color w:val="000000"/>
        </w:rPr>
        <w:t>Άρθρο 11ο - Συμφωνία με τεχνικές προδιαγραφές - Τεχνικά στοιχεία προσφοράς.</w:t>
      </w:r>
    </w:p>
    <w:p w:rsidR="00375702" w:rsidRDefault="00375702" w:rsidP="00375702">
      <w:pPr>
        <w:pStyle w:val="normal"/>
        <w:pBdr>
          <w:top w:val="nil"/>
          <w:left w:val="nil"/>
          <w:bottom w:val="nil"/>
          <w:right w:val="nil"/>
          <w:between w:val="nil"/>
        </w:pBdr>
        <w:spacing w:line="276" w:lineRule="auto"/>
        <w:jc w:val="both"/>
        <w:rPr>
          <w:color w:val="000000"/>
        </w:rPr>
      </w:pPr>
      <w:r>
        <w:rPr>
          <w:color w:val="000000"/>
        </w:rPr>
        <w:t>Η κάθε προσφορά θα συνοδεύεται από τεχνική περιγραφή,  και ότι είναι απαραίτητο για την αξιολόγηση των προσφορών. Ειδικά για παροχή υπηρεσιών φύλαξης ισχύει το άρθρο 68 του ν. 3863/2010 όπως τροποποιήθηκε με το  22 του Ν.4144/2013.  Προτεινόμενες λύσεις  που παρουσιάζουν αποκλίσεις ή υστέρηση, ή είναι δυσνόητες, σε σχέση με τις τεχνικές προδιαγραφές σε  λειτουργικά χαρακτηριστικά, απορρίπτονται. Επίσης, απορρίπτονται προσφορές με ασαφή ή ελλιπή τεχνική προσφορά.</w:t>
      </w: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tabs>
          <w:tab w:val="center" w:pos="4252"/>
        </w:tabs>
        <w:jc w:val="both"/>
        <w:rPr>
          <w:color w:val="000000"/>
        </w:rPr>
      </w:pPr>
    </w:p>
    <w:p w:rsidR="00375702" w:rsidRDefault="00375702" w:rsidP="00375702">
      <w:pPr>
        <w:pStyle w:val="normal"/>
        <w:pBdr>
          <w:top w:val="nil"/>
          <w:left w:val="nil"/>
          <w:bottom w:val="nil"/>
          <w:right w:val="nil"/>
          <w:between w:val="nil"/>
        </w:pBdr>
        <w:tabs>
          <w:tab w:val="center" w:pos="4252"/>
        </w:tabs>
        <w:jc w:val="both"/>
        <w:rPr>
          <w:color w:val="000000"/>
        </w:rPr>
      </w:pPr>
    </w:p>
    <w:p w:rsidR="00375702" w:rsidRDefault="00375702" w:rsidP="00375702">
      <w:pPr>
        <w:pStyle w:val="normal"/>
        <w:pBdr>
          <w:top w:val="nil"/>
          <w:left w:val="nil"/>
          <w:bottom w:val="nil"/>
          <w:right w:val="nil"/>
          <w:between w:val="nil"/>
        </w:pBdr>
        <w:tabs>
          <w:tab w:val="center" w:pos="4252"/>
        </w:tabs>
        <w:jc w:val="both"/>
        <w:rPr>
          <w:color w:val="000000"/>
        </w:rPr>
      </w:pPr>
    </w:p>
    <w:p w:rsidR="00375702" w:rsidRDefault="00375702" w:rsidP="00375702">
      <w:pPr>
        <w:pStyle w:val="normal"/>
        <w:pBdr>
          <w:top w:val="nil"/>
          <w:left w:val="nil"/>
          <w:bottom w:val="nil"/>
          <w:right w:val="nil"/>
          <w:between w:val="nil"/>
        </w:pBdr>
        <w:tabs>
          <w:tab w:val="center" w:pos="4252"/>
        </w:tabs>
        <w:jc w:val="both"/>
        <w:rPr>
          <w:color w:val="000000"/>
        </w:rPr>
      </w:pPr>
    </w:p>
    <w:p w:rsidR="00375702" w:rsidRDefault="00375702" w:rsidP="00375702">
      <w:pPr>
        <w:pStyle w:val="normal"/>
        <w:pBdr>
          <w:top w:val="nil"/>
          <w:left w:val="nil"/>
          <w:bottom w:val="nil"/>
          <w:right w:val="nil"/>
          <w:between w:val="nil"/>
        </w:pBdr>
        <w:tabs>
          <w:tab w:val="center" w:pos="4252"/>
        </w:tabs>
        <w:jc w:val="both"/>
        <w:rPr>
          <w:color w:val="000000"/>
        </w:rPr>
      </w:pPr>
    </w:p>
    <w:p w:rsidR="00375702" w:rsidRDefault="00375702" w:rsidP="00375702">
      <w:pPr>
        <w:pStyle w:val="normal"/>
        <w:pBdr>
          <w:top w:val="nil"/>
          <w:left w:val="nil"/>
          <w:bottom w:val="nil"/>
          <w:right w:val="nil"/>
          <w:between w:val="nil"/>
        </w:pBdr>
        <w:tabs>
          <w:tab w:val="center" w:pos="4252"/>
        </w:tabs>
        <w:jc w:val="both"/>
        <w:rPr>
          <w:color w:val="000000"/>
        </w:rPr>
      </w:pPr>
    </w:p>
    <w:p w:rsidR="00375702" w:rsidRDefault="00375702" w:rsidP="00375702">
      <w:pPr>
        <w:pStyle w:val="normal"/>
        <w:pBdr>
          <w:top w:val="nil"/>
          <w:left w:val="nil"/>
          <w:bottom w:val="nil"/>
          <w:right w:val="nil"/>
          <w:between w:val="nil"/>
        </w:pBdr>
        <w:shd w:val="clear" w:color="auto" w:fill="FFFFFF"/>
        <w:spacing w:line="276" w:lineRule="auto"/>
        <w:jc w:val="both"/>
        <w:rPr>
          <w:color w:val="000000"/>
        </w:rPr>
      </w:pPr>
    </w:p>
    <w:p w:rsidR="00375702" w:rsidRDefault="00375702" w:rsidP="00375702">
      <w:pPr>
        <w:pStyle w:val="normal"/>
        <w:pBdr>
          <w:top w:val="nil"/>
          <w:left w:val="nil"/>
          <w:bottom w:val="nil"/>
          <w:right w:val="nil"/>
          <w:between w:val="nil"/>
        </w:pBdr>
        <w:shd w:val="clear" w:color="auto" w:fill="FFFFFF"/>
        <w:spacing w:line="276" w:lineRule="auto"/>
        <w:jc w:val="both"/>
        <w:rPr>
          <w:color w:val="000000"/>
        </w:rPr>
      </w:pPr>
    </w:p>
    <w:p w:rsidR="00375702" w:rsidRDefault="00375702" w:rsidP="00375702">
      <w:pPr>
        <w:pStyle w:val="normal"/>
        <w:pBdr>
          <w:top w:val="nil"/>
          <w:left w:val="nil"/>
          <w:bottom w:val="nil"/>
          <w:right w:val="nil"/>
          <w:between w:val="nil"/>
        </w:pBdr>
        <w:shd w:val="clear" w:color="auto" w:fill="FFFFFF"/>
        <w:spacing w:line="276" w:lineRule="auto"/>
        <w:jc w:val="both"/>
        <w:rPr>
          <w:color w:val="000000"/>
        </w:rPr>
      </w:pPr>
    </w:p>
    <w:p w:rsidR="00375702" w:rsidRDefault="00375702" w:rsidP="00375702">
      <w:pPr>
        <w:pStyle w:val="normal"/>
        <w:pBdr>
          <w:top w:val="nil"/>
          <w:left w:val="nil"/>
          <w:bottom w:val="nil"/>
          <w:right w:val="nil"/>
          <w:between w:val="nil"/>
        </w:pBdr>
        <w:shd w:val="clear" w:color="auto" w:fill="FFFFFF"/>
        <w:spacing w:line="276" w:lineRule="auto"/>
        <w:jc w:val="center"/>
        <w:rPr>
          <w:color w:val="000000"/>
        </w:rPr>
      </w:pPr>
      <w:bookmarkStart w:id="0" w:name="gjdgxs" w:colFirst="0" w:colLast="0"/>
      <w:bookmarkEnd w:id="0"/>
      <w:r>
        <w:rPr>
          <w:b/>
          <w:color w:val="000000"/>
        </w:rPr>
        <w:t>ΕΝΔΕΙΚΤΙΚΟΣ ΠΡΟΫΠΟΛΟΓΙΣΜΟΣ-ΤΕΧΝΙΚΕΣ ΠΡΟΔΙΑΓΡΑΦΕΣ</w:t>
      </w:r>
    </w:p>
    <w:tbl>
      <w:tblPr>
        <w:tblW w:w="9554" w:type="dxa"/>
        <w:tblInd w:w="1" w:type="dxa"/>
        <w:tblLayout w:type="fixed"/>
        <w:tblLook w:val="0000"/>
      </w:tblPr>
      <w:tblGrid>
        <w:gridCol w:w="1512"/>
        <w:gridCol w:w="1780"/>
        <w:gridCol w:w="2223"/>
        <w:gridCol w:w="1480"/>
        <w:gridCol w:w="1499"/>
        <w:gridCol w:w="1060"/>
      </w:tblGrid>
      <w:tr w:rsidR="00375702" w:rsidTr="00090DEB">
        <w:trPr>
          <w:trHeight w:val="300"/>
        </w:trPr>
        <w:tc>
          <w:tcPr>
            <w:tcW w:w="9554" w:type="dxa"/>
            <w:gridSpan w:val="6"/>
            <w:tcBorders>
              <w:top w:val="single" w:sz="8" w:space="0" w:color="000000"/>
              <w:left w:val="single" w:sz="8" w:space="0" w:color="000000"/>
              <w:bottom w:val="nil"/>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p w:rsidR="00375702" w:rsidRPr="00140986" w:rsidRDefault="00375702" w:rsidP="00090DEB">
            <w:pPr>
              <w:pStyle w:val="normal"/>
              <w:pBdr>
                <w:top w:val="nil"/>
                <w:left w:val="nil"/>
                <w:bottom w:val="nil"/>
                <w:right w:val="nil"/>
                <w:between w:val="nil"/>
              </w:pBdr>
              <w:jc w:val="both"/>
              <w:rPr>
                <w:color w:val="000000"/>
              </w:rPr>
            </w:pPr>
            <w:r w:rsidRPr="00140986">
              <w:rPr>
                <w:b/>
                <w:color w:val="000000"/>
              </w:rPr>
              <w:t>ΗΜΕΡΕΣ ΚΑΙ ΩΡΕΣ ΕΡΓΑΣΙΑΣ ΑΠΑΣΧΟΛΟΥΜΕΝΩΝ -ΚΟΣΤΟΣ</w:t>
            </w:r>
          </w:p>
        </w:tc>
      </w:tr>
      <w:tr w:rsidR="00375702" w:rsidTr="00090DEB">
        <w:trPr>
          <w:trHeight w:val="300"/>
        </w:trPr>
        <w:tc>
          <w:tcPr>
            <w:tcW w:w="1512" w:type="dxa"/>
            <w:tcBorders>
              <w:top w:val="nil"/>
              <w:left w:val="single" w:sz="8" w:space="0" w:color="000000"/>
              <w:bottom w:val="nil"/>
              <w:right w:val="nil"/>
            </w:tcBorders>
          </w:tcPr>
          <w:p w:rsidR="00375702" w:rsidRPr="00140986" w:rsidRDefault="00375702" w:rsidP="00090DEB">
            <w:pPr>
              <w:pStyle w:val="normal"/>
              <w:pBdr>
                <w:top w:val="nil"/>
                <w:left w:val="nil"/>
                <w:bottom w:val="nil"/>
                <w:right w:val="nil"/>
                <w:between w:val="nil"/>
              </w:pBdr>
              <w:jc w:val="both"/>
              <w:rPr>
                <w:color w:val="000000"/>
              </w:rPr>
            </w:pPr>
          </w:p>
        </w:tc>
        <w:tc>
          <w:tcPr>
            <w:tcW w:w="1780" w:type="dxa"/>
            <w:tcBorders>
              <w:top w:val="nil"/>
              <w:left w:val="nil"/>
              <w:bottom w:val="nil"/>
              <w:right w:val="nil"/>
            </w:tcBorders>
          </w:tcPr>
          <w:p w:rsidR="00375702" w:rsidRPr="00140986" w:rsidRDefault="00375702" w:rsidP="00090DEB">
            <w:pPr>
              <w:pStyle w:val="normal"/>
              <w:pBdr>
                <w:top w:val="nil"/>
                <w:left w:val="nil"/>
                <w:bottom w:val="nil"/>
                <w:right w:val="nil"/>
                <w:between w:val="nil"/>
              </w:pBdr>
              <w:jc w:val="both"/>
              <w:rPr>
                <w:color w:val="000000"/>
              </w:rPr>
            </w:pPr>
          </w:p>
        </w:tc>
        <w:tc>
          <w:tcPr>
            <w:tcW w:w="2223" w:type="dxa"/>
            <w:tcBorders>
              <w:top w:val="nil"/>
              <w:left w:val="nil"/>
              <w:bottom w:val="nil"/>
              <w:right w:val="nil"/>
            </w:tcBorders>
          </w:tcPr>
          <w:p w:rsidR="00375702" w:rsidRPr="00140986" w:rsidRDefault="00375702" w:rsidP="00090DEB">
            <w:pPr>
              <w:pStyle w:val="normal"/>
              <w:pBdr>
                <w:top w:val="nil"/>
                <w:left w:val="nil"/>
                <w:bottom w:val="nil"/>
                <w:right w:val="nil"/>
                <w:between w:val="nil"/>
              </w:pBdr>
              <w:jc w:val="both"/>
              <w:rPr>
                <w:color w:val="000000"/>
              </w:rPr>
            </w:pPr>
          </w:p>
        </w:tc>
        <w:tc>
          <w:tcPr>
            <w:tcW w:w="1480" w:type="dxa"/>
            <w:tcBorders>
              <w:top w:val="nil"/>
              <w:left w:val="nil"/>
              <w:bottom w:val="nil"/>
              <w:right w:val="nil"/>
            </w:tcBorders>
          </w:tcPr>
          <w:p w:rsidR="00375702" w:rsidRPr="00140986" w:rsidRDefault="00375702" w:rsidP="00090DEB">
            <w:pPr>
              <w:pStyle w:val="normal"/>
              <w:pBdr>
                <w:top w:val="nil"/>
                <w:left w:val="nil"/>
                <w:bottom w:val="nil"/>
                <w:right w:val="nil"/>
                <w:between w:val="nil"/>
              </w:pBdr>
              <w:jc w:val="both"/>
              <w:rPr>
                <w:color w:val="000000"/>
              </w:rPr>
            </w:pPr>
          </w:p>
        </w:tc>
        <w:tc>
          <w:tcPr>
            <w:tcW w:w="1499" w:type="dxa"/>
            <w:tcBorders>
              <w:top w:val="nil"/>
              <w:left w:val="nil"/>
              <w:bottom w:val="nil"/>
              <w:right w:val="nil"/>
            </w:tcBorders>
          </w:tcPr>
          <w:p w:rsidR="00375702" w:rsidRPr="00140986" w:rsidRDefault="00375702" w:rsidP="00090DEB">
            <w:pPr>
              <w:pStyle w:val="normal"/>
              <w:pBdr>
                <w:top w:val="nil"/>
                <w:left w:val="nil"/>
                <w:bottom w:val="nil"/>
                <w:right w:val="nil"/>
                <w:between w:val="nil"/>
              </w:pBdr>
              <w:jc w:val="both"/>
              <w:rPr>
                <w:color w:val="000000"/>
              </w:rPr>
            </w:pPr>
          </w:p>
        </w:tc>
        <w:tc>
          <w:tcPr>
            <w:tcW w:w="1060" w:type="dxa"/>
            <w:tcBorders>
              <w:top w:val="nil"/>
              <w:left w:val="nil"/>
              <w:bottom w:val="nil"/>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966"/>
        </w:trPr>
        <w:tc>
          <w:tcPr>
            <w:tcW w:w="1512" w:type="dxa"/>
            <w:tcBorders>
              <w:top w:val="single" w:sz="4" w:space="0" w:color="000000"/>
              <w:left w:val="single" w:sz="8" w:space="0" w:color="000000"/>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ΗΜΕΡΕΣ</w:t>
            </w:r>
          </w:p>
        </w:tc>
        <w:tc>
          <w:tcPr>
            <w:tcW w:w="1780"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ΩΡΕΣ/ΗΜΕΡΕΣ</w:t>
            </w:r>
          </w:p>
        </w:tc>
        <w:tc>
          <w:tcPr>
            <w:tcW w:w="2223"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ΣΥΝΟΛΟ ΩΡΩΝ ΑΝΑ ΚΑΤΗΓΟΡΙΑ</w:t>
            </w:r>
          </w:p>
        </w:tc>
        <w:tc>
          <w:tcPr>
            <w:tcW w:w="1480"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ΩΡΟΜΙΣΘΙΟ ΑΝΑ ΚΑΤΗΓΟΡΙΑ (ΕΥΡΩ)</w:t>
            </w:r>
          </w:p>
        </w:tc>
        <w:tc>
          <w:tcPr>
            <w:tcW w:w="1499"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ΚΟΣΤΟΣ ΑΝΑ ΚΑΤΗΓΟΡΙΑ (ΕΥΡΩ)</w:t>
            </w:r>
          </w:p>
        </w:tc>
        <w:tc>
          <w:tcPr>
            <w:tcW w:w="1060" w:type="dxa"/>
            <w:tcBorders>
              <w:top w:val="single" w:sz="4" w:space="0" w:color="000000"/>
              <w:left w:val="nil"/>
              <w:bottom w:val="single" w:sz="4" w:space="0" w:color="000000"/>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600"/>
        </w:trPr>
        <w:tc>
          <w:tcPr>
            <w:tcW w:w="1512" w:type="dxa"/>
            <w:tcBorders>
              <w:top w:val="nil"/>
              <w:left w:val="single" w:sz="8" w:space="0" w:color="000000"/>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ΕΡΓΑΣΙΜΕΣ</w:t>
            </w:r>
          </w:p>
        </w:tc>
        <w:tc>
          <w:tcPr>
            <w:tcW w:w="1780"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ΗΜΕΡΗΣΙΑ ΦΥΛΑΞΗ</w:t>
            </w:r>
          </w:p>
        </w:tc>
        <w:tc>
          <w:tcPr>
            <w:tcW w:w="2223"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center"/>
              <w:rPr>
                <w:color w:val="000000"/>
              </w:rPr>
            </w:pPr>
            <w:r w:rsidRPr="00140986">
              <w:rPr>
                <w:color w:val="000000"/>
              </w:rPr>
              <w:t>3.720</w:t>
            </w:r>
          </w:p>
        </w:tc>
        <w:tc>
          <w:tcPr>
            <w:tcW w:w="1480"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right"/>
              <w:rPr>
                <w:color w:val="000000"/>
              </w:rPr>
            </w:pPr>
            <w:r w:rsidRPr="00140986">
              <w:rPr>
                <w:color w:val="000000"/>
              </w:rPr>
              <w:t>7,30€</w:t>
            </w:r>
          </w:p>
        </w:tc>
        <w:tc>
          <w:tcPr>
            <w:tcW w:w="1499"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right"/>
              <w:rPr>
                <w:color w:val="000000"/>
              </w:rPr>
            </w:pPr>
            <w:r w:rsidRPr="00140986">
              <w:rPr>
                <w:color w:val="000000"/>
              </w:rPr>
              <w:t>27.156,00€</w:t>
            </w:r>
          </w:p>
        </w:tc>
        <w:tc>
          <w:tcPr>
            <w:tcW w:w="1060" w:type="dxa"/>
            <w:tcBorders>
              <w:top w:val="nil"/>
              <w:left w:val="nil"/>
              <w:bottom w:val="single" w:sz="4" w:space="0" w:color="000000"/>
              <w:right w:val="single" w:sz="8"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600"/>
        </w:trPr>
        <w:tc>
          <w:tcPr>
            <w:tcW w:w="1512" w:type="dxa"/>
            <w:tcBorders>
              <w:top w:val="nil"/>
              <w:left w:val="single" w:sz="8" w:space="0" w:color="000000"/>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ΚΥΡΙΑΚΕΣ-ΑΡΓΙΕΣ</w:t>
            </w:r>
          </w:p>
        </w:tc>
        <w:tc>
          <w:tcPr>
            <w:tcW w:w="1780"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ΗΜΕΡΗΣΙΑ ΦΥΛΑΞΗ</w:t>
            </w:r>
          </w:p>
        </w:tc>
        <w:tc>
          <w:tcPr>
            <w:tcW w:w="2223"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center"/>
              <w:rPr>
                <w:color w:val="000000"/>
              </w:rPr>
            </w:pPr>
            <w:r w:rsidRPr="00140986">
              <w:rPr>
                <w:color w:val="000000"/>
              </w:rPr>
              <w:t>696</w:t>
            </w:r>
          </w:p>
        </w:tc>
        <w:tc>
          <w:tcPr>
            <w:tcW w:w="1480"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right"/>
              <w:rPr>
                <w:color w:val="000000"/>
              </w:rPr>
            </w:pPr>
            <w:r w:rsidRPr="00140986">
              <w:rPr>
                <w:color w:val="000000"/>
              </w:rPr>
              <w:t>12,78€</w:t>
            </w:r>
          </w:p>
        </w:tc>
        <w:tc>
          <w:tcPr>
            <w:tcW w:w="1499"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right"/>
              <w:rPr>
                <w:color w:val="000000"/>
              </w:rPr>
            </w:pPr>
            <w:r w:rsidRPr="00140986">
              <w:rPr>
                <w:color w:val="000000"/>
              </w:rPr>
              <w:t>8.894,88€</w:t>
            </w:r>
          </w:p>
        </w:tc>
        <w:tc>
          <w:tcPr>
            <w:tcW w:w="1060" w:type="dxa"/>
            <w:tcBorders>
              <w:top w:val="nil"/>
              <w:left w:val="nil"/>
              <w:bottom w:val="single" w:sz="4" w:space="0" w:color="000000"/>
              <w:right w:val="single" w:sz="8"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900"/>
        </w:trPr>
        <w:tc>
          <w:tcPr>
            <w:tcW w:w="1512" w:type="dxa"/>
            <w:tcBorders>
              <w:top w:val="nil"/>
              <w:left w:val="single" w:sz="8" w:space="0" w:color="000000"/>
              <w:bottom w:val="nil"/>
              <w:right w:val="nil"/>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κόστος μισθοδοσίας- ασφάλισης</w:t>
            </w:r>
          </w:p>
        </w:tc>
        <w:tc>
          <w:tcPr>
            <w:tcW w:w="1780" w:type="dxa"/>
            <w:tcBorders>
              <w:top w:val="nil"/>
              <w:left w:val="single" w:sz="4" w:space="0" w:color="000000"/>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c>
          <w:tcPr>
            <w:tcW w:w="2223"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c>
          <w:tcPr>
            <w:tcW w:w="1480"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c>
          <w:tcPr>
            <w:tcW w:w="1499"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right"/>
              <w:rPr>
                <w:color w:val="000000"/>
              </w:rPr>
            </w:pPr>
            <w:r w:rsidRPr="00140986">
              <w:rPr>
                <w:color w:val="000000"/>
              </w:rPr>
              <w:t>36.050,88€</w:t>
            </w:r>
          </w:p>
        </w:tc>
        <w:tc>
          <w:tcPr>
            <w:tcW w:w="1060" w:type="dxa"/>
            <w:tcBorders>
              <w:top w:val="nil"/>
              <w:left w:val="nil"/>
              <w:bottom w:val="single" w:sz="4" w:space="0" w:color="000000"/>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600"/>
        </w:trPr>
        <w:tc>
          <w:tcPr>
            <w:tcW w:w="1512" w:type="dxa"/>
            <w:tcBorders>
              <w:top w:val="single" w:sz="4" w:space="0" w:color="000000"/>
              <w:left w:val="single" w:sz="8" w:space="0" w:color="000000"/>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Διοικητικό κόστος</w:t>
            </w:r>
          </w:p>
        </w:tc>
        <w:tc>
          <w:tcPr>
            <w:tcW w:w="1780"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c>
          <w:tcPr>
            <w:tcW w:w="3703" w:type="dxa"/>
            <w:gridSpan w:val="2"/>
            <w:tcBorders>
              <w:top w:val="single" w:sz="4" w:space="0" w:color="000000"/>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b/>
                <w:color w:val="000000"/>
              </w:rPr>
              <w:t>προεκτιμείται  σε 10% του κόστους μισθοδοσίας-ασφάλισης</w:t>
            </w:r>
          </w:p>
        </w:tc>
        <w:tc>
          <w:tcPr>
            <w:tcW w:w="1499"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right"/>
              <w:rPr>
                <w:color w:val="000000"/>
              </w:rPr>
            </w:pPr>
            <w:r w:rsidRPr="00140986">
              <w:rPr>
                <w:color w:val="000000"/>
              </w:rPr>
              <w:t>3.605,09€</w:t>
            </w:r>
          </w:p>
        </w:tc>
        <w:tc>
          <w:tcPr>
            <w:tcW w:w="1060" w:type="dxa"/>
            <w:tcBorders>
              <w:top w:val="nil"/>
              <w:left w:val="nil"/>
              <w:bottom w:val="single" w:sz="4" w:space="0" w:color="000000"/>
              <w:right w:val="single" w:sz="8"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600"/>
        </w:trPr>
        <w:tc>
          <w:tcPr>
            <w:tcW w:w="1512" w:type="dxa"/>
            <w:tcBorders>
              <w:top w:val="nil"/>
              <w:left w:val="single" w:sz="8" w:space="0" w:color="000000"/>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ΜΕΡΙΚΟ ΣΥΝΟΛΟ</w:t>
            </w:r>
          </w:p>
        </w:tc>
        <w:tc>
          <w:tcPr>
            <w:tcW w:w="1780"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c>
          <w:tcPr>
            <w:tcW w:w="3703" w:type="dxa"/>
            <w:gridSpan w:val="2"/>
            <w:tcBorders>
              <w:top w:val="single" w:sz="4" w:space="0" w:color="000000"/>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c>
          <w:tcPr>
            <w:tcW w:w="1499"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right"/>
              <w:rPr>
                <w:color w:val="000000"/>
              </w:rPr>
            </w:pPr>
            <w:r w:rsidRPr="00140986">
              <w:rPr>
                <w:color w:val="000000"/>
              </w:rPr>
              <w:t>39.655,97€</w:t>
            </w:r>
          </w:p>
        </w:tc>
        <w:tc>
          <w:tcPr>
            <w:tcW w:w="1060" w:type="dxa"/>
            <w:tcBorders>
              <w:top w:val="nil"/>
              <w:left w:val="nil"/>
              <w:bottom w:val="single" w:sz="4" w:space="0" w:color="000000"/>
              <w:right w:val="single" w:sz="8"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300"/>
        </w:trPr>
        <w:tc>
          <w:tcPr>
            <w:tcW w:w="1512" w:type="dxa"/>
            <w:tcBorders>
              <w:top w:val="nil"/>
              <w:left w:val="single" w:sz="8" w:space="0" w:color="000000"/>
              <w:bottom w:val="nil"/>
              <w:right w:val="nil"/>
            </w:tcBorders>
          </w:tcPr>
          <w:p w:rsidR="00375702" w:rsidRPr="00140986" w:rsidRDefault="00375702" w:rsidP="00090DEB">
            <w:pPr>
              <w:pStyle w:val="normal"/>
              <w:pBdr>
                <w:top w:val="nil"/>
                <w:left w:val="nil"/>
                <w:bottom w:val="nil"/>
                <w:right w:val="nil"/>
                <w:between w:val="nil"/>
              </w:pBdr>
              <w:jc w:val="both"/>
              <w:rPr>
                <w:color w:val="000000"/>
              </w:rPr>
            </w:pPr>
          </w:p>
        </w:tc>
        <w:tc>
          <w:tcPr>
            <w:tcW w:w="1780" w:type="dxa"/>
            <w:tcBorders>
              <w:top w:val="nil"/>
              <w:left w:val="single" w:sz="4" w:space="0" w:color="000000"/>
              <w:bottom w:val="nil"/>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3703" w:type="dxa"/>
            <w:gridSpan w:val="2"/>
            <w:tcBorders>
              <w:top w:val="single" w:sz="4" w:space="0" w:color="000000"/>
              <w:left w:val="nil"/>
              <w:bottom w:val="nil"/>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1499" w:type="dxa"/>
            <w:tcBorders>
              <w:top w:val="nil"/>
              <w:left w:val="nil"/>
              <w:bottom w:val="nil"/>
              <w:right w:val="single" w:sz="4" w:space="0" w:color="000000"/>
            </w:tcBorders>
          </w:tcPr>
          <w:p w:rsidR="00375702" w:rsidRPr="00140986" w:rsidRDefault="00375702" w:rsidP="00090DEB">
            <w:pPr>
              <w:pStyle w:val="normal"/>
              <w:pBdr>
                <w:top w:val="nil"/>
                <w:left w:val="nil"/>
                <w:bottom w:val="nil"/>
                <w:right w:val="nil"/>
                <w:between w:val="nil"/>
              </w:pBdr>
              <w:jc w:val="right"/>
              <w:rPr>
                <w:color w:val="000000"/>
              </w:rPr>
            </w:pPr>
          </w:p>
        </w:tc>
        <w:tc>
          <w:tcPr>
            <w:tcW w:w="1060" w:type="dxa"/>
            <w:tcBorders>
              <w:top w:val="nil"/>
              <w:left w:val="nil"/>
              <w:bottom w:val="nil"/>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300"/>
        </w:trPr>
        <w:tc>
          <w:tcPr>
            <w:tcW w:w="1512" w:type="dxa"/>
            <w:tcBorders>
              <w:top w:val="nil"/>
              <w:left w:val="single" w:sz="8" w:space="0" w:color="000000"/>
              <w:bottom w:val="nil"/>
              <w:right w:val="nil"/>
            </w:tcBorders>
          </w:tcPr>
          <w:p w:rsidR="00375702" w:rsidRPr="00140986" w:rsidRDefault="00375702" w:rsidP="00090DEB">
            <w:pPr>
              <w:pStyle w:val="normal"/>
              <w:pBdr>
                <w:top w:val="nil"/>
                <w:left w:val="nil"/>
                <w:bottom w:val="nil"/>
                <w:right w:val="nil"/>
                <w:between w:val="nil"/>
              </w:pBdr>
              <w:jc w:val="both"/>
              <w:rPr>
                <w:color w:val="000000"/>
              </w:rPr>
            </w:pPr>
          </w:p>
        </w:tc>
        <w:tc>
          <w:tcPr>
            <w:tcW w:w="1780" w:type="dxa"/>
            <w:tcBorders>
              <w:top w:val="single" w:sz="4" w:space="0" w:color="000000"/>
              <w:left w:val="single" w:sz="4" w:space="0" w:color="000000"/>
              <w:bottom w:val="nil"/>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2223" w:type="dxa"/>
            <w:tcBorders>
              <w:top w:val="single" w:sz="4" w:space="0" w:color="000000"/>
              <w:left w:val="nil"/>
              <w:bottom w:val="nil"/>
              <w:right w:val="nil"/>
            </w:tcBorders>
          </w:tcPr>
          <w:p w:rsidR="00375702" w:rsidRPr="00140986" w:rsidRDefault="00375702" w:rsidP="00090DEB">
            <w:pPr>
              <w:pStyle w:val="normal"/>
              <w:pBdr>
                <w:top w:val="nil"/>
                <w:left w:val="nil"/>
                <w:bottom w:val="nil"/>
                <w:right w:val="nil"/>
                <w:between w:val="nil"/>
              </w:pBdr>
              <w:jc w:val="both"/>
              <w:rPr>
                <w:color w:val="000000"/>
              </w:rPr>
            </w:pPr>
            <w:r w:rsidRPr="00140986">
              <w:rPr>
                <w:b/>
                <w:color w:val="000000"/>
              </w:rPr>
              <w:t>ΣΥΝΟΛΟ</w:t>
            </w:r>
          </w:p>
        </w:tc>
        <w:tc>
          <w:tcPr>
            <w:tcW w:w="1480" w:type="dxa"/>
            <w:tcBorders>
              <w:top w:val="single" w:sz="4" w:space="0" w:color="000000"/>
              <w:left w:val="nil"/>
              <w:bottom w:val="nil"/>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1499" w:type="dxa"/>
            <w:tcBorders>
              <w:top w:val="single" w:sz="4" w:space="0" w:color="000000"/>
              <w:left w:val="nil"/>
              <w:bottom w:val="nil"/>
              <w:right w:val="single" w:sz="4" w:space="0" w:color="000000"/>
            </w:tcBorders>
          </w:tcPr>
          <w:p w:rsidR="00375702" w:rsidRPr="00140986" w:rsidRDefault="00375702" w:rsidP="00090DEB">
            <w:pPr>
              <w:pStyle w:val="normal"/>
              <w:pBdr>
                <w:top w:val="nil"/>
                <w:left w:val="nil"/>
                <w:bottom w:val="nil"/>
                <w:right w:val="nil"/>
                <w:between w:val="nil"/>
              </w:pBdr>
              <w:jc w:val="right"/>
              <w:rPr>
                <w:color w:val="000000"/>
              </w:rPr>
            </w:pPr>
            <w:r w:rsidRPr="00140986">
              <w:rPr>
                <w:b/>
                <w:color w:val="000000"/>
              </w:rPr>
              <w:t>39.655,97€</w:t>
            </w:r>
          </w:p>
        </w:tc>
        <w:tc>
          <w:tcPr>
            <w:tcW w:w="1060" w:type="dxa"/>
            <w:tcBorders>
              <w:top w:val="single" w:sz="4" w:space="0" w:color="000000"/>
              <w:left w:val="nil"/>
              <w:bottom w:val="nil"/>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300"/>
        </w:trPr>
        <w:tc>
          <w:tcPr>
            <w:tcW w:w="1512" w:type="dxa"/>
            <w:tcBorders>
              <w:top w:val="nil"/>
              <w:left w:val="single" w:sz="8" w:space="0" w:color="000000"/>
              <w:bottom w:val="nil"/>
              <w:right w:val="nil"/>
            </w:tcBorders>
          </w:tcPr>
          <w:p w:rsidR="00375702" w:rsidRPr="00140986" w:rsidRDefault="00375702" w:rsidP="00090DEB">
            <w:pPr>
              <w:pStyle w:val="normal"/>
              <w:pBdr>
                <w:top w:val="nil"/>
                <w:left w:val="nil"/>
                <w:bottom w:val="nil"/>
                <w:right w:val="nil"/>
                <w:between w:val="nil"/>
              </w:pBdr>
              <w:jc w:val="both"/>
              <w:rPr>
                <w:color w:val="000000"/>
              </w:rPr>
            </w:pPr>
          </w:p>
        </w:tc>
        <w:tc>
          <w:tcPr>
            <w:tcW w:w="1780" w:type="dxa"/>
            <w:tcBorders>
              <w:top w:val="single" w:sz="4" w:space="0" w:color="000000"/>
              <w:left w:val="single" w:sz="4" w:space="0" w:color="000000"/>
              <w:bottom w:val="nil"/>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2223" w:type="dxa"/>
            <w:tcBorders>
              <w:top w:val="single" w:sz="4" w:space="0" w:color="000000"/>
              <w:left w:val="nil"/>
              <w:bottom w:val="nil"/>
              <w:right w:val="nil"/>
            </w:tcBorders>
          </w:tcPr>
          <w:p w:rsidR="00375702" w:rsidRPr="00140986" w:rsidRDefault="00375702" w:rsidP="00090DEB">
            <w:pPr>
              <w:pStyle w:val="normal"/>
              <w:pBdr>
                <w:top w:val="nil"/>
                <w:left w:val="nil"/>
                <w:bottom w:val="nil"/>
                <w:right w:val="nil"/>
                <w:between w:val="nil"/>
              </w:pBdr>
              <w:jc w:val="both"/>
              <w:rPr>
                <w:color w:val="000000"/>
              </w:rPr>
            </w:pPr>
            <w:r w:rsidRPr="00140986">
              <w:rPr>
                <w:b/>
                <w:color w:val="000000"/>
              </w:rPr>
              <w:t>ΦΠΑ  24%</w:t>
            </w:r>
          </w:p>
        </w:tc>
        <w:tc>
          <w:tcPr>
            <w:tcW w:w="1480" w:type="dxa"/>
            <w:tcBorders>
              <w:top w:val="single" w:sz="4" w:space="0" w:color="000000"/>
              <w:left w:val="nil"/>
              <w:bottom w:val="nil"/>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1499" w:type="dxa"/>
            <w:tcBorders>
              <w:top w:val="single" w:sz="4" w:space="0" w:color="000000"/>
              <w:left w:val="nil"/>
              <w:bottom w:val="nil"/>
              <w:right w:val="single" w:sz="4" w:space="0" w:color="000000"/>
            </w:tcBorders>
          </w:tcPr>
          <w:p w:rsidR="00375702" w:rsidRPr="00140986" w:rsidRDefault="00375702" w:rsidP="00090DEB">
            <w:pPr>
              <w:pStyle w:val="normal"/>
              <w:pBdr>
                <w:top w:val="nil"/>
                <w:left w:val="nil"/>
                <w:bottom w:val="nil"/>
                <w:right w:val="nil"/>
                <w:between w:val="nil"/>
              </w:pBdr>
              <w:jc w:val="right"/>
              <w:rPr>
                <w:color w:val="000000"/>
              </w:rPr>
            </w:pPr>
            <w:r w:rsidRPr="00140986">
              <w:rPr>
                <w:b/>
                <w:color w:val="000000"/>
              </w:rPr>
              <w:t>9.517,43€</w:t>
            </w:r>
          </w:p>
        </w:tc>
        <w:tc>
          <w:tcPr>
            <w:tcW w:w="1060" w:type="dxa"/>
            <w:tcBorders>
              <w:top w:val="single" w:sz="4" w:space="0" w:color="000000"/>
              <w:left w:val="nil"/>
              <w:bottom w:val="nil"/>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390"/>
        </w:trPr>
        <w:tc>
          <w:tcPr>
            <w:tcW w:w="1512" w:type="dxa"/>
            <w:tcBorders>
              <w:top w:val="single" w:sz="4" w:space="0" w:color="000000"/>
              <w:left w:val="single" w:sz="8" w:space="0" w:color="000000"/>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1780"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2223"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ΣΥΝΟΛΟ</w:t>
            </w:r>
          </w:p>
        </w:tc>
        <w:tc>
          <w:tcPr>
            <w:tcW w:w="1480"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1499"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right"/>
              <w:rPr>
                <w:color w:val="000000"/>
              </w:rPr>
            </w:pPr>
            <w:r w:rsidRPr="00140986">
              <w:rPr>
                <w:b/>
                <w:color w:val="000000"/>
              </w:rPr>
              <w:t>49.173,40€</w:t>
            </w:r>
          </w:p>
        </w:tc>
        <w:tc>
          <w:tcPr>
            <w:tcW w:w="1060" w:type="dxa"/>
            <w:tcBorders>
              <w:top w:val="single" w:sz="4" w:space="0" w:color="000000"/>
              <w:left w:val="nil"/>
              <w:bottom w:val="single" w:sz="4" w:space="0" w:color="000000"/>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390"/>
        </w:trPr>
        <w:tc>
          <w:tcPr>
            <w:tcW w:w="1512" w:type="dxa"/>
            <w:tcBorders>
              <w:top w:val="single" w:sz="4" w:space="0" w:color="000000"/>
              <w:left w:val="single" w:sz="8" w:space="0" w:color="000000"/>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1780"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2223"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ΣΤΡΟΓΓΥΛΟΠΟΙΗΣΗ</w:t>
            </w:r>
          </w:p>
        </w:tc>
        <w:tc>
          <w:tcPr>
            <w:tcW w:w="1480"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1499" w:type="dxa"/>
            <w:tcBorders>
              <w:top w:val="single" w:sz="4" w:space="0" w:color="000000"/>
              <w:left w:val="nil"/>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right"/>
              <w:rPr>
                <w:color w:val="000000"/>
              </w:rPr>
            </w:pPr>
            <w:r w:rsidRPr="00140986">
              <w:rPr>
                <w:b/>
                <w:color w:val="000000"/>
              </w:rPr>
              <w:t>0,60€</w:t>
            </w:r>
          </w:p>
        </w:tc>
        <w:tc>
          <w:tcPr>
            <w:tcW w:w="1060" w:type="dxa"/>
            <w:tcBorders>
              <w:top w:val="single" w:sz="4" w:space="0" w:color="000000"/>
              <w:left w:val="nil"/>
              <w:bottom w:val="single" w:sz="4" w:space="0" w:color="000000"/>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390"/>
        </w:trPr>
        <w:tc>
          <w:tcPr>
            <w:tcW w:w="1512" w:type="dxa"/>
            <w:tcBorders>
              <w:top w:val="single" w:sz="4" w:space="0" w:color="000000"/>
              <w:left w:val="single" w:sz="8" w:space="0" w:color="000000"/>
              <w:bottom w:val="single" w:sz="8"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b/>
                <w:color w:val="000000"/>
              </w:rPr>
              <w:t>ΣΥΝΟΛΟ</w:t>
            </w:r>
          </w:p>
        </w:tc>
        <w:tc>
          <w:tcPr>
            <w:tcW w:w="1780" w:type="dxa"/>
            <w:tcBorders>
              <w:top w:val="single" w:sz="4" w:space="0" w:color="000000"/>
              <w:left w:val="nil"/>
              <w:bottom w:val="single" w:sz="8"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2223" w:type="dxa"/>
            <w:tcBorders>
              <w:top w:val="single" w:sz="4" w:space="0" w:color="000000"/>
              <w:left w:val="nil"/>
              <w:bottom w:val="single" w:sz="8"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1480" w:type="dxa"/>
            <w:tcBorders>
              <w:top w:val="single" w:sz="4" w:space="0" w:color="000000"/>
              <w:left w:val="nil"/>
              <w:bottom w:val="single" w:sz="8"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c>
          <w:tcPr>
            <w:tcW w:w="1499" w:type="dxa"/>
            <w:tcBorders>
              <w:top w:val="single" w:sz="4" w:space="0" w:color="000000"/>
              <w:left w:val="nil"/>
              <w:bottom w:val="single" w:sz="8" w:space="0" w:color="000000"/>
              <w:right w:val="single" w:sz="4" w:space="0" w:color="000000"/>
            </w:tcBorders>
          </w:tcPr>
          <w:p w:rsidR="00375702" w:rsidRPr="00140986" w:rsidRDefault="00375702" w:rsidP="00090DEB">
            <w:pPr>
              <w:pStyle w:val="normal"/>
              <w:pBdr>
                <w:top w:val="nil"/>
                <w:left w:val="nil"/>
                <w:bottom w:val="nil"/>
                <w:right w:val="nil"/>
                <w:between w:val="nil"/>
              </w:pBdr>
              <w:jc w:val="right"/>
              <w:rPr>
                <w:color w:val="000000"/>
              </w:rPr>
            </w:pPr>
            <w:r w:rsidRPr="00140986">
              <w:rPr>
                <w:b/>
                <w:color w:val="000000"/>
              </w:rPr>
              <w:t>49.174,00€</w:t>
            </w:r>
          </w:p>
        </w:tc>
        <w:tc>
          <w:tcPr>
            <w:tcW w:w="1060" w:type="dxa"/>
            <w:tcBorders>
              <w:top w:val="single" w:sz="4" w:space="0" w:color="000000"/>
              <w:left w:val="nil"/>
              <w:bottom w:val="single" w:sz="8" w:space="0" w:color="000000"/>
              <w:right w:val="single" w:sz="8"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bl>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360" w:lineRule="auto"/>
        <w:jc w:val="both"/>
        <w:rPr>
          <w:color w:val="000000"/>
        </w:rPr>
      </w:pPr>
      <w:r>
        <w:rPr>
          <w:b/>
          <w:color w:val="000000"/>
        </w:rPr>
        <w:t>ΠΡΟΜΕΤΡΗΣΗ ΕΡΓΑΣΙΩΝ</w:t>
      </w:r>
    </w:p>
    <w:tbl>
      <w:tblPr>
        <w:tblW w:w="9073" w:type="dxa"/>
        <w:tblInd w:w="-318" w:type="dxa"/>
        <w:tblLayout w:type="fixed"/>
        <w:tblLook w:val="0000"/>
      </w:tblPr>
      <w:tblGrid>
        <w:gridCol w:w="1467"/>
        <w:gridCol w:w="1794"/>
        <w:gridCol w:w="1558"/>
        <w:gridCol w:w="1277"/>
        <w:gridCol w:w="1418"/>
        <w:gridCol w:w="1559"/>
      </w:tblGrid>
      <w:tr w:rsidR="00375702" w:rsidTr="00090DEB">
        <w:trPr>
          <w:trHeight w:val="299"/>
        </w:trPr>
        <w:tc>
          <w:tcPr>
            <w:tcW w:w="9073" w:type="dxa"/>
            <w:gridSpan w:val="6"/>
            <w:tcBorders>
              <w:top w:val="single" w:sz="4" w:space="0" w:color="000000"/>
              <w:left w:val="single" w:sz="4" w:space="0" w:color="000000"/>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ΗΜΕΡΕΣ ΚΑΙ ΩΡΕΣ ΕΡΓΑΣΙΑΣ ΑΠΑΣΧΟΛΟΥΜΕΝΩΝ ΓΙΑ ΤΗ ΦΥΛΑΞΗ  ΤΗΣ ΤΟΠΙΚΗΣ ΚΟΙΝΟΤΗΤΑΣ ΛΙΝΔΙΩΝ</w:t>
            </w:r>
          </w:p>
        </w:tc>
      </w:tr>
      <w:tr w:rsidR="00375702" w:rsidTr="00090DEB">
        <w:trPr>
          <w:trHeight w:val="299"/>
        </w:trPr>
        <w:tc>
          <w:tcPr>
            <w:tcW w:w="9073" w:type="dxa"/>
            <w:gridSpan w:val="6"/>
            <w:tcBorders>
              <w:top w:val="single" w:sz="4" w:space="0" w:color="000000"/>
              <w:left w:val="single" w:sz="4" w:space="0" w:color="000000"/>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ΦΥΛΑΞΗ ΕΞΙ ΜΗΝΩΝ  ΑΠΟ ΜΑΪΟ 2020 ΕΩΣ ΟΚΤΩΒΡΙΟ 2020</w:t>
            </w:r>
          </w:p>
        </w:tc>
      </w:tr>
      <w:tr w:rsidR="00375702" w:rsidTr="00090DEB">
        <w:trPr>
          <w:trHeight w:val="250"/>
        </w:trPr>
        <w:tc>
          <w:tcPr>
            <w:tcW w:w="9073" w:type="dxa"/>
            <w:gridSpan w:val="6"/>
            <w:tcBorders>
              <w:top w:val="nil"/>
              <w:left w:val="single" w:sz="4" w:space="0" w:color="000000"/>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rPr>
            </w:pPr>
          </w:p>
        </w:tc>
      </w:tr>
      <w:tr w:rsidR="00375702" w:rsidTr="00090DEB">
        <w:trPr>
          <w:trHeight w:val="299"/>
        </w:trPr>
        <w:tc>
          <w:tcPr>
            <w:tcW w:w="9073" w:type="dxa"/>
            <w:gridSpan w:val="6"/>
            <w:tcBorders>
              <w:top w:val="single" w:sz="4" w:space="0" w:color="000000"/>
              <w:left w:val="single" w:sz="4" w:space="0" w:color="000000"/>
              <w:bottom w:val="single" w:sz="4" w:space="0" w:color="000000"/>
              <w:right w:val="single" w:sz="4" w:space="0" w:color="000000"/>
            </w:tcBorders>
          </w:tcPr>
          <w:p w:rsidR="00375702" w:rsidRPr="00140986" w:rsidRDefault="00375702" w:rsidP="00090DEB">
            <w:pPr>
              <w:pStyle w:val="normal"/>
              <w:pBdr>
                <w:top w:val="nil"/>
                <w:left w:val="nil"/>
                <w:bottom w:val="nil"/>
                <w:right w:val="nil"/>
                <w:between w:val="nil"/>
              </w:pBdr>
              <w:jc w:val="both"/>
              <w:rPr>
                <w:color w:val="000000"/>
                <w:u w:val="single"/>
              </w:rPr>
            </w:pPr>
            <w:r w:rsidRPr="00140986">
              <w:rPr>
                <w:b/>
                <w:color w:val="000000"/>
                <w:u w:val="single"/>
              </w:rPr>
              <w:t>ΠΡΟΜΕΤΡΗΣΗ</w:t>
            </w:r>
          </w:p>
        </w:tc>
      </w:tr>
      <w:tr w:rsidR="00375702" w:rsidTr="00090DEB">
        <w:trPr>
          <w:trHeight w:val="837"/>
        </w:trPr>
        <w:tc>
          <w:tcPr>
            <w:tcW w:w="1467" w:type="dxa"/>
            <w:tcBorders>
              <w:top w:val="nil"/>
              <w:left w:val="single" w:sz="4" w:space="0" w:color="000000"/>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sz w:val="18"/>
                <w:szCs w:val="18"/>
              </w:rPr>
            </w:pPr>
            <w:r w:rsidRPr="00140986">
              <w:rPr>
                <w:b/>
                <w:color w:val="000000"/>
                <w:sz w:val="18"/>
                <w:szCs w:val="18"/>
              </w:rPr>
              <w:t>ΠΕΡΙΟΔΟΣ ΕΡΓΑΣΙΑΣ</w:t>
            </w:r>
          </w:p>
        </w:tc>
        <w:tc>
          <w:tcPr>
            <w:tcW w:w="1794"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sz w:val="18"/>
                <w:szCs w:val="18"/>
              </w:rPr>
            </w:pPr>
            <w:r w:rsidRPr="00140986">
              <w:rPr>
                <w:b/>
                <w:color w:val="000000"/>
                <w:sz w:val="18"/>
                <w:szCs w:val="18"/>
              </w:rPr>
              <w:t>ΗΜΕΡΕΣ ΕΡΓΑΣΙΑΣ</w:t>
            </w:r>
          </w:p>
        </w:tc>
        <w:tc>
          <w:tcPr>
            <w:tcW w:w="1558"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sz w:val="18"/>
                <w:szCs w:val="18"/>
              </w:rPr>
            </w:pPr>
            <w:r w:rsidRPr="00140986">
              <w:rPr>
                <w:b/>
                <w:color w:val="000000"/>
                <w:sz w:val="18"/>
                <w:szCs w:val="18"/>
              </w:rPr>
              <w:t>ΩΡΑΡΙΟ ΕΡΓΑΣΙΑΣ</w:t>
            </w:r>
          </w:p>
        </w:tc>
        <w:tc>
          <w:tcPr>
            <w:tcW w:w="1277"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sz w:val="18"/>
                <w:szCs w:val="18"/>
              </w:rPr>
            </w:pPr>
            <w:r w:rsidRPr="00140986">
              <w:rPr>
                <w:b/>
                <w:color w:val="000000"/>
                <w:sz w:val="18"/>
                <w:szCs w:val="18"/>
              </w:rPr>
              <w:t>ΑΡΙΘΜΟΣ ΕΡΓΑΖΟΜΕΝΩΝ</w:t>
            </w:r>
          </w:p>
        </w:tc>
        <w:tc>
          <w:tcPr>
            <w:tcW w:w="1418"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sz w:val="18"/>
                <w:szCs w:val="18"/>
              </w:rPr>
            </w:pPr>
            <w:r w:rsidRPr="00140986">
              <w:rPr>
                <w:b/>
                <w:color w:val="000000"/>
                <w:sz w:val="18"/>
                <w:szCs w:val="18"/>
              </w:rPr>
              <w:t>ΩΡΕΣ ΗΜΕΡΗΣΙΑΣ ΦΥΛΑΞΗΣ ΚΑΘΗΜΕΡΙΝΕΣ</w:t>
            </w:r>
          </w:p>
        </w:tc>
        <w:tc>
          <w:tcPr>
            <w:tcW w:w="1559"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sz w:val="18"/>
                <w:szCs w:val="18"/>
              </w:rPr>
            </w:pPr>
            <w:r w:rsidRPr="00140986">
              <w:rPr>
                <w:b/>
                <w:color w:val="000000"/>
                <w:sz w:val="18"/>
                <w:szCs w:val="18"/>
              </w:rPr>
              <w:t>ΩΡΕΣ ΗΜΕΡΗΣΙΑΣ ΦΥΛΑΞΗΣ ΚΥΡΙΑΚΩΝ ΚΑΙ  ΑΡΓΙΩΝ</w:t>
            </w:r>
          </w:p>
        </w:tc>
      </w:tr>
      <w:tr w:rsidR="00375702" w:rsidTr="00090DEB">
        <w:trPr>
          <w:trHeight w:val="1764"/>
        </w:trPr>
        <w:tc>
          <w:tcPr>
            <w:tcW w:w="1467" w:type="dxa"/>
            <w:tcBorders>
              <w:top w:val="nil"/>
              <w:left w:val="single" w:sz="4" w:space="0" w:color="000000"/>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sz w:val="18"/>
                <w:szCs w:val="18"/>
              </w:rPr>
            </w:pPr>
            <w:r w:rsidRPr="00140986">
              <w:rPr>
                <w:b/>
                <w:color w:val="000000"/>
                <w:sz w:val="18"/>
                <w:szCs w:val="18"/>
              </w:rPr>
              <w:t>05/2020 – 10/2020</w:t>
            </w:r>
          </w:p>
        </w:tc>
        <w:tc>
          <w:tcPr>
            <w:tcW w:w="1794"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31+30+31+31+30+31=184</w:t>
            </w:r>
          </w:p>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(184= 155+29 αργίες &amp; Κυριακές)</w:t>
            </w:r>
          </w:p>
        </w:tc>
        <w:tc>
          <w:tcPr>
            <w:tcW w:w="1558"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μεταξύ των ωρών 8.30 έως 22.00 και για 8 ώρες την ημέρα ανά άτομο</w:t>
            </w:r>
          </w:p>
        </w:tc>
        <w:tc>
          <w:tcPr>
            <w:tcW w:w="1277"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center"/>
              <w:rPr>
                <w:color w:val="000000"/>
              </w:rPr>
            </w:pPr>
            <w:r w:rsidRPr="00140986">
              <w:rPr>
                <w:color w:val="000000"/>
              </w:rPr>
              <w:t>3</w:t>
            </w:r>
          </w:p>
        </w:tc>
        <w:tc>
          <w:tcPr>
            <w:tcW w:w="1418"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24ώρες x 155 =3.720</w:t>
            </w:r>
          </w:p>
        </w:tc>
        <w:tc>
          <w:tcPr>
            <w:tcW w:w="1559"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r w:rsidRPr="00140986">
              <w:rPr>
                <w:color w:val="000000"/>
              </w:rPr>
              <w:t>24ώρες x 29 =696</w:t>
            </w:r>
          </w:p>
        </w:tc>
      </w:tr>
      <w:tr w:rsidR="00375702" w:rsidTr="00090DEB">
        <w:trPr>
          <w:trHeight w:val="1011"/>
        </w:trPr>
        <w:tc>
          <w:tcPr>
            <w:tcW w:w="1467" w:type="dxa"/>
            <w:tcBorders>
              <w:top w:val="nil"/>
              <w:left w:val="single" w:sz="4" w:space="0" w:color="000000"/>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sz w:val="18"/>
                <w:szCs w:val="18"/>
              </w:rPr>
            </w:pPr>
            <w:r w:rsidRPr="00140986">
              <w:rPr>
                <w:b/>
                <w:color w:val="000000"/>
                <w:sz w:val="18"/>
                <w:szCs w:val="18"/>
              </w:rPr>
              <w:t>ΣΥΝΟΛΟ</w:t>
            </w:r>
          </w:p>
        </w:tc>
        <w:tc>
          <w:tcPr>
            <w:tcW w:w="1794"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c>
          <w:tcPr>
            <w:tcW w:w="1558"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both"/>
              <w:rPr>
                <w:color w:val="000000"/>
              </w:rPr>
            </w:pPr>
          </w:p>
        </w:tc>
        <w:tc>
          <w:tcPr>
            <w:tcW w:w="1277"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center"/>
              <w:rPr>
                <w:color w:val="000000"/>
              </w:rPr>
            </w:pPr>
            <w:r w:rsidRPr="00140986">
              <w:rPr>
                <w:color w:val="000000"/>
              </w:rPr>
              <w:t>3</w:t>
            </w:r>
          </w:p>
        </w:tc>
        <w:tc>
          <w:tcPr>
            <w:tcW w:w="1418"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center"/>
              <w:rPr>
                <w:color w:val="000000"/>
              </w:rPr>
            </w:pPr>
            <w:r w:rsidRPr="00140986">
              <w:rPr>
                <w:color w:val="000000"/>
              </w:rPr>
              <w:t>3.720</w:t>
            </w:r>
          </w:p>
        </w:tc>
        <w:tc>
          <w:tcPr>
            <w:tcW w:w="1559" w:type="dxa"/>
            <w:tcBorders>
              <w:top w:val="nil"/>
              <w:left w:val="nil"/>
              <w:bottom w:val="single" w:sz="4" w:space="0" w:color="000000"/>
              <w:right w:val="single" w:sz="4" w:space="0" w:color="000000"/>
            </w:tcBorders>
            <w:vAlign w:val="center"/>
          </w:tcPr>
          <w:p w:rsidR="00375702" w:rsidRPr="00140986" w:rsidRDefault="00375702" w:rsidP="00090DEB">
            <w:pPr>
              <w:pStyle w:val="normal"/>
              <w:pBdr>
                <w:top w:val="nil"/>
                <w:left w:val="nil"/>
                <w:bottom w:val="nil"/>
                <w:right w:val="nil"/>
                <w:between w:val="nil"/>
              </w:pBdr>
              <w:jc w:val="center"/>
              <w:rPr>
                <w:color w:val="000000"/>
              </w:rPr>
            </w:pPr>
            <w:r w:rsidRPr="00140986">
              <w:rPr>
                <w:color w:val="000000"/>
              </w:rPr>
              <w:t>696</w:t>
            </w:r>
          </w:p>
        </w:tc>
      </w:tr>
    </w:tbl>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pBdr>
          <w:top w:val="nil"/>
          <w:left w:val="nil"/>
          <w:bottom w:val="nil"/>
          <w:right w:val="nil"/>
          <w:between w:val="nil"/>
        </w:pBdr>
        <w:spacing w:line="276" w:lineRule="auto"/>
        <w:jc w:val="both"/>
        <w:rPr>
          <w:color w:val="000000"/>
        </w:rPr>
      </w:pPr>
    </w:p>
    <w:p w:rsidR="00375702" w:rsidRDefault="00375702" w:rsidP="00375702">
      <w:pPr>
        <w:pStyle w:val="normal"/>
        <w:numPr>
          <w:ilvl w:val="0"/>
          <w:numId w:val="11"/>
        </w:numPr>
        <w:pBdr>
          <w:top w:val="nil"/>
          <w:left w:val="nil"/>
          <w:bottom w:val="nil"/>
          <w:right w:val="nil"/>
          <w:between w:val="nil"/>
        </w:pBdr>
        <w:spacing w:line="276" w:lineRule="auto"/>
        <w:ind w:left="720"/>
        <w:jc w:val="both"/>
        <w:rPr>
          <w:color w:val="000000"/>
        </w:rPr>
      </w:pPr>
      <w:r>
        <w:rPr>
          <w:color w:val="000000"/>
        </w:rPr>
        <w:t>Η παρούσα μελέτη αφορά τη φύλαξη των πυλών της Δ.Ε Λίνδου, αλλά και όπου αλλού κριθεί απαραίτητο στη Δ.Ε. Λίνδου, για έξι (6) μήνες από την υπογραφή της σύμβασης.</w:t>
      </w:r>
    </w:p>
    <w:p w:rsidR="00375702" w:rsidRDefault="00375702" w:rsidP="00375702">
      <w:pPr>
        <w:pStyle w:val="normal"/>
        <w:numPr>
          <w:ilvl w:val="0"/>
          <w:numId w:val="11"/>
        </w:numPr>
        <w:pBdr>
          <w:top w:val="nil"/>
          <w:left w:val="nil"/>
          <w:bottom w:val="nil"/>
          <w:right w:val="nil"/>
          <w:between w:val="nil"/>
        </w:pBdr>
        <w:spacing w:line="276" w:lineRule="auto"/>
        <w:ind w:left="720"/>
        <w:jc w:val="both"/>
        <w:rPr>
          <w:color w:val="000000"/>
        </w:rPr>
      </w:pPr>
      <w:r>
        <w:rPr>
          <w:color w:val="000000"/>
        </w:rPr>
        <w:t>Οι περιοχές που θα έχουν οι φύλακες την εποπτεία της φύλαξης  είναι οι εξής:</w:t>
      </w:r>
    </w:p>
    <w:p w:rsidR="00375702" w:rsidRDefault="00375702" w:rsidP="00375702">
      <w:pPr>
        <w:pStyle w:val="normal"/>
        <w:pBdr>
          <w:top w:val="nil"/>
          <w:left w:val="nil"/>
          <w:bottom w:val="nil"/>
          <w:right w:val="nil"/>
          <w:between w:val="nil"/>
        </w:pBdr>
        <w:spacing w:line="276" w:lineRule="auto"/>
        <w:ind w:firstLine="720"/>
        <w:jc w:val="both"/>
        <w:rPr>
          <w:color w:val="000000"/>
        </w:rPr>
      </w:pPr>
      <w:r>
        <w:rPr>
          <w:color w:val="000000"/>
        </w:rPr>
        <w:t>1. Κεντρική πλατεία Λίνδου</w:t>
      </w:r>
    </w:p>
    <w:p w:rsidR="00375702" w:rsidRDefault="00375702" w:rsidP="00375702">
      <w:pPr>
        <w:pStyle w:val="normal"/>
        <w:pBdr>
          <w:top w:val="nil"/>
          <w:left w:val="nil"/>
          <w:bottom w:val="nil"/>
          <w:right w:val="nil"/>
          <w:between w:val="nil"/>
        </w:pBdr>
        <w:spacing w:line="276" w:lineRule="auto"/>
        <w:ind w:firstLine="720"/>
        <w:jc w:val="both"/>
        <w:rPr>
          <w:color w:val="000000"/>
        </w:rPr>
      </w:pPr>
      <w:r>
        <w:rPr>
          <w:color w:val="000000"/>
        </w:rPr>
        <w:t>2. Μπάρα εισόδου περιοχής Γραφείων Δημοτικών Υπηρεσιών (πρώην Δημαρχείο)</w:t>
      </w:r>
    </w:p>
    <w:p w:rsidR="00375702" w:rsidRDefault="00375702" w:rsidP="00375702">
      <w:pPr>
        <w:pStyle w:val="normal"/>
        <w:pBdr>
          <w:top w:val="nil"/>
          <w:left w:val="nil"/>
          <w:bottom w:val="nil"/>
          <w:right w:val="nil"/>
          <w:between w:val="nil"/>
        </w:pBdr>
        <w:spacing w:line="276" w:lineRule="auto"/>
        <w:ind w:firstLine="720"/>
        <w:jc w:val="both"/>
        <w:rPr>
          <w:color w:val="000000"/>
        </w:rPr>
      </w:pPr>
      <w:r>
        <w:rPr>
          <w:color w:val="000000"/>
        </w:rPr>
        <w:t>3. Είσοδος πλατείας ‘Κράνας’</w:t>
      </w:r>
    </w:p>
    <w:p w:rsidR="00375702" w:rsidRDefault="00375702" w:rsidP="00375702">
      <w:pPr>
        <w:pStyle w:val="normal"/>
        <w:pBdr>
          <w:top w:val="nil"/>
          <w:left w:val="nil"/>
          <w:bottom w:val="nil"/>
          <w:right w:val="nil"/>
          <w:between w:val="nil"/>
        </w:pBdr>
        <w:spacing w:line="276" w:lineRule="auto"/>
        <w:jc w:val="both"/>
        <w:rPr>
          <w:color w:val="000000"/>
        </w:rPr>
      </w:pPr>
      <w:r>
        <w:rPr>
          <w:b/>
          <w:color w:val="000000"/>
        </w:rPr>
        <w:t>Οι περιοχές</w:t>
      </w:r>
      <w:r>
        <w:rPr>
          <w:color w:val="000000"/>
        </w:rPr>
        <w:t xml:space="preserve"> θα εποπτεύονται με τρία  άτομα την ημέρα κατά τους μήνες Μάιο έως Οκτώβριο για οκτώ ώρες μεταξύ των ωρών 8.30 έως 22.00 και για 8 ώρες την ημέρα ανά άτομο, συνολικά δε, για 4.416 ώρες.</w:t>
      </w:r>
    </w:p>
    <w:p w:rsidR="00375702" w:rsidRDefault="00375702" w:rsidP="00375702">
      <w:pPr>
        <w:pStyle w:val="normal"/>
        <w:numPr>
          <w:ilvl w:val="0"/>
          <w:numId w:val="12"/>
        </w:numPr>
        <w:pBdr>
          <w:top w:val="nil"/>
          <w:left w:val="nil"/>
          <w:bottom w:val="nil"/>
          <w:right w:val="nil"/>
          <w:between w:val="nil"/>
        </w:pBdr>
        <w:ind w:right="26"/>
        <w:jc w:val="both"/>
      </w:pPr>
      <w:r>
        <w:rPr>
          <w:color w:val="000000"/>
        </w:rPr>
        <w:t>Στην τιμή συμπεριλαμβάνεται το κόστος φύλαξης και το κάθε είδους λειτουργικό κόστος.  Η τιμή μονάδος καθορίζεται για τη φύλαξη  μιας θέσης εργασίας για μία (1) ώρα σύμφωνα με τον παραπάνω πίνακα προ μέτρησης.</w:t>
      </w:r>
    </w:p>
    <w:p w:rsidR="00375702" w:rsidRDefault="00375702" w:rsidP="00375702">
      <w:pPr>
        <w:pStyle w:val="normal"/>
        <w:numPr>
          <w:ilvl w:val="0"/>
          <w:numId w:val="12"/>
        </w:numPr>
        <w:pBdr>
          <w:top w:val="nil"/>
          <w:left w:val="nil"/>
          <w:bottom w:val="nil"/>
          <w:right w:val="nil"/>
          <w:between w:val="nil"/>
        </w:pBdr>
        <w:jc w:val="both"/>
      </w:pPr>
      <w:r>
        <w:rPr>
          <w:color w:val="000000"/>
        </w:rPr>
        <w:t>Ο χρόνος διάρκειας της σύμβασης θα είναι για έξι (6) μήνες από 01/5/2020 έως 31/10/2020. Παράταση αυτής σε ώρες φύλαξης ή μήνες δεν προβλέπεται.</w:t>
      </w:r>
    </w:p>
    <w:p w:rsidR="00375702" w:rsidRDefault="00375702" w:rsidP="00375702">
      <w:pPr>
        <w:pStyle w:val="normal"/>
        <w:numPr>
          <w:ilvl w:val="0"/>
          <w:numId w:val="12"/>
        </w:numPr>
        <w:pBdr>
          <w:top w:val="nil"/>
          <w:left w:val="nil"/>
          <w:bottom w:val="nil"/>
          <w:right w:val="nil"/>
          <w:between w:val="nil"/>
        </w:pBdr>
        <w:jc w:val="both"/>
      </w:pPr>
      <w:r>
        <w:rPr>
          <w:color w:val="000000"/>
        </w:rPr>
        <w:t>Ο χώρος εργασίας του προσωπικού του αναδόχου ορίζεται η Δημοτική Κοινότητα Λίνδου και σε οποιοδήποτε  σημείο αυτής κρίνεται αναγκαίο.</w:t>
      </w:r>
    </w:p>
    <w:p w:rsidR="00375702" w:rsidRDefault="00375702" w:rsidP="00375702">
      <w:pPr>
        <w:pStyle w:val="normal"/>
        <w:numPr>
          <w:ilvl w:val="0"/>
          <w:numId w:val="12"/>
        </w:numPr>
        <w:pBdr>
          <w:top w:val="nil"/>
          <w:left w:val="nil"/>
          <w:bottom w:val="nil"/>
          <w:right w:val="nil"/>
          <w:between w:val="nil"/>
        </w:pBdr>
        <w:jc w:val="both"/>
      </w:pPr>
      <w:r>
        <w:rPr>
          <w:color w:val="000000"/>
        </w:rPr>
        <w:t>Το ωράριο της φύλαξης θα καθορισθεί από την Υπηρεσία σε συνεργασία με τον Ανάδοχο στα πλαίσια της παρούσης και θα είναι για επτά μέρες την εβδομάδα (Κυριακές και αργίες). Η απασχόληση του προσωπικού θα είναι πλήρης. Το εβδομαδιαίο πρόγραμμα εργασίας θα το συντάσσει ο ανάδοχος σε συνεργασία με τον υπεύθυνο υπάλληλο του Δήμου.</w:t>
      </w:r>
    </w:p>
    <w:p w:rsidR="00375702" w:rsidRDefault="00375702" w:rsidP="00375702">
      <w:pPr>
        <w:pStyle w:val="normal"/>
        <w:numPr>
          <w:ilvl w:val="0"/>
          <w:numId w:val="12"/>
        </w:numPr>
        <w:pBdr>
          <w:top w:val="nil"/>
          <w:left w:val="nil"/>
          <w:bottom w:val="nil"/>
          <w:right w:val="nil"/>
          <w:between w:val="nil"/>
        </w:pBdr>
        <w:jc w:val="both"/>
      </w:pPr>
      <w:r>
        <w:rPr>
          <w:color w:val="000000"/>
        </w:rPr>
        <w:t>Το προσωπικό ασφαλείας θα είναι ένστολο, θα φέρει ιδιόκτητο σύστημα επικοινωνίας, ασύρματοι πομποδέκτες, αλεξίσφαιρο γιλέκο, φακό και ατομική σφυρίχτρα.</w:t>
      </w:r>
    </w:p>
    <w:p w:rsidR="00375702" w:rsidRDefault="00375702" w:rsidP="00375702">
      <w:pPr>
        <w:pStyle w:val="normal"/>
        <w:numPr>
          <w:ilvl w:val="0"/>
          <w:numId w:val="12"/>
        </w:numPr>
        <w:pBdr>
          <w:top w:val="nil"/>
          <w:left w:val="nil"/>
          <w:bottom w:val="nil"/>
          <w:right w:val="nil"/>
          <w:between w:val="nil"/>
        </w:pBdr>
        <w:jc w:val="both"/>
      </w:pPr>
      <w:r>
        <w:rPr>
          <w:color w:val="000000"/>
        </w:rPr>
        <w:lastRenderedPageBreak/>
        <w:t>Το προσωπικό του αναδόχου θα φέρει ομοιόμορφη στολή και θα είναι ίδια από πλευράς ποιότητας και χρώματος.  Κατώτατο όριο ανθρώπων τρεις  (3), εκτός του εκπροσώπου της Εταιρείας.</w:t>
      </w:r>
    </w:p>
    <w:p w:rsidR="00375702" w:rsidRDefault="00375702" w:rsidP="00375702">
      <w:pPr>
        <w:pStyle w:val="normal"/>
        <w:numPr>
          <w:ilvl w:val="0"/>
          <w:numId w:val="12"/>
        </w:numPr>
        <w:pBdr>
          <w:top w:val="nil"/>
          <w:left w:val="nil"/>
          <w:bottom w:val="nil"/>
          <w:right w:val="nil"/>
          <w:between w:val="nil"/>
        </w:pBdr>
        <w:jc w:val="both"/>
      </w:pPr>
      <w:r>
        <w:rPr>
          <w:color w:val="000000"/>
        </w:rPr>
        <w:t>Το προσωπικό που θα χρησιμοποιείται πρέπει να έχει  λευκό ποινικό μητρώο, άριστο στο είδος του, άψογο από πλευράς συμπεριφοράς απέναντι σε τρίτους.</w:t>
      </w:r>
    </w:p>
    <w:p w:rsidR="00375702" w:rsidRDefault="00375702" w:rsidP="00375702">
      <w:pPr>
        <w:pStyle w:val="normal"/>
        <w:numPr>
          <w:ilvl w:val="0"/>
          <w:numId w:val="12"/>
        </w:numPr>
        <w:pBdr>
          <w:top w:val="nil"/>
          <w:left w:val="nil"/>
          <w:bottom w:val="nil"/>
          <w:right w:val="nil"/>
          <w:between w:val="nil"/>
        </w:pBdr>
        <w:jc w:val="both"/>
      </w:pPr>
      <w:r>
        <w:rPr>
          <w:color w:val="000000"/>
        </w:rPr>
        <w:t xml:space="preserve">Το απασχολούμενο προσωπικό πρέπει να έχει άδεια </w:t>
      </w:r>
      <w:r>
        <w:rPr>
          <w:b/>
          <w:color w:val="000000"/>
        </w:rPr>
        <w:t>Ι.Ε.Π.Ι.Ε.Α.</w:t>
      </w:r>
      <w:r>
        <w:rPr>
          <w:color w:val="000000"/>
        </w:rPr>
        <w:t xml:space="preserve"> και πιστοποίηση.</w:t>
      </w:r>
    </w:p>
    <w:p w:rsidR="00375702" w:rsidRDefault="00375702" w:rsidP="00375702">
      <w:pPr>
        <w:pStyle w:val="normal"/>
        <w:numPr>
          <w:ilvl w:val="0"/>
          <w:numId w:val="12"/>
        </w:numPr>
        <w:pBdr>
          <w:top w:val="nil"/>
          <w:left w:val="nil"/>
          <w:bottom w:val="nil"/>
          <w:right w:val="nil"/>
          <w:between w:val="nil"/>
        </w:pBdr>
        <w:jc w:val="both"/>
      </w:pPr>
      <w:r>
        <w:rPr>
          <w:color w:val="000000"/>
        </w:rPr>
        <w:t>Ο δήμος διατηρεί το δικαίωμα να αξιώσει την απομάκρυνση κάθε μέλους του προσωπικού του αναδόχου αν αυτό δείξει ολιγωρία ή δεν εκτελεί πλήρως τα καθήκοντα του.</w:t>
      </w:r>
    </w:p>
    <w:p w:rsidR="00375702" w:rsidRDefault="00375702" w:rsidP="00375702">
      <w:pPr>
        <w:pStyle w:val="normal"/>
        <w:numPr>
          <w:ilvl w:val="0"/>
          <w:numId w:val="12"/>
        </w:numPr>
        <w:pBdr>
          <w:top w:val="nil"/>
          <w:left w:val="nil"/>
          <w:bottom w:val="nil"/>
          <w:right w:val="nil"/>
          <w:between w:val="nil"/>
        </w:pBdr>
        <w:jc w:val="both"/>
      </w:pPr>
      <w:r>
        <w:rPr>
          <w:color w:val="000000"/>
        </w:rPr>
        <w:t>Ο ανάδοχος υποχρεώνεται να τηρεί όλους τους Ελληνικούς νόμους τους σχετικούς με την εργασία. Εργατική νομοθεσία και τις διατάξεις για αμοιβές ωράριο εργασίας κοινωνικές παροχές αποζημιώσεις φόρους κ.λ.π, θα ευθύνεται δε έναντι των Ελληνικών Αρχών για την τήρηση κάθε υποχρέωσης που προκύπτει από αυτές. Επίσης, υποχρεώνεται να εκπληρώνει όλες τις υποχρεώσεις του απέναντι στο δημόσιο στους ασφαλιστικούς φορείς και σε κάθε τρίτο.</w:t>
      </w:r>
    </w:p>
    <w:p w:rsidR="00375702" w:rsidRDefault="00375702" w:rsidP="00375702">
      <w:pPr>
        <w:pStyle w:val="normal"/>
        <w:numPr>
          <w:ilvl w:val="0"/>
          <w:numId w:val="12"/>
        </w:numPr>
        <w:pBdr>
          <w:top w:val="nil"/>
          <w:left w:val="nil"/>
          <w:bottom w:val="nil"/>
          <w:right w:val="nil"/>
          <w:between w:val="nil"/>
        </w:pBdr>
        <w:jc w:val="both"/>
      </w:pPr>
      <w:r>
        <w:rPr>
          <w:color w:val="000000"/>
        </w:rPr>
        <w:t>Υποχρέωση του αναδόχου είναι η τήρηση του βιβλίου στο οποίο θα αναγράφονται καθημερινά τυχόν περιστατικά και θα είναι πάντα στην διάθεση του Δήμου. Αυτό θα θεωρείται κάθε μήνα από τον αρμόδιο υπάλληλο του Δήμου Ρόδου. Επιπρόσθετα, ο ανάδοχος υποχρεώνεται να αποκαθιστά κάθε είδους ζημιά που θα προκληθεί από υπαιτιότητα του προσωπικού του.</w:t>
      </w:r>
    </w:p>
    <w:p w:rsidR="00375702" w:rsidRDefault="00375702" w:rsidP="00375702">
      <w:pPr>
        <w:pStyle w:val="normal"/>
        <w:numPr>
          <w:ilvl w:val="0"/>
          <w:numId w:val="12"/>
        </w:numPr>
        <w:pBdr>
          <w:top w:val="nil"/>
          <w:left w:val="nil"/>
          <w:bottom w:val="nil"/>
          <w:right w:val="nil"/>
          <w:between w:val="nil"/>
        </w:pBdr>
        <w:jc w:val="both"/>
      </w:pPr>
      <w:r>
        <w:rPr>
          <w:color w:val="000000"/>
        </w:rPr>
        <w:t>Ο ανάδοχος υποχρεώνεται να γνωστοποιεί εγγράφως στο απασχολούμενο από αυτόν προσωπικό ότι ουδεμία εξάρτηση ή εργασιακή σχέση έχει με το Δήμο.</w:t>
      </w:r>
    </w:p>
    <w:p w:rsidR="00375702" w:rsidRDefault="00375702" w:rsidP="00375702">
      <w:pPr>
        <w:pStyle w:val="normal"/>
        <w:numPr>
          <w:ilvl w:val="0"/>
          <w:numId w:val="12"/>
        </w:numPr>
        <w:pBdr>
          <w:top w:val="nil"/>
          <w:left w:val="nil"/>
          <w:bottom w:val="nil"/>
          <w:right w:val="nil"/>
          <w:between w:val="nil"/>
        </w:pBdr>
        <w:jc w:val="both"/>
      </w:pPr>
      <w:r>
        <w:rPr>
          <w:color w:val="000000"/>
        </w:rPr>
        <w:t>Ο ανάδοχος υποχρεώνεται να ασφαλίσει όλο το προσωπικό του σε κάθε ασφαλιστικό φορέα που προβλέπει ο νόμος. Ο Δήμος δεν θα επιτρέπει σε κανένα εργαζόμενο του αναδόχου να εργάζεται αν δεν υποδεικνύεται ασφαλισμένος, υποχρεωμένου του αναδόχου να εφοδιάζει το Δήμο με τα σχετικά επίσημα έγγραφα. (καταστάσεις ενσήμων, κ.α.)</w:t>
      </w:r>
    </w:p>
    <w:p w:rsidR="00375702" w:rsidRDefault="00375702" w:rsidP="00375702">
      <w:pPr>
        <w:pStyle w:val="normal"/>
        <w:numPr>
          <w:ilvl w:val="0"/>
          <w:numId w:val="12"/>
        </w:numPr>
        <w:pBdr>
          <w:top w:val="nil"/>
          <w:left w:val="nil"/>
          <w:bottom w:val="nil"/>
          <w:right w:val="nil"/>
          <w:between w:val="nil"/>
        </w:pBdr>
        <w:jc w:val="both"/>
      </w:pPr>
      <w:r>
        <w:rPr>
          <w:color w:val="000000"/>
        </w:rPr>
        <w:t>Ο ανάδοχος υποχρεώνεται να τηρεί τις κείμενες διατάξεις σχετικά με την ασφάλεια των εργαζομένων και είναι αποκλειστικά και μόνο υπεύθυνος ποινικά και αστικά για κάθε ατύχημα που ήθελε να συμβεί στο προσωπικό του. Επίσης θα τηρεί την νομοθεσία περί Τεχνικού ασφαλείας και υγείας των εργαζομένων.</w:t>
      </w:r>
    </w:p>
    <w:p w:rsidR="00375702" w:rsidRDefault="00375702" w:rsidP="00375702">
      <w:pPr>
        <w:pStyle w:val="normal"/>
        <w:numPr>
          <w:ilvl w:val="0"/>
          <w:numId w:val="12"/>
        </w:numPr>
        <w:pBdr>
          <w:top w:val="nil"/>
          <w:left w:val="nil"/>
          <w:bottom w:val="nil"/>
          <w:right w:val="nil"/>
          <w:between w:val="nil"/>
        </w:pBdr>
        <w:jc w:val="both"/>
      </w:pPr>
      <w:r>
        <w:rPr>
          <w:color w:val="000000"/>
        </w:rPr>
        <w:t>Ο ανάδοχος εγγυάται ότι η εργασία θα εκτελείται με προσοχή και επιμέλεια και θα είναι υπεύθυνος έναντι του Δήμου για την εξασφάλιση της φύλαξης   για όλο το χρόνο διάρκειας της σύμβασης.</w:t>
      </w:r>
    </w:p>
    <w:p w:rsidR="00375702" w:rsidRDefault="00375702" w:rsidP="00375702">
      <w:pPr>
        <w:pStyle w:val="normal"/>
        <w:numPr>
          <w:ilvl w:val="0"/>
          <w:numId w:val="12"/>
        </w:numPr>
        <w:pBdr>
          <w:top w:val="nil"/>
          <w:left w:val="nil"/>
          <w:bottom w:val="nil"/>
          <w:right w:val="nil"/>
          <w:between w:val="nil"/>
        </w:pBdr>
        <w:jc w:val="both"/>
      </w:pPr>
      <w:r>
        <w:rPr>
          <w:color w:val="000000"/>
        </w:rPr>
        <w:t>Απαγορεύεται η εκχώρηση σε άλλο πρόσωπο των εκ της παρούσας σύμβασης απορρεούσων υποχρεώσεων του αναδόχου καθώς και η εκχώρηση των απαιτήσεων του αναδόχου σε οποιοδήποτε τρίτο φυσικό ή νομικό πρόσωπο. Ο ανάδοχος απαγορεύεται  να υπενοικιάσει από άλλη εταιρεία προσωπικό για τις ανάγκες του.</w:t>
      </w:r>
    </w:p>
    <w:p w:rsidR="00375702" w:rsidRDefault="00375702" w:rsidP="00375702">
      <w:pPr>
        <w:pStyle w:val="normal"/>
        <w:numPr>
          <w:ilvl w:val="0"/>
          <w:numId w:val="12"/>
        </w:numPr>
        <w:pBdr>
          <w:top w:val="nil"/>
          <w:left w:val="nil"/>
          <w:bottom w:val="nil"/>
          <w:right w:val="nil"/>
          <w:between w:val="nil"/>
        </w:pBdr>
        <w:spacing w:line="276" w:lineRule="auto"/>
        <w:jc w:val="both"/>
      </w:pPr>
      <w:r>
        <w:rPr>
          <w:color w:val="000000"/>
        </w:rPr>
        <w:t>Ο ανάδοχος υποχρεώνεται στην παροχή στο προσωπικό του των νομίμων αδειών και αναπαύσεων και να καλύπτει όλα τα κενά από ασθένειες ή αδικαιολόγητες απουσίες για την εκπλήρωση των αναλαμβανομένων με την παρούσα υποχρεώσεων του έναντι του Δήμου.</w:t>
      </w:r>
    </w:p>
    <w:p w:rsidR="00375702" w:rsidRDefault="00375702" w:rsidP="00375702">
      <w:pPr>
        <w:pStyle w:val="normal"/>
        <w:numPr>
          <w:ilvl w:val="0"/>
          <w:numId w:val="12"/>
        </w:numPr>
        <w:pBdr>
          <w:top w:val="nil"/>
          <w:left w:val="nil"/>
          <w:bottom w:val="nil"/>
          <w:right w:val="nil"/>
          <w:between w:val="nil"/>
        </w:pBdr>
        <w:jc w:val="both"/>
      </w:pPr>
      <w:r>
        <w:rPr>
          <w:color w:val="000000"/>
        </w:rPr>
        <w:t>Ο ανάδοχος θα ελέγχεται για όλες τις ενέργειες του και για την τήρηση των υποχρεώσεων του  από τον αρμόδιο τοπικό Πρόεδρο που θα πιστοποιεί την καλή εκτέλεση των εργασιών στην Επιτροπή Παραλαβής.</w:t>
      </w:r>
    </w:p>
    <w:p w:rsidR="00375702" w:rsidRDefault="00375702" w:rsidP="00375702">
      <w:pPr>
        <w:pStyle w:val="normal"/>
        <w:pBdr>
          <w:top w:val="nil"/>
          <w:left w:val="nil"/>
          <w:bottom w:val="nil"/>
          <w:right w:val="nil"/>
          <w:between w:val="nil"/>
        </w:pBdr>
        <w:spacing w:line="276" w:lineRule="auto"/>
        <w:ind w:left="360"/>
        <w:jc w:val="both"/>
        <w:rPr>
          <w:color w:val="000000"/>
        </w:rPr>
      </w:pPr>
    </w:p>
    <w:p w:rsidR="00375702" w:rsidRDefault="00375702" w:rsidP="00375702">
      <w:pPr>
        <w:pStyle w:val="normal"/>
        <w:pBdr>
          <w:top w:val="nil"/>
          <w:left w:val="nil"/>
          <w:bottom w:val="nil"/>
          <w:right w:val="nil"/>
          <w:between w:val="nil"/>
        </w:pBdr>
        <w:tabs>
          <w:tab w:val="left" w:pos="630"/>
          <w:tab w:val="center" w:pos="4252"/>
        </w:tabs>
        <w:spacing w:line="276" w:lineRule="auto"/>
        <w:jc w:val="both"/>
        <w:rPr>
          <w:color w:val="000000"/>
        </w:rPr>
      </w:pPr>
    </w:p>
    <w:p w:rsidR="00375702" w:rsidRDefault="00375702" w:rsidP="00375702">
      <w:pPr>
        <w:pStyle w:val="normal"/>
        <w:pBdr>
          <w:top w:val="nil"/>
          <w:left w:val="nil"/>
          <w:bottom w:val="nil"/>
          <w:right w:val="nil"/>
          <w:between w:val="nil"/>
        </w:pBdr>
        <w:tabs>
          <w:tab w:val="left" w:pos="630"/>
          <w:tab w:val="center" w:pos="4252"/>
        </w:tabs>
        <w:spacing w:line="276" w:lineRule="auto"/>
        <w:jc w:val="both"/>
        <w:rPr>
          <w:color w:val="000000"/>
        </w:rPr>
      </w:pPr>
    </w:p>
    <w:p w:rsidR="00375702" w:rsidRDefault="00375702" w:rsidP="00375702">
      <w:pPr>
        <w:pStyle w:val="normal"/>
        <w:pBdr>
          <w:top w:val="nil"/>
          <w:left w:val="nil"/>
          <w:bottom w:val="nil"/>
          <w:right w:val="nil"/>
          <w:between w:val="nil"/>
        </w:pBdr>
        <w:tabs>
          <w:tab w:val="left" w:pos="3390"/>
        </w:tabs>
        <w:spacing w:line="276" w:lineRule="auto"/>
        <w:jc w:val="both"/>
        <w:rPr>
          <w:color w:val="000000"/>
        </w:rPr>
      </w:pPr>
    </w:p>
    <w:p w:rsidR="00CD69FC" w:rsidRPr="00C151F2" w:rsidRDefault="00CD69FC" w:rsidP="003D0E26">
      <w:pPr>
        <w:jc w:val="center"/>
        <w:rPr>
          <w:rFonts w:ascii="Verdana" w:hAnsi="Verdana" w:cs="Arial Narrow"/>
          <w:b/>
          <w:bCs/>
        </w:rPr>
      </w:pPr>
      <w:r w:rsidRPr="00C151F2">
        <w:rPr>
          <w:rFonts w:ascii="Verdana" w:hAnsi="Verdana" w:cs="Arial Narrow"/>
          <w:b/>
          <w:bCs/>
        </w:rPr>
        <w:lastRenderedPageBreak/>
        <w:t>ΠΑΡΑΡΤΗΜΑ «Γ΄»</w:t>
      </w:r>
    </w:p>
    <w:p w:rsidR="00CD69FC" w:rsidRDefault="00CD69FC" w:rsidP="003D0E26">
      <w:pPr>
        <w:jc w:val="center"/>
        <w:rPr>
          <w:rFonts w:ascii="Arial Narrow" w:hAnsi="Arial Narrow" w:cs="Arial Narrow"/>
          <w:b/>
          <w:bCs/>
        </w:rPr>
      </w:pPr>
      <w:r w:rsidRPr="00C151F2">
        <w:rPr>
          <w:rFonts w:ascii="Verdana" w:hAnsi="Verdana" w:cs="Arial Narrow"/>
          <w:b/>
          <w:bCs/>
        </w:rPr>
        <w:t>ΥΠΟΔΕΙΓΜΑ ΕΓΓΥΗΤΙΚΗΣ ΕΠΙΣΤΟΛΗΣ</w:t>
      </w:r>
    </w:p>
    <w:p w:rsidR="00CD69FC" w:rsidRPr="003D0E26" w:rsidRDefault="00CD69FC" w:rsidP="003D0E26">
      <w:pPr>
        <w:jc w:val="center"/>
        <w:rPr>
          <w:rFonts w:ascii="Arial Narrow" w:hAnsi="Arial Narrow" w:cs="Arial Narrow"/>
          <w:b/>
          <w:bCs/>
        </w:rPr>
      </w:pPr>
    </w:p>
    <w:p w:rsidR="00CD69FC" w:rsidRPr="003D0E26" w:rsidRDefault="00CD69FC" w:rsidP="003D0E26">
      <w:pPr>
        <w:jc w:val="both"/>
        <w:rPr>
          <w:rFonts w:ascii="Arial Narrow" w:hAnsi="Arial Narrow" w:cs="Arial Narrow"/>
          <w:b/>
          <w:bCs/>
          <w:sz w:val="20"/>
          <w:szCs w:val="20"/>
        </w:rPr>
      </w:pPr>
      <w:r w:rsidRPr="003D0E26">
        <w:rPr>
          <w:rFonts w:ascii="Arial Narrow" w:hAnsi="Arial Narrow" w:cs="Arial Narrow"/>
          <w:sz w:val="20"/>
          <w:szCs w:val="20"/>
        </w:rPr>
        <w:t xml:space="preserve"> </w:t>
      </w:r>
      <w:r w:rsidRPr="003D0E26">
        <w:rPr>
          <w:rFonts w:ascii="Arial Narrow" w:hAnsi="Arial Narrow" w:cs="Arial Narrow"/>
          <w:b/>
          <w:bCs/>
          <w:sz w:val="20"/>
          <w:szCs w:val="20"/>
        </w:rPr>
        <w:t>ΥΠΟΔΕΙΓΜΑ ΕΓΓΥΗΣΗ ΚΑΛΗΣ ΕΚΤΕΛΕΣΗΣ</w:t>
      </w:r>
    </w:p>
    <w:p w:rsidR="00CD69FC" w:rsidRPr="003D0E26" w:rsidRDefault="00CD69FC" w:rsidP="008622DD">
      <w:pPr>
        <w:rPr>
          <w:rFonts w:ascii="Arial Narrow" w:hAnsi="Arial Narrow" w:cs="Arial Narrow"/>
          <w:sz w:val="20"/>
          <w:szCs w:val="20"/>
        </w:rPr>
      </w:pPr>
      <w:r w:rsidRPr="003D0E26">
        <w:rPr>
          <w:rFonts w:ascii="Arial Narrow" w:hAnsi="Arial Narrow" w:cs="Arial Narrow"/>
          <w:sz w:val="20"/>
          <w:szCs w:val="20"/>
        </w:rPr>
        <w:t>ΟΝΟΜΑΣΙΑ ΤΡΑΠΕΖΑΣ ΚΑΙ ΚΑΤΑΣΤΗΜΑ ………………………</w:t>
      </w:r>
    </w:p>
    <w:p w:rsidR="00CD69FC" w:rsidRPr="003D0E26" w:rsidRDefault="00CD69FC" w:rsidP="008622DD">
      <w:pPr>
        <w:rPr>
          <w:rFonts w:ascii="Arial Narrow" w:hAnsi="Arial Narrow" w:cs="Arial Narrow"/>
          <w:sz w:val="20"/>
          <w:szCs w:val="20"/>
        </w:rPr>
      </w:pPr>
      <w:r w:rsidRPr="003D0E26">
        <w:rPr>
          <w:rFonts w:ascii="Arial Narrow" w:hAnsi="Arial Narrow" w:cs="Arial Narrow"/>
          <w:sz w:val="20"/>
          <w:szCs w:val="20"/>
        </w:rPr>
        <w:t>Δ/ΝΣΗ: ……………….., Τ.Κ. …………</w:t>
      </w:r>
    </w:p>
    <w:p w:rsidR="00CD69FC" w:rsidRPr="003D0E26" w:rsidRDefault="00CD69FC" w:rsidP="008622DD">
      <w:pPr>
        <w:rPr>
          <w:rFonts w:ascii="Arial Narrow" w:hAnsi="Arial Narrow" w:cs="Arial Narrow"/>
          <w:sz w:val="20"/>
          <w:szCs w:val="20"/>
        </w:rPr>
      </w:pPr>
      <w:r w:rsidRPr="003D0E26">
        <w:rPr>
          <w:rFonts w:ascii="Arial Narrow" w:hAnsi="Arial Narrow" w:cs="Arial Narrow"/>
          <w:sz w:val="20"/>
          <w:szCs w:val="20"/>
        </w:rPr>
        <w:t>ΗΜΕΡΟΜΗΝΙΑ ΕΚΔΟΣΗΣ …………………………………………</w:t>
      </w:r>
    </w:p>
    <w:p w:rsidR="00CD69FC" w:rsidRPr="003D0E26" w:rsidRDefault="00CD69FC" w:rsidP="008622DD">
      <w:pPr>
        <w:rPr>
          <w:rFonts w:ascii="Arial Narrow" w:hAnsi="Arial Narrow" w:cs="Arial Narrow"/>
          <w:sz w:val="20"/>
          <w:szCs w:val="20"/>
        </w:rPr>
      </w:pPr>
      <w:r w:rsidRPr="003D0E26">
        <w:rPr>
          <w:rFonts w:ascii="Arial Narrow" w:hAnsi="Arial Narrow" w:cs="Arial Narrow"/>
          <w:sz w:val="20"/>
          <w:szCs w:val="20"/>
        </w:rPr>
        <w:t>ΑΡΙΘΜΟΣ ΕΓΓΥΗΤΙΚΗΣ ΚΑΙ ΠΟΣΟ (ΣΕ ΕΥΡΩ) ……………………</w:t>
      </w:r>
    </w:p>
    <w:p w:rsidR="00CD69FC" w:rsidRPr="003D0E26" w:rsidRDefault="00CD69FC" w:rsidP="008622DD">
      <w:pPr>
        <w:rPr>
          <w:rFonts w:ascii="Arial Narrow" w:hAnsi="Arial Narrow" w:cs="Arial Narrow"/>
          <w:sz w:val="20"/>
          <w:szCs w:val="20"/>
        </w:rPr>
      </w:pPr>
      <w:r w:rsidRPr="003D0E26">
        <w:rPr>
          <w:rFonts w:ascii="Arial Narrow" w:hAnsi="Arial Narrow" w:cs="Arial Narrow"/>
          <w:sz w:val="20"/>
          <w:szCs w:val="20"/>
        </w:rPr>
        <w:t>ΑΡΙΘΜΟΣ ΔΙΑΚΗΡΥΞΗΣ:</w:t>
      </w:r>
    </w:p>
    <w:p w:rsidR="00CD69FC" w:rsidRPr="003D0E26" w:rsidRDefault="00CD69FC" w:rsidP="008622DD">
      <w:pPr>
        <w:rPr>
          <w:rFonts w:ascii="Arial Narrow" w:hAnsi="Arial Narrow" w:cs="Arial Narrow"/>
          <w:sz w:val="20"/>
          <w:szCs w:val="20"/>
        </w:rPr>
      </w:pPr>
      <w:r w:rsidRPr="003D0E26">
        <w:rPr>
          <w:rFonts w:ascii="Arial Narrow" w:hAnsi="Arial Narrow" w:cs="Arial Narrow"/>
          <w:sz w:val="20"/>
          <w:szCs w:val="20"/>
        </w:rPr>
        <w:t>ΟΜΑΔΑ:</w:t>
      </w:r>
    </w:p>
    <w:p w:rsidR="00CD69FC" w:rsidRPr="003D0E26" w:rsidRDefault="00CD69FC" w:rsidP="008622DD">
      <w:pPr>
        <w:rPr>
          <w:rFonts w:ascii="Arial Narrow" w:hAnsi="Arial Narrow" w:cs="Arial Narrow"/>
          <w:sz w:val="20"/>
          <w:szCs w:val="20"/>
        </w:rPr>
      </w:pPr>
      <w:r w:rsidRPr="003D0E26">
        <w:rPr>
          <w:rFonts w:ascii="Arial Narrow" w:hAnsi="Arial Narrow" w:cs="Arial Narrow"/>
          <w:sz w:val="20"/>
          <w:szCs w:val="20"/>
        </w:rPr>
        <w:t>ΠΡΟΣ</w:t>
      </w:r>
    </w:p>
    <w:p w:rsidR="00CD69FC" w:rsidRPr="003D0E26" w:rsidRDefault="00CD69FC" w:rsidP="008622DD">
      <w:pPr>
        <w:rPr>
          <w:rFonts w:ascii="Arial Narrow" w:hAnsi="Arial Narrow" w:cs="Arial Narrow"/>
          <w:sz w:val="20"/>
          <w:szCs w:val="20"/>
        </w:rPr>
      </w:pPr>
      <w:r w:rsidRPr="003D0E26">
        <w:rPr>
          <w:rFonts w:ascii="Arial Narrow" w:hAnsi="Arial Narrow" w:cs="Arial Narrow"/>
          <w:sz w:val="20"/>
          <w:szCs w:val="20"/>
        </w:rPr>
        <w:t>ΔΗΜΟ ………………..</w:t>
      </w:r>
    </w:p>
    <w:p w:rsidR="00CD69FC" w:rsidRPr="003D0E26" w:rsidRDefault="00CD69FC" w:rsidP="008622DD">
      <w:pPr>
        <w:rPr>
          <w:rFonts w:ascii="Arial Narrow" w:hAnsi="Arial Narrow" w:cs="Arial Narrow"/>
          <w:sz w:val="20"/>
          <w:szCs w:val="20"/>
        </w:rPr>
      </w:pPr>
      <w:r w:rsidRPr="003D0E26">
        <w:rPr>
          <w:rFonts w:ascii="Arial Narrow" w:hAnsi="Arial Narrow" w:cs="Arial Narrow"/>
          <w:sz w:val="20"/>
          <w:szCs w:val="20"/>
        </w:rPr>
        <w:t>ΔΙΕΥΘΥΝΣΗ ΟΙΚΟΝΟΜΙΚΟΥ</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υπέρ του:</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(i) [σε περίπτωση φυσικού προσώπου]: (ονοματεπώνυμο, πατρώνυμο) .............................., ΑΦΜ: ................ (διεύθυνση) .......................………………………………….., ή</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(ii) [σε περίπτωση νομικού προσώπου]: (πλήρη επωνυμία) ........................, ΑΦΜ: ...................... (διεύθυνση) .......................………………………………….. ή</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(iii) [σε περίπτωση ένωσης ή κοινοπραξίας:] των φυσικών / νομικών προσώπων</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α) (πλήρη επωνυμία) ........................, ΑΦΜ: ...................... (διεύθυνση) ...................</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β) (πλήρη επωνυμία) ........................, ΑΦΜ: ...................... (διεύθυνση) .................. (συμπληρώνεται με όλα τα μέλη της ένωσης / κοινοπραξίας)</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CD69FC" w:rsidRPr="003D0E26" w:rsidRDefault="00CD69FC" w:rsidP="00F91380">
      <w:pPr>
        <w:jc w:val="both"/>
        <w:rPr>
          <w:rFonts w:ascii="Arial Narrow" w:hAnsi="Arial Narrow" w:cs="Arial Narrow"/>
          <w:b/>
          <w:bCs/>
          <w:sz w:val="20"/>
          <w:szCs w:val="20"/>
        </w:rPr>
      </w:pPr>
      <w:r w:rsidRPr="003D0E26">
        <w:rPr>
          <w:rFonts w:ascii="Arial Narrow" w:hAnsi="Arial Narrow" w:cs="Arial Narrow"/>
          <w:sz w:val="20"/>
          <w:szCs w:val="20"/>
        </w:rPr>
        <w:t xml:space="preserve">για την καλή εκτέλεση των όρων της σύμβασης “(τίτλος σύμβασης)”, σύμφωνα με την (αριθμό/ημερομηνία) ........................ Διακήρυξη </w:t>
      </w:r>
      <w:r w:rsidRPr="003D0E26">
        <w:rPr>
          <w:rFonts w:ascii="Arial Narrow" w:hAnsi="Arial Narrow" w:cs="Arial Narrow"/>
          <w:b/>
          <w:bCs/>
          <w:sz w:val="20"/>
          <w:szCs w:val="20"/>
        </w:rPr>
        <w:t>του Δήμου</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5 ημέρες από την απλή έγγραφη ειδοποίησή σας.</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Η παρούσα ισχύει μέχρι και την ...............</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Σε περίπτωση κατάπτωσης της εγγύησης, το ποσό της κατάπτωσης υπόκειται στο εκάστοτε ισχύον πάγιο τέλος χαρτοσήμου.</w:t>
      </w:r>
    </w:p>
    <w:p w:rsidR="00CD69FC" w:rsidRPr="003D0E26" w:rsidRDefault="00CD69FC" w:rsidP="00F91380">
      <w:pPr>
        <w:jc w:val="both"/>
        <w:rPr>
          <w:rFonts w:ascii="Arial Narrow" w:hAnsi="Arial Narrow" w:cs="Arial Narrow"/>
          <w:sz w:val="20"/>
          <w:szCs w:val="20"/>
        </w:rPr>
      </w:pPr>
      <w:r w:rsidRPr="003D0E26">
        <w:rPr>
          <w:rFonts w:ascii="Arial Narrow" w:hAnsi="Arial Narrow" w:cs="Arial Narrow"/>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CD69FC" w:rsidRPr="003D0E26" w:rsidRDefault="00CD69FC" w:rsidP="008622DD">
      <w:pPr>
        <w:rPr>
          <w:rFonts w:ascii="Arial Narrow" w:hAnsi="Arial Narrow" w:cs="Arial Narrow"/>
          <w:sz w:val="20"/>
          <w:szCs w:val="20"/>
        </w:rPr>
      </w:pPr>
    </w:p>
    <w:p w:rsidR="00CD69FC" w:rsidRDefault="00CD69FC" w:rsidP="008622DD">
      <w:pPr>
        <w:rPr>
          <w:rFonts w:ascii="Arial Narrow" w:hAnsi="Arial Narrow" w:cs="Arial Narrow"/>
          <w:sz w:val="20"/>
          <w:szCs w:val="20"/>
        </w:rPr>
      </w:pPr>
      <w:r w:rsidRPr="003D0E26">
        <w:rPr>
          <w:rFonts w:ascii="Arial Narrow" w:hAnsi="Arial Narrow" w:cs="Arial Narrow"/>
          <w:sz w:val="20"/>
          <w:szCs w:val="20"/>
        </w:rPr>
        <w:t xml:space="preserve">                                                                 (Εξουσιοδοτημένη Υπογραφή) </w:t>
      </w:r>
    </w:p>
    <w:p w:rsidR="00CD69FC" w:rsidRPr="008E4162" w:rsidRDefault="00CD69FC" w:rsidP="003D0E26">
      <w:pPr>
        <w:tabs>
          <w:tab w:val="left" w:pos="1139"/>
        </w:tabs>
        <w:jc w:val="center"/>
        <w:rPr>
          <w:rFonts w:ascii="Arial Narrow" w:hAnsi="Arial Narrow" w:cs="Arial Narrow"/>
          <w:b/>
          <w:bCs/>
          <w:color w:val="5B9BD5"/>
          <w:sz w:val="24"/>
          <w:szCs w:val="24"/>
        </w:rPr>
      </w:pPr>
      <w:r w:rsidRPr="00C151F2">
        <w:rPr>
          <w:rFonts w:ascii="Arial Narrow" w:hAnsi="Arial Narrow" w:cs="Arial Narrow"/>
          <w:b/>
          <w:bCs/>
          <w:color w:val="5B9BD5"/>
          <w:sz w:val="24"/>
          <w:szCs w:val="24"/>
        </w:rPr>
        <w:lastRenderedPageBreak/>
        <w:t>ΠΑΡΑΡΤΗΜΑ «Δ»</w:t>
      </w:r>
    </w:p>
    <w:p w:rsidR="00C151F2" w:rsidRPr="001A37E4" w:rsidRDefault="00C151F2" w:rsidP="00C151F2">
      <w:pPr>
        <w:shd w:val="clear" w:color="auto" w:fill="FFFFFF"/>
        <w:spacing w:line="276" w:lineRule="auto"/>
        <w:jc w:val="center"/>
        <w:rPr>
          <w:rFonts w:ascii="Verdana" w:hAnsi="Verdana"/>
          <w:b/>
          <w:sz w:val="20"/>
          <w:szCs w:val="20"/>
        </w:rPr>
      </w:pPr>
      <w:r>
        <w:rPr>
          <w:rFonts w:ascii="Verdana" w:hAnsi="Verdana"/>
          <w:b/>
          <w:sz w:val="20"/>
          <w:szCs w:val="20"/>
        </w:rPr>
        <w:t xml:space="preserve">ΣΧΕΔΙΟ </w:t>
      </w:r>
      <w:r w:rsidRPr="001A37E4">
        <w:rPr>
          <w:rFonts w:ascii="Verdana" w:hAnsi="Verdana"/>
          <w:b/>
          <w:sz w:val="20"/>
          <w:szCs w:val="20"/>
        </w:rPr>
        <w:t>ΣΥΜΒΑΣΗ</w:t>
      </w:r>
      <w:r>
        <w:rPr>
          <w:rFonts w:ascii="Verdana" w:hAnsi="Verdana"/>
          <w:b/>
          <w:sz w:val="20"/>
          <w:szCs w:val="20"/>
        </w:rPr>
        <w:t>Σ</w:t>
      </w:r>
    </w:p>
    <w:p w:rsidR="00C151F2" w:rsidRPr="001A37E4" w:rsidRDefault="00C151F2" w:rsidP="00C151F2">
      <w:pPr>
        <w:jc w:val="center"/>
        <w:rPr>
          <w:rFonts w:ascii="Verdana" w:hAnsi="Verdana"/>
          <w:b/>
          <w:sz w:val="20"/>
          <w:szCs w:val="20"/>
        </w:rPr>
      </w:pPr>
      <w:r w:rsidRPr="001A37E4">
        <w:rPr>
          <w:rFonts w:ascii="Verdana" w:hAnsi="Verdana"/>
          <w:b/>
          <w:sz w:val="20"/>
          <w:szCs w:val="20"/>
        </w:rPr>
        <w:t>για τη</w:t>
      </w:r>
      <w:r>
        <w:rPr>
          <w:rFonts w:ascii="Verdana" w:hAnsi="Verdana"/>
          <w:b/>
          <w:sz w:val="20"/>
          <w:szCs w:val="20"/>
        </w:rPr>
        <w:t>ν παροχή υπηρεσίας</w:t>
      </w:r>
      <w:r w:rsidRPr="001A37E4">
        <w:rPr>
          <w:rFonts w:ascii="Verdana" w:hAnsi="Verdana"/>
          <w:b/>
          <w:sz w:val="20"/>
          <w:szCs w:val="20"/>
        </w:rPr>
        <w:t xml:space="preserve"> </w:t>
      </w:r>
      <w:r>
        <w:rPr>
          <w:rFonts w:ascii="Verdana" w:hAnsi="Verdana"/>
          <w:b/>
          <w:sz w:val="20"/>
          <w:szCs w:val="20"/>
        </w:rPr>
        <w:t>«</w:t>
      </w:r>
      <w:r w:rsidRPr="001A37E4">
        <w:rPr>
          <w:rFonts w:ascii="Verdana" w:hAnsi="Verdana" w:cs="Verdana"/>
          <w:b/>
          <w:bCs/>
          <w:sz w:val="20"/>
          <w:szCs w:val="20"/>
        </w:rPr>
        <w:t>υπηρεσί</w:t>
      </w:r>
      <w:r>
        <w:rPr>
          <w:rFonts w:ascii="Verdana" w:hAnsi="Verdana" w:cs="Verdana"/>
          <w:b/>
          <w:bCs/>
          <w:sz w:val="20"/>
          <w:szCs w:val="20"/>
        </w:rPr>
        <w:t>ες</w:t>
      </w:r>
      <w:r w:rsidRPr="001A37E4">
        <w:rPr>
          <w:rFonts w:ascii="Verdana" w:hAnsi="Verdana" w:cs="Verdana"/>
          <w:b/>
          <w:bCs/>
          <w:sz w:val="20"/>
          <w:szCs w:val="20"/>
        </w:rPr>
        <w:t xml:space="preserve"> φύλαξης της Δ.Ε. Λινδίων</w:t>
      </w:r>
      <w:r w:rsidRPr="001A37E4">
        <w:rPr>
          <w:rFonts w:ascii="Verdana" w:hAnsi="Verdana"/>
          <w:b/>
          <w:sz w:val="20"/>
          <w:szCs w:val="20"/>
        </w:rPr>
        <w:t xml:space="preserve"> (κωδ.00</w:t>
      </w:r>
      <w:r w:rsidRPr="00BD7A64">
        <w:rPr>
          <w:rFonts w:ascii="Verdana" w:hAnsi="Verdana"/>
          <w:b/>
          <w:sz w:val="20"/>
          <w:szCs w:val="20"/>
        </w:rPr>
        <w:t>-</w:t>
      </w:r>
      <w:r w:rsidRPr="001A37E4">
        <w:rPr>
          <w:rFonts w:ascii="Verdana" w:hAnsi="Verdana"/>
          <w:b/>
          <w:sz w:val="20"/>
          <w:szCs w:val="20"/>
        </w:rPr>
        <w:t>6142.0036)</w:t>
      </w:r>
      <w:r>
        <w:rPr>
          <w:rFonts w:ascii="Verdana" w:hAnsi="Verdana"/>
          <w:b/>
          <w:sz w:val="20"/>
          <w:szCs w:val="20"/>
        </w:rPr>
        <w:t>»</w:t>
      </w:r>
      <w:r w:rsidRPr="001A37E4">
        <w:rPr>
          <w:rFonts w:ascii="Verdana" w:hAnsi="Verdana"/>
          <w:b/>
          <w:sz w:val="20"/>
          <w:szCs w:val="20"/>
        </w:rPr>
        <w:t xml:space="preserve"> και για ποσό </w:t>
      </w:r>
      <w:r>
        <w:rPr>
          <w:rFonts w:ascii="Verdana" w:hAnsi="Verdana" w:cs="Verdana"/>
          <w:b/>
          <w:bCs/>
          <w:color w:val="000000"/>
          <w:sz w:val="20"/>
          <w:szCs w:val="20"/>
        </w:rPr>
        <w:t>………….</w:t>
      </w:r>
      <w:r w:rsidRPr="001A37E4">
        <w:rPr>
          <w:rFonts w:ascii="Verdana" w:hAnsi="Verdana"/>
          <w:b/>
          <w:bCs/>
          <w:color w:val="000000"/>
          <w:sz w:val="20"/>
          <w:szCs w:val="20"/>
        </w:rPr>
        <w:t xml:space="preserve"> </w:t>
      </w:r>
      <w:r w:rsidRPr="001A37E4">
        <w:rPr>
          <w:rFonts w:ascii="Verdana" w:hAnsi="Verdana"/>
          <w:b/>
          <w:sz w:val="20"/>
          <w:szCs w:val="20"/>
        </w:rPr>
        <w:t>ευρώ με ΦΠΑ 24%.</w:t>
      </w:r>
    </w:p>
    <w:p w:rsidR="00C151F2" w:rsidRPr="001A37E4" w:rsidRDefault="00992426" w:rsidP="00C151F2">
      <w:pPr>
        <w:shd w:val="clear" w:color="auto" w:fill="FFFFFF"/>
        <w:spacing w:line="276" w:lineRule="auto"/>
        <w:jc w:val="center"/>
        <w:rPr>
          <w:rFonts w:ascii="Verdana" w:hAnsi="Verdana"/>
          <w:sz w:val="20"/>
          <w:szCs w:val="20"/>
        </w:rPr>
      </w:pPr>
      <w:r>
        <w:rPr>
          <w:rFonts w:ascii="Verdana" w:hAnsi="Verdana"/>
          <w:noProof/>
          <w:sz w:val="20"/>
          <w:szCs w:val="20"/>
          <w:lang w:eastAsia="el-GR"/>
        </w:rPr>
        <w:drawing>
          <wp:inline distT="0" distB="0" distL="0" distR="0">
            <wp:extent cx="4391025" cy="95250"/>
            <wp:effectExtent l="19050" t="0" r="9525" b="0"/>
            <wp:docPr id="2" name="Εικόνα 2" descr="BD150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35_"/>
                    <pic:cNvPicPr>
                      <a:picLocks noChangeAspect="1" noChangeArrowheads="1"/>
                    </pic:cNvPicPr>
                  </pic:nvPicPr>
                  <pic:blipFill>
                    <a:blip r:embed="rId9"/>
                    <a:srcRect/>
                    <a:stretch>
                      <a:fillRect/>
                    </a:stretch>
                  </pic:blipFill>
                  <pic:spPr bwMode="auto">
                    <a:xfrm>
                      <a:off x="0" y="0"/>
                      <a:ext cx="4391025" cy="95250"/>
                    </a:xfrm>
                    <a:prstGeom prst="rect">
                      <a:avLst/>
                    </a:prstGeom>
                    <a:noFill/>
                    <a:ln w="9525">
                      <a:noFill/>
                      <a:miter lim="800000"/>
                      <a:headEnd/>
                      <a:tailEnd/>
                    </a:ln>
                  </pic:spPr>
                </pic:pic>
              </a:graphicData>
            </a:graphic>
          </wp:inline>
        </w:drawing>
      </w:r>
    </w:p>
    <w:p w:rsidR="00C151F2" w:rsidRPr="001A37E4" w:rsidRDefault="00C151F2" w:rsidP="00C151F2">
      <w:pPr>
        <w:shd w:val="clear" w:color="auto" w:fill="FFFFFF"/>
        <w:spacing w:line="276" w:lineRule="auto"/>
        <w:jc w:val="both"/>
        <w:rPr>
          <w:rFonts w:ascii="Verdana" w:hAnsi="Verdana"/>
          <w:sz w:val="20"/>
          <w:szCs w:val="20"/>
        </w:rPr>
      </w:pPr>
    </w:p>
    <w:p w:rsidR="00C151F2" w:rsidRDefault="00C151F2" w:rsidP="00C151F2">
      <w:pPr>
        <w:spacing w:line="276" w:lineRule="auto"/>
        <w:jc w:val="both"/>
        <w:rPr>
          <w:rFonts w:ascii="Verdana" w:hAnsi="Verdana"/>
          <w:sz w:val="20"/>
          <w:szCs w:val="20"/>
        </w:rPr>
      </w:pP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 xml:space="preserve">Στη Ρόδο, την </w:t>
      </w:r>
      <w:r>
        <w:rPr>
          <w:rFonts w:ascii="Verdana" w:hAnsi="Verdana"/>
          <w:sz w:val="20"/>
          <w:szCs w:val="20"/>
        </w:rPr>
        <w:t xml:space="preserve">………………… </w:t>
      </w:r>
      <w:r w:rsidRPr="001A37E4">
        <w:rPr>
          <w:rFonts w:ascii="Verdana" w:hAnsi="Verdana"/>
          <w:sz w:val="20"/>
          <w:szCs w:val="20"/>
        </w:rPr>
        <w:t xml:space="preserve"> οι υπογεγραμμένοι:</w:t>
      </w:r>
    </w:p>
    <w:p w:rsidR="00C151F2" w:rsidRPr="001A37E4" w:rsidRDefault="00C151F2" w:rsidP="00C151F2">
      <w:pPr>
        <w:spacing w:line="276" w:lineRule="auto"/>
        <w:jc w:val="both"/>
        <w:rPr>
          <w:rFonts w:ascii="Verdana" w:hAnsi="Verdana"/>
          <w:sz w:val="20"/>
          <w:szCs w:val="20"/>
        </w:rPr>
      </w:pPr>
    </w:p>
    <w:p w:rsidR="00C151F2" w:rsidRPr="00BD7A64" w:rsidRDefault="00C151F2" w:rsidP="00C151F2">
      <w:pPr>
        <w:spacing w:line="276" w:lineRule="auto"/>
        <w:jc w:val="both"/>
        <w:rPr>
          <w:rFonts w:ascii="Verdana" w:hAnsi="Verdana"/>
          <w:sz w:val="20"/>
          <w:szCs w:val="20"/>
        </w:rPr>
      </w:pPr>
      <w:r w:rsidRPr="001A37E4">
        <w:rPr>
          <w:rFonts w:ascii="Verdana" w:hAnsi="Verdana"/>
          <w:b/>
          <w:sz w:val="20"/>
          <w:szCs w:val="20"/>
        </w:rPr>
        <w:t xml:space="preserve">1. </w:t>
      </w:r>
      <w:r w:rsidR="00375702">
        <w:rPr>
          <w:rFonts w:ascii="Verdana" w:hAnsi="Verdana"/>
          <w:b/>
          <w:sz w:val="20"/>
          <w:szCs w:val="20"/>
        </w:rPr>
        <w:t>ΑΝΤΩΝΙΟΣ ΚΑΜΠΟΥΡΑΚΗΣ</w:t>
      </w:r>
      <w:r w:rsidR="00375702" w:rsidRPr="00FE7DE9">
        <w:rPr>
          <w:rFonts w:ascii="Verdana" w:hAnsi="Verdana"/>
          <w:b/>
          <w:sz w:val="20"/>
          <w:szCs w:val="20"/>
        </w:rPr>
        <w:t>,</w:t>
      </w:r>
      <w:r w:rsidR="00375702" w:rsidRPr="00FE7DE9">
        <w:rPr>
          <w:rFonts w:ascii="Verdana" w:hAnsi="Verdana" w:cs="Arial"/>
          <w:bCs/>
          <w:sz w:val="20"/>
          <w:szCs w:val="20"/>
        </w:rPr>
        <w:t xml:space="preserve"> </w:t>
      </w:r>
      <w:r w:rsidR="00375702" w:rsidRPr="00FE7DE9">
        <w:rPr>
          <w:rFonts w:ascii="Verdana" w:hAnsi="Verdana" w:cs="Arial"/>
          <w:b/>
          <w:sz w:val="20"/>
          <w:szCs w:val="20"/>
        </w:rPr>
        <w:t>Δήμαρχος Ρόδου</w:t>
      </w:r>
      <w:r w:rsidR="00375702" w:rsidRPr="00FE7DE9">
        <w:rPr>
          <w:rFonts w:ascii="Verdana" w:hAnsi="Verdana" w:cs="Arial"/>
          <w:bCs/>
          <w:sz w:val="20"/>
          <w:szCs w:val="20"/>
        </w:rPr>
        <w:t xml:space="preserve"> νόμιμος εκπρόσωπος του Δήμου  </w:t>
      </w:r>
      <w:r w:rsidR="00375702" w:rsidRPr="00FE7DE9">
        <w:rPr>
          <w:rFonts w:ascii="Verdana" w:hAnsi="Verdana"/>
          <w:sz w:val="20"/>
          <w:szCs w:val="20"/>
        </w:rPr>
        <w:t xml:space="preserve">που θα αποκαλείται παρακάτω ‘ΔΗΜΟΣ’ (ή ο Αντιδήμαρχος </w:t>
      </w:r>
      <w:r w:rsidR="00375702">
        <w:rPr>
          <w:rFonts w:ascii="Verdana" w:hAnsi="Verdana"/>
          <w:sz w:val="20"/>
          <w:szCs w:val="20"/>
        </w:rPr>
        <w:t>ΤΗΛΕΜΑΧΟΣ ΚΑΜΠΟΥΡΗΣ</w:t>
      </w:r>
      <w:r w:rsidR="00375702" w:rsidRPr="00FE7DE9">
        <w:rPr>
          <w:rFonts w:ascii="Verdana" w:hAnsi="Verdana"/>
          <w:sz w:val="20"/>
          <w:szCs w:val="20"/>
        </w:rPr>
        <w:t xml:space="preserve"> με την απόφαση </w:t>
      </w:r>
      <w:r w:rsidR="00375702" w:rsidRPr="00755926">
        <w:rPr>
          <w:rFonts w:ascii="Verdana" w:hAnsi="Verdana" w:cs="Arial"/>
          <w:sz w:val="20"/>
          <w:szCs w:val="20"/>
        </w:rPr>
        <w:t>4452/2019</w:t>
      </w:r>
      <w:r w:rsidR="00375702" w:rsidRPr="00FE7DE9">
        <w:rPr>
          <w:rFonts w:ascii="Verdana" w:hAnsi="Verdana"/>
          <w:sz w:val="20"/>
          <w:szCs w:val="20"/>
        </w:rPr>
        <w:t xml:space="preserve"> του Δημάρχου για την εκχώρηση των αρμοδιοτήτων)</w:t>
      </w:r>
      <w:r w:rsidR="00375702">
        <w:rPr>
          <w:rFonts w:ascii="Verdana" w:hAnsi="Verdana"/>
          <w:sz w:val="20"/>
          <w:szCs w:val="20"/>
        </w:rPr>
        <w:t xml:space="preserve"> </w:t>
      </w:r>
      <w:r w:rsidRPr="00D84233">
        <w:rPr>
          <w:rFonts w:ascii="Verdana" w:hAnsi="Verdana"/>
          <w:sz w:val="20"/>
          <w:szCs w:val="20"/>
        </w:rPr>
        <w:t>και</w:t>
      </w:r>
    </w:p>
    <w:p w:rsidR="00C151F2" w:rsidRPr="00BD7A64" w:rsidRDefault="00C151F2" w:rsidP="00C151F2">
      <w:pPr>
        <w:spacing w:line="276" w:lineRule="auto"/>
        <w:jc w:val="both"/>
        <w:rPr>
          <w:rFonts w:ascii="Verdana" w:hAnsi="Verdana"/>
          <w:b/>
          <w:sz w:val="20"/>
          <w:szCs w:val="20"/>
        </w:rPr>
      </w:pPr>
    </w:p>
    <w:p w:rsidR="00C151F2" w:rsidRPr="001A37E4" w:rsidRDefault="00C151F2" w:rsidP="00C151F2">
      <w:pPr>
        <w:spacing w:line="276" w:lineRule="auto"/>
        <w:jc w:val="both"/>
        <w:rPr>
          <w:rFonts w:ascii="Verdana" w:hAnsi="Verdana"/>
          <w:sz w:val="20"/>
          <w:szCs w:val="20"/>
        </w:rPr>
      </w:pPr>
      <w:r w:rsidRPr="001A37E4">
        <w:rPr>
          <w:rFonts w:ascii="Verdana" w:hAnsi="Verdana"/>
          <w:b/>
          <w:sz w:val="20"/>
          <w:szCs w:val="20"/>
        </w:rPr>
        <w:t xml:space="preserve">2. Η εταιρεία </w:t>
      </w:r>
      <w:r>
        <w:rPr>
          <w:rFonts w:ascii="Verdana" w:hAnsi="Verdana"/>
          <w:b/>
          <w:sz w:val="20"/>
          <w:szCs w:val="20"/>
        </w:rPr>
        <w:t>……………………… με δ.τ. ………………..</w:t>
      </w:r>
      <w:r w:rsidRPr="001A37E4">
        <w:rPr>
          <w:rFonts w:ascii="Verdana" w:hAnsi="Verdana"/>
          <w:b/>
          <w:sz w:val="20"/>
          <w:szCs w:val="20"/>
        </w:rPr>
        <w:t xml:space="preserve"> </w:t>
      </w:r>
      <w:r w:rsidRPr="001A37E4">
        <w:rPr>
          <w:rFonts w:ascii="Verdana" w:hAnsi="Verdana"/>
          <w:sz w:val="20"/>
          <w:szCs w:val="20"/>
        </w:rPr>
        <w:t xml:space="preserve"> με έδρα τη </w:t>
      </w:r>
      <w:r>
        <w:rPr>
          <w:rFonts w:ascii="Verdana" w:hAnsi="Verdana"/>
          <w:sz w:val="20"/>
          <w:szCs w:val="20"/>
        </w:rPr>
        <w:t>……………, Τ.Κ. ………….</w:t>
      </w:r>
      <w:r w:rsidRPr="001A37E4">
        <w:rPr>
          <w:rFonts w:ascii="Verdana" w:hAnsi="Verdana"/>
          <w:sz w:val="20"/>
          <w:szCs w:val="20"/>
        </w:rPr>
        <w:t xml:space="preserve"> με τηλέφωνο </w:t>
      </w:r>
      <w:r>
        <w:rPr>
          <w:rFonts w:ascii="Verdana" w:hAnsi="Verdana"/>
          <w:sz w:val="20"/>
          <w:szCs w:val="20"/>
        </w:rPr>
        <w:t>……………………</w:t>
      </w:r>
      <w:r w:rsidRPr="001A37E4">
        <w:rPr>
          <w:rFonts w:ascii="Verdana" w:hAnsi="Verdana"/>
          <w:sz w:val="20"/>
          <w:szCs w:val="20"/>
        </w:rPr>
        <w:t xml:space="preserve"> </w:t>
      </w:r>
      <w:r>
        <w:rPr>
          <w:rFonts w:ascii="Verdana" w:hAnsi="Verdana"/>
          <w:sz w:val="20"/>
          <w:szCs w:val="20"/>
        </w:rPr>
        <w:t>.</w:t>
      </w:r>
      <w:r w:rsidRPr="001A37E4">
        <w:rPr>
          <w:rFonts w:ascii="Verdana" w:hAnsi="Verdana"/>
          <w:sz w:val="20"/>
          <w:szCs w:val="20"/>
        </w:rPr>
        <w:t xml:space="preserve"> και </w:t>
      </w:r>
      <w:r w:rsidRPr="00BD7A64">
        <w:rPr>
          <w:rFonts w:ascii="Verdana" w:hAnsi="Verdana"/>
          <w:sz w:val="20"/>
          <w:szCs w:val="20"/>
        </w:rPr>
        <w:t xml:space="preserve">ΑΦΜ: </w:t>
      </w:r>
      <w:r>
        <w:rPr>
          <w:rFonts w:ascii="Verdana" w:hAnsi="Verdana"/>
          <w:sz w:val="20"/>
          <w:szCs w:val="20"/>
        </w:rPr>
        <w:t>…………………….</w:t>
      </w:r>
      <w:r w:rsidRPr="001A37E4">
        <w:rPr>
          <w:rFonts w:ascii="Verdana" w:hAnsi="Verdana"/>
          <w:sz w:val="20"/>
          <w:szCs w:val="20"/>
        </w:rPr>
        <w:t>,  που θα αποκαλείται παρακάτω ‘ΠΡΟΜΗΘΕΥΤΗΣ’, συμφωνούμε τα παρακάτω:</w:t>
      </w:r>
    </w:p>
    <w:p w:rsidR="00C151F2" w:rsidRPr="001A37E4" w:rsidRDefault="00C151F2" w:rsidP="00C151F2">
      <w:pPr>
        <w:spacing w:line="276" w:lineRule="auto"/>
        <w:jc w:val="both"/>
        <w:rPr>
          <w:rFonts w:ascii="Verdana" w:hAnsi="Verdana"/>
          <w:b/>
          <w:sz w:val="20"/>
          <w:szCs w:val="20"/>
        </w:rPr>
      </w:pP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 xml:space="preserve">Ο Δήμος Ρόδου προκειμένου να του παρασχεθούν υπηρεσίες φύλαξης στη </w:t>
      </w:r>
      <w:r>
        <w:rPr>
          <w:rFonts w:ascii="Verdana" w:hAnsi="Verdana"/>
          <w:sz w:val="20"/>
          <w:szCs w:val="20"/>
        </w:rPr>
        <w:t>Δ.Ε.</w:t>
      </w:r>
      <w:r w:rsidRPr="001A37E4">
        <w:rPr>
          <w:rFonts w:ascii="Verdana" w:hAnsi="Verdana"/>
          <w:sz w:val="20"/>
          <w:szCs w:val="20"/>
        </w:rPr>
        <w:t xml:space="preserve"> </w:t>
      </w:r>
      <w:r>
        <w:rPr>
          <w:rFonts w:ascii="Verdana" w:hAnsi="Verdana"/>
          <w:sz w:val="20"/>
          <w:szCs w:val="20"/>
        </w:rPr>
        <w:t>Λινδίων</w:t>
      </w:r>
      <w:r w:rsidRPr="001A37E4">
        <w:rPr>
          <w:rFonts w:ascii="Verdana" w:hAnsi="Verdana"/>
          <w:sz w:val="20"/>
          <w:szCs w:val="20"/>
        </w:rPr>
        <w:t xml:space="preserve">, προχώρησε στη διενέργεια δημόσιου </w:t>
      </w:r>
      <w:r>
        <w:rPr>
          <w:rFonts w:ascii="Verdana" w:hAnsi="Verdana"/>
          <w:sz w:val="20"/>
          <w:szCs w:val="20"/>
        </w:rPr>
        <w:t>συνοπτικού</w:t>
      </w:r>
      <w:r w:rsidRPr="001A37E4">
        <w:rPr>
          <w:rFonts w:ascii="Verdana" w:hAnsi="Verdana"/>
          <w:sz w:val="20"/>
          <w:szCs w:val="20"/>
        </w:rPr>
        <w:t xml:space="preserve"> διαγωνισμού για την ανάδειξη μειοδότη</w:t>
      </w:r>
      <w:r>
        <w:rPr>
          <w:rFonts w:ascii="Verdana" w:hAnsi="Verdana"/>
          <w:sz w:val="20"/>
          <w:szCs w:val="20"/>
        </w:rPr>
        <w:t xml:space="preserve"> για τις υπηρεσίες</w:t>
      </w:r>
      <w:r w:rsidRPr="001A37E4">
        <w:rPr>
          <w:rFonts w:ascii="Verdana" w:hAnsi="Verdana"/>
          <w:sz w:val="20"/>
          <w:szCs w:val="20"/>
        </w:rPr>
        <w:t xml:space="preserve"> φύλαξης στη </w:t>
      </w:r>
      <w:r>
        <w:rPr>
          <w:rFonts w:ascii="Verdana" w:hAnsi="Verdana"/>
          <w:sz w:val="20"/>
          <w:szCs w:val="20"/>
        </w:rPr>
        <w:t>Δ.Ε.</w:t>
      </w:r>
      <w:r w:rsidRPr="001A37E4">
        <w:rPr>
          <w:rFonts w:ascii="Verdana" w:hAnsi="Verdana"/>
          <w:sz w:val="20"/>
          <w:szCs w:val="20"/>
        </w:rPr>
        <w:t xml:space="preserve"> </w:t>
      </w:r>
      <w:r>
        <w:rPr>
          <w:rFonts w:ascii="Verdana" w:hAnsi="Verdana"/>
          <w:sz w:val="20"/>
          <w:szCs w:val="20"/>
        </w:rPr>
        <w:t xml:space="preserve">Λινδίων </w:t>
      </w:r>
      <w:r w:rsidRPr="001A37E4">
        <w:rPr>
          <w:rFonts w:ascii="Verdana" w:hAnsi="Verdana"/>
          <w:sz w:val="20"/>
          <w:szCs w:val="20"/>
        </w:rPr>
        <w:t xml:space="preserve"> ενδεικτικού προϋπολογισμού </w:t>
      </w:r>
      <w:r w:rsidR="00375702">
        <w:rPr>
          <w:rFonts w:ascii="Verdana" w:hAnsi="Verdana" w:cs="Verdana"/>
          <w:sz w:val="20"/>
          <w:szCs w:val="20"/>
        </w:rPr>
        <w:t>49.174,00</w:t>
      </w:r>
      <w:r>
        <w:rPr>
          <w:rFonts w:ascii="Verdana" w:hAnsi="Verdana" w:cs="Verdana"/>
          <w:sz w:val="20"/>
          <w:szCs w:val="20"/>
        </w:rPr>
        <w:t xml:space="preserve"> </w:t>
      </w:r>
      <w:r w:rsidRPr="001A37E4">
        <w:rPr>
          <w:rFonts w:ascii="Verdana" w:hAnsi="Verdana"/>
          <w:sz w:val="20"/>
          <w:szCs w:val="20"/>
        </w:rPr>
        <w:t xml:space="preserve">ευρώ με </w:t>
      </w:r>
      <w:r>
        <w:rPr>
          <w:rFonts w:ascii="Verdana" w:hAnsi="Verdana"/>
          <w:sz w:val="20"/>
          <w:szCs w:val="20"/>
        </w:rPr>
        <w:t>ΦΠΑ</w:t>
      </w:r>
      <w:r w:rsidRPr="001A37E4">
        <w:rPr>
          <w:rFonts w:ascii="Verdana" w:hAnsi="Verdana"/>
          <w:sz w:val="20"/>
          <w:szCs w:val="20"/>
        </w:rPr>
        <w:t xml:space="preserve">, ο οποίος καταρτίστηκε και εγκρίθηκε η μελέτη του με την απόφαση </w:t>
      </w:r>
      <w:r>
        <w:rPr>
          <w:rFonts w:ascii="Verdana" w:hAnsi="Verdana"/>
          <w:sz w:val="20"/>
          <w:szCs w:val="20"/>
        </w:rPr>
        <w:t>……………</w:t>
      </w:r>
      <w:r w:rsidRPr="00E434D7">
        <w:rPr>
          <w:rFonts w:ascii="Verdana" w:hAnsi="Verdana"/>
          <w:sz w:val="20"/>
          <w:szCs w:val="20"/>
        </w:rPr>
        <w:t xml:space="preserve"> </w:t>
      </w:r>
      <w:r w:rsidRPr="001A37E4">
        <w:rPr>
          <w:rFonts w:ascii="Verdana" w:hAnsi="Verdana"/>
          <w:sz w:val="20"/>
          <w:szCs w:val="20"/>
        </w:rPr>
        <w:t xml:space="preserve"> της Οικονομικής Επιτροπής, προκηρύχθηκε με την </w:t>
      </w:r>
      <w:r>
        <w:rPr>
          <w:rFonts w:ascii="Verdana" w:hAnsi="Verdana"/>
          <w:sz w:val="20"/>
          <w:szCs w:val="20"/>
        </w:rPr>
        <w:t>…………………</w:t>
      </w:r>
      <w:r w:rsidRPr="00E434D7">
        <w:rPr>
          <w:rFonts w:ascii="Verdana" w:hAnsi="Verdana"/>
          <w:sz w:val="20"/>
          <w:szCs w:val="20"/>
        </w:rPr>
        <w:t xml:space="preserve"> Απόφαση του Δημάρχου και στάλθηκε για δημοσίευση σε μια τοπική εφημερίδα, αναρτήθηκε στον πίνακα ανακοινώσεων και στην ιστοσελίδα του Δήμου στις </w:t>
      </w:r>
      <w:r>
        <w:rPr>
          <w:rFonts w:ascii="Verdana" w:hAnsi="Verdana"/>
          <w:sz w:val="20"/>
          <w:szCs w:val="20"/>
        </w:rPr>
        <w:t>…………………</w:t>
      </w:r>
      <w:r w:rsidRPr="00E434D7">
        <w:rPr>
          <w:rFonts w:ascii="Verdana" w:hAnsi="Verdana"/>
          <w:sz w:val="20"/>
          <w:szCs w:val="20"/>
        </w:rPr>
        <w:t xml:space="preserve"> με την περίληψη του διαγωνισμού </w:t>
      </w:r>
      <w:r>
        <w:rPr>
          <w:rFonts w:ascii="Verdana" w:hAnsi="Verdana"/>
          <w:sz w:val="20"/>
          <w:szCs w:val="20"/>
        </w:rPr>
        <w:t>………………</w:t>
      </w:r>
      <w:r w:rsidRPr="00E434D7">
        <w:rPr>
          <w:rFonts w:ascii="Verdana" w:hAnsi="Verdana"/>
          <w:sz w:val="20"/>
          <w:szCs w:val="20"/>
        </w:rPr>
        <w:t>.</w:t>
      </w:r>
      <w:r w:rsidRPr="001A37E4">
        <w:rPr>
          <w:rFonts w:ascii="Verdana" w:hAnsi="Verdana"/>
          <w:sz w:val="20"/>
          <w:szCs w:val="20"/>
        </w:rPr>
        <w:t xml:space="preserve"> Είχε προηγηθεί έγκριση και διάθεση της πίστωσης του κωδικού με απόφαση ανάληψης υποχρέωσης</w:t>
      </w:r>
      <w:r>
        <w:rPr>
          <w:rFonts w:ascii="Verdana" w:hAnsi="Verdana"/>
          <w:sz w:val="20"/>
          <w:szCs w:val="20"/>
        </w:rPr>
        <w:t>.</w:t>
      </w:r>
      <w:r w:rsidRPr="001A37E4">
        <w:rPr>
          <w:rFonts w:ascii="Verdana" w:hAnsi="Verdana"/>
          <w:sz w:val="20"/>
          <w:szCs w:val="20"/>
        </w:rPr>
        <w:t xml:space="preserve"> Τέλος, αναρτήθηκε ολόκληρη η διαδικασία στο ΚΗΜΔΗΣ όπως προβλέπεται από το νόμο. </w:t>
      </w:r>
    </w:p>
    <w:p w:rsidR="00C151F2" w:rsidRPr="001A37E4" w:rsidRDefault="00C151F2" w:rsidP="00C151F2">
      <w:pPr>
        <w:spacing w:line="276" w:lineRule="auto"/>
        <w:jc w:val="both"/>
        <w:rPr>
          <w:rFonts w:ascii="Verdana" w:hAnsi="Verdana"/>
          <w:sz w:val="20"/>
          <w:szCs w:val="20"/>
        </w:rPr>
      </w:pPr>
    </w:p>
    <w:p w:rsidR="00C151F2" w:rsidRPr="001A37E4" w:rsidRDefault="00C151F2" w:rsidP="00C151F2">
      <w:pPr>
        <w:spacing w:line="276" w:lineRule="auto"/>
        <w:ind w:left="420"/>
        <w:jc w:val="both"/>
        <w:rPr>
          <w:rFonts w:ascii="Verdana" w:hAnsi="Verdana"/>
          <w:sz w:val="20"/>
          <w:szCs w:val="20"/>
        </w:rPr>
      </w:pPr>
      <w:r w:rsidRPr="001A37E4">
        <w:rPr>
          <w:rFonts w:ascii="Verdana" w:hAnsi="Verdana"/>
          <w:sz w:val="20"/>
          <w:szCs w:val="20"/>
        </w:rPr>
        <w:t>Το Τμήμα Προμηθειών αφού έλαβε υπόψη του:</w:t>
      </w:r>
    </w:p>
    <w:p w:rsidR="00C151F2" w:rsidRPr="001A37E4" w:rsidRDefault="00C151F2" w:rsidP="00C151F2">
      <w:pPr>
        <w:numPr>
          <w:ilvl w:val="0"/>
          <w:numId w:val="9"/>
        </w:numPr>
        <w:spacing w:after="0" w:line="276" w:lineRule="auto"/>
        <w:jc w:val="both"/>
        <w:rPr>
          <w:rFonts w:ascii="Verdana" w:hAnsi="Verdana"/>
          <w:i/>
          <w:sz w:val="20"/>
          <w:szCs w:val="20"/>
        </w:rPr>
      </w:pPr>
      <w:r w:rsidRPr="001A37E4">
        <w:rPr>
          <w:rFonts w:ascii="Verdana" w:hAnsi="Verdana"/>
          <w:i/>
          <w:sz w:val="20"/>
          <w:szCs w:val="20"/>
        </w:rPr>
        <w:t>την πρόταση-πρακτικό της επιτροπής αξιολόγησης-γνωμοδότησης,</w:t>
      </w:r>
    </w:p>
    <w:p w:rsidR="00C151F2" w:rsidRPr="001A37E4" w:rsidRDefault="00C151F2" w:rsidP="00C151F2">
      <w:pPr>
        <w:numPr>
          <w:ilvl w:val="0"/>
          <w:numId w:val="9"/>
        </w:numPr>
        <w:spacing w:after="0" w:line="276" w:lineRule="auto"/>
        <w:jc w:val="both"/>
        <w:rPr>
          <w:rFonts w:ascii="Verdana" w:hAnsi="Verdana"/>
          <w:i/>
          <w:sz w:val="20"/>
          <w:szCs w:val="20"/>
        </w:rPr>
      </w:pPr>
      <w:r w:rsidRPr="001A37E4">
        <w:rPr>
          <w:rFonts w:ascii="Verdana" w:hAnsi="Verdana"/>
          <w:i/>
          <w:sz w:val="20"/>
          <w:szCs w:val="20"/>
        </w:rPr>
        <w:t xml:space="preserve">την απόφαση </w:t>
      </w:r>
      <w:r>
        <w:rPr>
          <w:rFonts w:ascii="Verdana" w:hAnsi="Verdana"/>
          <w:i/>
          <w:sz w:val="20"/>
          <w:szCs w:val="20"/>
        </w:rPr>
        <w:t>……….</w:t>
      </w:r>
      <w:r w:rsidRPr="001A37E4">
        <w:rPr>
          <w:rFonts w:ascii="Verdana" w:hAnsi="Verdana"/>
          <w:i/>
          <w:sz w:val="20"/>
          <w:szCs w:val="20"/>
        </w:rPr>
        <w:t xml:space="preserve"> της ΟΕ που κατακυρώνει την ανωτέρω υπηρεσία.</w:t>
      </w:r>
    </w:p>
    <w:p w:rsidR="00C151F2" w:rsidRPr="001A37E4" w:rsidRDefault="00C151F2" w:rsidP="00C151F2">
      <w:pPr>
        <w:numPr>
          <w:ilvl w:val="0"/>
          <w:numId w:val="9"/>
        </w:numPr>
        <w:spacing w:after="0" w:line="276" w:lineRule="auto"/>
        <w:jc w:val="both"/>
        <w:rPr>
          <w:rFonts w:ascii="Verdana" w:hAnsi="Verdana"/>
          <w:i/>
          <w:sz w:val="20"/>
          <w:szCs w:val="20"/>
        </w:rPr>
      </w:pPr>
      <w:r w:rsidRPr="001A37E4">
        <w:rPr>
          <w:rFonts w:ascii="Verdana" w:hAnsi="Verdana"/>
          <w:i/>
          <w:sz w:val="20"/>
          <w:szCs w:val="20"/>
        </w:rPr>
        <w:t xml:space="preserve">Την απόφαση Δημάρχου </w:t>
      </w:r>
      <w:r>
        <w:rPr>
          <w:rFonts w:ascii="Verdana" w:hAnsi="Verdana"/>
          <w:i/>
          <w:sz w:val="20"/>
          <w:szCs w:val="20"/>
        </w:rPr>
        <w:t>44</w:t>
      </w:r>
      <w:r w:rsidR="00375702">
        <w:rPr>
          <w:rFonts w:ascii="Verdana" w:hAnsi="Verdana"/>
          <w:i/>
          <w:sz w:val="20"/>
          <w:szCs w:val="20"/>
        </w:rPr>
        <w:t>52</w:t>
      </w:r>
      <w:r>
        <w:rPr>
          <w:rFonts w:ascii="Verdana" w:hAnsi="Verdana"/>
          <w:i/>
          <w:sz w:val="20"/>
          <w:szCs w:val="20"/>
        </w:rPr>
        <w:t>/2019</w:t>
      </w:r>
      <w:r w:rsidRPr="001A37E4">
        <w:rPr>
          <w:rFonts w:ascii="Verdana" w:hAnsi="Verdana"/>
          <w:i/>
          <w:sz w:val="20"/>
          <w:szCs w:val="20"/>
        </w:rPr>
        <w:t xml:space="preserve"> περί μεταβίβασης αρμοδιοτήτων.</w:t>
      </w:r>
    </w:p>
    <w:p w:rsidR="00C151F2" w:rsidRPr="001A37E4" w:rsidRDefault="00C151F2" w:rsidP="00C151F2">
      <w:pPr>
        <w:numPr>
          <w:ilvl w:val="0"/>
          <w:numId w:val="9"/>
        </w:numPr>
        <w:spacing w:after="0" w:line="276" w:lineRule="auto"/>
        <w:jc w:val="both"/>
        <w:rPr>
          <w:rFonts w:ascii="Verdana" w:hAnsi="Verdana"/>
          <w:i/>
          <w:sz w:val="20"/>
          <w:szCs w:val="20"/>
        </w:rPr>
      </w:pPr>
      <w:r w:rsidRPr="001A37E4">
        <w:rPr>
          <w:rFonts w:ascii="Verdana" w:hAnsi="Verdana"/>
          <w:i/>
          <w:sz w:val="20"/>
          <w:szCs w:val="20"/>
        </w:rPr>
        <w:t>Την ένορκη βεβαίωση του μειοδότη ότι δεν εκκρεμούν σοβαρές καταδικαστικές αποφάσεις εναντίον του.</w:t>
      </w:r>
    </w:p>
    <w:p w:rsidR="00C151F2" w:rsidRPr="001A37E4" w:rsidRDefault="00C151F2" w:rsidP="00C151F2">
      <w:pPr>
        <w:spacing w:line="276" w:lineRule="auto"/>
        <w:ind w:left="420"/>
        <w:jc w:val="both"/>
        <w:rPr>
          <w:rFonts w:ascii="Verdana" w:hAnsi="Verdana"/>
          <w:sz w:val="20"/>
          <w:szCs w:val="20"/>
        </w:rPr>
      </w:pPr>
    </w:p>
    <w:p w:rsidR="00C151F2" w:rsidRPr="001A37E4" w:rsidRDefault="00C151F2" w:rsidP="00C151F2">
      <w:pPr>
        <w:spacing w:line="276" w:lineRule="auto"/>
        <w:jc w:val="center"/>
        <w:rPr>
          <w:rFonts w:ascii="Verdana" w:hAnsi="Verdana"/>
          <w:sz w:val="20"/>
          <w:szCs w:val="20"/>
        </w:rPr>
      </w:pPr>
      <w:r w:rsidRPr="001A37E4">
        <w:rPr>
          <w:rFonts w:ascii="Verdana" w:hAnsi="Verdana"/>
          <w:sz w:val="20"/>
          <w:szCs w:val="20"/>
        </w:rPr>
        <w:t xml:space="preserve">θα προβεί σε </w:t>
      </w:r>
      <w:r w:rsidRPr="001A37E4">
        <w:rPr>
          <w:rFonts w:ascii="Verdana" w:hAnsi="Verdana"/>
          <w:b/>
          <w:sz w:val="20"/>
          <w:szCs w:val="20"/>
        </w:rPr>
        <w:t>σύμβαση</w:t>
      </w:r>
      <w:r w:rsidRPr="001A37E4">
        <w:rPr>
          <w:rFonts w:ascii="Verdana" w:hAnsi="Verdana"/>
          <w:sz w:val="20"/>
          <w:szCs w:val="20"/>
        </w:rPr>
        <w:t xml:space="preserve"> με τον ανωτέρω προμηθευτή. Έτσι λοιπόν:</w:t>
      </w:r>
    </w:p>
    <w:p w:rsidR="00C151F2" w:rsidRPr="001A37E4" w:rsidRDefault="00C151F2" w:rsidP="00C151F2">
      <w:pPr>
        <w:spacing w:line="276" w:lineRule="auto"/>
        <w:jc w:val="center"/>
        <w:rPr>
          <w:rFonts w:ascii="Verdana" w:hAnsi="Verdana"/>
          <w:b/>
          <w:sz w:val="20"/>
          <w:szCs w:val="20"/>
        </w:rPr>
      </w:pPr>
    </w:p>
    <w:p w:rsidR="00C151F2" w:rsidRPr="001A37E4" w:rsidRDefault="00C151F2" w:rsidP="00C151F2">
      <w:pPr>
        <w:spacing w:line="276" w:lineRule="auto"/>
        <w:jc w:val="center"/>
        <w:rPr>
          <w:rFonts w:ascii="Verdana" w:hAnsi="Verdana"/>
          <w:b/>
          <w:sz w:val="20"/>
          <w:szCs w:val="20"/>
        </w:rPr>
      </w:pPr>
      <w:r w:rsidRPr="001A37E4">
        <w:rPr>
          <w:rFonts w:ascii="Verdana" w:hAnsi="Verdana"/>
          <w:b/>
          <w:sz w:val="20"/>
          <w:szCs w:val="20"/>
        </w:rPr>
        <w:lastRenderedPageBreak/>
        <w:t>ΑΡΘΡΟ 1</w:t>
      </w: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 xml:space="preserve">Ως συνολική αξία συμφωνείται </w:t>
      </w:r>
      <w:r w:rsidRPr="001A37E4">
        <w:rPr>
          <w:rFonts w:ascii="Verdana" w:hAnsi="Verdana"/>
          <w:b/>
          <w:sz w:val="20"/>
          <w:szCs w:val="20"/>
        </w:rPr>
        <w:t xml:space="preserve">το ποσό των </w:t>
      </w:r>
      <w:r>
        <w:rPr>
          <w:rFonts w:ascii="Verdana" w:hAnsi="Verdana" w:cs="Verdana"/>
          <w:b/>
          <w:color w:val="000000"/>
          <w:sz w:val="20"/>
          <w:szCs w:val="20"/>
        </w:rPr>
        <w:t>………….</w:t>
      </w:r>
      <w:r>
        <w:rPr>
          <w:rFonts w:ascii="Verdana" w:hAnsi="Verdana"/>
          <w:b/>
          <w:color w:val="000000"/>
          <w:sz w:val="20"/>
          <w:szCs w:val="20"/>
        </w:rPr>
        <w:t xml:space="preserve">€ </w:t>
      </w:r>
      <w:r w:rsidRPr="001A37E4">
        <w:rPr>
          <w:rFonts w:ascii="Verdana" w:hAnsi="Verdana"/>
          <w:b/>
          <w:sz w:val="20"/>
          <w:szCs w:val="20"/>
        </w:rPr>
        <w:t xml:space="preserve">άνευ ΦΠΑ 24% ή  </w:t>
      </w:r>
      <w:r w:rsidRPr="001A37E4">
        <w:rPr>
          <w:rFonts w:ascii="Verdana" w:hAnsi="Verdana"/>
          <w:b/>
          <w:bCs/>
          <w:color w:val="000000"/>
          <w:sz w:val="20"/>
          <w:szCs w:val="20"/>
        </w:rPr>
        <w:t xml:space="preserve"> </w:t>
      </w:r>
      <w:r>
        <w:rPr>
          <w:rFonts w:ascii="Verdana" w:hAnsi="Verdana" w:cs="Verdana"/>
          <w:b/>
          <w:bCs/>
          <w:color w:val="000000"/>
          <w:sz w:val="20"/>
          <w:szCs w:val="20"/>
        </w:rPr>
        <w:t>………………..</w:t>
      </w:r>
      <w:r w:rsidRPr="001A37E4">
        <w:rPr>
          <w:rFonts w:ascii="Verdana" w:hAnsi="Verdana"/>
          <w:b/>
          <w:bCs/>
          <w:color w:val="000000"/>
          <w:sz w:val="20"/>
          <w:szCs w:val="20"/>
        </w:rPr>
        <w:t xml:space="preserve"> </w:t>
      </w:r>
      <w:r w:rsidRPr="00E434D7">
        <w:rPr>
          <w:rFonts w:ascii="Verdana" w:hAnsi="Verdana"/>
          <w:b/>
          <w:bCs/>
          <w:sz w:val="20"/>
          <w:szCs w:val="20"/>
        </w:rPr>
        <w:t>€</w:t>
      </w:r>
      <w:r>
        <w:rPr>
          <w:rFonts w:ascii="Verdana" w:hAnsi="Verdana"/>
          <w:b/>
          <w:bCs/>
          <w:sz w:val="20"/>
          <w:szCs w:val="20"/>
        </w:rPr>
        <w:t xml:space="preserve"> </w:t>
      </w:r>
      <w:r w:rsidRPr="001A37E4">
        <w:rPr>
          <w:rFonts w:ascii="Verdana" w:hAnsi="Verdana"/>
          <w:b/>
          <w:sz w:val="20"/>
          <w:szCs w:val="20"/>
        </w:rPr>
        <w:t>με φπα 24%</w:t>
      </w:r>
      <w:r w:rsidRPr="001A37E4">
        <w:rPr>
          <w:rFonts w:ascii="Verdana" w:hAnsi="Verdana"/>
          <w:sz w:val="20"/>
          <w:szCs w:val="20"/>
        </w:rPr>
        <w:t xml:space="preserve">. Ο Δήμος δεν είναι υποχρεωμένος να εξαντλήσει το ανωτέρω ποσό. Αυτό θα εξαρτηθεί από τις ανάγκες των Υπηρεσιών του. Η σύμβαση θα έχει διάρκεια </w:t>
      </w:r>
      <w:r>
        <w:rPr>
          <w:rFonts w:ascii="Verdana" w:hAnsi="Verdana"/>
          <w:sz w:val="20"/>
          <w:szCs w:val="20"/>
        </w:rPr>
        <w:t>έως τις 3</w:t>
      </w:r>
      <w:r w:rsidRPr="00217949">
        <w:rPr>
          <w:rFonts w:ascii="Verdana" w:hAnsi="Verdana"/>
          <w:sz w:val="20"/>
          <w:szCs w:val="20"/>
        </w:rPr>
        <w:t>1</w:t>
      </w:r>
      <w:r>
        <w:rPr>
          <w:rFonts w:ascii="Verdana" w:hAnsi="Verdana"/>
          <w:sz w:val="20"/>
          <w:szCs w:val="20"/>
        </w:rPr>
        <w:t>-</w:t>
      </w:r>
      <w:r w:rsidRPr="00217949">
        <w:rPr>
          <w:rFonts w:ascii="Verdana" w:hAnsi="Verdana"/>
          <w:sz w:val="20"/>
          <w:szCs w:val="20"/>
        </w:rPr>
        <w:t>10</w:t>
      </w:r>
      <w:r>
        <w:rPr>
          <w:rFonts w:ascii="Verdana" w:hAnsi="Verdana"/>
          <w:sz w:val="20"/>
          <w:szCs w:val="20"/>
        </w:rPr>
        <w:t>-20</w:t>
      </w:r>
      <w:r w:rsidR="00C95640">
        <w:rPr>
          <w:rFonts w:ascii="Verdana" w:hAnsi="Verdana"/>
          <w:sz w:val="20"/>
          <w:szCs w:val="20"/>
        </w:rPr>
        <w:t>20</w:t>
      </w:r>
      <w:r w:rsidRPr="001A37E4">
        <w:rPr>
          <w:rFonts w:ascii="Verdana" w:hAnsi="Verdana"/>
          <w:sz w:val="20"/>
          <w:szCs w:val="20"/>
        </w:rPr>
        <w:t xml:space="preserve"> από την υπογραφή της και μέχρι τότε οι τιμές θα παραμείνουν σταθερές. </w:t>
      </w:r>
    </w:p>
    <w:tbl>
      <w:tblPr>
        <w:tblW w:w="9199" w:type="dxa"/>
        <w:tblInd w:w="2" w:type="dxa"/>
        <w:tblLook w:val="0000"/>
      </w:tblPr>
      <w:tblGrid>
        <w:gridCol w:w="1800"/>
        <w:gridCol w:w="1857"/>
        <w:gridCol w:w="2198"/>
        <w:gridCol w:w="1671"/>
        <w:gridCol w:w="1673"/>
      </w:tblGrid>
      <w:tr w:rsidR="00C151F2" w:rsidRPr="00F2299E" w:rsidTr="00535C1E">
        <w:trPr>
          <w:trHeight w:val="966"/>
        </w:trPr>
        <w:tc>
          <w:tcPr>
            <w:tcW w:w="1800" w:type="dxa"/>
            <w:tcBorders>
              <w:top w:val="single" w:sz="4" w:space="0" w:color="auto"/>
              <w:left w:val="single" w:sz="8" w:space="0" w:color="auto"/>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ΗΜΕΡΕΣ</w:t>
            </w:r>
          </w:p>
        </w:tc>
        <w:tc>
          <w:tcPr>
            <w:tcW w:w="1857" w:type="dxa"/>
            <w:tcBorders>
              <w:top w:val="single" w:sz="4" w:space="0" w:color="auto"/>
              <w:left w:val="nil"/>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ΩΡΕΣ/ΗΜΕΡΕΣ</w:t>
            </w:r>
          </w:p>
        </w:tc>
        <w:tc>
          <w:tcPr>
            <w:tcW w:w="2198" w:type="dxa"/>
            <w:tcBorders>
              <w:top w:val="single" w:sz="4" w:space="0" w:color="auto"/>
              <w:left w:val="nil"/>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ΣΥΝΟΛΟ ΩΡΩΝ ΑΝΑ ΚΑΤΗΓΟΡΙΑ</w:t>
            </w:r>
          </w:p>
        </w:tc>
        <w:tc>
          <w:tcPr>
            <w:tcW w:w="1671" w:type="dxa"/>
            <w:tcBorders>
              <w:top w:val="single" w:sz="4" w:space="0" w:color="auto"/>
              <w:left w:val="nil"/>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ΩΡΟΜΙΣΘΙΟ ΑΝΑ ΚΑΤΗΓΟΡΙΑ (ΕΥΡΩ) ΠΡΟΣΦΟΡΑ</w:t>
            </w:r>
          </w:p>
        </w:tc>
        <w:tc>
          <w:tcPr>
            <w:tcW w:w="1673" w:type="dxa"/>
            <w:tcBorders>
              <w:top w:val="single" w:sz="4" w:space="0" w:color="auto"/>
              <w:left w:val="nil"/>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ΚΟΣΤΟΣ ΑΝΑ ΚΑΤΗΓΟΡΙΑ (ΕΥΡΩ) ΠΡΟΣΦΟΡΑ</w:t>
            </w:r>
          </w:p>
        </w:tc>
      </w:tr>
      <w:tr w:rsidR="00375702" w:rsidRPr="00F2299E" w:rsidTr="00535C1E">
        <w:trPr>
          <w:trHeight w:val="600"/>
        </w:trPr>
        <w:tc>
          <w:tcPr>
            <w:tcW w:w="1800" w:type="dxa"/>
            <w:tcBorders>
              <w:top w:val="nil"/>
              <w:left w:val="single" w:sz="8" w:space="0" w:color="auto"/>
              <w:bottom w:val="single" w:sz="4" w:space="0" w:color="000000"/>
              <w:right w:val="single" w:sz="4" w:space="0" w:color="auto"/>
            </w:tcBorders>
            <w:vAlign w:val="center"/>
          </w:tcPr>
          <w:p w:rsidR="00375702" w:rsidRPr="00C151F2" w:rsidRDefault="00375702" w:rsidP="00535C1E">
            <w:pPr>
              <w:jc w:val="center"/>
              <w:rPr>
                <w:rFonts w:ascii="Verdana" w:hAnsi="Verdana" w:cs="Verdana"/>
                <w:color w:val="000000"/>
                <w:sz w:val="20"/>
                <w:szCs w:val="20"/>
              </w:rPr>
            </w:pPr>
            <w:r w:rsidRPr="00C151F2">
              <w:rPr>
                <w:rFonts w:ascii="Verdana" w:hAnsi="Verdana" w:cs="Verdana"/>
                <w:color w:val="000000"/>
                <w:sz w:val="20"/>
                <w:szCs w:val="20"/>
              </w:rPr>
              <w:t>ΕΡΓΑΣΙΜΕΣ</w:t>
            </w:r>
          </w:p>
        </w:tc>
        <w:tc>
          <w:tcPr>
            <w:tcW w:w="1857" w:type="dxa"/>
            <w:tcBorders>
              <w:top w:val="nil"/>
              <w:left w:val="nil"/>
              <w:bottom w:val="single" w:sz="4" w:space="0" w:color="auto"/>
              <w:right w:val="single" w:sz="4" w:space="0" w:color="auto"/>
            </w:tcBorders>
            <w:vAlign w:val="center"/>
          </w:tcPr>
          <w:p w:rsidR="00375702" w:rsidRPr="00C151F2" w:rsidRDefault="00375702" w:rsidP="00535C1E">
            <w:pPr>
              <w:rPr>
                <w:rFonts w:ascii="Verdana" w:hAnsi="Verdana" w:cs="Verdana"/>
                <w:color w:val="000000"/>
                <w:sz w:val="20"/>
                <w:szCs w:val="20"/>
              </w:rPr>
            </w:pPr>
            <w:r w:rsidRPr="00C151F2">
              <w:rPr>
                <w:rFonts w:ascii="Verdana" w:hAnsi="Verdana" w:cs="Verdana"/>
                <w:color w:val="000000"/>
                <w:sz w:val="20"/>
                <w:szCs w:val="20"/>
              </w:rPr>
              <w:t xml:space="preserve">ΗΜΕΡΗΣΙΑ ΦΥΛΑΞΗ </w:t>
            </w:r>
          </w:p>
        </w:tc>
        <w:tc>
          <w:tcPr>
            <w:tcW w:w="2198" w:type="dxa"/>
            <w:tcBorders>
              <w:top w:val="nil"/>
              <w:left w:val="nil"/>
              <w:bottom w:val="single" w:sz="4" w:space="0" w:color="auto"/>
              <w:right w:val="single" w:sz="4" w:space="0" w:color="auto"/>
            </w:tcBorders>
            <w:vAlign w:val="center"/>
          </w:tcPr>
          <w:p w:rsidR="00375702" w:rsidRPr="00140986" w:rsidRDefault="00375702" w:rsidP="00090DEB">
            <w:pPr>
              <w:pStyle w:val="normal"/>
              <w:pBdr>
                <w:top w:val="nil"/>
                <w:left w:val="nil"/>
                <w:bottom w:val="nil"/>
                <w:right w:val="nil"/>
                <w:between w:val="nil"/>
              </w:pBdr>
              <w:jc w:val="center"/>
              <w:rPr>
                <w:color w:val="000000"/>
              </w:rPr>
            </w:pPr>
            <w:r w:rsidRPr="00140986">
              <w:rPr>
                <w:color w:val="000000"/>
              </w:rPr>
              <w:t>3.720</w:t>
            </w:r>
          </w:p>
        </w:tc>
        <w:tc>
          <w:tcPr>
            <w:tcW w:w="1671" w:type="dxa"/>
            <w:tcBorders>
              <w:top w:val="nil"/>
              <w:left w:val="nil"/>
              <w:bottom w:val="single" w:sz="4" w:space="0" w:color="auto"/>
              <w:right w:val="single" w:sz="4" w:space="0" w:color="auto"/>
            </w:tcBorders>
            <w:vAlign w:val="center"/>
          </w:tcPr>
          <w:p w:rsidR="00375702" w:rsidRPr="00C151F2" w:rsidRDefault="00375702" w:rsidP="00535C1E">
            <w:pPr>
              <w:jc w:val="right"/>
              <w:rPr>
                <w:rFonts w:ascii="Verdana" w:hAnsi="Verdana" w:cs="Verdana"/>
                <w:color w:val="000000"/>
                <w:sz w:val="20"/>
                <w:szCs w:val="20"/>
              </w:rPr>
            </w:pPr>
          </w:p>
        </w:tc>
        <w:tc>
          <w:tcPr>
            <w:tcW w:w="1673" w:type="dxa"/>
            <w:tcBorders>
              <w:top w:val="nil"/>
              <w:left w:val="nil"/>
              <w:bottom w:val="single" w:sz="4" w:space="0" w:color="auto"/>
              <w:right w:val="single" w:sz="4" w:space="0" w:color="auto"/>
            </w:tcBorders>
            <w:vAlign w:val="center"/>
          </w:tcPr>
          <w:p w:rsidR="00375702" w:rsidRPr="00C151F2" w:rsidRDefault="00375702" w:rsidP="00535C1E">
            <w:pPr>
              <w:jc w:val="right"/>
              <w:rPr>
                <w:rFonts w:ascii="Verdana" w:hAnsi="Verdana" w:cs="Verdana"/>
                <w:color w:val="000000"/>
                <w:sz w:val="20"/>
                <w:szCs w:val="20"/>
              </w:rPr>
            </w:pPr>
          </w:p>
        </w:tc>
      </w:tr>
      <w:tr w:rsidR="00375702" w:rsidRPr="00F2299E" w:rsidTr="00535C1E">
        <w:trPr>
          <w:trHeight w:val="600"/>
        </w:trPr>
        <w:tc>
          <w:tcPr>
            <w:tcW w:w="1800" w:type="dxa"/>
            <w:tcBorders>
              <w:top w:val="nil"/>
              <w:left w:val="single" w:sz="8" w:space="0" w:color="auto"/>
              <w:bottom w:val="single" w:sz="4" w:space="0" w:color="000000"/>
              <w:right w:val="single" w:sz="4" w:space="0" w:color="auto"/>
            </w:tcBorders>
            <w:vAlign w:val="center"/>
          </w:tcPr>
          <w:p w:rsidR="00375702" w:rsidRPr="00C151F2" w:rsidRDefault="00375702" w:rsidP="00535C1E">
            <w:pPr>
              <w:jc w:val="center"/>
              <w:rPr>
                <w:rFonts w:ascii="Verdana" w:hAnsi="Verdana" w:cs="Verdana"/>
                <w:color w:val="000000"/>
                <w:sz w:val="20"/>
                <w:szCs w:val="20"/>
              </w:rPr>
            </w:pPr>
            <w:r w:rsidRPr="00C151F2">
              <w:rPr>
                <w:rFonts w:ascii="Verdana" w:hAnsi="Verdana" w:cs="Verdana"/>
                <w:color w:val="000000"/>
                <w:sz w:val="20"/>
                <w:szCs w:val="20"/>
              </w:rPr>
              <w:t>ΚΥΡΙΑΚΕΣ-ΑΡΓΙΕΣ</w:t>
            </w:r>
          </w:p>
        </w:tc>
        <w:tc>
          <w:tcPr>
            <w:tcW w:w="1857" w:type="dxa"/>
            <w:tcBorders>
              <w:top w:val="nil"/>
              <w:left w:val="nil"/>
              <w:bottom w:val="single" w:sz="4" w:space="0" w:color="auto"/>
              <w:right w:val="single" w:sz="4" w:space="0" w:color="auto"/>
            </w:tcBorders>
            <w:vAlign w:val="center"/>
          </w:tcPr>
          <w:p w:rsidR="00375702" w:rsidRPr="00C151F2" w:rsidRDefault="00375702" w:rsidP="00535C1E">
            <w:pPr>
              <w:rPr>
                <w:rFonts w:ascii="Verdana" w:hAnsi="Verdana" w:cs="Verdana"/>
                <w:color w:val="000000"/>
                <w:sz w:val="20"/>
                <w:szCs w:val="20"/>
              </w:rPr>
            </w:pPr>
            <w:r w:rsidRPr="00C151F2">
              <w:rPr>
                <w:rFonts w:ascii="Verdana" w:hAnsi="Verdana" w:cs="Verdana"/>
                <w:color w:val="000000"/>
                <w:sz w:val="20"/>
                <w:szCs w:val="20"/>
              </w:rPr>
              <w:t xml:space="preserve">ΗΜΕΡΗΣΙΑ ΦΥΛΑΞΗ </w:t>
            </w:r>
          </w:p>
        </w:tc>
        <w:tc>
          <w:tcPr>
            <w:tcW w:w="2198" w:type="dxa"/>
            <w:tcBorders>
              <w:top w:val="nil"/>
              <w:left w:val="nil"/>
              <w:bottom w:val="single" w:sz="4" w:space="0" w:color="auto"/>
              <w:right w:val="single" w:sz="4" w:space="0" w:color="auto"/>
            </w:tcBorders>
            <w:vAlign w:val="center"/>
          </w:tcPr>
          <w:p w:rsidR="00375702" w:rsidRPr="00140986" w:rsidRDefault="00375702" w:rsidP="00090DEB">
            <w:pPr>
              <w:pStyle w:val="normal"/>
              <w:pBdr>
                <w:top w:val="nil"/>
                <w:left w:val="nil"/>
                <w:bottom w:val="nil"/>
                <w:right w:val="nil"/>
                <w:between w:val="nil"/>
              </w:pBdr>
              <w:jc w:val="center"/>
              <w:rPr>
                <w:color w:val="000000"/>
              </w:rPr>
            </w:pPr>
            <w:r w:rsidRPr="00140986">
              <w:rPr>
                <w:color w:val="000000"/>
              </w:rPr>
              <w:t>696</w:t>
            </w:r>
          </w:p>
        </w:tc>
        <w:tc>
          <w:tcPr>
            <w:tcW w:w="1671" w:type="dxa"/>
            <w:tcBorders>
              <w:top w:val="nil"/>
              <w:left w:val="nil"/>
              <w:bottom w:val="single" w:sz="4" w:space="0" w:color="auto"/>
              <w:right w:val="single" w:sz="4" w:space="0" w:color="auto"/>
            </w:tcBorders>
            <w:vAlign w:val="center"/>
          </w:tcPr>
          <w:p w:rsidR="00375702" w:rsidRPr="00C151F2" w:rsidRDefault="00375702" w:rsidP="00535C1E">
            <w:pPr>
              <w:jc w:val="right"/>
              <w:rPr>
                <w:rFonts w:ascii="Verdana" w:hAnsi="Verdana" w:cs="Verdana"/>
                <w:color w:val="000000"/>
                <w:sz w:val="20"/>
                <w:szCs w:val="20"/>
              </w:rPr>
            </w:pPr>
          </w:p>
        </w:tc>
        <w:tc>
          <w:tcPr>
            <w:tcW w:w="1673" w:type="dxa"/>
            <w:tcBorders>
              <w:top w:val="nil"/>
              <w:left w:val="nil"/>
              <w:bottom w:val="single" w:sz="4" w:space="0" w:color="auto"/>
              <w:right w:val="single" w:sz="4" w:space="0" w:color="auto"/>
            </w:tcBorders>
            <w:vAlign w:val="center"/>
          </w:tcPr>
          <w:p w:rsidR="00375702" w:rsidRPr="00C151F2" w:rsidRDefault="00375702" w:rsidP="00535C1E">
            <w:pPr>
              <w:jc w:val="right"/>
              <w:rPr>
                <w:rFonts w:ascii="Verdana" w:hAnsi="Verdana" w:cs="Verdana"/>
                <w:color w:val="000000"/>
                <w:sz w:val="20"/>
                <w:szCs w:val="20"/>
              </w:rPr>
            </w:pPr>
          </w:p>
        </w:tc>
      </w:tr>
      <w:tr w:rsidR="00C151F2" w:rsidRPr="00F2299E" w:rsidTr="00535C1E">
        <w:trPr>
          <w:trHeight w:val="1058"/>
        </w:trPr>
        <w:tc>
          <w:tcPr>
            <w:tcW w:w="1800" w:type="dxa"/>
            <w:tcBorders>
              <w:top w:val="nil"/>
              <w:left w:val="single" w:sz="8" w:space="0" w:color="auto"/>
              <w:bottom w:val="nil"/>
              <w:right w:val="nil"/>
            </w:tcBorders>
            <w:vAlign w:val="bottom"/>
          </w:tcPr>
          <w:p w:rsidR="00C151F2" w:rsidRPr="00C151F2" w:rsidRDefault="00C151F2" w:rsidP="00535C1E">
            <w:pPr>
              <w:rPr>
                <w:rFonts w:ascii="Verdana" w:hAnsi="Verdana" w:cs="Verdana"/>
                <w:color w:val="000000"/>
                <w:sz w:val="20"/>
                <w:szCs w:val="20"/>
              </w:rPr>
            </w:pPr>
            <w:r w:rsidRPr="00C151F2">
              <w:rPr>
                <w:rFonts w:ascii="Verdana" w:hAnsi="Verdana" w:cs="Verdana"/>
                <w:color w:val="000000"/>
                <w:sz w:val="20"/>
                <w:szCs w:val="20"/>
              </w:rPr>
              <w:t>κόστος μισθοδοσίας- ασφάλισης</w:t>
            </w:r>
          </w:p>
        </w:tc>
        <w:tc>
          <w:tcPr>
            <w:tcW w:w="5726" w:type="dxa"/>
            <w:gridSpan w:val="3"/>
            <w:tcBorders>
              <w:top w:val="nil"/>
              <w:left w:val="single" w:sz="4" w:space="0" w:color="auto"/>
              <w:bottom w:val="single" w:sz="4" w:space="0" w:color="auto"/>
              <w:right w:val="single" w:sz="4" w:space="0" w:color="auto"/>
            </w:tcBorders>
            <w:vAlign w:val="center"/>
          </w:tcPr>
          <w:p w:rsidR="00C151F2" w:rsidRPr="00C151F2" w:rsidRDefault="00C151F2" w:rsidP="00535C1E">
            <w:pPr>
              <w:rPr>
                <w:rFonts w:ascii="Verdana" w:hAnsi="Verdana" w:cs="Verdana"/>
                <w:color w:val="000000"/>
                <w:sz w:val="20"/>
                <w:szCs w:val="20"/>
              </w:rPr>
            </w:pPr>
            <w:r w:rsidRPr="00C151F2">
              <w:rPr>
                <w:rFonts w:ascii="Verdana" w:hAnsi="Verdana" w:cs="Verdana"/>
                <w:color w:val="000000"/>
                <w:sz w:val="20"/>
                <w:szCs w:val="20"/>
              </w:rPr>
              <w:t> </w:t>
            </w:r>
          </w:p>
          <w:p w:rsidR="00C151F2" w:rsidRPr="00C151F2" w:rsidRDefault="00C151F2" w:rsidP="00535C1E">
            <w:pPr>
              <w:jc w:val="right"/>
              <w:rPr>
                <w:rFonts w:ascii="Verdana" w:hAnsi="Verdana" w:cs="Verdana"/>
                <w:color w:val="000000"/>
                <w:sz w:val="20"/>
                <w:szCs w:val="20"/>
              </w:rPr>
            </w:pPr>
            <w:r w:rsidRPr="00C151F2">
              <w:rPr>
                <w:rFonts w:ascii="Verdana" w:hAnsi="Verdana" w:cs="Verdana"/>
                <w:color w:val="000000"/>
                <w:sz w:val="20"/>
                <w:szCs w:val="20"/>
              </w:rPr>
              <w:t> </w:t>
            </w:r>
          </w:p>
          <w:p w:rsidR="00C151F2" w:rsidRPr="00C151F2" w:rsidRDefault="00C151F2" w:rsidP="00535C1E">
            <w:pPr>
              <w:jc w:val="right"/>
              <w:rPr>
                <w:rFonts w:ascii="Verdana" w:hAnsi="Verdana" w:cs="Verdana"/>
                <w:color w:val="000000"/>
                <w:sz w:val="20"/>
                <w:szCs w:val="20"/>
              </w:rPr>
            </w:pPr>
            <w:r w:rsidRPr="00C151F2">
              <w:rPr>
                <w:rFonts w:ascii="Verdana" w:hAnsi="Verdana" w:cs="Verdana"/>
                <w:color w:val="000000"/>
                <w:sz w:val="20"/>
                <w:szCs w:val="20"/>
              </w:rPr>
              <w:t> </w:t>
            </w:r>
          </w:p>
        </w:tc>
        <w:tc>
          <w:tcPr>
            <w:tcW w:w="1673" w:type="dxa"/>
            <w:tcBorders>
              <w:top w:val="nil"/>
              <w:left w:val="nil"/>
              <w:bottom w:val="single" w:sz="4" w:space="0" w:color="auto"/>
              <w:right w:val="single" w:sz="4" w:space="0" w:color="auto"/>
            </w:tcBorders>
            <w:vAlign w:val="center"/>
          </w:tcPr>
          <w:p w:rsidR="00C151F2" w:rsidRPr="00C151F2" w:rsidRDefault="00C151F2" w:rsidP="00535C1E">
            <w:pPr>
              <w:jc w:val="right"/>
              <w:rPr>
                <w:rFonts w:ascii="Verdana" w:hAnsi="Verdana" w:cs="Verdana"/>
                <w:color w:val="000000"/>
                <w:sz w:val="20"/>
                <w:szCs w:val="20"/>
              </w:rPr>
            </w:pPr>
          </w:p>
        </w:tc>
      </w:tr>
      <w:tr w:rsidR="00C151F2" w:rsidRPr="00F2299E" w:rsidTr="00535C1E">
        <w:trPr>
          <w:trHeight w:val="600"/>
        </w:trPr>
        <w:tc>
          <w:tcPr>
            <w:tcW w:w="1800" w:type="dxa"/>
            <w:tcBorders>
              <w:top w:val="single" w:sz="4" w:space="0" w:color="auto"/>
              <w:left w:val="single" w:sz="8" w:space="0" w:color="auto"/>
              <w:bottom w:val="single" w:sz="4" w:space="0" w:color="auto"/>
              <w:right w:val="single" w:sz="4" w:space="0" w:color="auto"/>
            </w:tcBorders>
            <w:vAlign w:val="center"/>
          </w:tcPr>
          <w:p w:rsidR="00C151F2" w:rsidRPr="00C151F2" w:rsidRDefault="00C151F2" w:rsidP="00535C1E">
            <w:pPr>
              <w:rPr>
                <w:rFonts w:ascii="Verdana" w:hAnsi="Verdana" w:cs="Verdana"/>
                <w:color w:val="000000"/>
                <w:sz w:val="20"/>
                <w:szCs w:val="20"/>
              </w:rPr>
            </w:pPr>
            <w:r w:rsidRPr="00C151F2">
              <w:rPr>
                <w:rFonts w:ascii="Verdana" w:hAnsi="Verdana" w:cs="Verdana"/>
                <w:color w:val="000000"/>
                <w:sz w:val="20"/>
                <w:szCs w:val="20"/>
              </w:rPr>
              <w:t>Διοικητικό κόστος</w:t>
            </w:r>
          </w:p>
        </w:tc>
        <w:tc>
          <w:tcPr>
            <w:tcW w:w="5726" w:type="dxa"/>
            <w:gridSpan w:val="3"/>
            <w:tcBorders>
              <w:top w:val="nil"/>
              <w:left w:val="nil"/>
              <w:bottom w:val="single" w:sz="4" w:space="0" w:color="auto"/>
              <w:right w:val="single" w:sz="4" w:space="0" w:color="000000"/>
            </w:tcBorders>
            <w:vAlign w:val="center"/>
          </w:tcPr>
          <w:p w:rsidR="00C151F2" w:rsidRPr="00C151F2" w:rsidRDefault="00C151F2" w:rsidP="00535C1E">
            <w:pPr>
              <w:rPr>
                <w:rFonts w:ascii="Verdana" w:hAnsi="Verdana" w:cs="Verdana"/>
                <w:color w:val="000000"/>
                <w:sz w:val="20"/>
                <w:szCs w:val="20"/>
              </w:rPr>
            </w:pPr>
            <w:r w:rsidRPr="00C151F2">
              <w:rPr>
                <w:rFonts w:ascii="Verdana" w:hAnsi="Verdana" w:cs="Verdana"/>
                <w:color w:val="000000"/>
                <w:sz w:val="20"/>
                <w:szCs w:val="20"/>
              </w:rPr>
              <w:t> </w:t>
            </w:r>
          </w:p>
          <w:p w:rsidR="00C151F2" w:rsidRPr="00C151F2" w:rsidRDefault="00C151F2" w:rsidP="00535C1E">
            <w:pPr>
              <w:rPr>
                <w:rFonts w:ascii="Verdana" w:hAnsi="Verdana" w:cs="Verdana"/>
                <w:b/>
                <w:bCs/>
                <w:color w:val="000000"/>
                <w:sz w:val="20"/>
                <w:szCs w:val="20"/>
              </w:rPr>
            </w:pPr>
          </w:p>
        </w:tc>
        <w:tc>
          <w:tcPr>
            <w:tcW w:w="1673" w:type="dxa"/>
            <w:tcBorders>
              <w:top w:val="nil"/>
              <w:left w:val="nil"/>
              <w:bottom w:val="single" w:sz="4" w:space="0" w:color="auto"/>
              <w:right w:val="single" w:sz="4" w:space="0" w:color="auto"/>
            </w:tcBorders>
            <w:vAlign w:val="center"/>
          </w:tcPr>
          <w:p w:rsidR="00C151F2" w:rsidRPr="00C151F2" w:rsidRDefault="00C151F2" w:rsidP="00535C1E">
            <w:pPr>
              <w:jc w:val="right"/>
              <w:rPr>
                <w:rFonts w:ascii="Verdana" w:hAnsi="Verdana" w:cs="Verdana"/>
                <w:color w:val="000000"/>
                <w:sz w:val="20"/>
                <w:szCs w:val="20"/>
              </w:rPr>
            </w:pPr>
          </w:p>
        </w:tc>
      </w:tr>
      <w:tr w:rsidR="00C151F2" w:rsidRPr="00F2299E" w:rsidTr="00535C1E">
        <w:trPr>
          <w:trHeight w:val="600"/>
        </w:trPr>
        <w:tc>
          <w:tcPr>
            <w:tcW w:w="7526" w:type="dxa"/>
            <w:gridSpan w:val="4"/>
            <w:tcBorders>
              <w:top w:val="nil"/>
              <w:left w:val="single" w:sz="8" w:space="0" w:color="auto"/>
              <w:bottom w:val="single" w:sz="4" w:space="0" w:color="auto"/>
              <w:right w:val="single" w:sz="4" w:space="0" w:color="000000"/>
            </w:tcBorders>
            <w:vAlign w:val="center"/>
          </w:tcPr>
          <w:p w:rsidR="00C151F2" w:rsidRPr="00C151F2" w:rsidRDefault="00C151F2" w:rsidP="00535C1E">
            <w:pPr>
              <w:jc w:val="center"/>
              <w:rPr>
                <w:rFonts w:ascii="Verdana" w:hAnsi="Verdana" w:cs="Verdana"/>
                <w:color w:val="000000"/>
                <w:sz w:val="20"/>
                <w:szCs w:val="20"/>
              </w:rPr>
            </w:pPr>
            <w:r w:rsidRPr="00C151F2">
              <w:rPr>
                <w:rFonts w:ascii="Verdana" w:hAnsi="Verdana" w:cs="Verdana"/>
                <w:b/>
                <w:bCs/>
                <w:color w:val="000000"/>
                <w:sz w:val="20"/>
                <w:szCs w:val="20"/>
              </w:rPr>
              <w:t>ΣΥΝΟΛΟ</w:t>
            </w:r>
          </w:p>
        </w:tc>
        <w:tc>
          <w:tcPr>
            <w:tcW w:w="1673" w:type="dxa"/>
            <w:tcBorders>
              <w:top w:val="nil"/>
              <w:left w:val="nil"/>
              <w:bottom w:val="single" w:sz="4" w:space="0" w:color="auto"/>
              <w:right w:val="single" w:sz="4" w:space="0" w:color="auto"/>
            </w:tcBorders>
            <w:vAlign w:val="center"/>
          </w:tcPr>
          <w:p w:rsidR="00C151F2" w:rsidRPr="00C151F2" w:rsidRDefault="00C151F2" w:rsidP="00535C1E">
            <w:pPr>
              <w:jc w:val="right"/>
              <w:rPr>
                <w:rFonts w:ascii="Verdana" w:hAnsi="Verdana" w:cs="Verdana"/>
                <w:color w:val="000000"/>
                <w:sz w:val="20"/>
                <w:szCs w:val="20"/>
                <w:lang w:val="en-US"/>
              </w:rPr>
            </w:pPr>
          </w:p>
        </w:tc>
      </w:tr>
      <w:tr w:rsidR="00C151F2" w:rsidRPr="00F2299E" w:rsidTr="00535C1E">
        <w:trPr>
          <w:trHeight w:val="300"/>
        </w:trPr>
        <w:tc>
          <w:tcPr>
            <w:tcW w:w="7526" w:type="dxa"/>
            <w:gridSpan w:val="4"/>
            <w:tcBorders>
              <w:top w:val="single" w:sz="4" w:space="0" w:color="auto"/>
              <w:left w:val="single" w:sz="4" w:space="0" w:color="auto"/>
              <w:bottom w:val="single" w:sz="4" w:space="0" w:color="auto"/>
              <w:right w:val="single" w:sz="4" w:space="0" w:color="auto"/>
            </w:tcBorders>
            <w:noWrap/>
            <w:vAlign w:val="bottom"/>
          </w:tcPr>
          <w:p w:rsidR="00C151F2" w:rsidRPr="00C151F2" w:rsidRDefault="00C151F2" w:rsidP="00535C1E">
            <w:pPr>
              <w:jc w:val="center"/>
              <w:rPr>
                <w:rFonts w:ascii="Verdana" w:hAnsi="Verdana" w:cs="Verdana"/>
                <w:color w:val="000000"/>
                <w:sz w:val="20"/>
                <w:szCs w:val="20"/>
              </w:rPr>
            </w:pPr>
            <w:r w:rsidRPr="00C151F2">
              <w:rPr>
                <w:rFonts w:ascii="Verdana" w:hAnsi="Verdana" w:cs="Verdana"/>
                <w:b/>
                <w:bCs/>
                <w:color w:val="000000"/>
                <w:sz w:val="20"/>
                <w:szCs w:val="20"/>
              </w:rPr>
              <w:t>ΦΠΑ  24%</w:t>
            </w:r>
          </w:p>
        </w:tc>
        <w:tc>
          <w:tcPr>
            <w:tcW w:w="1673" w:type="dxa"/>
            <w:tcBorders>
              <w:top w:val="single" w:sz="4" w:space="0" w:color="auto"/>
              <w:left w:val="nil"/>
              <w:bottom w:val="nil"/>
              <w:right w:val="single" w:sz="4" w:space="0" w:color="auto"/>
            </w:tcBorders>
            <w:noWrap/>
            <w:vAlign w:val="bottom"/>
          </w:tcPr>
          <w:p w:rsidR="00C151F2" w:rsidRPr="00C151F2" w:rsidRDefault="00C151F2" w:rsidP="00535C1E">
            <w:pPr>
              <w:jc w:val="right"/>
              <w:rPr>
                <w:rFonts w:ascii="Verdana" w:hAnsi="Verdana" w:cs="Verdana"/>
                <w:color w:val="000000"/>
                <w:sz w:val="20"/>
                <w:szCs w:val="20"/>
              </w:rPr>
            </w:pPr>
          </w:p>
        </w:tc>
      </w:tr>
      <w:tr w:rsidR="00C151F2" w:rsidRPr="00F2299E" w:rsidTr="00535C1E">
        <w:trPr>
          <w:trHeight w:val="390"/>
        </w:trPr>
        <w:tc>
          <w:tcPr>
            <w:tcW w:w="7526" w:type="dxa"/>
            <w:gridSpan w:val="4"/>
            <w:tcBorders>
              <w:top w:val="single" w:sz="4" w:space="0" w:color="auto"/>
              <w:left w:val="single" w:sz="8" w:space="0" w:color="auto"/>
              <w:bottom w:val="single" w:sz="8" w:space="0" w:color="auto"/>
              <w:right w:val="single" w:sz="4" w:space="0" w:color="auto"/>
            </w:tcBorders>
            <w:noWrap/>
            <w:vAlign w:val="bottom"/>
          </w:tcPr>
          <w:p w:rsidR="00C151F2" w:rsidRPr="00C151F2" w:rsidRDefault="00C151F2" w:rsidP="00535C1E">
            <w:pPr>
              <w:jc w:val="center"/>
              <w:rPr>
                <w:rFonts w:ascii="Verdana" w:hAnsi="Verdana" w:cs="Verdana"/>
                <w:color w:val="000000"/>
                <w:sz w:val="20"/>
                <w:szCs w:val="20"/>
              </w:rPr>
            </w:pPr>
            <w:r w:rsidRPr="00C151F2">
              <w:rPr>
                <w:rFonts w:ascii="Verdana" w:hAnsi="Verdana" w:cs="Verdana"/>
                <w:b/>
                <w:bCs/>
                <w:color w:val="000000"/>
                <w:sz w:val="20"/>
                <w:szCs w:val="20"/>
              </w:rPr>
              <w:t>ΣΥΝΟΛΟ</w:t>
            </w:r>
          </w:p>
        </w:tc>
        <w:tc>
          <w:tcPr>
            <w:tcW w:w="1673" w:type="dxa"/>
            <w:tcBorders>
              <w:top w:val="single" w:sz="4" w:space="0" w:color="auto"/>
              <w:left w:val="nil"/>
              <w:bottom w:val="single" w:sz="8" w:space="0" w:color="auto"/>
              <w:right w:val="single" w:sz="4" w:space="0" w:color="auto"/>
            </w:tcBorders>
            <w:noWrap/>
            <w:vAlign w:val="bottom"/>
          </w:tcPr>
          <w:p w:rsidR="00C151F2" w:rsidRPr="00C151F2" w:rsidRDefault="00C151F2" w:rsidP="00535C1E">
            <w:pPr>
              <w:jc w:val="right"/>
              <w:rPr>
                <w:rFonts w:ascii="Verdana" w:hAnsi="Verdana" w:cs="Verdana"/>
                <w:b/>
                <w:bCs/>
                <w:color w:val="000000"/>
                <w:sz w:val="20"/>
                <w:szCs w:val="20"/>
              </w:rPr>
            </w:pPr>
          </w:p>
        </w:tc>
      </w:tr>
    </w:tbl>
    <w:p w:rsidR="00C151F2" w:rsidRDefault="00C151F2" w:rsidP="00C151F2">
      <w:pPr>
        <w:spacing w:line="276" w:lineRule="auto"/>
        <w:ind w:left="720"/>
        <w:jc w:val="center"/>
        <w:rPr>
          <w:rFonts w:ascii="Verdana" w:hAnsi="Verdana"/>
          <w:sz w:val="20"/>
          <w:szCs w:val="20"/>
        </w:rPr>
      </w:pPr>
    </w:p>
    <w:p w:rsidR="00C151F2" w:rsidRPr="001A37E4" w:rsidRDefault="00C151F2" w:rsidP="00C151F2">
      <w:pPr>
        <w:spacing w:line="276" w:lineRule="auto"/>
        <w:ind w:left="720"/>
        <w:jc w:val="both"/>
        <w:rPr>
          <w:rFonts w:ascii="Verdana" w:hAnsi="Verdana"/>
          <w:sz w:val="20"/>
          <w:szCs w:val="20"/>
        </w:rPr>
      </w:pPr>
      <w:r w:rsidRPr="001A37E4">
        <w:rPr>
          <w:rFonts w:ascii="Verdana" w:hAnsi="Verdana"/>
          <w:sz w:val="20"/>
          <w:szCs w:val="20"/>
        </w:rPr>
        <w:t xml:space="preserve">Επίσης ακολουθεί παράρτημα </w:t>
      </w:r>
      <w:r w:rsidRPr="001A37E4">
        <w:rPr>
          <w:rFonts w:ascii="Verdana" w:hAnsi="Verdana"/>
          <w:b/>
          <w:sz w:val="20"/>
          <w:szCs w:val="20"/>
        </w:rPr>
        <w:t>Α΄</w:t>
      </w:r>
      <w:r w:rsidRPr="001A37E4">
        <w:rPr>
          <w:rFonts w:ascii="Verdana" w:hAnsi="Verdana"/>
          <w:sz w:val="20"/>
          <w:szCs w:val="20"/>
        </w:rPr>
        <w:t xml:space="preserve"> με τα στοιχεία που ορίζει ο ν.3863/2010 άρθρο 68. παρ.3.</w:t>
      </w:r>
    </w:p>
    <w:p w:rsidR="00C151F2" w:rsidRPr="001A37E4" w:rsidRDefault="00C151F2" w:rsidP="00C151F2">
      <w:pPr>
        <w:spacing w:line="276" w:lineRule="auto"/>
        <w:ind w:left="720"/>
        <w:jc w:val="both"/>
        <w:rPr>
          <w:rFonts w:ascii="Verdana" w:hAnsi="Verdana"/>
          <w:sz w:val="20"/>
          <w:szCs w:val="20"/>
        </w:rPr>
      </w:pPr>
    </w:p>
    <w:p w:rsidR="00C151F2" w:rsidRPr="00E41DEA" w:rsidRDefault="00C151F2" w:rsidP="00C151F2">
      <w:pPr>
        <w:numPr>
          <w:ilvl w:val="0"/>
          <w:numId w:val="7"/>
        </w:numPr>
        <w:spacing w:after="0" w:line="240" w:lineRule="auto"/>
        <w:ind w:left="720"/>
        <w:jc w:val="both"/>
        <w:rPr>
          <w:rFonts w:ascii="Verdana" w:hAnsi="Verdana"/>
          <w:i/>
          <w:sz w:val="20"/>
          <w:szCs w:val="20"/>
        </w:rPr>
      </w:pPr>
      <w:r w:rsidRPr="001A37E4">
        <w:rPr>
          <w:rFonts w:ascii="Verdana" w:hAnsi="Verdana"/>
          <w:i/>
          <w:sz w:val="20"/>
          <w:szCs w:val="20"/>
        </w:rPr>
        <w:t xml:space="preserve">Η παρούσα </w:t>
      </w:r>
      <w:r>
        <w:rPr>
          <w:rFonts w:ascii="Verdana" w:hAnsi="Verdana"/>
          <w:i/>
          <w:sz w:val="20"/>
          <w:szCs w:val="20"/>
        </w:rPr>
        <w:t>σύμβαση</w:t>
      </w:r>
      <w:r w:rsidRPr="001A37E4">
        <w:rPr>
          <w:rFonts w:ascii="Verdana" w:hAnsi="Verdana"/>
          <w:i/>
          <w:sz w:val="20"/>
          <w:szCs w:val="20"/>
        </w:rPr>
        <w:t xml:space="preserve"> αφορά τη φύλαξη </w:t>
      </w:r>
      <w:r>
        <w:rPr>
          <w:rFonts w:ascii="Verdana" w:hAnsi="Verdana"/>
          <w:i/>
          <w:sz w:val="20"/>
          <w:szCs w:val="20"/>
        </w:rPr>
        <w:t>της Δ.Ε. Λινδίων</w:t>
      </w:r>
      <w:r w:rsidRPr="001A37E4">
        <w:rPr>
          <w:rFonts w:ascii="Verdana" w:hAnsi="Verdana"/>
          <w:i/>
          <w:sz w:val="20"/>
          <w:szCs w:val="20"/>
        </w:rPr>
        <w:t xml:space="preserve"> από την υπογραφή της σύμβασης</w:t>
      </w:r>
      <w:r>
        <w:rPr>
          <w:rFonts w:ascii="Verdana" w:hAnsi="Verdana"/>
          <w:i/>
          <w:sz w:val="20"/>
          <w:szCs w:val="20"/>
        </w:rPr>
        <w:t xml:space="preserve"> έως και τις 31-10-20</w:t>
      </w:r>
      <w:r w:rsidR="00375702">
        <w:rPr>
          <w:rFonts w:ascii="Verdana" w:hAnsi="Verdana"/>
          <w:i/>
          <w:sz w:val="20"/>
          <w:szCs w:val="20"/>
        </w:rPr>
        <w:t xml:space="preserve">20 </w:t>
      </w:r>
      <w:r>
        <w:rPr>
          <w:rFonts w:ascii="Verdana" w:hAnsi="Verdana"/>
          <w:sz w:val="20"/>
          <w:szCs w:val="20"/>
        </w:rPr>
        <w:t>και</w:t>
      </w:r>
      <w:r w:rsidRPr="00E41DEA">
        <w:rPr>
          <w:rFonts w:ascii="Verdana" w:hAnsi="Verdana"/>
          <w:sz w:val="20"/>
          <w:szCs w:val="20"/>
        </w:rPr>
        <w:t xml:space="preserve"> αφορά τη φύλαξη</w:t>
      </w:r>
      <w:r w:rsidRPr="00E41DEA">
        <w:rPr>
          <w:rFonts w:ascii="Verdana" w:hAnsi="Verdana"/>
          <w:i/>
          <w:sz w:val="20"/>
          <w:szCs w:val="20"/>
        </w:rPr>
        <w:t xml:space="preserve">:      </w:t>
      </w:r>
    </w:p>
    <w:p w:rsidR="00C151F2" w:rsidRPr="00E41DEA" w:rsidRDefault="00C151F2" w:rsidP="00C151F2">
      <w:pPr>
        <w:spacing w:line="276" w:lineRule="auto"/>
        <w:jc w:val="both"/>
        <w:rPr>
          <w:rFonts w:ascii="Verdana" w:hAnsi="Verdana"/>
          <w:sz w:val="20"/>
          <w:szCs w:val="20"/>
        </w:rPr>
      </w:pPr>
      <w:r w:rsidRPr="00E41DEA">
        <w:rPr>
          <w:rFonts w:ascii="Verdana" w:hAnsi="Verdana"/>
          <w:sz w:val="20"/>
          <w:szCs w:val="20"/>
        </w:rPr>
        <w:t xml:space="preserve">           1. Κεντρική</w:t>
      </w:r>
      <w:r>
        <w:rPr>
          <w:rFonts w:ascii="Verdana" w:hAnsi="Verdana"/>
          <w:sz w:val="20"/>
          <w:szCs w:val="20"/>
        </w:rPr>
        <w:t>ς</w:t>
      </w:r>
      <w:r w:rsidRPr="00E41DEA">
        <w:rPr>
          <w:rFonts w:ascii="Verdana" w:hAnsi="Verdana"/>
          <w:sz w:val="20"/>
          <w:szCs w:val="20"/>
        </w:rPr>
        <w:t xml:space="preserve"> πλατεία</w:t>
      </w:r>
      <w:r>
        <w:rPr>
          <w:rFonts w:ascii="Verdana" w:hAnsi="Verdana"/>
          <w:sz w:val="20"/>
          <w:szCs w:val="20"/>
        </w:rPr>
        <w:t>ς</w:t>
      </w:r>
      <w:r w:rsidRPr="00E41DEA">
        <w:rPr>
          <w:rFonts w:ascii="Verdana" w:hAnsi="Verdana"/>
          <w:sz w:val="20"/>
          <w:szCs w:val="20"/>
        </w:rPr>
        <w:t xml:space="preserve"> Λίνδου</w:t>
      </w:r>
    </w:p>
    <w:p w:rsidR="00C151F2" w:rsidRPr="00E41DEA" w:rsidRDefault="00C151F2" w:rsidP="00C151F2">
      <w:pPr>
        <w:spacing w:line="276" w:lineRule="auto"/>
        <w:ind w:firstLine="720"/>
        <w:jc w:val="both"/>
        <w:rPr>
          <w:rFonts w:ascii="Verdana" w:hAnsi="Verdana"/>
          <w:sz w:val="20"/>
          <w:szCs w:val="20"/>
        </w:rPr>
      </w:pPr>
      <w:r>
        <w:rPr>
          <w:rFonts w:ascii="Verdana" w:hAnsi="Verdana"/>
          <w:sz w:val="20"/>
          <w:szCs w:val="20"/>
        </w:rPr>
        <w:t xml:space="preserve"> </w:t>
      </w:r>
      <w:r w:rsidRPr="00E41DEA">
        <w:rPr>
          <w:rFonts w:ascii="Verdana" w:hAnsi="Verdana"/>
          <w:sz w:val="20"/>
          <w:szCs w:val="20"/>
        </w:rPr>
        <w:t>2. Μπάρα εισόδου περιοχής Δημαρχείου</w:t>
      </w:r>
    </w:p>
    <w:p w:rsidR="00C151F2" w:rsidRPr="00E41DEA" w:rsidRDefault="00C151F2" w:rsidP="00C151F2">
      <w:pPr>
        <w:spacing w:line="276" w:lineRule="auto"/>
        <w:ind w:firstLine="720"/>
        <w:jc w:val="both"/>
        <w:rPr>
          <w:rFonts w:ascii="Verdana" w:hAnsi="Verdana"/>
          <w:sz w:val="20"/>
          <w:szCs w:val="20"/>
        </w:rPr>
      </w:pPr>
      <w:r>
        <w:rPr>
          <w:rFonts w:ascii="Verdana" w:hAnsi="Verdana"/>
          <w:sz w:val="20"/>
          <w:szCs w:val="20"/>
        </w:rPr>
        <w:t xml:space="preserve"> </w:t>
      </w:r>
      <w:r w:rsidRPr="00E41DEA">
        <w:rPr>
          <w:rFonts w:ascii="Verdana" w:hAnsi="Verdana"/>
          <w:sz w:val="20"/>
          <w:szCs w:val="20"/>
        </w:rPr>
        <w:t>3. Είσοδος πλατείας Κράνας</w:t>
      </w:r>
    </w:p>
    <w:p w:rsidR="00C151F2" w:rsidRPr="001A37E4" w:rsidRDefault="00C151F2" w:rsidP="00C151F2">
      <w:pPr>
        <w:numPr>
          <w:ilvl w:val="0"/>
          <w:numId w:val="8"/>
        </w:numPr>
        <w:spacing w:after="0" w:line="240" w:lineRule="auto"/>
        <w:ind w:right="26"/>
        <w:jc w:val="both"/>
        <w:rPr>
          <w:rFonts w:ascii="Verdana" w:hAnsi="Verdana"/>
          <w:i/>
          <w:sz w:val="20"/>
          <w:szCs w:val="20"/>
        </w:rPr>
      </w:pPr>
      <w:r w:rsidRPr="001A37E4">
        <w:rPr>
          <w:rFonts w:ascii="Verdana" w:hAnsi="Verdana"/>
          <w:i/>
          <w:sz w:val="20"/>
          <w:szCs w:val="20"/>
        </w:rPr>
        <w:t xml:space="preserve">Στην τιμή συμπεριλαμβάνεται το κόστος φύλαξης και το κάθε είδους λειτουργικό κόστος.  Η τιμή μονάδος καθορίζεται για τη φύλαξη  μιας θέσης εργασίας για μία(1) ώρα σύμφωνα με τον παραπάνω πίνακα προ μέτρησης .                                     </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 xml:space="preserve">Ο χώρος εργασίας του προσωπικού του αναδόχου ορίζεται η Δημοτική </w:t>
      </w:r>
      <w:r>
        <w:rPr>
          <w:rFonts w:ascii="Verdana" w:hAnsi="Verdana"/>
          <w:i/>
          <w:sz w:val="20"/>
          <w:szCs w:val="20"/>
        </w:rPr>
        <w:t>Κοινότητα</w:t>
      </w:r>
      <w:r w:rsidRPr="001A37E4">
        <w:rPr>
          <w:rFonts w:ascii="Verdana" w:hAnsi="Verdana"/>
          <w:i/>
          <w:sz w:val="20"/>
          <w:szCs w:val="20"/>
        </w:rPr>
        <w:t xml:space="preserve"> </w:t>
      </w:r>
      <w:r>
        <w:rPr>
          <w:rFonts w:ascii="Verdana" w:hAnsi="Verdana"/>
          <w:i/>
          <w:sz w:val="20"/>
          <w:szCs w:val="20"/>
        </w:rPr>
        <w:t>Λινδίων</w:t>
      </w:r>
      <w:r w:rsidRPr="001A37E4">
        <w:rPr>
          <w:rFonts w:ascii="Verdana" w:hAnsi="Verdana"/>
          <w:i/>
          <w:sz w:val="20"/>
          <w:szCs w:val="20"/>
        </w:rPr>
        <w:t xml:space="preserve"> και σε οποιοδήποτε  σημείο αυτής κρίνεται αναγκαίο.</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 xml:space="preserve">Το ωράριο της φύλαξης θα καθορισθεί από την Υπηρεσία σε συνεργασία με τον Ανάδοχο στα πλαίσια της παρούσης και θα είναι για επτά μέρες την εβδομάδα (Κυριακές και αργίες). Η απασχόληση του προσωπικού θα είναι </w:t>
      </w:r>
      <w:r w:rsidRPr="001A37E4">
        <w:rPr>
          <w:rFonts w:ascii="Verdana" w:hAnsi="Verdana"/>
          <w:i/>
          <w:sz w:val="20"/>
          <w:szCs w:val="20"/>
        </w:rPr>
        <w:lastRenderedPageBreak/>
        <w:t xml:space="preserve">πλήρης. Το εβδομαδιαίο πρόγραμμα εργασίας θα το συντάσσει ο ανάδοχος σε συνεργασία με τον υπεύθυνο υπάλληλο του Δήμου. </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Το προσωπικό ασφαλείας θα είναι ένστολο, θα φέρει ιδιόκτητο σύστημα επικοινωνίας, ασύρματοι πομποδέκτες, αλεξίσφαιρο γιλέκο, φακό και ατομική σφυρίχτρα.</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Το προσωπικό του αναδόχου θα φέρει ομοιόμορφη στολή και θα είναι ίδια από πλευράς ποιότητας και χρώματος.  Κατώτατο όριο ανθρώπων τρ</w:t>
      </w:r>
      <w:r>
        <w:rPr>
          <w:rFonts w:ascii="Verdana" w:hAnsi="Verdana"/>
          <w:i/>
          <w:sz w:val="20"/>
          <w:szCs w:val="20"/>
        </w:rPr>
        <w:t>ε</w:t>
      </w:r>
      <w:r w:rsidRPr="001A37E4">
        <w:rPr>
          <w:rFonts w:ascii="Verdana" w:hAnsi="Verdana"/>
          <w:i/>
          <w:sz w:val="20"/>
          <w:szCs w:val="20"/>
        </w:rPr>
        <w:t xml:space="preserve">ις  (3), εκτός του εκπροσώπου της Εταιρείας. </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Το προσωπικό που θα χρησιμοποιείται πρέπει να έχει  λευκό ποινικό μητρώο, άριστο στο είδος του, άψογο από πλευράς συμπεριφοράς απέναντι σε τρίτους.</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Το απασχολούμενο προσωπικό πρέπει να έχει άδεια Ι.Ε.Π.Ι.Ε.Α. και πιστοποίηση.</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 xml:space="preserve"> Ο Δήμος διατηρεί το δικαίωμα να αξιώσει την απομάκρυνση κάθε μέλους του προσωπικού του αναδόχου αν αυτό δείξει ολιγωρία ή δεν εκτελεί πλήρως τα καθήκοντα του. </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Ο ανάδοχος υποχρεώνεται να τηρεί όλους τους Ελληνικούς νόμους τους σχετικούς με την εργασία. Εργατική νομοθεσία και τις διατάξεις για αμοιβές ωράριο εργασίας κοινωνικές παροχές αποζημιώσεις φόρους κ.λ.π, θα ευθύνεται δε έναντι των Ελληνικών Αρχών για την τήρηση κάθε υποχρέωσης που προκύπτει από αυτές. Επίσης, υποχρεώνεται να εκπληρώνει όλες τις υποχρεώσεις του απέναντι στο δημόσιο στους ασφαλιστικούς φορείς και σε κάθε τρίτο.</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 xml:space="preserve">Υποχρέωση του αναδόχου είναι η τήρηση του βιβλίου στο οποίο θα αναγράφονται καθημερινά τυχόν περιστατικά και θα είναι πάντα στην διάθεση του Δήμου. Αυτό θα θεωρείται κάθε μήνα από τον αρμόδιο υπάλληλο του Δήμου Ρόδου. Επιπρόσθετα, ο ανάδοχος υποχρεώνεται να αποκαθιστά κάθε είδους ζημιά που θα προκληθεί από υπαιτιότητα του προσωπικού του. </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Ο ανάδοχος υποχρεώνεται να γνωστοποιεί εγγράφως στο απασχολούμενο από αυτόν προσωπικό ότι ουδεμία εξάρτηση ή εργασιακή σχέση έχει με το Δήμο.</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 xml:space="preserve">Ο ανάδοχος υποχρεώνεται να ασφαλίσει όλο το προσωπικό του σε κάθε ασφαλιστικό φορέα που προβλέπει ο νόμος. Ο Δήμος δεν θα επιτρέπει σε κανένα εργαζόμενο του αναδόχου να εργάζεται αν δεν υποδεικνύεται ασφαλισμένος, υποχρεωμένου του αναδόχου να εφοδιάζει το Δήμο με τα σχετικά επίσημα έγγραφα. (καταστάσεις ενσήμων, κ.α.) </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Ο ανάδοχος υποχρεώνεται να τηρεί τις κείμενες διατάξεις σχετικά με την ασφάλεια των εργαζομένων και είναι αποκλειστικά και μόνο υπεύθυνος ποινικά και αστικά για κάθε ατύχημα που ήθελε να συμβεί στο προσωπικό του. Επίσης θα τηρεί την νομοθεσία περί Τεχνικού ασφαλείας και υγείας των εργαζομένων.</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 xml:space="preserve">Ο ανάδοχος εγγυάται ότι η εργασία θα εκτελείται με προσοχή και επιμέλεια και θα είναι υπεύθυνος έναντι του Δήμου για την εξασφάλιση της φύλαξης   για όλο το χρόνο διάρκειας της σύμβασης. </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t>Απαγορεύεται η εκχώρηση σε άλλο πρόσωπο των εκ της παρούσας σύμβασης απορρεουσών υποχρεώσεων του αναδόχου καθώς και η εκχώρηση των απαιτήσεων του αναδόχου σε οποιοδήποτε τρίτο φυσικό ή νομικό πρόσωπο. Ο ανάδοχος απαγορεύεται  να υπενοικιάσει από άλλη εταιρεία προσωπικό για τις ανάγκες του.</w:t>
      </w:r>
    </w:p>
    <w:p w:rsidR="00C151F2" w:rsidRPr="001A37E4" w:rsidRDefault="00C151F2" w:rsidP="00C151F2">
      <w:pPr>
        <w:numPr>
          <w:ilvl w:val="0"/>
          <w:numId w:val="8"/>
        </w:numPr>
        <w:spacing w:after="0" w:line="276" w:lineRule="auto"/>
        <w:jc w:val="both"/>
        <w:rPr>
          <w:rFonts w:ascii="Verdana" w:hAnsi="Verdana"/>
          <w:i/>
          <w:sz w:val="20"/>
          <w:szCs w:val="20"/>
        </w:rPr>
      </w:pPr>
      <w:r w:rsidRPr="001A37E4">
        <w:rPr>
          <w:rFonts w:ascii="Verdana" w:hAnsi="Verdana"/>
          <w:i/>
          <w:sz w:val="20"/>
          <w:szCs w:val="20"/>
        </w:rPr>
        <w:t xml:space="preserve">Ο ανάδοχος υποχρεώνεται στην παροχή στο προσωπικό του των νομίμων αδειών και αναπαύσεων και να καλύπτει όλα τα κενά από ασθένειες ή αδικαιολόγητες απουσίες για την εκπλήρωση των αναλαμβανομένων με την παρούσα υποχρεώσεων του έναντι του Δήμου. </w:t>
      </w:r>
    </w:p>
    <w:p w:rsidR="00C151F2" w:rsidRPr="001A37E4" w:rsidRDefault="00C151F2" w:rsidP="00C151F2">
      <w:pPr>
        <w:numPr>
          <w:ilvl w:val="0"/>
          <w:numId w:val="8"/>
        </w:numPr>
        <w:spacing w:after="0" w:line="240" w:lineRule="auto"/>
        <w:jc w:val="both"/>
        <w:rPr>
          <w:rFonts w:ascii="Verdana" w:hAnsi="Verdana"/>
          <w:i/>
          <w:sz w:val="20"/>
          <w:szCs w:val="20"/>
        </w:rPr>
      </w:pPr>
      <w:r w:rsidRPr="001A37E4">
        <w:rPr>
          <w:rFonts w:ascii="Verdana" w:hAnsi="Verdana"/>
          <w:i/>
          <w:sz w:val="20"/>
          <w:szCs w:val="20"/>
        </w:rPr>
        <w:lastRenderedPageBreak/>
        <w:t xml:space="preserve">Ο ανάδοχος θα ελέγχεται για όλες τις ενέργειες του και για την τήρηση των υποχρεώσεων του  από τον αρμόδιο τοπικό Πρόεδρο που θα πιστοποιεί την καλή εκτέλεση των εργασιών στην Επιτροπή Παραλαβής.   </w:t>
      </w:r>
    </w:p>
    <w:p w:rsidR="00C151F2" w:rsidRPr="001A37E4" w:rsidRDefault="00C151F2" w:rsidP="00C151F2">
      <w:pPr>
        <w:tabs>
          <w:tab w:val="left" w:pos="630"/>
          <w:tab w:val="center" w:pos="4252"/>
        </w:tabs>
        <w:spacing w:line="276" w:lineRule="auto"/>
        <w:rPr>
          <w:rFonts w:ascii="Verdana" w:hAnsi="Verdana"/>
          <w:i/>
          <w:sz w:val="20"/>
          <w:szCs w:val="20"/>
        </w:rPr>
      </w:pPr>
    </w:p>
    <w:p w:rsidR="00C151F2" w:rsidRPr="001A37E4" w:rsidRDefault="00C151F2" w:rsidP="00C151F2">
      <w:pPr>
        <w:spacing w:line="276" w:lineRule="auto"/>
        <w:jc w:val="center"/>
        <w:rPr>
          <w:rFonts w:ascii="Verdana" w:hAnsi="Verdana"/>
          <w:b/>
          <w:sz w:val="20"/>
          <w:szCs w:val="20"/>
        </w:rPr>
      </w:pPr>
      <w:r w:rsidRPr="001A37E4">
        <w:rPr>
          <w:rFonts w:ascii="Verdana" w:hAnsi="Verdana"/>
          <w:b/>
          <w:sz w:val="20"/>
          <w:szCs w:val="20"/>
        </w:rPr>
        <w:t>ΑΡΘΡΟ 2</w:t>
      </w:r>
    </w:p>
    <w:p w:rsidR="00C151F2" w:rsidRPr="001A37E4" w:rsidRDefault="00C151F2" w:rsidP="00C151F2">
      <w:pPr>
        <w:spacing w:line="276" w:lineRule="auto"/>
        <w:jc w:val="both"/>
        <w:rPr>
          <w:rFonts w:ascii="Verdana" w:hAnsi="Verdana"/>
          <w:b/>
          <w:sz w:val="20"/>
          <w:szCs w:val="20"/>
        </w:rPr>
      </w:pPr>
      <w:r w:rsidRPr="001A37E4">
        <w:rPr>
          <w:rFonts w:ascii="Verdana" w:hAnsi="Verdana"/>
          <w:sz w:val="20"/>
          <w:szCs w:val="20"/>
        </w:rPr>
        <w:t xml:space="preserve">Οι υπηρεσίες θα προσφέρονται </w:t>
      </w:r>
      <w:r>
        <w:rPr>
          <w:rFonts w:ascii="Verdana" w:hAnsi="Verdana"/>
          <w:sz w:val="20"/>
          <w:szCs w:val="20"/>
        </w:rPr>
        <w:t>καθ’ όλη τη διάρκεια της σύμβασης</w:t>
      </w:r>
      <w:r w:rsidRPr="001A37E4">
        <w:rPr>
          <w:rFonts w:ascii="Verdana" w:hAnsi="Verdana"/>
          <w:sz w:val="20"/>
          <w:szCs w:val="20"/>
        </w:rPr>
        <w:t xml:space="preserve"> και ανάλογα με τις ανάγκες της Υπηρεσίας. Ο πάροχος δεν έχει δικαίωμα να προβάλλει αδυναμία έγκαιρης παράδοσης οποιασδήποτε υπηρεσίας, επικαλούμενος τυχόν δυσχέρεια γιατί η προσφορά του υποδηλώνει πως είναι σε θέση να εκτελέσει τη σύμβαση μέσα στα χρονικά όρια της σύμβασης. </w:t>
      </w:r>
    </w:p>
    <w:p w:rsidR="00C151F2" w:rsidRPr="001A37E4" w:rsidRDefault="00C151F2" w:rsidP="00C151F2">
      <w:pPr>
        <w:spacing w:line="276" w:lineRule="auto"/>
        <w:jc w:val="center"/>
        <w:rPr>
          <w:rFonts w:ascii="Verdana" w:hAnsi="Verdana"/>
          <w:b/>
          <w:sz w:val="20"/>
          <w:szCs w:val="20"/>
        </w:rPr>
      </w:pPr>
      <w:r w:rsidRPr="001A37E4">
        <w:rPr>
          <w:rFonts w:ascii="Verdana" w:hAnsi="Verdana"/>
          <w:b/>
          <w:sz w:val="20"/>
          <w:szCs w:val="20"/>
        </w:rPr>
        <w:t>ΑΡΘΡΟ 3</w:t>
      </w: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 xml:space="preserve">Ο πάροχος δεσμεύεται όπως η υπηρεσία που θα προσφέρει στο Δήμο θα ακολουθήσει πιστά και χωρίς καμία παρέκκλιση τις τεχνικές προδιαγραφές που τέθηκαν στο διαγωνισμό. Σε διαφορετική περίπτωση θα ισχύσουν οι ποινικές ρήτρες που προβλέπονται από τον Ν.4412/2016. </w:t>
      </w:r>
      <w:r w:rsidRPr="001A37E4">
        <w:rPr>
          <w:rFonts w:ascii="Verdana" w:hAnsi="Verdana"/>
          <w:b/>
          <w:sz w:val="20"/>
          <w:szCs w:val="20"/>
        </w:rPr>
        <w:t xml:space="preserve">Ισχύουν όλοι οι όροι που τέθηκαν στο διαγωνισμό μέχρι και το πέρας της </w:t>
      </w:r>
      <w:r>
        <w:rPr>
          <w:rFonts w:ascii="Verdana" w:hAnsi="Verdana"/>
          <w:b/>
          <w:sz w:val="20"/>
          <w:szCs w:val="20"/>
        </w:rPr>
        <w:t>σύμβασης</w:t>
      </w:r>
      <w:r w:rsidRPr="001A37E4">
        <w:rPr>
          <w:rFonts w:ascii="Verdana" w:hAnsi="Verdana"/>
          <w:b/>
          <w:sz w:val="20"/>
          <w:szCs w:val="20"/>
        </w:rPr>
        <w:t xml:space="preserve"> ανεξαρτήτως αν αναφέρονται ή όχι στην παρούσα σύμβαση και δεσμεύουν το μειοδότη. </w:t>
      </w:r>
      <w:r w:rsidRPr="001A37E4">
        <w:rPr>
          <w:rFonts w:ascii="Verdana" w:hAnsi="Verdana"/>
          <w:sz w:val="20"/>
          <w:szCs w:val="20"/>
        </w:rPr>
        <w:t xml:space="preserve">Υπεύθυνη </w:t>
      </w:r>
      <w:r>
        <w:rPr>
          <w:rFonts w:ascii="Verdana" w:hAnsi="Verdana"/>
          <w:sz w:val="20"/>
          <w:szCs w:val="20"/>
        </w:rPr>
        <w:t>υπηρεσία</w:t>
      </w:r>
      <w:r w:rsidRPr="001A37E4">
        <w:rPr>
          <w:rFonts w:ascii="Verdana" w:hAnsi="Verdana"/>
          <w:sz w:val="20"/>
          <w:szCs w:val="20"/>
        </w:rPr>
        <w:t xml:space="preserve"> προς υλοποίηση της σύμβασης, ορίζεται η </w:t>
      </w:r>
      <w:r>
        <w:rPr>
          <w:rFonts w:ascii="Verdana" w:hAnsi="Verdana"/>
          <w:sz w:val="20"/>
          <w:szCs w:val="20"/>
        </w:rPr>
        <w:t>Δ.Ε. Λινδίων</w:t>
      </w:r>
      <w:r w:rsidRPr="001A37E4">
        <w:rPr>
          <w:rFonts w:ascii="Verdana" w:hAnsi="Verdana"/>
          <w:sz w:val="20"/>
          <w:szCs w:val="20"/>
        </w:rPr>
        <w:t>, η οποία και θα υπογράφει τα τιμολόγια ως προς την ορθότητά τους.</w:t>
      </w:r>
    </w:p>
    <w:p w:rsidR="00C151F2" w:rsidRPr="001A37E4" w:rsidRDefault="00C151F2" w:rsidP="00C151F2">
      <w:pPr>
        <w:spacing w:line="276" w:lineRule="auto"/>
        <w:jc w:val="center"/>
        <w:rPr>
          <w:rFonts w:ascii="Verdana" w:hAnsi="Verdana"/>
          <w:b/>
          <w:sz w:val="20"/>
          <w:szCs w:val="20"/>
        </w:rPr>
      </w:pPr>
      <w:r w:rsidRPr="001A37E4">
        <w:rPr>
          <w:rFonts w:ascii="Verdana" w:hAnsi="Verdana"/>
          <w:b/>
          <w:sz w:val="20"/>
          <w:szCs w:val="20"/>
        </w:rPr>
        <w:t>ΑΡΘΡΟ 4</w:t>
      </w: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 xml:space="preserve">Ο ανάδοχος εγγυάται το </w:t>
      </w:r>
      <w:r w:rsidRPr="001A37E4">
        <w:rPr>
          <w:rFonts w:ascii="Verdana" w:hAnsi="Verdana"/>
          <w:b/>
          <w:sz w:val="20"/>
          <w:szCs w:val="20"/>
        </w:rPr>
        <w:t>σταθερό και αμετάβλητο</w:t>
      </w:r>
      <w:r w:rsidRPr="001A37E4">
        <w:rPr>
          <w:rFonts w:ascii="Verdana" w:hAnsi="Verdana"/>
          <w:sz w:val="20"/>
          <w:szCs w:val="20"/>
        </w:rPr>
        <w:t xml:space="preserve"> τις συμφωνημένης τιμής μέχρι και τη λήξη της σύμβασης. </w:t>
      </w:r>
    </w:p>
    <w:p w:rsidR="00C151F2" w:rsidRPr="001A37E4" w:rsidRDefault="00C151F2" w:rsidP="00C151F2">
      <w:pPr>
        <w:spacing w:line="276" w:lineRule="auto"/>
        <w:jc w:val="center"/>
        <w:rPr>
          <w:rFonts w:ascii="Verdana" w:hAnsi="Verdana"/>
          <w:b/>
          <w:sz w:val="20"/>
          <w:szCs w:val="20"/>
        </w:rPr>
      </w:pPr>
      <w:r w:rsidRPr="001A37E4">
        <w:rPr>
          <w:rFonts w:ascii="Verdana" w:hAnsi="Verdana"/>
          <w:b/>
          <w:sz w:val="20"/>
          <w:szCs w:val="20"/>
        </w:rPr>
        <w:t>ΑΡΘΡΟ 5</w:t>
      </w: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Αν ο ανάδοχος καθυστερήσει από υπαιτιότητά του την παράδοση</w:t>
      </w:r>
      <w:r>
        <w:rPr>
          <w:rFonts w:ascii="Verdana" w:hAnsi="Verdana"/>
          <w:sz w:val="20"/>
          <w:szCs w:val="20"/>
        </w:rPr>
        <w:t xml:space="preserve"> των υπηρεσιών</w:t>
      </w:r>
      <w:r w:rsidRPr="001A37E4">
        <w:rPr>
          <w:rFonts w:ascii="Verdana" w:hAnsi="Verdana"/>
          <w:sz w:val="20"/>
          <w:szCs w:val="20"/>
        </w:rPr>
        <w:t xml:space="preserve"> στο Δήμο,</w:t>
      </w:r>
      <w:r>
        <w:rPr>
          <w:rFonts w:ascii="Verdana" w:hAnsi="Verdana"/>
          <w:sz w:val="20"/>
          <w:szCs w:val="20"/>
        </w:rPr>
        <w:t xml:space="preserve"> </w:t>
      </w:r>
      <w:r w:rsidRPr="001A37E4">
        <w:rPr>
          <w:rFonts w:ascii="Verdana" w:hAnsi="Verdana"/>
          <w:sz w:val="20"/>
          <w:szCs w:val="20"/>
        </w:rPr>
        <w:t xml:space="preserve">πέρα από το συμφωνούμενο από το άρθρο 2 χρόνο, τότε ο </w:t>
      </w:r>
      <w:r>
        <w:rPr>
          <w:rFonts w:ascii="Verdana" w:hAnsi="Verdana"/>
          <w:sz w:val="20"/>
          <w:szCs w:val="20"/>
        </w:rPr>
        <w:t>πάροχος</w:t>
      </w:r>
      <w:r w:rsidRPr="001A37E4">
        <w:rPr>
          <w:rFonts w:ascii="Verdana" w:hAnsi="Verdana"/>
          <w:sz w:val="20"/>
          <w:szCs w:val="20"/>
        </w:rPr>
        <w:t xml:space="preserve"> είναι υποχρεωμένος, εξ αιτίας τις καθυστέρησης τ</w:t>
      </w:r>
      <w:r>
        <w:rPr>
          <w:rFonts w:ascii="Verdana" w:hAnsi="Verdana"/>
          <w:sz w:val="20"/>
          <w:szCs w:val="20"/>
        </w:rPr>
        <w:t>η</w:t>
      </w:r>
      <w:r w:rsidRPr="001A37E4">
        <w:rPr>
          <w:rFonts w:ascii="Verdana" w:hAnsi="Verdana"/>
          <w:sz w:val="20"/>
          <w:szCs w:val="20"/>
        </w:rPr>
        <w:t>ς και μόνο, να καταβάλλει στο Δήμο σαν ποινική ρήτρα 2 τοις χιλίοις για κάθε ημέρα καθυστέρησης.</w:t>
      </w:r>
    </w:p>
    <w:p w:rsidR="00C151F2" w:rsidRPr="001A37E4" w:rsidRDefault="00C151F2" w:rsidP="00C151F2">
      <w:pPr>
        <w:spacing w:line="276" w:lineRule="auto"/>
        <w:jc w:val="center"/>
        <w:rPr>
          <w:rFonts w:ascii="Verdana" w:hAnsi="Verdana"/>
          <w:b/>
          <w:sz w:val="20"/>
          <w:szCs w:val="20"/>
        </w:rPr>
      </w:pPr>
      <w:r w:rsidRPr="001A37E4">
        <w:rPr>
          <w:rFonts w:ascii="Verdana" w:hAnsi="Verdana"/>
          <w:b/>
          <w:sz w:val="20"/>
          <w:szCs w:val="20"/>
        </w:rPr>
        <w:t>ΑΡΘΡΟ 6</w:t>
      </w: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 xml:space="preserve">Η δαπάνη της </w:t>
      </w:r>
      <w:r>
        <w:rPr>
          <w:rFonts w:ascii="Verdana" w:hAnsi="Verdana"/>
          <w:sz w:val="20"/>
          <w:szCs w:val="20"/>
        </w:rPr>
        <w:t>παροχής</w:t>
      </w:r>
      <w:r w:rsidRPr="001A37E4">
        <w:rPr>
          <w:rFonts w:ascii="Verdana" w:hAnsi="Verdana"/>
          <w:sz w:val="20"/>
          <w:szCs w:val="20"/>
        </w:rPr>
        <w:t xml:space="preserve"> προβλέπεται και καλύπτεται από την πίστωση που περιλαμβάνεται στον προϋπολογισμό του έτους 20</w:t>
      </w:r>
      <w:r w:rsidR="00C95640">
        <w:rPr>
          <w:rFonts w:ascii="Verdana" w:hAnsi="Verdana"/>
          <w:sz w:val="20"/>
          <w:szCs w:val="20"/>
        </w:rPr>
        <w:t>20</w:t>
      </w:r>
      <w:r w:rsidRPr="001A37E4">
        <w:rPr>
          <w:rFonts w:ascii="Verdana" w:hAnsi="Verdana"/>
          <w:sz w:val="20"/>
          <w:szCs w:val="20"/>
        </w:rPr>
        <w:t xml:space="preserve"> και στον κωδικό 00-6142.003</w:t>
      </w:r>
      <w:r>
        <w:rPr>
          <w:rFonts w:ascii="Verdana" w:hAnsi="Verdana"/>
          <w:sz w:val="20"/>
          <w:szCs w:val="20"/>
        </w:rPr>
        <w:t>6</w:t>
      </w:r>
      <w:r w:rsidRPr="001A37E4">
        <w:rPr>
          <w:rFonts w:ascii="Verdana" w:hAnsi="Verdana"/>
          <w:sz w:val="20"/>
          <w:szCs w:val="20"/>
        </w:rPr>
        <w:t xml:space="preserve"> και έχει εκδοθεί έκθεση ανάληψης υποχρέωσης από την Οικονομική Επιτροπή για το ποσό του κωδικού.</w:t>
      </w:r>
    </w:p>
    <w:p w:rsidR="00C151F2" w:rsidRPr="001A37E4" w:rsidRDefault="00C151F2" w:rsidP="00C151F2">
      <w:pPr>
        <w:spacing w:line="276" w:lineRule="auto"/>
        <w:jc w:val="center"/>
        <w:rPr>
          <w:rFonts w:ascii="Verdana" w:hAnsi="Verdana"/>
          <w:b/>
          <w:sz w:val="20"/>
          <w:szCs w:val="20"/>
        </w:rPr>
      </w:pPr>
      <w:r w:rsidRPr="001A37E4">
        <w:rPr>
          <w:rFonts w:ascii="Verdana" w:hAnsi="Verdana"/>
          <w:b/>
          <w:sz w:val="20"/>
          <w:szCs w:val="20"/>
        </w:rPr>
        <w:t>ΑΡΘΡΟ 7</w:t>
      </w: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Ο ανάδοχος υπόκεινται σε τις νόμιμες κρατήσεις, πλην του ΦΠΑ που θα βαρύνει το Δήμο.</w:t>
      </w:r>
    </w:p>
    <w:p w:rsidR="00C151F2" w:rsidRPr="001A37E4" w:rsidRDefault="00C151F2" w:rsidP="00C151F2">
      <w:pPr>
        <w:spacing w:line="276" w:lineRule="auto"/>
        <w:jc w:val="center"/>
        <w:rPr>
          <w:rFonts w:ascii="Verdana" w:hAnsi="Verdana"/>
          <w:b/>
          <w:sz w:val="20"/>
          <w:szCs w:val="20"/>
        </w:rPr>
      </w:pPr>
      <w:r w:rsidRPr="001A37E4">
        <w:rPr>
          <w:rFonts w:ascii="Verdana" w:hAnsi="Verdana"/>
          <w:b/>
          <w:sz w:val="20"/>
          <w:szCs w:val="20"/>
        </w:rPr>
        <w:t>ΑΡΘΡΟ 8</w:t>
      </w: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 xml:space="preserve">Για την καλή εκτέλεση της συμβάσεως ο ανάδοχος παρέδωσε σήμερα στο Δήμο </w:t>
      </w:r>
      <w:r w:rsidRPr="001A37E4">
        <w:rPr>
          <w:rFonts w:ascii="Verdana" w:hAnsi="Verdana"/>
          <w:b/>
          <w:sz w:val="20"/>
          <w:szCs w:val="20"/>
        </w:rPr>
        <w:t xml:space="preserve">εγγυητική επιστολή για </w:t>
      </w:r>
      <w:r>
        <w:rPr>
          <w:rFonts w:ascii="Verdana" w:hAnsi="Verdana"/>
          <w:b/>
          <w:sz w:val="20"/>
          <w:szCs w:val="20"/>
        </w:rPr>
        <w:t>…………..</w:t>
      </w:r>
      <w:r>
        <w:rPr>
          <w:rFonts w:ascii="Comic Sans MS" w:hAnsi="Comic Sans MS"/>
          <w:b/>
        </w:rPr>
        <w:t xml:space="preserve"> </w:t>
      </w:r>
      <w:r w:rsidRPr="001A37E4">
        <w:rPr>
          <w:rFonts w:ascii="Verdana" w:hAnsi="Verdana"/>
          <w:b/>
          <w:sz w:val="20"/>
          <w:szCs w:val="20"/>
        </w:rPr>
        <w:t>ευρώ με λήξη 31/12/20</w:t>
      </w:r>
      <w:r w:rsidR="00C95640">
        <w:rPr>
          <w:rFonts w:ascii="Verdana" w:hAnsi="Verdana"/>
          <w:b/>
          <w:sz w:val="20"/>
          <w:szCs w:val="20"/>
        </w:rPr>
        <w:t>20</w:t>
      </w:r>
      <w:r w:rsidRPr="001A37E4">
        <w:rPr>
          <w:rFonts w:ascii="Verdana" w:hAnsi="Verdana"/>
          <w:sz w:val="20"/>
          <w:szCs w:val="20"/>
        </w:rPr>
        <w:t xml:space="preserve"> που θα επιστραφεί στον προμηθευτή μετά τη λήξη του χρόνου εγγυήσεως, για το σύνολο ή μέρος του ποσού στο οποίο αναφέρεται, αν εξαιτίας παραβάσεων των όρων της συμβάσεως ήθελαν να καταπέσουν σε βάρος ποινικές ρήτρες. </w:t>
      </w:r>
    </w:p>
    <w:p w:rsidR="00C151F2" w:rsidRPr="001A37E4" w:rsidRDefault="00C151F2" w:rsidP="00C151F2">
      <w:pPr>
        <w:spacing w:line="276" w:lineRule="auto"/>
        <w:jc w:val="center"/>
        <w:rPr>
          <w:rFonts w:ascii="Verdana" w:hAnsi="Verdana"/>
          <w:b/>
          <w:sz w:val="20"/>
          <w:szCs w:val="20"/>
        </w:rPr>
      </w:pPr>
      <w:r w:rsidRPr="001A37E4">
        <w:rPr>
          <w:rFonts w:ascii="Verdana" w:hAnsi="Verdana"/>
          <w:b/>
          <w:sz w:val="20"/>
          <w:szCs w:val="20"/>
        </w:rPr>
        <w:lastRenderedPageBreak/>
        <w:t>ΑΡΘΡΟ 9</w:t>
      </w: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Τυχόν διαφορές μεταξύ Δήμου και αναδόχου, επιλύονται σύμφωνα με τα οριζόμενα στο Ν.4412/2016.</w:t>
      </w:r>
    </w:p>
    <w:p w:rsidR="00C151F2" w:rsidRPr="001A37E4" w:rsidRDefault="00C151F2" w:rsidP="00C151F2">
      <w:pPr>
        <w:spacing w:line="276" w:lineRule="auto"/>
        <w:jc w:val="center"/>
        <w:rPr>
          <w:rFonts w:ascii="Verdana" w:hAnsi="Verdana"/>
          <w:b/>
          <w:sz w:val="20"/>
          <w:szCs w:val="20"/>
        </w:rPr>
      </w:pPr>
      <w:r>
        <w:rPr>
          <w:rFonts w:ascii="Verdana" w:hAnsi="Verdana"/>
          <w:b/>
          <w:sz w:val="20"/>
          <w:szCs w:val="20"/>
        </w:rPr>
        <w:t xml:space="preserve"> </w:t>
      </w:r>
      <w:r w:rsidRPr="001A37E4">
        <w:rPr>
          <w:rFonts w:ascii="Verdana" w:hAnsi="Verdana"/>
          <w:b/>
          <w:sz w:val="20"/>
          <w:szCs w:val="20"/>
        </w:rPr>
        <w:t>ΑΡΘΡΟ 10</w:t>
      </w:r>
    </w:p>
    <w:p w:rsidR="00C151F2" w:rsidRPr="001A37E4" w:rsidRDefault="00C151F2" w:rsidP="00C151F2">
      <w:pPr>
        <w:spacing w:line="276" w:lineRule="auto"/>
        <w:jc w:val="both"/>
        <w:rPr>
          <w:rFonts w:ascii="Verdana" w:hAnsi="Verdana"/>
          <w:sz w:val="20"/>
          <w:szCs w:val="20"/>
        </w:rPr>
      </w:pPr>
      <w:r w:rsidRPr="001A37E4">
        <w:rPr>
          <w:rFonts w:ascii="Verdana" w:hAnsi="Verdana"/>
          <w:sz w:val="20"/>
          <w:szCs w:val="20"/>
        </w:rPr>
        <w:t>Η παρούσα σύμβαση διέπεται από τις διατάξεις :</w:t>
      </w:r>
    </w:p>
    <w:p w:rsidR="00C151F2" w:rsidRPr="001A37E4" w:rsidRDefault="00C151F2" w:rsidP="00C151F2">
      <w:pPr>
        <w:numPr>
          <w:ilvl w:val="0"/>
          <w:numId w:val="10"/>
        </w:numPr>
        <w:spacing w:after="0" w:line="276" w:lineRule="auto"/>
        <w:jc w:val="both"/>
        <w:rPr>
          <w:rFonts w:ascii="Verdana" w:hAnsi="Verdana"/>
          <w:sz w:val="20"/>
          <w:szCs w:val="20"/>
        </w:rPr>
      </w:pPr>
      <w:r w:rsidRPr="001A37E4">
        <w:rPr>
          <w:rFonts w:ascii="Verdana" w:hAnsi="Verdana"/>
          <w:sz w:val="20"/>
          <w:szCs w:val="20"/>
        </w:rPr>
        <w:t>του νέου Ν.3463/2006(Περί Κυρώσεως Δημοτικού και Κοινοτικού Κώδικα, άρθρο 209.</w:t>
      </w:r>
    </w:p>
    <w:p w:rsidR="00C151F2" w:rsidRPr="001A37E4" w:rsidRDefault="00C151F2" w:rsidP="00C151F2">
      <w:pPr>
        <w:numPr>
          <w:ilvl w:val="0"/>
          <w:numId w:val="10"/>
        </w:numPr>
        <w:spacing w:after="0" w:line="276" w:lineRule="auto"/>
        <w:jc w:val="both"/>
        <w:rPr>
          <w:rFonts w:ascii="Verdana" w:hAnsi="Verdana"/>
          <w:sz w:val="20"/>
          <w:szCs w:val="20"/>
        </w:rPr>
      </w:pPr>
      <w:r w:rsidRPr="001A37E4">
        <w:rPr>
          <w:rFonts w:ascii="Verdana" w:hAnsi="Verdana"/>
          <w:sz w:val="20"/>
          <w:szCs w:val="20"/>
        </w:rPr>
        <w:t>Του Ν.4412/2016</w:t>
      </w:r>
    </w:p>
    <w:p w:rsidR="00C151F2" w:rsidRPr="001A37E4" w:rsidRDefault="00C151F2" w:rsidP="00C151F2">
      <w:pPr>
        <w:spacing w:line="276" w:lineRule="auto"/>
        <w:ind w:left="720"/>
        <w:rPr>
          <w:rFonts w:ascii="Verdana" w:hAnsi="Verdana"/>
          <w:b/>
          <w:sz w:val="20"/>
          <w:szCs w:val="20"/>
        </w:rPr>
      </w:pPr>
      <w:r w:rsidRPr="001A37E4">
        <w:rPr>
          <w:rFonts w:ascii="Verdana" w:hAnsi="Verdana"/>
          <w:b/>
          <w:sz w:val="20"/>
          <w:szCs w:val="20"/>
        </w:rPr>
        <w:t xml:space="preserve">                                   </w:t>
      </w:r>
    </w:p>
    <w:p w:rsidR="00C151F2" w:rsidRPr="001A37E4" w:rsidRDefault="00C151F2" w:rsidP="00C151F2">
      <w:pPr>
        <w:spacing w:line="276" w:lineRule="auto"/>
        <w:ind w:left="720"/>
        <w:rPr>
          <w:rFonts w:ascii="Verdana" w:hAnsi="Verdana"/>
          <w:b/>
          <w:sz w:val="20"/>
          <w:szCs w:val="20"/>
        </w:rPr>
      </w:pPr>
      <w:r w:rsidRPr="001A37E4">
        <w:rPr>
          <w:rFonts w:ascii="Verdana" w:hAnsi="Verdana"/>
          <w:b/>
          <w:sz w:val="20"/>
          <w:szCs w:val="20"/>
        </w:rPr>
        <w:t xml:space="preserve">                                    </w:t>
      </w:r>
      <w:r>
        <w:rPr>
          <w:rFonts w:ascii="Verdana" w:hAnsi="Verdana"/>
          <w:b/>
          <w:sz w:val="20"/>
          <w:szCs w:val="20"/>
        </w:rPr>
        <w:t xml:space="preserve">   </w:t>
      </w:r>
      <w:r w:rsidRPr="001A37E4">
        <w:rPr>
          <w:rFonts w:ascii="Verdana" w:hAnsi="Verdana"/>
          <w:b/>
          <w:sz w:val="20"/>
          <w:szCs w:val="20"/>
        </w:rPr>
        <w:t xml:space="preserve">  </w:t>
      </w:r>
      <w:r>
        <w:rPr>
          <w:rFonts w:ascii="Verdana" w:hAnsi="Verdana"/>
          <w:b/>
          <w:sz w:val="20"/>
          <w:szCs w:val="20"/>
        </w:rPr>
        <w:t xml:space="preserve"> </w:t>
      </w:r>
      <w:r w:rsidRPr="001A37E4">
        <w:rPr>
          <w:rFonts w:ascii="Verdana" w:hAnsi="Verdana"/>
          <w:b/>
          <w:sz w:val="20"/>
          <w:szCs w:val="20"/>
        </w:rPr>
        <w:t>ΑΡΘΡΟ 11</w:t>
      </w:r>
    </w:p>
    <w:p w:rsidR="00C151F2" w:rsidRPr="001A37E4" w:rsidRDefault="00C151F2" w:rsidP="00C151F2">
      <w:pPr>
        <w:spacing w:line="276" w:lineRule="auto"/>
        <w:jc w:val="both"/>
        <w:rPr>
          <w:rFonts w:ascii="Verdana" w:hAnsi="Verdana"/>
          <w:b/>
          <w:sz w:val="20"/>
          <w:szCs w:val="20"/>
          <w:u w:val="single"/>
        </w:rPr>
      </w:pPr>
      <w:r w:rsidRPr="001A37E4">
        <w:rPr>
          <w:rFonts w:ascii="Verdana" w:hAnsi="Verdana" w:cs="Tahoma"/>
          <w:sz w:val="20"/>
          <w:szCs w:val="20"/>
        </w:rPr>
        <w:t xml:space="preserve">Τέλος, αναφέρεται ότι η πληρωμή της αξίας των υπηρεσιών της παρούσης δύναται να γίνει και με εξόφληση 100% της συμβατικής αξίας και κατά περίπτωση, εάν παραδίδεται τμηματικά και σε κάθε περίπτωση μετά την παρέλευση </w:t>
      </w:r>
      <w:r w:rsidRPr="001A37E4">
        <w:rPr>
          <w:rFonts w:ascii="Verdana" w:hAnsi="Verdana" w:cs="Tahoma"/>
          <w:b/>
          <w:sz w:val="20"/>
          <w:szCs w:val="20"/>
        </w:rPr>
        <w:t>δύο(2) μηνών</w:t>
      </w:r>
      <w:r w:rsidRPr="001A37E4">
        <w:rPr>
          <w:rFonts w:ascii="Verdana" w:hAnsi="Verdana" w:cs="Tahoma"/>
          <w:sz w:val="20"/>
          <w:szCs w:val="20"/>
        </w:rPr>
        <w:t xml:space="preserve"> από την οριστική παραλαβή των υπηρεσιών (έκδοση πρωτοκόλλου παραλαβής και λογιστική τακτοποίησή του). Θα εκδίδεται τιμολόγιο για κάθε ποσότητα υπηρεσίας. Ο τρόπος εξόφλησης αφορά την οικονομική υπηρεσία του δήμου και αυτή θα υποδείξει και θα λύσει τυχόν ζητήματα που ενδεχομένως προκύψουν για την συμβατική πληρωμή της υπηρεσίας. Όλα τα δικαιολογητικά πληρωμής ελέγχονται από την αρμόδια Οικονομική Υπηρεσία του Δήμου Ρόδου. </w:t>
      </w:r>
      <w:r w:rsidRPr="001A37E4">
        <w:rPr>
          <w:rFonts w:ascii="Verdana" w:hAnsi="Verdana"/>
          <w:sz w:val="20"/>
          <w:szCs w:val="20"/>
        </w:rPr>
        <w:t>Όλοι οι όροι της παρούσας θεωρούνται ουσιώδεις και η τροποποίηση ή συμπλήρωση οποιουδήποτε όρου αποδεικνύεται μόνο εγγράφως, αποκλειόμενου παντός άλλου αποδεικτικού μέσου. Το κείμενο της παρούσης συμβάσεως αναγνώσθηκε και βεβαιώθηκε από τους δύο συμβαλλόμενους που υπέγραψαν τέσσερα(4) όμοια πρωτότυπα αυτής.</w:t>
      </w:r>
    </w:p>
    <w:p w:rsidR="00C151F2" w:rsidRPr="001A37E4" w:rsidRDefault="00C151F2" w:rsidP="00C151F2">
      <w:pPr>
        <w:spacing w:line="276" w:lineRule="auto"/>
        <w:jc w:val="center"/>
        <w:rPr>
          <w:rFonts w:ascii="Verdana" w:hAnsi="Verdana"/>
          <w:b/>
          <w:sz w:val="20"/>
          <w:szCs w:val="20"/>
          <w:u w:val="single"/>
        </w:rPr>
      </w:pPr>
    </w:p>
    <w:p w:rsidR="00C151F2" w:rsidRPr="001A37E4" w:rsidRDefault="00C151F2" w:rsidP="00C151F2">
      <w:pPr>
        <w:spacing w:line="276" w:lineRule="auto"/>
        <w:jc w:val="center"/>
        <w:rPr>
          <w:rFonts w:ascii="Verdana" w:hAnsi="Verdana"/>
          <w:b/>
          <w:sz w:val="20"/>
          <w:szCs w:val="20"/>
          <w:u w:val="single"/>
        </w:rPr>
      </w:pPr>
      <w:r w:rsidRPr="001A37E4">
        <w:rPr>
          <w:rFonts w:ascii="Verdana" w:hAnsi="Verdana"/>
          <w:b/>
          <w:sz w:val="20"/>
          <w:szCs w:val="20"/>
          <w:u w:val="single"/>
        </w:rPr>
        <w:t>ΟΙ ΣΥΜΒΑΛΛΟΜΕΝΟΙ</w:t>
      </w:r>
    </w:p>
    <w:p w:rsidR="00C151F2" w:rsidRPr="001A37E4" w:rsidRDefault="00C151F2" w:rsidP="00C151F2">
      <w:pPr>
        <w:spacing w:line="276" w:lineRule="auto"/>
        <w:jc w:val="both"/>
        <w:rPr>
          <w:rFonts w:ascii="Verdana" w:hAnsi="Verdana"/>
          <w:b/>
          <w:sz w:val="20"/>
          <w:szCs w:val="20"/>
        </w:rPr>
      </w:pPr>
    </w:p>
    <w:p w:rsidR="00C151F2" w:rsidRPr="001A37E4" w:rsidRDefault="00C151F2" w:rsidP="00C151F2">
      <w:pPr>
        <w:spacing w:line="276" w:lineRule="auto"/>
        <w:rPr>
          <w:rFonts w:ascii="Verdana" w:hAnsi="Verdana"/>
          <w:b/>
          <w:sz w:val="20"/>
          <w:szCs w:val="20"/>
        </w:rPr>
      </w:pPr>
      <w:r w:rsidRPr="00217949">
        <w:rPr>
          <w:rFonts w:ascii="Verdana" w:hAnsi="Verdana"/>
          <w:b/>
          <w:sz w:val="20"/>
          <w:szCs w:val="20"/>
        </w:rPr>
        <w:t xml:space="preserve">   </w:t>
      </w:r>
      <w:r w:rsidRPr="001A37E4">
        <w:rPr>
          <w:rFonts w:ascii="Verdana" w:hAnsi="Verdana"/>
          <w:b/>
          <w:sz w:val="20"/>
          <w:szCs w:val="20"/>
        </w:rPr>
        <w:t>Ο ΠΡΟΜΗΘΕΥΤΗΣ                      Ο ΑΝΤΙΔΗΜΑΡΧΟΣ ΟΙΚΟΝΟΜΙΚΩΝ</w:t>
      </w:r>
    </w:p>
    <w:p w:rsidR="00C151F2" w:rsidRPr="001A37E4" w:rsidRDefault="00C151F2" w:rsidP="00C151F2">
      <w:pPr>
        <w:spacing w:line="276" w:lineRule="auto"/>
        <w:jc w:val="both"/>
        <w:rPr>
          <w:rFonts w:ascii="Verdana" w:hAnsi="Verdana"/>
          <w:b/>
          <w:sz w:val="20"/>
          <w:szCs w:val="20"/>
        </w:rPr>
      </w:pPr>
    </w:p>
    <w:p w:rsidR="00C151F2" w:rsidRPr="001A37E4" w:rsidRDefault="00C151F2" w:rsidP="00C151F2">
      <w:pPr>
        <w:spacing w:line="276" w:lineRule="auto"/>
        <w:rPr>
          <w:rFonts w:ascii="Verdana" w:hAnsi="Verdana"/>
          <w:b/>
          <w:sz w:val="20"/>
          <w:szCs w:val="20"/>
        </w:rPr>
      </w:pPr>
      <w:r>
        <w:rPr>
          <w:rFonts w:ascii="Verdana" w:hAnsi="Verdana"/>
          <w:b/>
          <w:sz w:val="20"/>
          <w:szCs w:val="20"/>
        </w:rPr>
        <w:t>………………………</w:t>
      </w:r>
      <w:r w:rsidRPr="001A37E4">
        <w:rPr>
          <w:rFonts w:ascii="Verdana" w:hAnsi="Verdana"/>
          <w:b/>
          <w:sz w:val="20"/>
          <w:szCs w:val="20"/>
        </w:rPr>
        <w:t xml:space="preserve">              </w:t>
      </w:r>
      <w:r w:rsidRPr="00C151F2">
        <w:rPr>
          <w:rFonts w:ascii="Verdana" w:hAnsi="Verdana"/>
          <w:b/>
          <w:sz w:val="20"/>
          <w:szCs w:val="20"/>
        </w:rPr>
        <w:t xml:space="preserve">                   </w:t>
      </w:r>
      <w:r w:rsidR="00C95640">
        <w:rPr>
          <w:rFonts w:ascii="Verdana" w:hAnsi="Verdana"/>
          <w:b/>
          <w:sz w:val="20"/>
          <w:szCs w:val="20"/>
        </w:rPr>
        <w:t>ΤΗΛΕΜΑΧΟΣ ΚΑΜΠΟΥΡΗΣ</w:t>
      </w:r>
    </w:p>
    <w:p w:rsidR="00C151F2" w:rsidRDefault="00C151F2" w:rsidP="003D0E26">
      <w:pPr>
        <w:tabs>
          <w:tab w:val="left" w:pos="1139"/>
        </w:tabs>
        <w:jc w:val="center"/>
        <w:rPr>
          <w:rFonts w:ascii="Arial Narrow" w:hAnsi="Arial Narrow" w:cs="Arial Narrow"/>
          <w:b/>
          <w:bCs/>
          <w:color w:val="5B9BD5"/>
        </w:rPr>
      </w:pPr>
    </w:p>
    <w:p w:rsidR="00B302B1" w:rsidRDefault="00B302B1" w:rsidP="003D0E26">
      <w:pPr>
        <w:tabs>
          <w:tab w:val="left" w:pos="1139"/>
        </w:tabs>
        <w:jc w:val="center"/>
        <w:rPr>
          <w:rFonts w:ascii="Arial Narrow" w:hAnsi="Arial Narrow" w:cs="Arial Narrow"/>
          <w:b/>
          <w:bCs/>
          <w:color w:val="5B9BD5"/>
        </w:rPr>
      </w:pPr>
    </w:p>
    <w:p w:rsidR="00B302B1" w:rsidRDefault="00B302B1" w:rsidP="003D0E26">
      <w:pPr>
        <w:tabs>
          <w:tab w:val="left" w:pos="1139"/>
        </w:tabs>
        <w:jc w:val="center"/>
        <w:rPr>
          <w:rFonts w:ascii="Arial Narrow" w:hAnsi="Arial Narrow" w:cs="Arial Narrow"/>
          <w:b/>
          <w:bCs/>
          <w:color w:val="5B9BD5"/>
        </w:rPr>
      </w:pPr>
    </w:p>
    <w:p w:rsidR="00B302B1" w:rsidRDefault="00B302B1" w:rsidP="003D0E26">
      <w:pPr>
        <w:tabs>
          <w:tab w:val="left" w:pos="1139"/>
        </w:tabs>
        <w:jc w:val="center"/>
        <w:rPr>
          <w:rFonts w:ascii="Arial Narrow" w:hAnsi="Arial Narrow" w:cs="Arial Narrow"/>
          <w:b/>
          <w:bCs/>
          <w:color w:val="5B9BD5"/>
        </w:rPr>
      </w:pPr>
    </w:p>
    <w:p w:rsidR="00B302B1" w:rsidRPr="00C151F2" w:rsidRDefault="00B302B1" w:rsidP="003D0E26">
      <w:pPr>
        <w:tabs>
          <w:tab w:val="left" w:pos="1139"/>
        </w:tabs>
        <w:jc w:val="center"/>
        <w:rPr>
          <w:rFonts w:ascii="Arial Narrow" w:hAnsi="Arial Narrow" w:cs="Arial Narrow"/>
          <w:b/>
          <w:bCs/>
          <w:color w:val="5B9BD5"/>
        </w:rPr>
      </w:pPr>
    </w:p>
    <w:p w:rsidR="00C95640" w:rsidRDefault="00C95640" w:rsidP="00C151F2">
      <w:pPr>
        <w:pStyle w:val="ac"/>
        <w:tabs>
          <w:tab w:val="left" w:pos="284"/>
        </w:tabs>
        <w:jc w:val="center"/>
        <w:rPr>
          <w:rFonts w:ascii="Verdana" w:hAnsi="Verdana" w:cs="Verdana"/>
          <w:b/>
          <w:bCs/>
          <w:color w:val="5B9BD5"/>
          <w:sz w:val="24"/>
          <w:szCs w:val="24"/>
        </w:rPr>
      </w:pPr>
    </w:p>
    <w:p w:rsidR="00C95640" w:rsidRDefault="00C95640" w:rsidP="00C151F2">
      <w:pPr>
        <w:pStyle w:val="ac"/>
        <w:tabs>
          <w:tab w:val="left" w:pos="284"/>
        </w:tabs>
        <w:jc w:val="center"/>
        <w:rPr>
          <w:rFonts w:ascii="Verdana" w:hAnsi="Verdana" w:cs="Verdana"/>
          <w:b/>
          <w:bCs/>
          <w:color w:val="5B9BD5"/>
          <w:sz w:val="24"/>
          <w:szCs w:val="24"/>
        </w:rPr>
      </w:pPr>
    </w:p>
    <w:p w:rsidR="00C95640" w:rsidRDefault="00C95640" w:rsidP="00C151F2">
      <w:pPr>
        <w:pStyle w:val="ac"/>
        <w:tabs>
          <w:tab w:val="left" w:pos="284"/>
        </w:tabs>
        <w:jc w:val="center"/>
        <w:rPr>
          <w:rFonts w:ascii="Verdana" w:hAnsi="Verdana" w:cs="Verdana"/>
          <w:b/>
          <w:bCs/>
          <w:color w:val="5B9BD5"/>
          <w:sz w:val="24"/>
          <w:szCs w:val="24"/>
        </w:rPr>
      </w:pPr>
    </w:p>
    <w:p w:rsidR="00C95640" w:rsidRDefault="00C95640" w:rsidP="00C151F2">
      <w:pPr>
        <w:pStyle w:val="ac"/>
        <w:tabs>
          <w:tab w:val="left" w:pos="284"/>
        </w:tabs>
        <w:jc w:val="center"/>
        <w:rPr>
          <w:rFonts w:ascii="Verdana" w:hAnsi="Verdana" w:cs="Verdana"/>
          <w:b/>
          <w:bCs/>
          <w:color w:val="5B9BD5"/>
          <w:sz w:val="24"/>
          <w:szCs w:val="24"/>
        </w:rPr>
      </w:pPr>
    </w:p>
    <w:p w:rsidR="00C151F2" w:rsidRPr="0014688D" w:rsidRDefault="00C151F2" w:rsidP="00C151F2">
      <w:pPr>
        <w:pStyle w:val="ac"/>
        <w:tabs>
          <w:tab w:val="left" w:pos="284"/>
        </w:tabs>
        <w:jc w:val="center"/>
        <w:rPr>
          <w:rFonts w:ascii="Verdana" w:hAnsi="Verdana"/>
          <w:b/>
          <w:sz w:val="24"/>
          <w:szCs w:val="24"/>
        </w:rPr>
      </w:pPr>
      <w:r w:rsidRPr="0014688D">
        <w:rPr>
          <w:rFonts w:ascii="Verdana" w:hAnsi="Verdana" w:cs="Verdana"/>
          <w:b/>
          <w:bCs/>
          <w:color w:val="5B9BD5"/>
          <w:sz w:val="24"/>
          <w:szCs w:val="24"/>
        </w:rPr>
        <w:lastRenderedPageBreak/>
        <w:t xml:space="preserve">ΠΑΡΑΡΤΗΜΑ «Ε» </w:t>
      </w:r>
      <w:r w:rsidRPr="0014688D">
        <w:rPr>
          <w:rFonts w:ascii="Verdana" w:hAnsi="Verdana" w:cs="Verdana"/>
          <w:b/>
          <w:bCs/>
          <w:color w:val="2E74B5"/>
          <w:sz w:val="24"/>
          <w:szCs w:val="24"/>
        </w:rPr>
        <w:t>ΕΝΤΥΠ</w:t>
      </w:r>
      <w:r>
        <w:rPr>
          <w:rFonts w:ascii="Verdana" w:hAnsi="Verdana" w:cs="Verdana"/>
          <w:b/>
          <w:bCs/>
          <w:color w:val="2E74B5"/>
          <w:sz w:val="24"/>
          <w:szCs w:val="24"/>
        </w:rPr>
        <w:t>Ο</w:t>
      </w:r>
      <w:r w:rsidRPr="0014688D">
        <w:rPr>
          <w:rFonts w:ascii="Verdana" w:hAnsi="Verdana" w:cs="Verdana"/>
          <w:b/>
          <w:bCs/>
          <w:color w:val="2E74B5"/>
          <w:sz w:val="24"/>
          <w:szCs w:val="24"/>
        </w:rPr>
        <w:t xml:space="preserve">  ΟΙΚΟΝΟΜΙΚ</w:t>
      </w:r>
      <w:r>
        <w:rPr>
          <w:rFonts w:ascii="Verdana" w:hAnsi="Verdana" w:cs="Verdana"/>
          <w:b/>
          <w:bCs/>
          <w:color w:val="2E74B5"/>
          <w:sz w:val="24"/>
          <w:szCs w:val="24"/>
        </w:rPr>
        <w:t>ΗΣ</w:t>
      </w:r>
      <w:r w:rsidRPr="0014688D">
        <w:rPr>
          <w:rFonts w:ascii="Verdana" w:hAnsi="Verdana" w:cs="Verdana"/>
          <w:b/>
          <w:bCs/>
          <w:color w:val="2E74B5"/>
          <w:sz w:val="24"/>
          <w:szCs w:val="24"/>
        </w:rPr>
        <w:t xml:space="preserve">  ΠΡΟΣΦΟΡ</w:t>
      </w:r>
      <w:r>
        <w:rPr>
          <w:rFonts w:ascii="Verdana" w:hAnsi="Verdana" w:cs="Verdana"/>
          <w:b/>
          <w:bCs/>
          <w:color w:val="2E74B5"/>
          <w:sz w:val="24"/>
          <w:szCs w:val="24"/>
        </w:rPr>
        <w:t>ΑΣ</w:t>
      </w:r>
    </w:p>
    <w:p w:rsidR="00C151F2" w:rsidRDefault="00C151F2" w:rsidP="000B0F06">
      <w:pPr>
        <w:jc w:val="center"/>
        <w:rPr>
          <w:rFonts w:ascii="Arial Narrow" w:hAnsi="Arial Narrow" w:cs="Arial Narrow"/>
          <w:b/>
          <w:bCs/>
        </w:rPr>
      </w:pPr>
    </w:p>
    <w:tbl>
      <w:tblPr>
        <w:tblW w:w="9199" w:type="dxa"/>
        <w:tblInd w:w="2" w:type="dxa"/>
        <w:tblLook w:val="0000"/>
      </w:tblPr>
      <w:tblGrid>
        <w:gridCol w:w="1800"/>
        <w:gridCol w:w="1857"/>
        <w:gridCol w:w="2198"/>
        <w:gridCol w:w="1671"/>
        <w:gridCol w:w="1673"/>
      </w:tblGrid>
      <w:tr w:rsidR="00C151F2" w:rsidRPr="00F2299E" w:rsidTr="00535C1E">
        <w:trPr>
          <w:trHeight w:val="966"/>
        </w:trPr>
        <w:tc>
          <w:tcPr>
            <w:tcW w:w="1800" w:type="dxa"/>
            <w:tcBorders>
              <w:top w:val="single" w:sz="4" w:space="0" w:color="auto"/>
              <w:left w:val="single" w:sz="8" w:space="0" w:color="auto"/>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ΗΜΕΡΕΣ</w:t>
            </w:r>
          </w:p>
        </w:tc>
        <w:tc>
          <w:tcPr>
            <w:tcW w:w="1857" w:type="dxa"/>
            <w:tcBorders>
              <w:top w:val="single" w:sz="4" w:space="0" w:color="auto"/>
              <w:left w:val="nil"/>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ΩΡΕΣ/ΗΜΕΡΕΣ</w:t>
            </w:r>
          </w:p>
        </w:tc>
        <w:tc>
          <w:tcPr>
            <w:tcW w:w="2198" w:type="dxa"/>
            <w:tcBorders>
              <w:top w:val="single" w:sz="4" w:space="0" w:color="auto"/>
              <w:left w:val="nil"/>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ΣΥΝΟΛΟ ΩΡΩΝ ΑΝΑ ΚΑΤΗΓΟΡΙΑ</w:t>
            </w:r>
          </w:p>
        </w:tc>
        <w:tc>
          <w:tcPr>
            <w:tcW w:w="1671" w:type="dxa"/>
            <w:tcBorders>
              <w:top w:val="single" w:sz="4" w:space="0" w:color="auto"/>
              <w:left w:val="nil"/>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ΩΡΟΜΙΣΘΙΟ ΑΝΑ ΚΑΤΗΓΟΡΙΑ (ΕΥΡΩ) ΠΡΟΣΦΟΡΑ</w:t>
            </w:r>
          </w:p>
        </w:tc>
        <w:tc>
          <w:tcPr>
            <w:tcW w:w="1673" w:type="dxa"/>
            <w:tcBorders>
              <w:top w:val="single" w:sz="4" w:space="0" w:color="auto"/>
              <w:left w:val="nil"/>
              <w:bottom w:val="single" w:sz="4" w:space="0" w:color="auto"/>
              <w:right w:val="single" w:sz="4" w:space="0" w:color="auto"/>
            </w:tcBorders>
            <w:vAlign w:val="bottom"/>
          </w:tcPr>
          <w:p w:rsidR="00C151F2" w:rsidRPr="00C151F2" w:rsidRDefault="00C151F2" w:rsidP="00535C1E">
            <w:pPr>
              <w:rPr>
                <w:rFonts w:ascii="Verdana" w:hAnsi="Verdana" w:cs="Verdana"/>
                <w:b/>
                <w:bCs/>
                <w:color w:val="000000"/>
                <w:sz w:val="20"/>
                <w:szCs w:val="20"/>
              </w:rPr>
            </w:pPr>
            <w:r w:rsidRPr="00C151F2">
              <w:rPr>
                <w:rFonts w:ascii="Verdana" w:hAnsi="Verdana" w:cs="Verdana"/>
                <w:b/>
                <w:bCs/>
                <w:color w:val="000000"/>
                <w:sz w:val="20"/>
                <w:szCs w:val="20"/>
              </w:rPr>
              <w:t>ΚΟΣΤΟΣ ΑΝΑ ΚΑΤΗΓΟΡΙΑ (ΕΥΡΩ) ΠΡΟΣΦΟΡΑ</w:t>
            </w:r>
          </w:p>
        </w:tc>
      </w:tr>
      <w:tr w:rsidR="00C95640" w:rsidRPr="00F2299E" w:rsidTr="00535C1E">
        <w:trPr>
          <w:trHeight w:val="600"/>
        </w:trPr>
        <w:tc>
          <w:tcPr>
            <w:tcW w:w="1800" w:type="dxa"/>
            <w:tcBorders>
              <w:top w:val="nil"/>
              <w:left w:val="single" w:sz="8" w:space="0" w:color="auto"/>
              <w:bottom w:val="single" w:sz="4" w:space="0" w:color="000000"/>
              <w:right w:val="single" w:sz="4" w:space="0" w:color="auto"/>
            </w:tcBorders>
            <w:vAlign w:val="center"/>
          </w:tcPr>
          <w:p w:rsidR="00C95640" w:rsidRPr="00C151F2" w:rsidRDefault="00C95640" w:rsidP="00535C1E">
            <w:pPr>
              <w:jc w:val="center"/>
              <w:rPr>
                <w:rFonts w:ascii="Verdana" w:hAnsi="Verdana" w:cs="Verdana"/>
                <w:color w:val="000000"/>
                <w:sz w:val="20"/>
                <w:szCs w:val="20"/>
              </w:rPr>
            </w:pPr>
            <w:r w:rsidRPr="00C151F2">
              <w:rPr>
                <w:rFonts w:ascii="Verdana" w:hAnsi="Verdana" w:cs="Verdana"/>
                <w:color w:val="000000"/>
                <w:sz w:val="20"/>
                <w:szCs w:val="20"/>
              </w:rPr>
              <w:t>ΕΡΓΑΣΙΜΕΣ</w:t>
            </w:r>
          </w:p>
        </w:tc>
        <w:tc>
          <w:tcPr>
            <w:tcW w:w="1857" w:type="dxa"/>
            <w:tcBorders>
              <w:top w:val="nil"/>
              <w:left w:val="nil"/>
              <w:bottom w:val="single" w:sz="4" w:space="0" w:color="auto"/>
              <w:right w:val="single" w:sz="4" w:space="0" w:color="auto"/>
            </w:tcBorders>
            <w:vAlign w:val="center"/>
          </w:tcPr>
          <w:p w:rsidR="00C95640" w:rsidRPr="00C151F2" w:rsidRDefault="00C95640" w:rsidP="00535C1E">
            <w:pPr>
              <w:rPr>
                <w:rFonts w:ascii="Verdana" w:hAnsi="Verdana" w:cs="Verdana"/>
                <w:color w:val="000000"/>
                <w:sz w:val="20"/>
                <w:szCs w:val="20"/>
              </w:rPr>
            </w:pPr>
            <w:r w:rsidRPr="00C151F2">
              <w:rPr>
                <w:rFonts w:ascii="Verdana" w:hAnsi="Verdana" w:cs="Verdana"/>
                <w:color w:val="000000"/>
                <w:sz w:val="20"/>
                <w:szCs w:val="20"/>
              </w:rPr>
              <w:t xml:space="preserve">ΗΜΕΡΗΣΙΑ ΦΥΛΑΞΗ </w:t>
            </w:r>
          </w:p>
        </w:tc>
        <w:tc>
          <w:tcPr>
            <w:tcW w:w="2198" w:type="dxa"/>
            <w:tcBorders>
              <w:top w:val="nil"/>
              <w:left w:val="nil"/>
              <w:bottom w:val="single" w:sz="4" w:space="0" w:color="auto"/>
              <w:right w:val="single" w:sz="4" w:space="0" w:color="auto"/>
            </w:tcBorders>
            <w:vAlign w:val="center"/>
          </w:tcPr>
          <w:p w:rsidR="00C95640" w:rsidRPr="00140986" w:rsidRDefault="00C95640" w:rsidP="00090DEB">
            <w:pPr>
              <w:pStyle w:val="normal"/>
              <w:pBdr>
                <w:top w:val="nil"/>
                <w:left w:val="nil"/>
                <w:bottom w:val="nil"/>
                <w:right w:val="nil"/>
                <w:between w:val="nil"/>
              </w:pBdr>
              <w:jc w:val="center"/>
              <w:rPr>
                <w:color w:val="000000"/>
              </w:rPr>
            </w:pPr>
            <w:r w:rsidRPr="00140986">
              <w:rPr>
                <w:color w:val="000000"/>
              </w:rPr>
              <w:t>3.720</w:t>
            </w:r>
          </w:p>
        </w:tc>
        <w:tc>
          <w:tcPr>
            <w:tcW w:w="1671" w:type="dxa"/>
            <w:tcBorders>
              <w:top w:val="nil"/>
              <w:left w:val="nil"/>
              <w:bottom w:val="single" w:sz="4" w:space="0" w:color="auto"/>
              <w:right w:val="single" w:sz="4" w:space="0" w:color="auto"/>
            </w:tcBorders>
            <w:vAlign w:val="center"/>
          </w:tcPr>
          <w:p w:rsidR="00C95640" w:rsidRPr="00C151F2" w:rsidRDefault="00C95640" w:rsidP="00535C1E">
            <w:pPr>
              <w:jc w:val="right"/>
              <w:rPr>
                <w:rFonts w:ascii="Verdana" w:hAnsi="Verdana" w:cs="Verdana"/>
                <w:color w:val="000000"/>
                <w:sz w:val="20"/>
                <w:szCs w:val="20"/>
              </w:rPr>
            </w:pPr>
          </w:p>
        </w:tc>
        <w:tc>
          <w:tcPr>
            <w:tcW w:w="1673" w:type="dxa"/>
            <w:tcBorders>
              <w:top w:val="nil"/>
              <w:left w:val="nil"/>
              <w:bottom w:val="single" w:sz="4" w:space="0" w:color="auto"/>
              <w:right w:val="single" w:sz="4" w:space="0" w:color="auto"/>
            </w:tcBorders>
            <w:vAlign w:val="center"/>
          </w:tcPr>
          <w:p w:rsidR="00C95640" w:rsidRPr="00C151F2" w:rsidRDefault="00C95640" w:rsidP="00535C1E">
            <w:pPr>
              <w:jc w:val="right"/>
              <w:rPr>
                <w:rFonts w:ascii="Verdana" w:hAnsi="Verdana" w:cs="Verdana"/>
                <w:color w:val="000000"/>
                <w:sz w:val="20"/>
                <w:szCs w:val="20"/>
              </w:rPr>
            </w:pPr>
          </w:p>
        </w:tc>
      </w:tr>
      <w:tr w:rsidR="00C95640" w:rsidRPr="00F2299E" w:rsidTr="00535C1E">
        <w:trPr>
          <w:trHeight w:val="600"/>
        </w:trPr>
        <w:tc>
          <w:tcPr>
            <w:tcW w:w="1800" w:type="dxa"/>
            <w:tcBorders>
              <w:top w:val="nil"/>
              <w:left w:val="single" w:sz="8" w:space="0" w:color="auto"/>
              <w:bottom w:val="single" w:sz="4" w:space="0" w:color="000000"/>
              <w:right w:val="single" w:sz="4" w:space="0" w:color="auto"/>
            </w:tcBorders>
            <w:vAlign w:val="center"/>
          </w:tcPr>
          <w:p w:rsidR="00C95640" w:rsidRPr="00C151F2" w:rsidRDefault="00C95640" w:rsidP="00535C1E">
            <w:pPr>
              <w:jc w:val="center"/>
              <w:rPr>
                <w:rFonts w:ascii="Verdana" w:hAnsi="Verdana" w:cs="Verdana"/>
                <w:color w:val="000000"/>
                <w:sz w:val="20"/>
                <w:szCs w:val="20"/>
              </w:rPr>
            </w:pPr>
            <w:r w:rsidRPr="00C151F2">
              <w:rPr>
                <w:rFonts w:ascii="Verdana" w:hAnsi="Verdana" w:cs="Verdana"/>
                <w:color w:val="000000"/>
                <w:sz w:val="20"/>
                <w:szCs w:val="20"/>
              </w:rPr>
              <w:t>ΚΥΡΙΑΚΕΣ-ΑΡΓΙΕΣ</w:t>
            </w:r>
          </w:p>
        </w:tc>
        <w:tc>
          <w:tcPr>
            <w:tcW w:w="1857" w:type="dxa"/>
            <w:tcBorders>
              <w:top w:val="nil"/>
              <w:left w:val="nil"/>
              <w:bottom w:val="single" w:sz="4" w:space="0" w:color="auto"/>
              <w:right w:val="single" w:sz="4" w:space="0" w:color="auto"/>
            </w:tcBorders>
            <w:vAlign w:val="center"/>
          </w:tcPr>
          <w:p w:rsidR="00C95640" w:rsidRPr="00C151F2" w:rsidRDefault="00C95640" w:rsidP="00535C1E">
            <w:pPr>
              <w:rPr>
                <w:rFonts w:ascii="Verdana" w:hAnsi="Verdana" w:cs="Verdana"/>
                <w:color w:val="000000"/>
                <w:sz w:val="20"/>
                <w:szCs w:val="20"/>
              </w:rPr>
            </w:pPr>
            <w:r w:rsidRPr="00C151F2">
              <w:rPr>
                <w:rFonts w:ascii="Verdana" w:hAnsi="Verdana" w:cs="Verdana"/>
                <w:color w:val="000000"/>
                <w:sz w:val="20"/>
                <w:szCs w:val="20"/>
              </w:rPr>
              <w:t xml:space="preserve">ΗΜΕΡΗΣΙΑ ΦΥΛΑΞΗ </w:t>
            </w:r>
          </w:p>
        </w:tc>
        <w:tc>
          <w:tcPr>
            <w:tcW w:w="2198" w:type="dxa"/>
            <w:tcBorders>
              <w:top w:val="nil"/>
              <w:left w:val="nil"/>
              <w:bottom w:val="single" w:sz="4" w:space="0" w:color="auto"/>
              <w:right w:val="single" w:sz="4" w:space="0" w:color="auto"/>
            </w:tcBorders>
            <w:vAlign w:val="center"/>
          </w:tcPr>
          <w:p w:rsidR="00C95640" w:rsidRPr="00140986" w:rsidRDefault="00C95640" w:rsidP="00090DEB">
            <w:pPr>
              <w:pStyle w:val="normal"/>
              <w:pBdr>
                <w:top w:val="nil"/>
                <w:left w:val="nil"/>
                <w:bottom w:val="nil"/>
                <w:right w:val="nil"/>
                <w:between w:val="nil"/>
              </w:pBdr>
              <w:jc w:val="center"/>
              <w:rPr>
                <w:color w:val="000000"/>
              </w:rPr>
            </w:pPr>
            <w:r w:rsidRPr="00140986">
              <w:rPr>
                <w:color w:val="000000"/>
              </w:rPr>
              <w:t>696</w:t>
            </w:r>
          </w:p>
        </w:tc>
        <w:tc>
          <w:tcPr>
            <w:tcW w:w="1671" w:type="dxa"/>
            <w:tcBorders>
              <w:top w:val="nil"/>
              <w:left w:val="nil"/>
              <w:bottom w:val="single" w:sz="4" w:space="0" w:color="auto"/>
              <w:right w:val="single" w:sz="4" w:space="0" w:color="auto"/>
            </w:tcBorders>
            <w:vAlign w:val="center"/>
          </w:tcPr>
          <w:p w:rsidR="00C95640" w:rsidRPr="00C151F2" w:rsidRDefault="00C95640" w:rsidP="00535C1E">
            <w:pPr>
              <w:jc w:val="right"/>
              <w:rPr>
                <w:rFonts w:ascii="Verdana" w:hAnsi="Verdana" w:cs="Verdana"/>
                <w:color w:val="000000"/>
                <w:sz w:val="20"/>
                <w:szCs w:val="20"/>
              </w:rPr>
            </w:pPr>
          </w:p>
        </w:tc>
        <w:tc>
          <w:tcPr>
            <w:tcW w:w="1673" w:type="dxa"/>
            <w:tcBorders>
              <w:top w:val="nil"/>
              <w:left w:val="nil"/>
              <w:bottom w:val="single" w:sz="4" w:space="0" w:color="auto"/>
              <w:right w:val="single" w:sz="4" w:space="0" w:color="auto"/>
            </w:tcBorders>
            <w:vAlign w:val="center"/>
          </w:tcPr>
          <w:p w:rsidR="00C95640" w:rsidRPr="00C151F2" w:rsidRDefault="00C95640" w:rsidP="00535C1E">
            <w:pPr>
              <w:jc w:val="right"/>
              <w:rPr>
                <w:rFonts w:ascii="Verdana" w:hAnsi="Verdana" w:cs="Verdana"/>
                <w:color w:val="000000"/>
                <w:sz w:val="20"/>
                <w:szCs w:val="20"/>
              </w:rPr>
            </w:pPr>
          </w:p>
        </w:tc>
      </w:tr>
      <w:tr w:rsidR="00C151F2" w:rsidRPr="00F2299E" w:rsidTr="00535C1E">
        <w:trPr>
          <w:trHeight w:val="1058"/>
        </w:trPr>
        <w:tc>
          <w:tcPr>
            <w:tcW w:w="1800" w:type="dxa"/>
            <w:tcBorders>
              <w:top w:val="nil"/>
              <w:left w:val="single" w:sz="8" w:space="0" w:color="auto"/>
              <w:bottom w:val="nil"/>
              <w:right w:val="nil"/>
            </w:tcBorders>
            <w:vAlign w:val="bottom"/>
          </w:tcPr>
          <w:p w:rsidR="00C151F2" w:rsidRPr="00C151F2" w:rsidRDefault="00C151F2" w:rsidP="00535C1E">
            <w:pPr>
              <w:rPr>
                <w:rFonts w:ascii="Verdana" w:hAnsi="Verdana" w:cs="Verdana"/>
                <w:color w:val="000000"/>
                <w:sz w:val="20"/>
                <w:szCs w:val="20"/>
              </w:rPr>
            </w:pPr>
            <w:r w:rsidRPr="00C151F2">
              <w:rPr>
                <w:rFonts w:ascii="Verdana" w:hAnsi="Verdana" w:cs="Verdana"/>
                <w:color w:val="000000"/>
                <w:sz w:val="20"/>
                <w:szCs w:val="20"/>
              </w:rPr>
              <w:t>κόστος μισθοδοσίας- ασφάλισης</w:t>
            </w:r>
          </w:p>
        </w:tc>
        <w:tc>
          <w:tcPr>
            <w:tcW w:w="5726" w:type="dxa"/>
            <w:gridSpan w:val="3"/>
            <w:tcBorders>
              <w:top w:val="nil"/>
              <w:left w:val="single" w:sz="4" w:space="0" w:color="auto"/>
              <w:bottom w:val="single" w:sz="4" w:space="0" w:color="auto"/>
              <w:right w:val="single" w:sz="4" w:space="0" w:color="auto"/>
            </w:tcBorders>
            <w:vAlign w:val="center"/>
          </w:tcPr>
          <w:p w:rsidR="00C151F2" w:rsidRPr="00C151F2" w:rsidRDefault="00C151F2" w:rsidP="00535C1E">
            <w:pPr>
              <w:rPr>
                <w:rFonts w:ascii="Verdana" w:hAnsi="Verdana" w:cs="Verdana"/>
                <w:color w:val="000000"/>
                <w:sz w:val="20"/>
                <w:szCs w:val="20"/>
              </w:rPr>
            </w:pPr>
            <w:r w:rsidRPr="00C151F2">
              <w:rPr>
                <w:rFonts w:ascii="Verdana" w:hAnsi="Verdana" w:cs="Verdana"/>
                <w:color w:val="000000"/>
                <w:sz w:val="20"/>
                <w:szCs w:val="20"/>
              </w:rPr>
              <w:t> </w:t>
            </w:r>
          </w:p>
          <w:p w:rsidR="00C151F2" w:rsidRPr="00C151F2" w:rsidRDefault="00C151F2" w:rsidP="00535C1E">
            <w:pPr>
              <w:jc w:val="right"/>
              <w:rPr>
                <w:rFonts w:ascii="Verdana" w:hAnsi="Verdana" w:cs="Verdana"/>
                <w:color w:val="000000"/>
                <w:sz w:val="20"/>
                <w:szCs w:val="20"/>
              </w:rPr>
            </w:pPr>
            <w:r w:rsidRPr="00C151F2">
              <w:rPr>
                <w:rFonts w:ascii="Verdana" w:hAnsi="Verdana" w:cs="Verdana"/>
                <w:color w:val="000000"/>
                <w:sz w:val="20"/>
                <w:szCs w:val="20"/>
              </w:rPr>
              <w:t> </w:t>
            </w:r>
          </w:p>
          <w:p w:rsidR="00C151F2" w:rsidRPr="00C151F2" w:rsidRDefault="00C151F2" w:rsidP="00535C1E">
            <w:pPr>
              <w:jc w:val="right"/>
              <w:rPr>
                <w:rFonts w:ascii="Verdana" w:hAnsi="Verdana" w:cs="Verdana"/>
                <w:color w:val="000000"/>
                <w:sz w:val="20"/>
                <w:szCs w:val="20"/>
              </w:rPr>
            </w:pPr>
            <w:r w:rsidRPr="00C151F2">
              <w:rPr>
                <w:rFonts w:ascii="Verdana" w:hAnsi="Verdana" w:cs="Verdana"/>
                <w:color w:val="000000"/>
                <w:sz w:val="20"/>
                <w:szCs w:val="20"/>
              </w:rPr>
              <w:t> </w:t>
            </w:r>
          </w:p>
        </w:tc>
        <w:tc>
          <w:tcPr>
            <w:tcW w:w="1673" w:type="dxa"/>
            <w:tcBorders>
              <w:top w:val="nil"/>
              <w:left w:val="nil"/>
              <w:bottom w:val="single" w:sz="4" w:space="0" w:color="auto"/>
              <w:right w:val="single" w:sz="4" w:space="0" w:color="auto"/>
            </w:tcBorders>
            <w:vAlign w:val="center"/>
          </w:tcPr>
          <w:p w:rsidR="00C151F2" w:rsidRPr="00C151F2" w:rsidRDefault="00C151F2" w:rsidP="00535C1E">
            <w:pPr>
              <w:jc w:val="right"/>
              <w:rPr>
                <w:rFonts w:ascii="Verdana" w:hAnsi="Verdana" w:cs="Verdana"/>
                <w:color w:val="000000"/>
                <w:sz w:val="20"/>
                <w:szCs w:val="20"/>
              </w:rPr>
            </w:pPr>
          </w:p>
        </w:tc>
      </w:tr>
      <w:tr w:rsidR="00C151F2" w:rsidRPr="00F2299E" w:rsidTr="00535C1E">
        <w:trPr>
          <w:trHeight w:val="600"/>
        </w:trPr>
        <w:tc>
          <w:tcPr>
            <w:tcW w:w="1800" w:type="dxa"/>
            <w:tcBorders>
              <w:top w:val="single" w:sz="4" w:space="0" w:color="auto"/>
              <w:left w:val="single" w:sz="8" w:space="0" w:color="auto"/>
              <w:bottom w:val="single" w:sz="4" w:space="0" w:color="auto"/>
              <w:right w:val="single" w:sz="4" w:space="0" w:color="auto"/>
            </w:tcBorders>
            <w:vAlign w:val="center"/>
          </w:tcPr>
          <w:p w:rsidR="00C151F2" w:rsidRPr="00C151F2" w:rsidRDefault="00C151F2" w:rsidP="00535C1E">
            <w:pPr>
              <w:rPr>
                <w:rFonts w:ascii="Verdana" w:hAnsi="Verdana" w:cs="Verdana"/>
                <w:color w:val="000000"/>
                <w:sz w:val="20"/>
                <w:szCs w:val="20"/>
              </w:rPr>
            </w:pPr>
            <w:r w:rsidRPr="00C151F2">
              <w:rPr>
                <w:rFonts w:ascii="Verdana" w:hAnsi="Verdana" w:cs="Verdana"/>
                <w:color w:val="000000"/>
                <w:sz w:val="20"/>
                <w:szCs w:val="20"/>
              </w:rPr>
              <w:t>Διοικητικό κόστος</w:t>
            </w:r>
          </w:p>
        </w:tc>
        <w:tc>
          <w:tcPr>
            <w:tcW w:w="5726" w:type="dxa"/>
            <w:gridSpan w:val="3"/>
            <w:tcBorders>
              <w:top w:val="nil"/>
              <w:left w:val="nil"/>
              <w:bottom w:val="single" w:sz="4" w:space="0" w:color="auto"/>
              <w:right w:val="single" w:sz="4" w:space="0" w:color="000000"/>
            </w:tcBorders>
            <w:vAlign w:val="center"/>
          </w:tcPr>
          <w:p w:rsidR="00C151F2" w:rsidRPr="00C151F2" w:rsidRDefault="00C151F2" w:rsidP="00535C1E">
            <w:pPr>
              <w:rPr>
                <w:rFonts w:ascii="Verdana" w:hAnsi="Verdana" w:cs="Verdana"/>
                <w:color w:val="000000"/>
                <w:sz w:val="20"/>
                <w:szCs w:val="20"/>
              </w:rPr>
            </w:pPr>
            <w:r w:rsidRPr="00C151F2">
              <w:rPr>
                <w:rFonts w:ascii="Verdana" w:hAnsi="Verdana" w:cs="Verdana"/>
                <w:color w:val="000000"/>
                <w:sz w:val="20"/>
                <w:szCs w:val="20"/>
              </w:rPr>
              <w:t> </w:t>
            </w:r>
          </w:p>
          <w:p w:rsidR="00C151F2" w:rsidRPr="00C151F2" w:rsidRDefault="00C151F2" w:rsidP="00535C1E">
            <w:pPr>
              <w:rPr>
                <w:rFonts w:ascii="Verdana" w:hAnsi="Verdana" w:cs="Verdana"/>
                <w:b/>
                <w:bCs/>
                <w:color w:val="000000"/>
                <w:sz w:val="20"/>
                <w:szCs w:val="20"/>
              </w:rPr>
            </w:pPr>
          </w:p>
        </w:tc>
        <w:tc>
          <w:tcPr>
            <w:tcW w:w="1673" w:type="dxa"/>
            <w:tcBorders>
              <w:top w:val="nil"/>
              <w:left w:val="nil"/>
              <w:bottom w:val="single" w:sz="4" w:space="0" w:color="auto"/>
              <w:right w:val="single" w:sz="4" w:space="0" w:color="auto"/>
            </w:tcBorders>
            <w:vAlign w:val="center"/>
          </w:tcPr>
          <w:p w:rsidR="00C151F2" w:rsidRPr="00C151F2" w:rsidRDefault="00C151F2" w:rsidP="00535C1E">
            <w:pPr>
              <w:jc w:val="right"/>
              <w:rPr>
                <w:rFonts w:ascii="Verdana" w:hAnsi="Verdana" w:cs="Verdana"/>
                <w:color w:val="000000"/>
                <w:sz w:val="20"/>
                <w:szCs w:val="20"/>
              </w:rPr>
            </w:pPr>
          </w:p>
        </w:tc>
      </w:tr>
      <w:tr w:rsidR="00C151F2" w:rsidRPr="00F2299E" w:rsidTr="00535C1E">
        <w:trPr>
          <w:trHeight w:val="600"/>
        </w:trPr>
        <w:tc>
          <w:tcPr>
            <w:tcW w:w="7526" w:type="dxa"/>
            <w:gridSpan w:val="4"/>
            <w:tcBorders>
              <w:top w:val="nil"/>
              <w:left w:val="single" w:sz="8" w:space="0" w:color="auto"/>
              <w:bottom w:val="single" w:sz="4" w:space="0" w:color="auto"/>
              <w:right w:val="single" w:sz="4" w:space="0" w:color="000000"/>
            </w:tcBorders>
            <w:vAlign w:val="center"/>
          </w:tcPr>
          <w:p w:rsidR="00C151F2" w:rsidRPr="00C151F2" w:rsidRDefault="00C151F2" w:rsidP="00535C1E">
            <w:pPr>
              <w:jc w:val="center"/>
              <w:rPr>
                <w:rFonts w:ascii="Verdana" w:hAnsi="Verdana" w:cs="Verdana"/>
                <w:color w:val="000000"/>
                <w:sz w:val="20"/>
                <w:szCs w:val="20"/>
              </w:rPr>
            </w:pPr>
            <w:r w:rsidRPr="00C151F2">
              <w:rPr>
                <w:rFonts w:ascii="Verdana" w:hAnsi="Verdana" w:cs="Verdana"/>
                <w:b/>
                <w:bCs/>
                <w:color w:val="000000"/>
                <w:sz w:val="20"/>
                <w:szCs w:val="20"/>
              </w:rPr>
              <w:t>ΣΥΝΟΛΟ</w:t>
            </w:r>
          </w:p>
        </w:tc>
        <w:tc>
          <w:tcPr>
            <w:tcW w:w="1673" w:type="dxa"/>
            <w:tcBorders>
              <w:top w:val="nil"/>
              <w:left w:val="nil"/>
              <w:bottom w:val="single" w:sz="4" w:space="0" w:color="auto"/>
              <w:right w:val="single" w:sz="4" w:space="0" w:color="auto"/>
            </w:tcBorders>
            <w:vAlign w:val="center"/>
          </w:tcPr>
          <w:p w:rsidR="00C151F2" w:rsidRPr="00C151F2" w:rsidRDefault="00C151F2" w:rsidP="00535C1E">
            <w:pPr>
              <w:jc w:val="right"/>
              <w:rPr>
                <w:rFonts w:ascii="Verdana" w:hAnsi="Verdana" w:cs="Verdana"/>
                <w:color w:val="000000"/>
                <w:sz w:val="20"/>
                <w:szCs w:val="20"/>
                <w:lang w:val="en-US"/>
              </w:rPr>
            </w:pPr>
          </w:p>
        </w:tc>
      </w:tr>
      <w:tr w:rsidR="00C151F2" w:rsidRPr="00F2299E" w:rsidTr="00535C1E">
        <w:trPr>
          <w:trHeight w:val="300"/>
        </w:trPr>
        <w:tc>
          <w:tcPr>
            <w:tcW w:w="7526" w:type="dxa"/>
            <w:gridSpan w:val="4"/>
            <w:tcBorders>
              <w:top w:val="single" w:sz="4" w:space="0" w:color="auto"/>
              <w:left w:val="single" w:sz="4" w:space="0" w:color="auto"/>
              <w:bottom w:val="single" w:sz="4" w:space="0" w:color="auto"/>
              <w:right w:val="single" w:sz="4" w:space="0" w:color="auto"/>
            </w:tcBorders>
            <w:noWrap/>
            <w:vAlign w:val="bottom"/>
          </w:tcPr>
          <w:p w:rsidR="00C151F2" w:rsidRPr="00C151F2" w:rsidRDefault="00C151F2" w:rsidP="00535C1E">
            <w:pPr>
              <w:jc w:val="center"/>
              <w:rPr>
                <w:rFonts w:ascii="Verdana" w:hAnsi="Verdana" w:cs="Verdana"/>
                <w:color w:val="000000"/>
                <w:sz w:val="20"/>
                <w:szCs w:val="20"/>
              </w:rPr>
            </w:pPr>
            <w:r w:rsidRPr="00C151F2">
              <w:rPr>
                <w:rFonts w:ascii="Verdana" w:hAnsi="Verdana" w:cs="Verdana"/>
                <w:b/>
                <w:bCs/>
                <w:color w:val="000000"/>
                <w:sz w:val="20"/>
                <w:szCs w:val="20"/>
              </w:rPr>
              <w:t>ΦΠΑ  24%</w:t>
            </w:r>
          </w:p>
        </w:tc>
        <w:tc>
          <w:tcPr>
            <w:tcW w:w="1673" w:type="dxa"/>
            <w:tcBorders>
              <w:top w:val="single" w:sz="4" w:space="0" w:color="auto"/>
              <w:left w:val="nil"/>
              <w:bottom w:val="nil"/>
              <w:right w:val="single" w:sz="4" w:space="0" w:color="auto"/>
            </w:tcBorders>
            <w:noWrap/>
            <w:vAlign w:val="bottom"/>
          </w:tcPr>
          <w:p w:rsidR="00C151F2" w:rsidRPr="00C151F2" w:rsidRDefault="00C151F2" w:rsidP="00535C1E">
            <w:pPr>
              <w:jc w:val="right"/>
              <w:rPr>
                <w:rFonts w:ascii="Verdana" w:hAnsi="Verdana" w:cs="Verdana"/>
                <w:color w:val="000000"/>
                <w:sz w:val="20"/>
                <w:szCs w:val="20"/>
              </w:rPr>
            </w:pPr>
          </w:p>
        </w:tc>
      </w:tr>
      <w:tr w:rsidR="00C151F2" w:rsidRPr="00F2299E" w:rsidTr="00535C1E">
        <w:trPr>
          <w:trHeight w:val="390"/>
        </w:trPr>
        <w:tc>
          <w:tcPr>
            <w:tcW w:w="7526" w:type="dxa"/>
            <w:gridSpan w:val="4"/>
            <w:tcBorders>
              <w:top w:val="single" w:sz="4" w:space="0" w:color="auto"/>
              <w:left w:val="single" w:sz="8" w:space="0" w:color="auto"/>
              <w:bottom w:val="single" w:sz="8" w:space="0" w:color="auto"/>
              <w:right w:val="single" w:sz="4" w:space="0" w:color="auto"/>
            </w:tcBorders>
            <w:noWrap/>
            <w:vAlign w:val="bottom"/>
          </w:tcPr>
          <w:p w:rsidR="00C151F2" w:rsidRPr="00C151F2" w:rsidRDefault="00C151F2" w:rsidP="00535C1E">
            <w:pPr>
              <w:jc w:val="center"/>
              <w:rPr>
                <w:rFonts w:ascii="Verdana" w:hAnsi="Verdana" w:cs="Verdana"/>
                <w:color w:val="000000"/>
                <w:sz w:val="20"/>
                <w:szCs w:val="20"/>
              </w:rPr>
            </w:pPr>
            <w:r w:rsidRPr="00C151F2">
              <w:rPr>
                <w:rFonts w:ascii="Verdana" w:hAnsi="Verdana" w:cs="Verdana"/>
                <w:b/>
                <w:bCs/>
                <w:color w:val="000000"/>
                <w:sz w:val="20"/>
                <w:szCs w:val="20"/>
              </w:rPr>
              <w:t>ΣΥΝΟΛΟ</w:t>
            </w:r>
          </w:p>
        </w:tc>
        <w:tc>
          <w:tcPr>
            <w:tcW w:w="1673" w:type="dxa"/>
            <w:tcBorders>
              <w:top w:val="single" w:sz="4" w:space="0" w:color="auto"/>
              <w:left w:val="nil"/>
              <w:bottom w:val="single" w:sz="8" w:space="0" w:color="auto"/>
              <w:right w:val="single" w:sz="4" w:space="0" w:color="auto"/>
            </w:tcBorders>
            <w:noWrap/>
            <w:vAlign w:val="bottom"/>
          </w:tcPr>
          <w:p w:rsidR="00C151F2" w:rsidRPr="00C151F2" w:rsidRDefault="00C151F2" w:rsidP="00535C1E">
            <w:pPr>
              <w:jc w:val="right"/>
              <w:rPr>
                <w:rFonts w:ascii="Verdana" w:hAnsi="Verdana" w:cs="Verdana"/>
                <w:b/>
                <w:bCs/>
                <w:color w:val="000000"/>
                <w:sz w:val="20"/>
                <w:szCs w:val="20"/>
              </w:rPr>
            </w:pPr>
          </w:p>
        </w:tc>
      </w:tr>
    </w:tbl>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Pr="00B302B1" w:rsidRDefault="00B302B1" w:rsidP="00B302B1">
      <w:pPr>
        <w:jc w:val="right"/>
        <w:rPr>
          <w:rFonts w:ascii="Verdana" w:hAnsi="Verdana" w:cs="Arial Narrow"/>
          <w:bCs/>
        </w:rPr>
      </w:pPr>
      <w:r w:rsidRPr="00B302B1">
        <w:rPr>
          <w:rFonts w:ascii="Verdana" w:hAnsi="Verdana" w:cs="Arial Narrow"/>
          <w:bCs/>
        </w:rPr>
        <w:t>Ο ΠΡΟΣΦΕΡΩΝ</w:t>
      </w: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C151F2" w:rsidRDefault="00C151F2" w:rsidP="000B0F06">
      <w:pPr>
        <w:jc w:val="center"/>
        <w:rPr>
          <w:rFonts w:ascii="Arial Narrow" w:hAnsi="Arial Narrow" w:cs="Arial Narrow"/>
          <w:b/>
          <w:bCs/>
        </w:rPr>
      </w:pPr>
    </w:p>
    <w:p w:rsidR="003C3C2B" w:rsidRDefault="003C3C2B" w:rsidP="000B0F06">
      <w:pPr>
        <w:jc w:val="center"/>
        <w:rPr>
          <w:rFonts w:ascii="Arial Narrow" w:hAnsi="Arial Narrow" w:cs="Arial Narrow"/>
          <w:b/>
          <w:bCs/>
        </w:rPr>
      </w:pPr>
    </w:p>
    <w:p w:rsidR="003C3C2B" w:rsidRPr="0014688D" w:rsidRDefault="003C3C2B" w:rsidP="003C3C2B">
      <w:pPr>
        <w:jc w:val="center"/>
        <w:rPr>
          <w:sz w:val="24"/>
          <w:szCs w:val="24"/>
        </w:rPr>
      </w:pPr>
      <w:r w:rsidRPr="0014688D">
        <w:rPr>
          <w:rFonts w:ascii="Verdana" w:hAnsi="Verdana" w:cs="Verdana"/>
          <w:b/>
          <w:bCs/>
          <w:color w:val="5B9BD5"/>
          <w:sz w:val="24"/>
          <w:szCs w:val="24"/>
        </w:rPr>
        <w:lastRenderedPageBreak/>
        <w:t>ΠΑΡΑΡΤΗΜΑ «ΣΤ»ΕΝΤΥΠΟ ΤΕΥΔ</w:t>
      </w:r>
    </w:p>
    <w:p w:rsidR="003C3C2B" w:rsidRDefault="003C3C2B" w:rsidP="000B0F06">
      <w:pPr>
        <w:jc w:val="center"/>
        <w:rPr>
          <w:rFonts w:ascii="Arial Narrow" w:hAnsi="Arial Narrow" w:cs="Arial Narrow"/>
          <w:b/>
          <w:bCs/>
        </w:rPr>
      </w:pPr>
    </w:p>
    <w:p w:rsidR="00CD69FC" w:rsidRPr="003C3C2B" w:rsidRDefault="00CD69FC" w:rsidP="000B0F06">
      <w:pPr>
        <w:jc w:val="center"/>
        <w:rPr>
          <w:rFonts w:ascii="Verdana" w:hAnsi="Verdana" w:cs="Arial Narrow"/>
          <w:b/>
          <w:bCs/>
          <w:sz w:val="20"/>
          <w:szCs w:val="20"/>
        </w:rPr>
      </w:pPr>
      <w:r w:rsidRPr="003C3C2B">
        <w:rPr>
          <w:rFonts w:ascii="Verdana" w:hAnsi="Verdana" w:cs="Arial Narrow"/>
          <w:b/>
          <w:bCs/>
          <w:sz w:val="20"/>
          <w:szCs w:val="20"/>
        </w:rPr>
        <w:t>ΤΥΠΟΠΟΙΗΜΕΝΟ ΕΝΤΥΠΟ ΥΠΕΥΘΥΝΗΣ ΔΗΛΩΣΗΣ (TEΥΔ)</w:t>
      </w:r>
    </w:p>
    <w:p w:rsidR="00CD69FC" w:rsidRPr="003C3C2B" w:rsidRDefault="00CD69FC" w:rsidP="000B0F06">
      <w:pPr>
        <w:jc w:val="center"/>
        <w:rPr>
          <w:rFonts w:ascii="Verdana" w:hAnsi="Verdana" w:cs="Arial Narrow"/>
          <w:b/>
          <w:bCs/>
          <w:sz w:val="20"/>
          <w:szCs w:val="20"/>
          <w:u w:val="single"/>
        </w:rPr>
      </w:pPr>
      <w:r w:rsidRPr="003C3C2B">
        <w:rPr>
          <w:rFonts w:ascii="Verdana" w:hAnsi="Verdana" w:cs="Arial Narrow"/>
          <w:b/>
          <w:bCs/>
          <w:sz w:val="20"/>
          <w:szCs w:val="20"/>
        </w:rPr>
        <w:t>[άρθρου 79 παρ. 4 ν. 4412/2016 (Α 147)]</w:t>
      </w:r>
    </w:p>
    <w:p w:rsidR="00CD69FC" w:rsidRPr="003C3C2B" w:rsidRDefault="00CD69FC" w:rsidP="00FA2D89">
      <w:pPr>
        <w:jc w:val="both"/>
        <w:rPr>
          <w:rFonts w:ascii="Verdana" w:hAnsi="Verdana" w:cs="Arial Narrow"/>
          <w:sz w:val="20"/>
          <w:szCs w:val="20"/>
        </w:rPr>
      </w:pPr>
      <w:r w:rsidRPr="003C3C2B">
        <w:rPr>
          <w:rFonts w:ascii="Verdana" w:hAnsi="Verdana" w:cs="Arial Narrow"/>
          <w:b/>
          <w:bCs/>
          <w:sz w:val="20"/>
          <w:szCs w:val="20"/>
          <w:u w:val="single"/>
        </w:rPr>
        <w:t xml:space="preserve"> για διαδικασίες σύναψης δημόσιας σύμβασης κάτω των ορίων των οδηγιών.</w:t>
      </w:r>
    </w:p>
    <w:p w:rsidR="00CD69FC" w:rsidRPr="003C3C2B" w:rsidRDefault="00CD69FC" w:rsidP="00FA2D89">
      <w:pPr>
        <w:jc w:val="both"/>
        <w:rPr>
          <w:rFonts w:ascii="Verdana" w:hAnsi="Verdana" w:cs="Arial Narrow"/>
          <w:b/>
          <w:bCs/>
          <w:sz w:val="20"/>
          <w:szCs w:val="20"/>
        </w:rPr>
      </w:pPr>
      <w:r w:rsidRPr="003C3C2B">
        <w:rPr>
          <w:rFonts w:ascii="Verdana" w:hAnsi="Verdana" w:cs="Arial Narrow"/>
          <w:b/>
          <w:bCs/>
          <w:sz w:val="20"/>
          <w:szCs w:val="20"/>
          <w:u w:val="single"/>
        </w:rPr>
        <w:t>Μέρος Ι: Πληροφορίες σχετικά με την αναθέτουσα αρχή/αναθέτοντα φορέα</w:t>
      </w:r>
      <w:r w:rsidRPr="003C3C2B">
        <w:rPr>
          <w:rFonts w:ascii="Verdana" w:hAnsi="Verdana" w:cs="Arial Narrow"/>
          <w:b/>
          <w:bCs/>
          <w:sz w:val="20"/>
          <w:szCs w:val="20"/>
          <w:u w:val="single"/>
          <w:vertAlign w:val="superscript"/>
        </w:rPr>
        <w:endnoteReference w:id="2"/>
      </w:r>
      <w:r w:rsidRPr="003C3C2B">
        <w:rPr>
          <w:rFonts w:ascii="Verdana" w:hAnsi="Verdana" w:cs="Arial Narrow"/>
          <w:b/>
          <w:bCs/>
          <w:sz w:val="20"/>
          <w:szCs w:val="20"/>
          <w:u w:val="single"/>
        </w:rPr>
        <w:t xml:space="preserve">  και τη διαδικασία ανάθεσης</w:t>
      </w:r>
    </w:p>
    <w:p w:rsidR="00CD69FC" w:rsidRPr="003C3C2B" w:rsidRDefault="00CD69FC" w:rsidP="00FA2D89">
      <w:pPr>
        <w:jc w:val="both"/>
        <w:rPr>
          <w:rFonts w:ascii="Verdana" w:hAnsi="Verdana" w:cs="Arial Narrow"/>
          <w:b/>
          <w:bCs/>
          <w:sz w:val="20"/>
          <w:szCs w:val="20"/>
        </w:rPr>
      </w:pPr>
      <w:r w:rsidRPr="003C3C2B">
        <w:rPr>
          <w:rFonts w:ascii="Verdana" w:hAnsi="Verdana" w:cs="Arial Narrow"/>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D69FC" w:rsidRPr="003C3C2B">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Α: Ονομασία, διεύθυνση και στοιχεία επικοινωνίας της αναθέτουσας αρχής (αα)/ αναθέτοντα φορέα (αφ)</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Ονομασία: [ΔΗΜΟΣ ΡΟΔΟΥ]</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Κωδικός  Αναθέτουσας Αρχής / Αναθέτοντα Φορέα ΚΗΜΔΗΣ : [6265]</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Ταχυδρομική διεύθυνση / Πόλη / Ταχ. Κωδικός: [ΠΛΑΤΕΙΑ ΕΛΕΥΘΕΡΙΑΣ, 85100]</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Αρμόδιος για πληροφορίες: [ΝΙΚΟΛΑΟΣ ΑΦΑΝΤΕΝΟΣ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Τηλέφωνο: [22410-77728]</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Ηλ. ταχυδρομείο: [</w:t>
            </w:r>
            <w:r w:rsidRPr="003C3C2B">
              <w:rPr>
                <w:rFonts w:ascii="Verdana" w:hAnsi="Verdana" w:cs="Arial Narrow"/>
                <w:sz w:val="20"/>
                <w:szCs w:val="20"/>
                <w:lang w:val="en-US"/>
              </w:rPr>
              <w:t>nafantenos</w:t>
            </w:r>
            <w:r w:rsidRPr="003C3C2B">
              <w:rPr>
                <w:rFonts w:ascii="Verdana" w:hAnsi="Verdana" w:cs="Arial Narrow"/>
                <w:sz w:val="20"/>
                <w:szCs w:val="20"/>
              </w:rPr>
              <w:t>@</w:t>
            </w:r>
            <w:r w:rsidRPr="003C3C2B">
              <w:rPr>
                <w:rFonts w:ascii="Verdana" w:hAnsi="Verdana" w:cs="Arial Narrow"/>
                <w:sz w:val="20"/>
                <w:szCs w:val="20"/>
                <w:lang w:val="en-US"/>
              </w:rPr>
              <w:t>gmail</w:t>
            </w:r>
            <w:r w:rsidRPr="003C3C2B">
              <w:rPr>
                <w:rFonts w:ascii="Verdana" w:hAnsi="Verdana" w:cs="Arial Narrow"/>
                <w:sz w:val="20"/>
                <w:szCs w:val="20"/>
              </w:rPr>
              <w:t>.</w:t>
            </w:r>
            <w:r w:rsidRPr="003C3C2B">
              <w:rPr>
                <w:rFonts w:ascii="Verdana" w:hAnsi="Verdana" w:cs="Arial Narrow"/>
                <w:sz w:val="20"/>
                <w:szCs w:val="20"/>
                <w:lang w:val="en-US"/>
              </w:rPr>
              <w:t>com</w:t>
            </w:r>
            <w:r w:rsidRPr="003C3C2B">
              <w:rPr>
                <w:rFonts w:ascii="Verdana" w:hAnsi="Verdana" w:cs="Arial Narrow"/>
                <w:sz w:val="20"/>
                <w:szCs w:val="20"/>
              </w:rPr>
              <w:t>]</w:t>
            </w:r>
          </w:p>
          <w:p w:rsidR="00CD69FC" w:rsidRPr="003C3C2B" w:rsidRDefault="00CD69FC" w:rsidP="0074140F">
            <w:pPr>
              <w:rPr>
                <w:rFonts w:ascii="Verdana" w:hAnsi="Verdana" w:cs="Arial Narrow"/>
                <w:sz w:val="20"/>
                <w:szCs w:val="20"/>
              </w:rPr>
            </w:pPr>
            <w:r w:rsidRPr="003C3C2B">
              <w:rPr>
                <w:rFonts w:ascii="Verdana" w:hAnsi="Verdana" w:cs="Arial Narrow"/>
                <w:sz w:val="20"/>
                <w:szCs w:val="20"/>
              </w:rPr>
              <w:t>- Διεύθυνση στο Διαδίκτυο (διεύθυνση δικτυακού τόπου) (</w:t>
            </w:r>
            <w:r w:rsidRPr="003C3C2B">
              <w:rPr>
                <w:rFonts w:ascii="Verdana" w:hAnsi="Verdana" w:cs="Arial Narrow"/>
                <w:i/>
                <w:iCs/>
                <w:sz w:val="20"/>
                <w:szCs w:val="20"/>
              </w:rPr>
              <w:t>εάν υπάρχει</w:t>
            </w:r>
            <w:r w:rsidRPr="003C3C2B">
              <w:rPr>
                <w:rFonts w:ascii="Verdana" w:hAnsi="Verdana" w:cs="Arial Narrow"/>
                <w:sz w:val="20"/>
                <w:szCs w:val="20"/>
              </w:rPr>
              <w:t>): [</w:t>
            </w:r>
            <w:r w:rsidRPr="003C3C2B">
              <w:rPr>
                <w:rFonts w:ascii="Verdana" w:hAnsi="Verdana" w:cs="Arial Narrow"/>
                <w:sz w:val="20"/>
                <w:szCs w:val="20"/>
                <w:lang w:val="en-US"/>
              </w:rPr>
              <w:t>www</w:t>
            </w:r>
            <w:r w:rsidRPr="003C3C2B">
              <w:rPr>
                <w:rFonts w:ascii="Verdana" w:hAnsi="Verdana" w:cs="Arial Narrow"/>
                <w:sz w:val="20"/>
                <w:szCs w:val="20"/>
              </w:rPr>
              <w:t>.</w:t>
            </w:r>
            <w:r w:rsidRPr="003C3C2B">
              <w:rPr>
                <w:rFonts w:ascii="Verdana" w:hAnsi="Verdana" w:cs="Arial Narrow"/>
                <w:sz w:val="20"/>
                <w:szCs w:val="20"/>
                <w:lang w:val="en-US"/>
              </w:rPr>
              <w:t>rhodes</w:t>
            </w:r>
            <w:r w:rsidRPr="003C3C2B">
              <w:rPr>
                <w:rFonts w:ascii="Verdana" w:hAnsi="Verdana" w:cs="Arial Narrow"/>
                <w:sz w:val="20"/>
                <w:szCs w:val="20"/>
              </w:rPr>
              <w:t>.</w:t>
            </w:r>
            <w:r w:rsidRPr="003C3C2B">
              <w:rPr>
                <w:rFonts w:ascii="Verdana" w:hAnsi="Verdana" w:cs="Arial Narrow"/>
                <w:sz w:val="20"/>
                <w:szCs w:val="20"/>
                <w:lang w:val="en-US"/>
              </w:rPr>
              <w:t>gr</w:t>
            </w:r>
            <w:r w:rsidRPr="003C3C2B">
              <w:rPr>
                <w:rFonts w:ascii="Verdana" w:hAnsi="Verdana" w:cs="Arial Narrow"/>
                <w:sz w:val="20"/>
                <w:szCs w:val="20"/>
              </w:rPr>
              <w:t>]</w:t>
            </w:r>
          </w:p>
        </w:tc>
      </w:tr>
      <w:tr w:rsidR="00CD69FC" w:rsidRPr="003C3C2B">
        <w:trPr>
          <w:jc w:val="center"/>
        </w:trPr>
        <w:tc>
          <w:tcPr>
            <w:tcW w:w="8954" w:type="dxa"/>
            <w:tcBorders>
              <w:left w:val="single" w:sz="2" w:space="0" w:color="000000"/>
              <w:bottom w:val="single" w:sz="2" w:space="0" w:color="000000"/>
              <w:right w:val="single" w:sz="2" w:space="0" w:color="000000"/>
            </w:tcBorders>
            <w:shd w:val="clear" w:color="auto" w:fill="B2B2B2"/>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Β: Πληροφορίες σχετικά με τη διαδικασία σύναψης σύμβασης</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 Τίτλος ή σύντομη περιγραφή της δημόσιας σύμβασης (συμπεριλαμβανομένου του σχετικού </w:t>
            </w:r>
            <w:r w:rsidRPr="003C3C2B">
              <w:rPr>
                <w:rFonts w:ascii="Verdana" w:hAnsi="Verdana" w:cs="Arial Narrow"/>
                <w:sz w:val="20"/>
                <w:szCs w:val="20"/>
                <w:lang w:val="en-US"/>
              </w:rPr>
              <w:t>CPV</w:t>
            </w:r>
            <w:r w:rsidRPr="003C3C2B">
              <w:rPr>
                <w:rFonts w:ascii="Verdana" w:hAnsi="Verdana" w:cs="Arial Narrow"/>
                <w:sz w:val="20"/>
                <w:szCs w:val="20"/>
              </w:rPr>
              <w:t>): [</w:t>
            </w:r>
            <w:r w:rsidRPr="003C3C2B">
              <w:rPr>
                <w:rFonts w:ascii="Verdana" w:hAnsi="Verdana" w:cs="Arial Narrow"/>
                <w:color w:val="000000"/>
                <w:sz w:val="20"/>
                <w:szCs w:val="20"/>
                <w:lang w:eastAsia="el-GR"/>
              </w:rPr>
              <w:t>79713000-5</w:t>
            </w: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Κωδικός στο ΚΗΜΔΗΣ: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Η σύμβαση αναφέρεται σε έργα, προμήθειες, ή υπηρεσίες : [ΥΠΗΡΕΣΙΑ]</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Εφόσον υφίστανται, ένδειξη ύπαρξης σχετικών τμημάτων : [ΟΧΙ]</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Αριθμός αναφοράς που αποδίδεται στον φάκελο από την αναθέτουσα αρχή (</w:t>
            </w:r>
            <w:r w:rsidRPr="003C3C2B">
              <w:rPr>
                <w:rFonts w:ascii="Verdana" w:hAnsi="Verdana" w:cs="Arial Narrow"/>
                <w:i/>
                <w:iCs/>
                <w:sz w:val="20"/>
                <w:szCs w:val="20"/>
              </w:rPr>
              <w:t>εάν υπάρχει</w:t>
            </w:r>
            <w:r w:rsidRPr="003C3C2B">
              <w:rPr>
                <w:rFonts w:ascii="Verdana" w:hAnsi="Verdana" w:cs="Arial Narrow"/>
                <w:sz w:val="20"/>
                <w:szCs w:val="20"/>
              </w:rPr>
              <w:t>): [……]</w:t>
            </w:r>
          </w:p>
        </w:tc>
      </w:tr>
    </w:tbl>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ΟΛΕΣ ΟΙ ΥΠΟΛΟΙΠΕΣ ΠΛΗΡΟΦΟΡΙΕΣ ΣΕ ΚΑΘΕ ΕΝΟΤΗΤΑ ΤΟΥ ΤΕΥΔ ΘΑ ΠΡΕΠΕΙ ΝΑ ΣΥΜΠΛΗΡΩΘΟΥΝ ΑΠΟ ΤΟΝ ΟΙΚΟΝΟΜΙΚΟ ΦΟΡΕΑ</w:t>
      </w:r>
    </w:p>
    <w:p w:rsidR="00CD69FC" w:rsidRPr="003C3C2B" w:rsidRDefault="00CD69FC" w:rsidP="00FA2D89">
      <w:pPr>
        <w:rPr>
          <w:rFonts w:ascii="Verdana" w:hAnsi="Verdana" w:cs="Arial Narrow"/>
          <w:b/>
          <w:bCs/>
          <w:sz w:val="20"/>
          <w:szCs w:val="20"/>
        </w:rPr>
      </w:pPr>
      <w:r w:rsidRPr="003C3C2B">
        <w:rPr>
          <w:rFonts w:ascii="Verdana" w:hAnsi="Verdana" w:cs="Arial Narrow"/>
          <w:b/>
          <w:bCs/>
          <w:sz w:val="20"/>
          <w:szCs w:val="20"/>
          <w:u w:val="single"/>
        </w:rPr>
        <w:t>Μέρος II: Πληροφορίες σχετικά με τον οικονομικό φορέα</w:t>
      </w:r>
    </w:p>
    <w:p w:rsidR="00CD69FC" w:rsidRPr="003C3C2B" w:rsidRDefault="00CD69FC" w:rsidP="00FA2D89">
      <w:pPr>
        <w:rPr>
          <w:rFonts w:ascii="Verdana" w:hAnsi="Verdana" w:cs="Arial Narrow"/>
          <w:b/>
          <w:bCs/>
          <w:i/>
          <w:iCs/>
          <w:sz w:val="20"/>
          <w:szCs w:val="20"/>
        </w:rPr>
      </w:pPr>
      <w:r w:rsidRPr="003C3C2B">
        <w:rPr>
          <w:rFonts w:ascii="Verdana" w:hAnsi="Verdana" w:cs="Arial Narrow"/>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lastRenderedPageBreak/>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Αριθμός φορολογικού μητρώου (ΑΦΜ):</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trHeight w:val="1533"/>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Αρμόδιος ή αρμόδιοι</w:t>
            </w:r>
            <w:r w:rsidRPr="003C3C2B">
              <w:rPr>
                <w:rFonts w:ascii="Verdana" w:hAnsi="Verdana" w:cs="Arial Narrow"/>
                <w:sz w:val="20"/>
                <w:szCs w:val="20"/>
                <w:vertAlign w:val="superscript"/>
              </w:rPr>
              <w:endnoteReference w:id="3"/>
            </w:r>
            <w:r w:rsidRPr="003C3C2B">
              <w:rPr>
                <w:rFonts w:ascii="Verdana" w:hAnsi="Verdana" w:cs="Arial Narrow"/>
                <w:sz w:val="20"/>
                <w:szCs w:val="20"/>
              </w:rPr>
              <w:t xml:space="preserve">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Τηλέφωνο:</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Ηλ. ταχυδρομείο:</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Διεύθυνση στο Διαδίκτυο (διεύθυνση δικτυακού τόπου) (</w:t>
            </w:r>
            <w:r w:rsidRPr="003C3C2B">
              <w:rPr>
                <w:rFonts w:ascii="Verdana" w:hAnsi="Verdana" w:cs="Arial Narrow"/>
                <w:i/>
                <w:iCs/>
                <w:sz w:val="20"/>
                <w:szCs w:val="20"/>
              </w:rPr>
              <w:t>εάν υπάρχει</w:t>
            </w:r>
            <w:r w:rsidRPr="003C3C2B">
              <w:rPr>
                <w:rFonts w:ascii="Verdana" w:hAnsi="Verdana" w:cs="Arial Narrow"/>
                <w:sz w:val="20"/>
                <w:szCs w:val="20"/>
              </w:rPr>
              <w:t>):</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Ο οικονομικός φορέας είναι πολύ μικρή, μικρή ή μεσαία επιχείρηση</w:t>
            </w:r>
            <w:r w:rsidRPr="003C3C2B">
              <w:rPr>
                <w:rFonts w:ascii="Verdana" w:hAnsi="Verdana" w:cs="Arial Narrow"/>
                <w:sz w:val="20"/>
                <w:szCs w:val="20"/>
                <w:vertAlign w:val="superscript"/>
              </w:rPr>
              <w:endnoteReference w:id="4"/>
            </w:r>
            <w:r w:rsidRPr="003C3C2B">
              <w:rPr>
                <w:rFonts w:ascii="Verdana" w:hAnsi="Verdana" w:cs="Arial Narrow"/>
                <w:sz w:val="20"/>
                <w:szCs w:val="20"/>
              </w:rPr>
              <w:t>;</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p>
        </w:tc>
      </w:tr>
      <w:tr w:rsidR="00CD69FC" w:rsidRPr="003C3C2B">
        <w:trPr>
          <w:jc w:val="center"/>
        </w:trPr>
        <w:tc>
          <w:tcPr>
            <w:tcW w:w="4479" w:type="dxa"/>
            <w:tcBorders>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 [] Άνευ αντικειμένου</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α) Αναφέρετε την ονομασία του καταλόγου ή του πιστοποιητικού και τον σχετικό αριθμό εγγραφής ή πιστοποίησης, κατά περίπτωση:</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 Εάν το πιστοποιητικό εγγραφής ή η πιστοποίηση διατίθεται ηλεκτρονικά, αναφέρετε:</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3C3C2B">
              <w:rPr>
                <w:rFonts w:ascii="Verdana" w:hAnsi="Verdana" w:cs="Arial Narrow"/>
                <w:sz w:val="20"/>
                <w:szCs w:val="20"/>
                <w:vertAlign w:val="superscript"/>
              </w:rPr>
              <w:endnoteReference w:id="5"/>
            </w:r>
            <w:r w:rsidRPr="003C3C2B">
              <w:rPr>
                <w:rFonts w:ascii="Verdana" w:hAnsi="Verdana" w:cs="Arial Narrow"/>
                <w:sz w:val="20"/>
                <w:szCs w:val="20"/>
              </w:rPr>
              <w:t>:</w:t>
            </w:r>
          </w:p>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δ) Η εγγραφή ή η πιστοποίηση καλύπτει όλα τα απαιτούμενα κριτήρια επιλογής;</w:t>
            </w:r>
          </w:p>
          <w:p w:rsidR="00CD69FC" w:rsidRPr="003C3C2B" w:rsidRDefault="00CD69FC" w:rsidP="00FA2D89">
            <w:pPr>
              <w:rPr>
                <w:rFonts w:ascii="Verdana" w:hAnsi="Verdana" w:cs="Arial Narrow"/>
                <w:b/>
                <w:bCs/>
                <w:sz w:val="20"/>
                <w:szCs w:val="20"/>
                <w:u w:val="single"/>
              </w:rPr>
            </w:pPr>
            <w:r w:rsidRPr="003C3C2B">
              <w:rPr>
                <w:rFonts w:ascii="Verdana" w:hAnsi="Verdana" w:cs="Arial Narrow"/>
                <w:b/>
                <w:bCs/>
                <w:sz w:val="20"/>
                <w:szCs w:val="20"/>
              </w:rPr>
              <w:lastRenderedPageBreak/>
              <w:t>Εάν όχι:</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u w:val="single"/>
              </w:rPr>
              <w:t>Επιπροσθέτως, συμπληρώστε τις πληροφορίες που λείπουν στο μέρος IV, ενότητες Α, Β, Γ, ή Δ κατά περίπτωση</w:t>
            </w:r>
            <w:r w:rsidRPr="003C3C2B">
              <w:rPr>
                <w:rFonts w:ascii="Verdana" w:hAnsi="Verdana" w:cs="Arial Narrow"/>
                <w:sz w:val="20"/>
                <w:szCs w:val="20"/>
              </w:rPr>
              <w:t xml:space="preserve"> </w:t>
            </w:r>
            <w:r w:rsidRPr="003C3C2B">
              <w:rPr>
                <w:rFonts w:ascii="Verdana" w:hAnsi="Verdana" w:cs="Arial Narrow"/>
                <w:b/>
                <w:bCs/>
                <w:i/>
                <w:iCs/>
                <w:sz w:val="20"/>
                <w:szCs w:val="20"/>
              </w:rPr>
              <w:t>ΜΟΝΟ εφόσον αυτό απαιτείται στη σχετική διακήρυξη ή στα έγγραφα της σύμβασης:</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ε) Ο οικονομικός φορέας θα είναι σε θέση να προσκομίσει </w:t>
            </w:r>
            <w:r w:rsidRPr="003C3C2B">
              <w:rPr>
                <w:rFonts w:ascii="Verdana" w:hAnsi="Verdana" w:cs="Arial Narrow"/>
                <w:b/>
                <w:bCs/>
                <w:sz w:val="20"/>
                <w:szCs w:val="20"/>
              </w:rPr>
              <w:t>βεβαίωση</w:t>
            </w:r>
            <w:r w:rsidRPr="003C3C2B">
              <w:rPr>
                <w:rFonts w:ascii="Verdana" w:hAnsi="Verdana" w:cs="Arial Narrow"/>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α) [……]</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β) (διαδικτυακή διεύθυνση, αρχή ή φορέας έκδοσης, επακριβή στοιχεία αναφοράς των εγγράφων):[……][……][……][……]</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γ) [……]</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δ) [] Ναι [] Όχι</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ε) [] Ναι [] Όχι</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i/>
                <w:iCs/>
                <w:sz w:val="20"/>
                <w:szCs w:val="20"/>
              </w:rPr>
            </w:pPr>
            <w:r w:rsidRPr="003C3C2B">
              <w:rPr>
                <w:rFonts w:ascii="Verdana" w:hAnsi="Verdana" w:cs="Arial Narrow"/>
                <w:i/>
                <w:iCs/>
                <w:sz w:val="20"/>
                <w:szCs w:val="20"/>
              </w:rPr>
              <w:t>(διαδικτυακή διεύθυνση, αρχή ή φορέας έκδοσης, επακριβή στοιχεία αναφοράς των εγγράφων):</w:t>
            </w: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w:t>
            </w:r>
          </w:p>
        </w:tc>
      </w:tr>
      <w:tr w:rsidR="00CD69FC" w:rsidRPr="003C3C2B">
        <w:trPr>
          <w:jc w:val="center"/>
        </w:trPr>
        <w:tc>
          <w:tcPr>
            <w:tcW w:w="4479" w:type="dxa"/>
            <w:tcBorders>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Ο οικονομικός φορέας συμμετέχει στη διαδικασία σύναψης δημόσιας σύμβασης από κοινού με άλλους</w:t>
            </w:r>
            <w:r w:rsidRPr="003C3C2B">
              <w:rPr>
                <w:rFonts w:ascii="Verdana" w:hAnsi="Verdana" w:cs="Arial Narrow"/>
                <w:sz w:val="20"/>
                <w:szCs w:val="20"/>
                <w:vertAlign w:val="superscript"/>
              </w:rPr>
              <w:endnoteReference w:id="6"/>
            </w:r>
            <w:r w:rsidRPr="003C3C2B">
              <w:rPr>
                <w:rFonts w:ascii="Verdana" w:hAnsi="Verdana" w:cs="Arial Narrow"/>
                <w:sz w:val="20"/>
                <w:szCs w:val="20"/>
              </w:rPr>
              <w:t>;</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tc>
      </w:tr>
      <w:tr w:rsidR="00CD69FC" w:rsidRPr="003C3C2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Εάν ναι</w:t>
            </w:r>
            <w:r w:rsidRPr="003C3C2B">
              <w:rPr>
                <w:rFonts w:ascii="Verdana" w:hAnsi="Verdana" w:cs="Arial Narrow"/>
                <w:i/>
                <w:iCs/>
                <w:sz w:val="20"/>
                <w:szCs w:val="20"/>
              </w:rPr>
              <w:t>, μεριμνήστε για την υποβολή χωριστού εντύπου ΤΕΥΔ από τους άλλους εμπλεκόμενους οικονομικούς φορείς.</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α) Αναφέρετε τον ρόλο του οικονομικού φορέα στην ένωση ή κοινοπραξία   (επικεφαλής, υπεύθυνος για συγκεκριμένα καθήκοντα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 Προσδιορίστε τους άλλους οικονομικούς φορείς που συμμετέχουν από κοινού στη διαδικασία σύναψης δημόσιας σύμβασης:</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α) [……]</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 [……]</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γ) [……]</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Τμήματα</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w:t>
            </w:r>
          </w:p>
        </w:tc>
      </w:tr>
    </w:tbl>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i/>
          <w:iCs/>
          <w:sz w:val="20"/>
          <w:szCs w:val="20"/>
        </w:rPr>
      </w:pPr>
      <w:r w:rsidRPr="003C3C2B">
        <w:rPr>
          <w:rFonts w:ascii="Verdana" w:hAnsi="Verdana" w:cs="Arial Narrow"/>
          <w:b/>
          <w:bCs/>
          <w:sz w:val="20"/>
          <w:szCs w:val="20"/>
        </w:rPr>
        <w:t>Β: Πληροφορίες σχετικά με τους νόμιμους εκπροσώπους του οικονομικού φορέα</w:t>
      </w:r>
    </w:p>
    <w:p w:rsidR="00CD69FC" w:rsidRPr="003C3C2B" w:rsidRDefault="00CD69FC" w:rsidP="00FA2D89">
      <w:pPr>
        <w:rPr>
          <w:rFonts w:ascii="Verdana" w:hAnsi="Verdana" w:cs="Arial Narrow"/>
          <w:b/>
          <w:bCs/>
          <w:i/>
          <w:iCs/>
          <w:sz w:val="20"/>
          <w:szCs w:val="20"/>
        </w:rPr>
      </w:pPr>
      <w:r w:rsidRPr="003C3C2B">
        <w:rPr>
          <w:rFonts w:ascii="Verdana" w:hAnsi="Verdana" w:cs="Arial Narrow"/>
          <w:i/>
          <w:iCs/>
          <w:sz w:val="20"/>
          <w:szCs w:val="20"/>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Ονοματεπώνυμο</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bl>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b/>
          <w:bCs/>
          <w:i/>
          <w:iCs/>
          <w:sz w:val="20"/>
          <w:szCs w:val="20"/>
        </w:rPr>
      </w:pPr>
      <w:r w:rsidRPr="003C3C2B">
        <w:rPr>
          <w:rFonts w:ascii="Verdana" w:hAnsi="Verdana" w:cs="Arial Narrow"/>
          <w:b/>
          <w:bCs/>
          <w:sz w:val="20"/>
          <w:szCs w:val="20"/>
        </w:rPr>
        <w:t>Γ: Πληροφορίες σχετικά με τη στήριξη στις ικανότητες άλλων ΦΟΡΕΩΝ</w:t>
      </w:r>
      <w:r w:rsidRPr="003C3C2B">
        <w:rPr>
          <w:rFonts w:ascii="Verdana" w:hAnsi="Verdana" w:cs="Arial Narrow"/>
          <w:b/>
          <w:bCs/>
          <w:sz w:val="20"/>
          <w:szCs w:val="20"/>
          <w:vertAlign w:val="superscript"/>
        </w:rPr>
        <w:endnoteReference w:id="7"/>
      </w:r>
      <w:r w:rsidRPr="003C3C2B">
        <w:rPr>
          <w:rFonts w:ascii="Verdana" w:hAnsi="Verdana" w:cs="Arial Narrow"/>
          <w:sz w:val="20"/>
          <w:szCs w:val="20"/>
        </w:rPr>
        <w:t xml:space="preserve"> </w:t>
      </w:r>
    </w:p>
    <w:tbl>
      <w:tblPr>
        <w:tblW w:w="8959" w:type="dxa"/>
        <w:jc w:val="center"/>
        <w:tblLayout w:type="fixed"/>
        <w:tblLook w:val="0000"/>
      </w:tblPr>
      <w:tblGrid>
        <w:gridCol w:w="4479"/>
        <w:gridCol w:w="4480"/>
      </w:tblGrid>
      <w:tr w:rsidR="00CD69FC" w:rsidRPr="003C3C2B">
        <w:trPr>
          <w:trHeight w:val="343"/>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[]Ναι []Όχι</w:t>
            </w:r>
          </w:p>
        </w:tc>
      </w:tr>
    </w:tbl>
    <w:p w:rsidR="00CD69FC" w:rsidRPr="003C3C2B" w:rsidRDefault="00CD69FC" w:rsidP="00FA2D89">
      <w:pPr>
        <w:jc w:val="both"/>
        <w:rPr>
          <w:rFonts w:ascii="Verdana" w:hAnsi="Verdana" w:cs="Arial Narrow"/>
          <w:b/>
          <w:bCs/>
          <w:i/>
          <w:iCs/>
          <w:sz w:val="20"/>
          <w:szCs w:val="20"/>
        </w:rPr>
      </w:pPr>
    </w:p>
    <w:p w:rsidR="00CD69FC" w:rsidRPr="003C3C2B" w:rsidRDefault="00CD69FC" w:rsidP="00FA2D89">
      <w:pPr>
        <w:jc w:val="both"/>
        <w:rPr>
          <w:rFonts w:ascii="Verdana" w:hAnsi="Verdana" w:cs="Arial Narrow"/>
          <w:i/>
          <w:iCs/>
          <w:sz w:val="20"/>
          <w:szCs w:val="20"/>
        </w:rPr>
      </w:pPr>
      <w:r w:rsidRPr="003C3C2B">
        <w:rPr>
          <w:rFonts w:ascii="Verdana" w:hAnsi="Verdana" w:cs="Arial Narrow"/>
          <w:b/>
          <w:bCs/>
          <w:i/>
          <w:iCs/>
          <w:sz w:val="20"/>
          <w:szCs w:val="20"/>
        </w:rPr>
        <w:t>Εάν ναι</w:t>
      </w:r>
      <w:r w:rsidRPr="003C3C2B">
        <w:rPr>
          <w:rFonts w:ascii="Verdana" w:hAnsi="Verdana" w:cs="Arial Narrow"/>
          <w:i/>
          <w:iCs/>
          <w:sz w:val="20"/>
          <w:szCs w:val="20"/>
        </w:rPr>
        <w:t xml:space="preserve">, επισυνάψτε χωριστό έντυπο ΤΕΥΔ με τις πληροφορίες που απαιτούνται σύμφωνα με τις </w:t>
      </w:r>
      <w:r w:rsidRPr="003C3C2B">
        <w:rPr>
          <w:rFonts w:ascii="Verdana" w:hAnsi="Verdana" w:cs="Arial Narrow"/>
          <w:b/>
          <w:bCs/>
          <w:i/>
          <w:iCs/>
          <w:sz w:val="20"/>
          <w:szCs w:val="20"/>
        </w:rPr>
        <w:t xml:space="preserve">ενότητες Α και Β του παρόντος μέρους και σύμφωνα με το μέρος ΙΙΙ, για κάθε ένα </w:t>
      </w:r>
      <w:r w:rsidRPr="003C3C2B">
        <w:rPr>
          <w:rFonts w:ascii="Verdana" w:hAnsi="Verdana" w:cs="Arial Narrow"/>
          <w:i/>
          <w:iCs/>
          <w:sz w:val="20"/>
          <w:szCs w:val="20"/>
        </w:rPr>
        <w:t xml:space="preserve">από τους σχετικούς φορείς, δεόντως συμπληρωμένο και υπογεγραμμένο από τους νομίμους εκπροσώπους αυτών. </w:t>
      </w:r>
    </w:p>
    <w:p w:rsidR="00CD69FC" w:rsidRPr="003C3C2B" w:rsidRDefault="00CD69FC" w:rsidP="00FA2D89">
      <w:pPr>
        <w:jc w:val="both"/>
        <w:rPr>
          <w:rFonts w:ascii="Verdana" w:hAnsi="Verdana" w:cs="Arial Narrow"/>
          <w:i/>
          <w:iCs/>
          <w:sz w:val="20"/>
          <w:szCs w:val="20"/>
        </w:rPr>
      </w:pPr>
      <w:r w:rsidRPr="003C3C2B">
        <w:rPr>
          <w:rFonts w:ascii="Verdana" w:hAnsi="Verdana" w:cs="Arial Narrow"/>
          <w:i/>
          <w:iCs/>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D69FC" w:rsidRPr="003C3C2B" w:rsidRDefault="00CD69FC" w:rsidP="00FA2D89">
      <w:pPr>
        <w:jc w:val="both"/>
        <w:rPr>
          <w:rFonts w:ascii="Verdana" w:hAnsi="Verdana" w:cs="Arial Narrow"/>
          <w:sz w:val="20"/>
          <w:szCs w:val="20"/>
        </w:rPr>
      </w:pPr>
      <w:r w:rsidRPr="003C3C2B">
        <w:rPr>
          <w:rFonts w:ascii="Verdana" w:hAnsi="Verdana" w:cs="Arial Narrow"/>
          <w:i/>
          <w:iCs/>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D69FC" w:rsidRPr="003C3C2B" w:rsidRDefault="00CD69FC" w:rsidP="00FA2D89">
      <w:pPr>
        <w:rPr>
          <w:rFonts w:ascii="Verdana" w:hAnsi="Verdana" w:cs="Arial Narrow"/>
          <w:sz w:val="20"/>
          <w:szCs w:val="20"/>
        </w:rPr>
      </w:pPr>
    </w:p>
    <w:p w:rsidR="00CD69FC" w:rsidRPr="003C3C2B" w:rsidRDefault="00CD69FC" w:rsidP="00FA2D89">
      <w:pPr>
        <w:jc w:val="both"/>
        <w:rPr>
          <w:rFonts w:ascii="Verdana" w:hAnsi="Verdana" w:cs="Arial Narrow"/>
          <w:b/>
          <w:bCs/>
          <w:sz w:val="20"/>
          <w:szCs w:val="20"/>
        </w:rPr>
      </w:pPr>
      <w:r w:rsidRPr="003C3C2B">
        <w:rPr>
          <w:rFonts w:ascii="Verdana" w:hAnsi="Verdana" w:cs="Arial Narrow"/>
          <w:b/>
          <w:bCs/>
          <w:sz w:val="20"/>
          <w:szCs w:val="20"/>
        </w:rPr>
        <w:t xml:space="preserve">Δ: Πληροφορίες σχετικά με υπεργολάβους στην ικανότητα των οποίων </w:t>
      </w:r>
      <w:r w:rsidRPr="003C3C2B">
        <w:rPr>
          <w:rFonts w:ascii="Verdana" w:hAnsi="Verdana" w:cs="Arial Narrow"/>
          <w:b/>
          <w:bCs/>
          <w:sz w:val="20"/>
          <w:szCs w:val="20"/>
          <w:u w:val="single"/>
        </w:rPr>
        <w:t>δεν στηρίζεται</w:t>
      </w:r>
      <w:r w:rsidRPr="003C3C2B">
        <w:rPr>
          <w:rFonts w:ascii="Verdana" w:hAnsi="Verdana" w:cs="Arial Narrow"/>
          <w:b/>
          <w:bCs/>
          <w:sz w:val="20"/>
          <w:szCs w:val="20"/>
        </w:rPr>
        <w:t xml:space="preserve"> ο οικονομικός φορέας</w:t>
      </w:r>
      <w:r w:rsidRPr="003C3C2B">
        <w:rPr>
          <w:rFonts w:ascii="Verdana" w:hAnsi="Verdana" w:cs="Arial Narrow"/>
          <w:sz w:val="20"/>
          <w:szCs w:val="20"/>
        </w:rPr>
        <w:t xml:space="preserve"> </w:t>
      </w:r>
    </w:p>
    <w:p w:rsidR="00CD69FC" w:rsidRPr="003C3C2B" w:rsidRDefault="00CD69FC" w:rsidP="00FA2D89">
      <w:pPr>
        <w:jc w:val="both"/>
        <w:rPr>
          <w:rFonts w:ascii="Verdana" w:hAnsi="Verdana" w:cs="Arial Narrow"/>
          <w:b/>
          <w:bCs/>
          <w:i/>
          <w:iCs/>
          <w:sz w:val="20"/>
          <w:szCs w:val="20"/>
        </w:rPr>
      </w:pPr>
      <w:r w:rsidRPr="003C3C2B">
        <w:rPr>
          <w:rFonts w:ascii="Verdana" w:hAnsi="Verdana" w:cs="Arial Narrow"/>
          <w:b/>
          <w:bCs/>
          <w:sz w:val="20"/>
          <w:szCs w:val="20"/>
        </w:rPr>
        <w:lastRenderedPageBreak/>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[]Ναι []Όχι</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Εάν </w:t>
            </w:r>
            <w:r w:rsidRPr="003C3C2B">
              <w:rPr>
                <w:rFonts w:ascii="Verdana" w:hAnsi="Verdana" w:cs="Arial Narrow"/>
                <w:b/>
                <w:bCs/>
                <w:sz w:val="20"/>
                <w:szCs w:val="20"/>
              </w:rPr>
              <w:t xml:space="preserve">ναι </w:t>
            </w:r>
            <w:r w:rsidRPr="003C3C2B">
              <w:rPr>
                <w:rFonts w:ascii="Verdana" w:hAnsi="Verdana" w:cs="Arial Narrow"/>
                <w:sz w:val="20"/>
                <w:szCs w:val="20"/>
              </w:rPr>
              <w:t xml:space="preserve">παραθέστε κατάλογο των προτεινόμενων υπεργολάβων και το ποσοστό της σύμβασης που θα αναλάβουν: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bl>
    <w:p w:rsidR="00CD69FC" w:rsidRPr="003C3C2B" w:rsidRDefault="00CD69FC" w:rsidP="00FA2D89">
      <w:pPr>
        <w:jc w:val="both"/>
        <w:rPr>
          <w:rFonts w:ascii="Verdana" w:hAnsi="Verdana" w:cs="Arial Narrow"/>
          <w:b/>
          <w:bCs/>
          <w:sz w:val="20"/>
          <w:szCs w:val="20"/>
          <w:u w:val="single"/>
        </w:rPr>
      </w:pPr>
      <w:r w:rsidRPr="003C3C2B">
        <w:rPr>
          <w:rFonts w:ascii="Verdana" w:hAnsi="Verdana" w:cs="Arial Narrow"/>
          <w:b/>
          <w:bCs/>
          <w:i/>
          <w:iCs/>
          <w:sz w:val="20"/>
          <w:szCs w:val="20"/>
        </w:rPr>
        <w:t>Εάν</w:t>
      </w:r>
      <w:r w:rsidRPr="003C3C2B">
        <w:rPr>
          <w:rFonts w:ascii="Verdana" w:hAnsi="Verdana" w:cs="Arial Narrow"/>
          <w:b/>
          <w:bCs/>
          <w:i/>
          <w:iCs/>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C3C2B">
        <w:rPr>
          <w:rFonts w:ascii="Verdana" w:hAnsi="Verdana" w:cs="Arial Narrow"/>
          <w:i/>
          <w:iCs/>
          <w:sz w:val="20"/>
          <w:szCs w:val="20"/>
        </w:rPr>
        <w:t xml:space="preserve">επιπλέον των πληροφοριών </w:t>
      </w:r>
      <w:r w:rsidRPr="003C3C2B">
        <w:rPr>
          <w:rFonts w:ascii="Verdana" w:hAnsi="Verdana" w:cs="Arial Narrow"/>
          <w:b/>
          <w:bCs/>
          <w:i/>
          <w:iCs/>
          <w:sz w:val="20"/>
          <w:szCs w:val="20"/>
        </w:rPr>
        <w:t xml:space="preserve">που προβλέπονται στην παρούσα ενότητα, </w:t>
      </w:r>
      <w:r w:rsidRPr="003C3C2B">
        <w:rPr>
          <w:rFonts w:ascii="Verdana" w:hAnsi="Verdana" w:cs="Arial Narrow"/>
          <w:b/>
          <w:bCs/>
          <w:i/>
          <w:iCs/>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D69FC" w:rsidRPr="003C3C2B" w:rsidRDefault="00CD69FC" w:rsidP="00FA2D89">
      <w:pPr>
        <w:jc w:val="both"/>
        <w:rPr>
          <w:rFonts w:ascii="Verdana" w:hAnsi="Verdana" w:cs="Arial Narrow"/>
          <w:b/>
          <w:bCs/>
          <w:sz w:val="20"/>
          <w:szCs w:val="20"/>
        </w:rPr>
      </w:pPr>
      <w:r w:rsidRPr="003C3C2B">
        <w:rPr>
          <w:rFonts w:ascii="Verdana" w:hAnsi="Verdana" w:cs="Arial Narrow"/>
          <w:b/>
          <w:bCs/>
          <w:sz w:val="20"/>
          <w:szCs w:val="20"/>
          <w:u w:val="single"/>
        </w:rPr>
        <w:t>Μέρος III: Λόγοι αποκλεισμού</w:t>
      </w:r>
    </w:p>
    <w:p w:rsidR="00CD69FC" w:rsidRPr="003C3C2B" w:rsidRDefault="00CD69FC" w:rsidP="00FA2D89">
      <w:pPr>
        <w:jc w:val="both"/>
        <w:rPr>
          <w:rFonts w:ascii="Verdana" w:hAnsi="Verdana" w:cs="Arial Narrow"/>
          <w:sz w:val="20"/>
          <w:szCs w:val="20"/>
        </w:rPr>
      </w:pPr>
      <w:r w:rsidRPr="003C3C2B">
        <w:rPr>
          <w:rFonts w:ascii="Verdana" w:hAnsi="Verdana" w:cs="Arial Narrow"/>
          <w:b/>
          <w:bCs/>
          <w:sz w:val="20"/>
          <w:szCs w:val="20"/>
        </w:rPr>
        <w:t>Α: Λόγοι αποκλεισμού που σχετίζονται με ποινικές καταδίκες</w:t>
      </w:r>
      <w:r w:rsidRPr="003C3C2B">
        <w:rPr>
          <w:rFonts w:ascii="Verdana" w:hAnsi="Verdana" w:cs="Arial Narrow"/>
          <w:sz w:val="20"/>
          <w:szCs w:val="20"/>
          <w:vertAlign w:val="superscript"/>
        </w:rPr>
        <w:endnoteReference w:id="8"/>
      </w:r>
    </w:p>
    <w:p w:rsidR="00CD69FC" w:rsidRPr="003C3C2B" w:rsidRDefault="00CD69FC" w:rsidP="00FA2D89">
      <w:pPr>
        <w:jc w:val="both"/>
        <w:rPr>
          <w:rFonts w:ascii="Verdana" w:hAnsi="Verdana" w:cs="Arial Narrow"/>
          <w:sz w:val="20"/>
          <w:szCs w:val="20"/>
        </w:rPr>
      </w:pPr>
      <w:r w:rsidRPr="003C3C2B">
        <w:rPr>
          <w:rFonts w:ascii="Verdana" w:hAnsi="Verdana" w:cs="Arial Narrow"/>
          <w:sz w:val="20"/>
          <w:szCs w:val="20"/>
        </w:rPr>
        <w:t>Στο άρθρο 73 παρ. 1 ορίζονται οι ακόλουθοι λόγοι αποκλεισμού:</w:t>
      </w:r>
    </w:p>
    <w:p w:rsidR="00CD69FC" w:rsidRPr="003C3C2B" w:rsidRDefault="00CD69FC" w:rsidP="007065D8">
      <w:pPr>
        <w:numPr>
          <w:ilvl w:val="0"/>
          <w:numId w:val="6"/>
        </w:numPr>
        <w:tabs>
          <w:tab w:val="num" w:pos="284"/>
        </w:tabs>
        <w:jc w:val="both"/>
        <w:rPr>
          <w:rFonts w:ascii="Verdana" w:hAnsi="Verdana" w:cs="Arial Narrow"/>
          <w:b/>
          <w:bCs/>
          <w:sz w:val="20"/>
          <w:szCs w:val="20"/>
        </w:rPr>
      </w:pPr>
      <w:r w:rsidRPr="003C3C2B">
        <w:rPr>
          <w:rFonts w:ascii="Verdana" w:hAnsi="Verdana" w:cs="Arial Narrow"/>
          <w:sz w:val="20"/>
          <w:szCs w:val="20"/>
        </w:rPr>
        <w:t xml:space="preserve">συμμετοχή σε </w:t>
      </w:r>
      <w:r w:rsidRPr="003C3C2B">
        <w:rPr>
          <w:rFonts w:ascii="Verdana" w:hAnsi="Verdana" w:cs="Arial Narrow"/>
          <w:b/>
          <w:bCs/>
          <w:sz w:val="20"/>
          <w:szCs w:val="20"/>
        </w:rPr>
        <w:t>εγκληματική οργάνωση</w:t>
      </w:r>
      <w:r w:rsidRPr="003C3C2B">
        <w:rPr>
          <w:rFonts w:ascii="Verdana" w:hAnsi="Verdana" w:cs="Arial Narrow"/>
          <w:sz w:val="20"/>
          <w:szCs w:val="20"/>
          <w:vertAlign w:val="superscript"/>
        </w:rPr>
        <w:endnoteReference w:id="9"/>
      </w:r>
      <w:r w:rsidRPr="003C3C2B">
        <w:rPr>
          <w:rFonts w:ascii="Verdana" w:hAnsi="Verdana" w:cs="Arial Narrow"/>
          <w:sz w:val="20"/>
          <w:szCs w:val="20"/>
        </w:rPr>
        <w:t>·</w:t>
      </w:r>
    </w:p>
    <w:p w:rsidR="00CD69FC" w:rsidRPr="003C3C2B" w:rsidRDefault="00CD69FC" w:rsidP="007065D8">
      <w:pPr>
        <w:numPr>
          <w:ilvl w:val="0"/>
          <w:numId w:val="6"/>
        </w:numPr>
        <w:tabs>
          <w:tab w:val="num" w:pos="284"/>
        </w:tabs>
        <w:jc w:val="both"/>
        <w:rPr>
          <w:rFonts w:ascii="Verdana" w:hAnsi="Verdana" w:cs="Arial Narrow"/>
          <w:b/>
          <w:bCs/>
          <w:sz w:val="20"/>
          <w:szCs w:val="20"/>
        </w:rPr>
      </w:pPr>
      <w:r w:rsidRPr="003C3C2B">
        <w:rPr>
          <w:rFonts w:ascii="Verdana" w:hAnsi="Verdana" w:cs="Arial Narrow"/>
          <w:b/>
          <w:bCs/>
          <w:sz w:val="20"/>
          <w:szCs w:val="20"/>
        </w:rPr>
        <w:t>δωροδοκία</w:t>
      </w:r>
      <w:r w:rsidRPr="003C3C2B">
        <w:rPr>
          <w:rFonts w:ascii="Verdana" w:hAnsi="Verdana" w:cs="Arial Narrow"/>
          <w:sz w:val="20"/>
          <w:szCs w:val="20"/>
          <w:vertAlign w:val="superscript"/>
        </w:rPr>
        <w:endnoteReference w:id="10"/>
      </w:r>
      <w:r w:rsidRPr="003C3C2B">
        <w:rPr>
          <w:rFonts w:ascii="Verdana" w:hAnsi="Verdana" w:cs="Arial Narrow"/>
          <w:sz w:val="20"/>
          <w:szCs w:val="20"/>
          <w:vertAlign w:val="superscript"/>
        </w:rPr>
        <w:t>,</w:t>
      </w:r>
      <w:r w:rsidRPr="003C3C2B">
        <w:rPr>
          <w:rFonts w:ascii="Verdana" w:hAnsi="Verdana" w:cs="Arial Narrow"/>
          <w:sz w:val="20"/>
          <w:szCs w:val="20"/>
          <w:vertAlign w:val="superscript"/>
        </w:rPr>
        <w:endnoteReference w:id="11"/>
      </w:r>
      <w:r w:rsidRPr="003C3C2B">
        <w:rPr>
          <w:rFonts w:ascii="Verdana" w:hAnsi="Verdana" w:cs="Arial Narrow"/>
          <w:sz w:val="20"/>
          <w:szCs w:val="20"/>
        </w:rPr>
        <w:t>·</w:t>
      </w:r>
    </w:p>
    <w:p w:rsidR="00CD69FC" w:rsidRPr="003C3C2B" w:rsidRDefault="00CD69FC" w:rsidP="007065D8">
      <w:pPr>
        <w:numPr>
          <w:ilvl w:val="0"/>
          <w:numId w:val="6"/>
        </w:numPr>
        <w:tabs>
          <w:tab w:val="num" w:pos="284"/>
        </w:tabs>
        <w:jc w:val="both"/>
        <w:rPr>
          <w:rFonts w:ascii="Verdana" w:hAnsi="Verdana" w:cs="Arial Narrow"/>
          <w:b/>
          <w:bCs/>
          <w:sz w:val="20"/>
          <w:szCs w:val="20"/>
        </w:rPr>
      </w:pPr>
      <w:r w:rsidRPr="003C3C2B">
        <w:rPr>
          <w:rFonts w:ascii="Verdana" w:hAnsi="Verdana" w:cs="Arial Narrow"/>
          <w:b/>
          <w:bCs/>
          <w:sz w:val="20"/>
          <w:szCs w:val="20"/>
        </w:rPr>
        <w:t>απάτη</w:t>
      </w:r>
      <w:r w:rsidRPr="003C3C2B">
        <w:rPr>
          <w:rFonts w:ascii="Verdana" w:hAnsi="Verdana" w:cs="Arial Narrow"/>
          <w:sz w:val="20"/>
          <w:szCs w:val="20"/>
          <w:vertAlign w:val="superscript"/>
        </w:rPr>
        <w:endnoteReference w:id="12"/>
      </w:r>
      <w:r w:rsidRPr="003C3C2B">
        <w:rPr>
          <w:rFonts w:ascii="Verdana" w:hAnsi="Verdana" w:cs="Arial Narrow"/>
          <w:sz w:val="20"/>
          <w:szCs w:val="20"/>
        </w:rPr>
        <w:t>·</w:t>
      </w:r>
    </w:p>
    <w:p w:rsidR="00CD69FC" w:rsidRPr="003C3C2B" w:rsidRDefault="00CD69FC" w:rsidP="007065D8">
      <w:pPr>
        <w:numPr>
          <w:ilvl w:val="0"/>
          <w:numId w:val="6"/>
        </w:numPr>
        <w:tabs>
          <w:tab w:val="num" w:pos="284"/>
        </w:tabs>
        <w:jc w:val="both"/>
        <w:rPr>
          <w:rFonts w:ascii="Verdana" w:hAnsi="Verdana" w:cs="Arial Narrow"/>
          <w:b/>
          <w:bCs/>
          <w:sz w:val="20"/>
          <w:szCs w:val="20"/>
        </w:rPr>
      </w:pPr>
      <w:r w:rsidRPr="003C3C2B">
        <w:rPr>
          <w:rFonts w:ascii="Verdana" w:hAnsi="Verdana" w:cs="Arial Narrow"/>
          <w:b/>
          <w:bCs/>
          <w:sz w:val="20"/>
          <w:szCs w:val="20"/>
        </w:rPr>
        <w:t>τρομοκρατικά εγκλήματα ή εγκλήματα συνδεόμενα με τρομοκρατικές δραστηριότητες</w:t>
      </w:r>
      <w:r w:rsidRPr="003C3C2B">
        <w:rPr>
          <w:rFonts w:ascii="Verdana" w:hAnsi="Verdana" w:cs="Arial Narrow"/>
          <w:sz w:val="20"/>
          <w:szCs w:val="20"/>
          <w:vertAlign w:val="superscript"/>
        </w:rPr>
        <w:endnoteReference w:id="13"/>
      </w:r>
      <w:r w:rsidRPr="003C3C2B">
        <w:rPr>
          <w:rFonts w:ascii="Verdana" w:hAnsi="Verdana" w:cs="Arial Narrow"/>
          <w:sz w:val="20"/>
          <w:szCs w:val="20"/>
        </w:rPr>
        <w:t>·</w:t>
      </w:r>
    </w:p>
    <w:p w:rsidR="00CD69FC" w:rsidRPr="003C3C2B" w:rsidRDefault="00CD69FC" w:rsidP="007065D8">
      <w:pPr>
        <w:numPr>
          <w:ilvl w:val="0"/>
          <w:numId w:val="6"/>
        </w:numPr>
        <w:tabs>
          <w:tab w:val="num" w:pos="284"/>
        </w:tabs>
        <w:jc w:val="both"/>
        <w:rPr>
          <w:rFonts w:ascii="Verdana" w:hAnsi="Verdana" w:cs="Arial Narrow"/>
          <w:b/>
          <w:bCs/>
          <w:sz w:val="20"/>
          <w:szCs w:val="20"/>
        </w:rPr>
      </w:pPr>
      <w:r w:rsidRPr="003C3C2B">
        <w:rPr>
          <w:rFonts w:ascii="Verdana" w:hAnsi="Verdana" w:cs="Arial Narrow"/>
          <w:b/>
          <w:bCs/>
          <w:sz w:val="20"/>
          <w:szCs w:val="20"/>
        </w:rPr>
        <w:t>νομιμοποίηση εσόδων από παράνομες δραστηριότητες ή χρηματοδότηση της τρομοκρατίας</w:t>
      </w:r>
      <w:r w:rsidRPr="003C3C2B">
        <w:rPr>
          <w:rFonts w:ascii="Verdana" w:hAnsi="Verdana" w:cs="Arial Narrow"/>
          <w:sz w:val="20"/>
          <w:szCs w:val="20"/>
          <w:vertAlign w:val="superscript"/>
        </w:rPr>
        <w:endnoteReference w:id="14"/>
      </w:r>
      <w:r w:rsidRPr="003C3C2B">
        <w:rPr>
          <w:rFonts w:ascii="Verdana" w:hAnsi="Verdana" w:cs="Arial Narrow"/>
          <w:sz w:val="20"/>
          <w:szCs w:val="20"/>
        </w:rPr>
        <w:t>·</w:t>
      </w:r>
    </w:p>
    <w:p w:rsidR="00CD69FC" w:rsidRPr="003C3C2B" w:rsidRDefault="00CD69FC" w:rsidP="007065D8">
      <w:pPr>
        <w:numPr>
          <w:ilvl w:val="0"/>
          <w:numId w:val="6"/>
        </w:numPr>
        <w:tabs>
          <w:tab w:val="num" w:pos="284"/>
        </w:tabs>
        <w:jc w:val="both"/>
        <w:rPr>
          <w:rFonts w:ascii="Verdana" w:hAnsi="Verdana" w:cs="Arial Narrow"/>
          <w:b/>
          <w:bCs/>
          <w:i/>
          <w:iCs/>
          <w:sz w:val="20"/>
          <w:szCs w:val="20"/>
        </w:rPr>
      </w:pPr>
      <w:r w:rsidRPr="003C3C2B">
        <w:rPr>
          <w:rFonts w:ascii="Verdana" w:hAnsi="Verdana" w:cs="Arial Narrow"/>
          <w:b/>
          <w:bCs/>
          <w:sz w:val="20"/>
          <w:szCs w:val="20"/>
        </w:rPr>
        <w:t>παιδική εργασία και άλλες μορφές εμπορίας ανθρώπων</w:t>
      </w:r>
      <w:r w:rsidRPr="003C3C2B">
        <w:rPr>
          <w:rFonts w:ascii="Verdana" w:hAnsi="Verdana" w:cs="Arial Narrow"/>
          <w:sz w:val="20"/>
          <w:szCs w:val="20"/>
          <w:vertAlign w:val="superscript"/>
        </w:rPr>
        <w:endnoteReference w:id="15"/>
      </w:r>
      <w:r w:rsidRPr="003C3C2B">
        <w:rPr>
          <w:rFonts w:ascii="Verdana" w:hAnsi="Verdana" w:cs="Arial Narrow"/>
          <w:sz w:val="20"/>
          <w:szCs w:val="20"/>
        </w:rPr>
        <w:t>.</w:t>
      </w:r>
    </w:p>
    <w:tbl>
      <w:tblPr>
        <w:tblW w:w="8959" w:type="dxa"/>
        <w:jc w:val="center"/>
        <w:tblLayout w:type="fixed"/>
        <w:tblLook w:val="0000"/>
      </w:tblPr>
      <w:tblGrid>
        <w:gridCol w:w="4479"/>
        <w:gridCol w:w="4480"/>
      </w:tblGrid>
      <w:tr w:rsidR="00CD69FC" w:rsidRPr="003C3C2B">
        <w:trPr>
          <w:trHeight w:val="855"/>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Υπάρχει τελεσίδικη καταδικαστική </w:t>
            </w:r>
            <w:r w:rsidRPr="003C3C2B">
              <w:rPr>
                <w:rFonts w:ascii="Verdana" w:hAnsi="Verdana" w:cs="Arial Narrow"/>
                <w:b/>
                <w:bCs/>
                <w:sz w:val="20"/>
                <w:szCs w:val="20"/>
              </w:rPr>
              <w:t>απόφαση εις βάρος του οικονομικού φορέα</w:t>
            </w:r>
            <w:r w:rsidRPr="003C3C2B">
              <w:rPr>
                <w:rFonts w:ascii="Verdana" w:hAnsi="Verdana" w:cs="Arial Narrow"/>
                <w:sz w:val="20"/>
                <w:szCs w:val="20"/>
              </w:rPr>
              <w:t xml:space="preserve"> ή </w:t>
            </w:r>
            <w:r w:rsidRPr="003C3C2B">
              <w:rPr>
                <w:rFonts w:ascii="Verdana" w:hAnsi="Verdana" w:cs="Arial Narrow"/>
                <w:b/>
                <w:bCs/>
                <w:sz w:val="20"/>
                <w:szCs w:val="20"/>
              </w:rPr>
              <w:t>οποιουδήποτε</w:t>
            </w:r>
            <w:r w:rsidRPr="003C3C2B">
              <w:rPr>
                <w:rFonts w:ascii="Verdana" w:hAnsi="Verdana" w:cs="Arial Narrow"/>
                <w:sz w:val="20"/>
                <w:szCs w:val="20"/>
              </w:rPr>
              <w:t xml:space="preserve"> προσώπου</w:t>
            </w:r>
            <w:r w:rsidRPr="003C3C2B">
              <w:rPr>
                <w:rFonts w:ascii="Verdana" w:hAnsi="Verdana" w:cs="Arial Narrow"/>
                <w:sz w:val="20"/>
                <w:szCs w:val="20"/>
                <w:vertAlign w:val="superscript"/>
              </w:rPr>
              <w:endnoteReference w:id="16"/>
            </w:r>
            <w:r w:rsidRPr="003C3C2B">
              <w:rPr>
                <w:rFonts w:ascii="Verdana" w:hAnsi="Verdana" w:cs="Arial Narrow"/>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w:t>
            </w:r>
            <w:r w:rsidRPr="003C3C2B">
              <w:rPr>
                <w:rFonts w:ascii="Verdana" w:hAnsi="Verdana" w:cs="Arial Narrow"/>
                <w:sz w:val="20"/>
                <w:szCs w:val="20"/>
              </w:rPr>
              <w:lastRenderedPageBreak/>
              <w:t xml:space="preserve">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i/>
                <w:iCs/>
                <w:sz w:val="20"/>
                <w:szCs w:val="20"/>
              </w:rPr>
            </w:pPr>
            <w:r w:rsidRPr="003C3C2B">
              <w:rPr>
                <w:rFonts w:ascii="Verdana" w:hAnsi="Verdana" w:cs="Arial Narrow"/>
                <w:sz w:val="20"/>
                <w:szCs w:val="20"/>
              </w:rPr>
              <w:lastRenderedPageBreak/>
              <w:t>[] Ναι [] Όχι</w:t>
            </w:r>
          </w:p>
          <w:p w:rsidR="00CD69FC" w:rsidRPr="003C3C2B" w:rsidRDefault="00CD69FC" w:rsidP="00FA2D89">
            <w:pPr>
              <w:rPr>
                <w:rFonts w:ascii="Verdana" w:hAnsi="Verdana" w:cs="Arial Narrow"/>
                <w:i/>
                <w:iCs/>
                <w:sz w:val="20"/>
                <w:szCs w:val="20"/>
              </w:rPr>
            </w:pPr>
          </w:p>
          <w:p w:rsidR="00CD69FC" w:rsidRPr="003C3C2B" w:rsidRDefault="00CD69FC" w:rsidP="00FA2D89">
            <w:pPr>
              <w:rPr>
                <w:rFonts w:ascii="Verdana" w:hAnsi="Verdana" w:cs="Arial Narrow"/>
                <w:i/>
                <w:iCs/>
                <w:sz w:val="20"/>
                <w:szCs w:val="20"/>
              </w:rPr>
            </w:pPr>
          </w:p>
          <w:p w:rsidR="00CD69FC" w:rsidRPr="003C3C2B" w:rsidRDefault="00CD69FC" w:rsidP="00FA2D89">
            <w:pPr>
              <w:rPr>
                <w:rFonts w:ascii="Verdana" w:hAnsi="Verdana" w:cs="Arial Narrow"/>
                <w:i/>
                <w:iCs/>
                <w:sz w:val="20"/>
                <w:szCs w:val="20"/>
              </w:rPr>
            </w:pPr>
          </w:p>
          <w:p w:rsidR="00CD69FC" w:rsidRPr="003C3C2B" w:rsidRDefault="00CD69FC" w:rsidP="00FA2D89">
            <w:pPr>
              <w:rPr>
                <w:rFonts w:ascii="Verdana" w:hAnsi="Verdana" w:cs="Arial Narrow"/>
                <w:i/>
                <w:iCs/>
                <w:sz w:val="20"/>
                <w:szCs w:val="20"/>
              </w:rPr>
            </w:pPr>
          </w:p>
          <w:p w:rsidR="00CD69FC" w:rsidRPr="003C3C2B" w:rsidRDefault="00CD69FC" w:rsidP="00FA2D89">
            <w:pPr>
              <w:rPr>
                <w:rFonts w:ascii="Verdana" w:hAnsi="Verdana" w:cs="Arial Narrow"/>
                <w:i/>
                <w:iCs/>
                <w:sz w:val="20"/>
                <w:szCs w:val="20"/>
              </w:rPr>
            </w:pPr>
            <w:r w:rsidRPr="003C3C2B">
              <w:rPr>
                <w:rFonts w:ascii="Verdana" w:hAnsi="Verdana" w:cs="Arial Narrow"/>
                <w:i/>
                <w:iCs/>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w:t>
            </w:r>
            <w:r w:rsidRPr="003C3C2B">
              <w:rPr>
                <w:rFonts w:ascii="Verdana" w:hAnsi="Verdana" w:cs="Arial Narrow"/>
                <w:sz w:val="20"/>
                <w:szCs w:val="20"/>
                <w:vertAlign w:val="superscript"/>
              </w:rPr>
              <w:endnoteReference w:id="17"/>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lastRenderedPageBreak/>
              <w:t>Εάν ναι</w:t>
            </w:r>
            <w:r w:rsidRPr="003C3C2B">
              <w:rPr>
                <w:rFonts w:ascii="Verdana" w:hAnsi="Verdana" w:cs="Arial Narrow"/>
                <w:sz w:val="20"/>
                <w:szCs w:val="20"/>
              </w:rPr>
              <w:t>, αναφέρετε</w:t>
            </w:r>
            <w:r w:rsidRPr="003C3C2B">
              <w:rPr>
                <w:rFonts w:ascii="Verdana" w:hAnsi="Verdana" w:cs="Arial Narrow"/>
                <w:sz w:val="20"/>
                <w:szCs w:val="20"/>
                <w:vertAlign w:val="superscript"/>
              </w:rPr>
              <w:endnoteReference w:id="18"/>
            </w: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 Προσδιορίστε ποιος έχει καταδικαστεί [ ]·</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α) Ημερομηνία:[   ],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σημείο-(-α): [   ],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λόγος(-οι):[   ]</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 [……]</w:t>
            </w:r>
          </w:p>
          <w:p w:rsidR="00CD69FC" w:rsidRPr="003C3C2B" w:rsidRDefault="00CD69FC" w:rsidP="00FA2D89">
            <w:pPr>
              <w:rPr>
                <w:rFonts w:ascii="Verdana" w:hAnsi="Verdana" w:cs="Arial Narrow"/>
                <w:i/>
                <w:iCs/>
                <w:sz w:val="20"/>
                <w:szCs w:val="20"/>
              </w:rPr>
            </w:pPr>
            <w:r w:rsidRPr="003C3C2B">
              <w:rPr>
                <w:rFonts w:ascii="Verdana" w:hAnsi="Verdana" w:cs="Arial Narrow"/>
                <w:sz w:val="20"/>
                <w:szCs w:val="20"/>
              </w:rPr>
              <w:t>γ) Διάρκεια της περιόδου αποκλεισμού [……] και σχετικό(-ά) σημείο(-α) [   ]</w:t>
            </w:r>
          </w:p>
          <w:p w:rsidR="00CD69FC" w:rsidRPr="003C3C2B" w:rsidRDefault="00CD69FC" w:rsidP="00FA2D89">
            <w:pPr>
              <w:rPr>
                <w:rFonts w:ascii="Verdana" w:hAnsi="Verdana" w:cs="Arial Narrow"/>
                <w:i/>
                <w:iCs/>
                <w:sz w:val="20"/>
                <w:szCs w:val="20"/>
              </w:rPr>
            </w:pPr>
            <w:r w:rsidRPr="003C3C2B">
              <w:rPr>
                <w:rFonts w:ascii="Verdana" w:hAnsi="Verdana" w:cs="Arial Narrow"/>
                <w:i/>
                <w:iCs/>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w:t>
            </w:r>
            <w:r w:rsidRPr="003C3C2B">
              <w:rPr>
                <w:rFonts w:ascii="Verdana" w:hAnsi="Verdana" w:cs="Arial Narrow"/>
                <w:sz w:val="20"/>
                <w:szCs w:val="20"/>
                <w:vertAlign w:val="superscript"/>
              </w:rPr>
              <w:endnoteReference w:id="19"/>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C3C2B">
              <w:rPr>
                <w:rFonts w:ascii="Verdana" w:hAnsi="Verdana" w:cs="Arial Narrow"/>
                <w:sz w:val="20"/>
                <w:szCs w:val="20"/>
                <w:vertAlign w:val="superscript"/>
              </w:rPr>
              <w:endnoteReference w:id="20"/>
            </w:r>
            <w:r w:rsidRPr="003C3C2B">
              <w:rPr>
                <w:rFonts w:ascii="Verdana" w:hAnsi="Verdana" w:cs="Arial Narrow"/>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 Ναι [] Όχι </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 xml:space="preserve"> περιγράψτε τα μέτρα που λήφθηκαν</w:t>
            </w:r>
            <w:r w:rsidRPr="003C3C2B">
              <w:rPr>
                <w:rFonts w:ascii="Verdana" w:hAnsi="Verdana" w:cs="Arial Narrow"/>
                <w:sz w:val="20"/>
                <w:szCs w:val="20"/>
                <w:vertAlign w:val="superscript"/>
              </w:rPr>
              <w:endnoteReference w:id="21"/>
            </w:r>
            <w:r w:rsidRPr="003C3C2B">
              <w:rPr>
                <w:rFonts w:ascii="Verdana" w:hAnsi="Verdana" w:cs="Arial Narrow"/>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bl>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b/>
          <w:bCs/>
          <w:i/>
          <w:iCs/>
          <w:color w:val="4472C4"/>
          <w:sz w:val="20"/>
          <w:szCs w:val="20"/>
        </w:rPr>
      </w:pPr>
      <w:r w:rsidRPr="003C3C2B">
        <w:rPr>
          <w:rFonts w:ascii="Verdana" w:hAnsi="Verdana" w:cs="Arial Narrow"/>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D69FC" w:rsidRPr="003C3C2B">
        <w:trPr>
          <w:gridAfter w:val="1"/>
          <w:wAfter w:w="9" w:type="dxa"/>
          <w:jc w:val="center"/>
        </w:trPr>
        <w:tc>
          <w:tcPr>
            <w:tcW w:w="4475"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1) Ο οικονομικός φορέας έχει εκπληρώσει όλες </w:t>
            </w:r>
            <w:r w:rsidRPr="003C3C2B">
              <w:rPr>
                <w:rFonts w:ascii="Verdana" w:hAnsi="Verdana" w:cs="Arial Narrow"/>
                <w:b/>
                <w:bCs/>
                <w:sz w:val="20"/>
                <w:szCs w:val="20"/>
              </w:rPr>
              <w:t>τις υποχρεώσεις του όσον αφορά την πληρωμή φόρων ή εισφορών κοινωνικής ασφάλισης</w:t>
            </w:r>
            <w:r w:rsidRPr="003C3C2B">
              <w:rPr>
                <w:rFonts w:ascii="Verdana" w:hAnsi="Verdana" w:cs="Arial Narrow"/>
                <w:sz w:val="20"/>
                <w:szCs w:val="20"/>
                <w:vertAlign w:val="superscript"/>
              </w:rPr>
              <w:endnoteReference w:id="22"/>
            </w:r>
            <w:r w:rsidRPr="003C3C2B">
              <w:rPr>
                <w:rFonts w:ascii="Verdana" w:hAnsi="Verdana" w:cs="Arial Narrow"/>
                <w:b/>
                <w:bCs/>
                <w:sz w:val="20"/>
                <w:szCs w:val="20"/>
              </w:rPr>
              <w:t>,</w:t>
            </w:r>
            <w:r w:rsidRPr="003C3C2B">
              <w:rPr>
                <w:rFonts w:ascii="Verdana" w:hAnsi="Verdana" w:cs="Arial Narrow"/>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 Ναι [] Όχι </w:t>
            </w:r>
          </w:p>
        </w:tc>
      </w:tr>
      <w:tr w:rsidR="00CD69FC" w:rsidRPr="003C3C2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lastRenderedPageBreak/>
              <w:t xml:space="preserve">Εάν όχι αναφέρετε: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α) Χώρα ή κράτος μέλος για το οποίο πρόκειται:</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 Ποιο είναι το σχετικό ποσό;</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γ)Πως διαπιστώθηκε η αθέτηση των υποχρεώσεων;</w:t>
            </w:r>
          </w:p>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1) Μέσω δικαστικής ή διοικητικής απόφασης;</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 xml:space="preserve">- </w:t>
            </w:r>
            <w:r w:rsidRPr="003C3C2B">
              <w:rPr>
                <w:rFonts w:ascii="Verdana" w:hAnsi="Verdana" w:cs="Arial Narrow"/>
                <w:sz w:val="20"/>
                <w:szCs w:val="20"/>
              </w:rPr>
              <w:t>Η εν λόγω απόφαση είναι τελεσίδικη και δεσμευτική;</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Αναφέρατε την ημερομηνία καταδίκης ή έκδοσης απόφασης</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Σε περίπτωση καταδικαστικής απόφασης, εφόσον ορίζεται απευθείας σε αυτήν, τη διάρκεια της περιόδου αποκλεισμού:</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2) Με άλλα μέσα; Διευκρινήστε:</w:t>
            </w:r>
          </w:p>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C3C2B">
              <w:rPr>
                <w:rFonts w:ascii="Verdana" w:hAnsi="Verdana" w:cs="Arial Narrow"/>
                <w:sz w:val="20"/>
                <w:szCs w:val="20"/>
                <w:vertAlign w:val="superscript"/>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tblPr>
            <w:tblGrid>
              <w:gridCol w:w="2036"/>
              <w:gridCol w:w="2192"/>
            </w:tblGrid>
            <w:tr w:rsidR="00CD69FC" w:rsidRPr="003C3C2B">
              <w:tc>
                <w:tcPr>
                  <w:tcW w:w="2036" w:type="dxa"/>
                  <w:tcBorders>
                    <w:top w:val="single" w:sz="2" w:space="0" w:color="000000"/>
                    <w:left w:val="single" w:sz="2" w:space="0" w:color="000000"/>
                    <w:bottom w:val="single" w:sz="2" w:space="0" w:color="000000"/>
                    <w:right w:val="nil"/>
                  </w:tcBorders>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ΦΟΡΟΙ</w:t>
                  </w:r>
                </w:p>
                <w:p w:rsidR="00CD69FC" w:rsidRPr="003C3C2B" w:rsidRDefault="00CD69FC" w:rsidP="00FA2D89">
                  <w:pPr>
                    <w:rPr>
                      <w:rFonts w:ascii="Verdana" w:hAnsi="Verdana" w:cs="Arial Narrow"/>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ΕΙΣΦΟΡΕΣ ΚΟΙΝΩΝΙΚΗΣ ΑΣΦΑΛΙΣΗΣ</w:t>
                  </w:r>
                </w:p>
              </w:tc>
            </w:tr>
            <w:tr w:rsidR="00CD69FC" w:rsidRPr="003C3C2B">
              <w:tc>
                <w:tcPr>
                  <w:tcW w:w="2036" w:type="dxa"/>
                  <w:tcBorders>
                    <w:top w:val="nil"/>
                    <w:left w:val="single" w:sz="2" w:space="0" w:color="000000"/>
                    <w:bottom w:val="single" w:sz="2" w:space="0" w:color="000000"/>
                    <w:right w:val="nil"/>
                  </w:tcBorders>
                </w:tcPr>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α)[……]·</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γ.1) [] Ναι [] Όχι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 Ναι [] Όχι </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γ.2)[……]·</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δ) [] Ναι [] Όχι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Εάν ναι, να αναφερθούν λεπτομερείς πληροφορίες</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c>
                <w:tcPr>
                  <w:tcW w:w="2192" w:type="dxa"/>
                  <w:tcBorders>
                    <w:top w:val="nil"/>
                    <w:left w:val="single" w:sz="2" w:space="0" w:color="000000"/>
                    <w:bottom w:val="single" w:sz="2" w:space="0" w:color="000000"/>
                    <w:right w:val="single" w:sz="2" w:space="0" w:color="000000"/>
                  </w:tcBorders>
                </w:tcPr>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α)[……]·</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γ.1) [] Ναι [] Όχι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 Ναι [] Όχι </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γ.2)[……]·</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δ) [] Ναι [] Όχι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Εάν ναι, να αναφερθούν λεπτομερείς πληροφορίες</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bl>
          <w:p w:rsidR="00CD69FC" w:rsidRPr="003C3C2B" w:rsidRDefault="00CD69FC" w:rsidP="00FA2D89">
            <w:pPr>
              <w:rPr>
                <w:rFonts w:ascii="Verdana" w:hAnsi="Verdana" w:cs="Arial Narrow"/>
                <w:sz w:val="20"/>
                <w:szCs w:val="20"/>
              </w:rPr>
            </w:pPr>
          </w:p>
        </w:tc>
      </w:tr>
      <w:tr w:rsidR="00CD69FC" w:rsidRPr="003C3C2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i/>
                <w:iCs/>
                <w:sz w:val="20"/>
                <w:szCs w:val="20"/>
              </w:rPr>
            </w:pPr>
            <w:r w:rsidRPr="003C3C2B">
              <w:rPr>
                <w:rFonts w:ascii="Verdana" w:hAnsi="Verdana" w:cs="Arial Narrow"/>
                <w:i/>
                <w:iCs/>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i/>
                <w:iCs/>
                <w:sz w:val="20"/>
                <w:szCs w:val="20"/>
              </w:rPr>
            </w:pPr>
            <w:r w:rsidRPr="003C3C2B">
              <w:rPr>
                <w:rFonts w:ascii="Verdana" w:hAnsi="Verdana" w:cs="Arial Narrow"/>
                <w:i/>
                <w:iCs/>
                <w:sz w:val="20"/>
                <w:szCs w:val="20"/>
              </w:rPr>
              <w:t xml:space="preserve">(διαδικτυακή διεύθυνση, αρχή ή φορέας έκδοσης, επακριβή στοιχεία αναφοράς των εγγράφων): </w:t>
            </w:r>
            <w:r w:rsidRPr="003C3C2B">
              <w:rPr>
                <w:rFonts w:ascii="Verdana" w:hAnsi="Verdana" w:cs="Arial Narrow"/>
                <w:sz w:val="20"/>
                <w:szCs w:val="20"/>
                <w:vertAlign w:val="superscript"/>
              </w:rPr>
              <w:endnoteReference w:id="24"/>
            </w: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w:t>
            </w:r>
          </w:p>
        </w:tc>
      </w:tr>
    </w:tbl>
    <w:p w:rsidR="00CD69FC" w:rsidRPr="003C3C2B" w:rsidRDefault="00CD69FC" w:rsidP="00FA2D89">
      <w:pPr>
        <w:rPr>
          <w:rFonts w:ascii="Verdana" w:hAnsi="Verdana" w:cs="Arial Narrow"/>
          <w:b/>
          <w:bCs/>
          <w:i/>
          <w:iCs/>
          <w:color w:val="0070C0"/>
          <w:sz w:val="20"/>
          <w:szCs w:val="20"/>
        </w:rPr>
      </w:pPr>
      <w:r w:rsidRPr="003C3C2B">
        <w:rPr>
          <w:rFonts w:ascii="Verdana" w:hAnsi="Verdana" w:cs="Arial Narrow"/>
          <w:b/>
          <w:bCs/>
          <w:sz w:val="20"/>
          <w:szCs w:val="20"/>
        </w:rPr>
        <w:t>Γ: Λόγοι που σχετίζονται με αφερεγγυότητα, σύγκρουση συμφερόντων ή επαγγελματικό παράπτωμα και επιβολής προστίμων</w:t>
      </w:r>
      <w:r w:rsidRPr="003C3C2B">
        <w:rPr>
          <w:rFonts w:ascii="Verdana" w:hAnsi="Verdana" w:cs="Arial Narrow"/>
          <w:b/>
          <w:bCs/>
          <w:color w:val="0070C0"/>
          <w:sz w:val="20"/>
          <w:szCs w:val="20"/>
        </w:rPr>
        <w:t xml:space="preserve"> </w:t>
      </w:r>
    </w:p>
    <w:tbl>
      <w:tblPr>
        <w:tblW w:w="8959" w:type="dxa"/>
        <w:jc w:val="center"/>
        <w:tblLayout w:type="fixed"/>
        <w:tblLook w:val="0000"/>
      </w:tblPr>
      <w:tblGrid>
        <w:gridCol w:w="4479"/>
        <w:gridCol w:w="4480"/>
      </w:tblGrid>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vMerge w:val="restart"/>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Ο οικονομικός φορέας έχει,</w:t>
            </w:r>
            <w:r w:rsidRPr="003C3C2B">
              <w:rPr>
                <w:rFonts w:ascii="Verdana" w:hAnsi="Verdana" w:cs="Arial Narrow"/>
                <w:b/>
                <w:bCs/>
                <w:sz w:val="20"/>
                <w:szCs w:val="20"/>
              </w:rPr>
              <w:t xml:space="preserve"> εν γνώσει του</w:t>
            </w:r>
            <w:r w:rsidRPr="003C3C2B">
              <w:rPr>
                <w:rFonts w:ascii="Verdana" w:hAnsi="Verdana" w:cs="Arial Narrow"/>
                <w:sz w:val="20"/>
                <w:szCs w:val="20"/>
              </w:rPr>
              <w:t xml:space="preserve">, αθετήσει </w:t>
            </w:r>
            <w:r w:rsidRPr="003C3C2B">
              <w:rPr>
                <w:rFonts w:ascii="Verdana" w:hAnsi="Verdana" w:cs="Arial Narrow"/>
                <w:b/>
                <w:bCs/>
                <w:sz w:val="20"/>
                <w:szCs w:val="20"/>
              </w:rPr>
              <w:t xml:space="preserve">τις υποχρεώσεις του </w:t>
            </w:r>
            <w:r w:rsidRPr="003C3C2B">
              <w:rPr>
                <w:rFonts w:ascii="Verdana" w:hAnsi="Verdana" w:cs="Arial Narrow"/>
                <w:sz w:val="20"/>
                <w:szCs w:val="20"/>
              </w:rPr>
              <w:t xml:space="preserve">στους τομείς του </w:t>
            </w:r>
            <w:r w:rsidRPr="003C3C2B">
              <w:rPr>
                <w:rFonts w:ascii="Verdana" w:hAnsi="Verdana" w:cs="Arial Narrow"/>
                <w:b/>
                <w:bCs/>
                <w:sz w:val="20"/>
                <w:szCs w:val="20"/>
              </w:rPr>
              <w:t>περιβαλλοντικού, κοινωνικού και εργατικού δικαίου</w:t>
            </w:r>
            <w:r w:rsidRPr="003C3C2B">
              <w:rPr>
                <w:rFonts w:ascii="Verdana" w:hAnsi="Verdana" w:cs="Arial Narrow"/>
                <w:sz w:val="20"/>
                <w:szCs w:val="20"/>
                <w:vertAlign w:val="superscript"/>
              </w:rPr>
              <w:endnoteReference w:id="25"/>
            </w:r>
            <w:r w:rsidRPr="003C3C2B">
              <w:rPr>
                <w:rFonts w:ascii="Verdana" w:hAnsi="Verdana" w:cs="Arial Narrow"/>
                <w:b/>
                <w:bCs/>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tc>
      </w:tr>
      <w:tr w:rsidR="00CD69FC" w:rsidRPr="003C3C2B">
        <w:trPr>
          <w:trHeight w:val="405"/>
          <w:jc w:val="center"/>
        </w:trPr>
        <w:tc>
          <w:tcPr>
            <w:tcW w:w="4479" w:type="dxa"/>
            <w:vMerge/>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lastRenderedPageBreak/>
              <w:t>Εάν ναι</w:t>
            </w:r>
            <w:r w:rsidRPr="003C3C2B">
              <w:rPr>
                <w:rFonts w:ascii="Verdana" w:hAnsi="Verdana" w:cs="Arial Narrow"/>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 Ναι [] Όχι</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το έχει πράξει,</w:t>
            </w:r>
            <w:r w:rsidRPr="003C3C2B">
              <w:rPr>
                <w:rFonts w:ascii="Verdana" w:hAnsi="Verdana" w:cs="Arial Narrow"/>
                <w:sz w:val="20"/>
                <w:szCs w:val="20"/>
              </w:rPr>
              <w:t xml:space="preserve"> περιγράψτε τα μέτρα που λήφθηκαν: […….............]</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lastRenderedPageBreak/>
              <w:t>Βρίσκεται ο οικονομικός φορέας σε οποιαδήποτε από τις ακόλουθες καταστάσεις</w:t>
            </w:r>
            <w:r w:rsidRPr="003C3C2B">
              <w:rPr>
                <w:rFonts w:ascii="Verdana" w:hAnsi="Verdana" w:cs="Arial Narrow"/>
                <w:sz w:val="20"/>
                <w:szCs w:val="20"/>
                <w:vertAlign w:val="superscript"/>
              </w:rPr>
              <w:endnoteReference w:id="26"/>
            </w:r>
            <w:r w:rsidRPr="003C3C2B">
              <w:rPr>
                <w:rFonts w:ascii="Verdana" w:hAnsi="Verdana" w:cs="Arial Narrow"/>
                <w:sz w:val="20"/>
                <w:szCs w:val="20"/>
              </w:rPr>
              <w:t xml:space="preserve">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α) πτώχευση, ή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 διαδικασία εξυγίανσης, ή</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γ) ειδική εκκαθάριση, ή</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δ) αναγκαστική διαχείριση από εκκαθαριστή ή από το δικαστήριο, ή</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ε) έχει υπαχθεί σε διαδικασία πτωχευτικού συμβιβασμού, ή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στ) αναστολή επιχειρηματικών δραστηριοτήτων, ή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ζ) σε οποιαδήποτε ανάλογη κατάσταση προκύπτουσα από παρόμοια διαδικασία προβλεπόμενη σε εθνικές διατάξεις νόμου</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Εάν ναι:</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Παραθέστε λεπτομερή στοιχεία:</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C3C2B">
              <w:rPr>
                <w:rFonts w:ascii="Verdana" w:hAnsi="Verdana" w:cs="Arial Narrow"/>
                <w:sz w:val="20"/>
                <w:szCs w:val="20"/>
                <w:vertAlign w:val="superscript"/>
              </w:rPr>
              <w:endnoteReference w:id="27"/>
            </w:r>
            <w:r w:rsidRPr="003C3C2B">
              <w:rPr>
                <w:rFonts w:ascii="Verdana" w:hAnsi="Verdana" w:cs="Arial Narrow"/>
                <w:sz w:val="20"/>
                <w:szCs w:val="20"/>
                <w:vertAlign w:val="superscript"/>
              </w:rPr>
              <w:t xml:space="preserve">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(διαδικτυακή διεύθυνση, αρχή ή φορέας έκδοσης, επακριβή στοιχεία αναφοράς των εγγράφων): [……][……][……]</w:t>
            </w:r>
          </w:p>
        </w:tc>
      </w:tr>
      <w:tr w:rsidR="00CD69FC" w:rsidRPr="003C3C2B">
        <w:trPr>
          <w:trHeight w:val="257"/>
          <w:jc w:val="center"/>
        </w:trPr>
        <w:tc>
          <w:tcPr>
            <w:tcW w:w="4479" w:type="dxa"/>
            <w:vMerge w:val="restart"/>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 xml:space="preserve">Έχει διαπράξει ο οικονομικός φορέας </w:t>
            </w:r>
            <w:r w:rsidRPr="003C3C2B">
              <w:rPr>
                <w:rFonts w:ascii="Verdana" w:hAnsi="Verdana" w:cs="Arial Narrow"/>
                <w:b/>
                <w:bCs/>
                <w:sz w:val="20"/>
                <w:szCs w:val="20"/>
              </w:rPr>
              <w:t>σοβαρό επαγγελματικό παράπτωμα</w:t>
            </w:r>
            <w:r w:rsidRPr="003C3C2B">
              <w:rPr>
                <w:rFonts w:ascii="Verdana" w:hAnsi="Verdana" w:cs="Arial Narrow"/>
                <w:sz w:val="20"/>
                <w:szCs w:val="20"/>
                <w:vertAlign w:val="superscript"/>
              </w:rPr>
              <w:endnoteReference w:id="28"/>
            </w: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trHeight w:val="257"/>
          <w:jc w:val="center"/>
        </w:trPr>
        <w:tc>
          <w:tcPr>
            <w:tcW w:w="4479" w:type="dxa"/>
            <w:vMerge/>
            <w:tcBorders>
              <w:left w:val="single" w:sz="4" w:space="0" w:color="000000"/>
              <w:bottom w:val="single" w:sz="4" w:space="0" w:color="000000"/>
            </w:tcBorders>
          </w:tcPr>
          <w:p w:rsidR="00CD69FC" w:rsidRPr="003C3C2B" w:rsidRDefault="00CD69FC" w:rsidP="00FA2D89">
            <w:pPr>
              <w:rPr>
                <w:rFonts w:ascii="Verdana" w:hAnsi="Verdana" w:cs="Arial Narrow"/>
                <w:sz w:val="20"/>
                <w:szCs w:val="20"/>
              </w:rPr>
            </w:pPr>
          </w:p>
        </w:tc>
        <w:tc>
          <w:tcPr>
            <w:tcW w:w="4479" w:type="dxa"/>
            <w:tcBorders>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 xml:space="preserve">, έχει λάβει ο οικονομικός φορέας μέτρα αυτοκάθαρσης; </w:t>
            </w:r>
          </w:p>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lastRenderedPageBreak/>
              <w:t>[] Ναι [] Όχι</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το έχει πράξει,</w:t>
            </w:r>
            <w:r w:rsidRPr="003C3C2B">
              <w:rPr>
                <w:rFonts w:ascii="Verdana" w:hAnsi="Verdana" w:cs="Arial Narrow"/>
                <w:sz w:val="20"/>
                <w:szCs w:val="20"/>
              </w:rPr>
              <w:t xml:space="preserve"> περιγράψτε τα μέτρα που λήφθηκαν: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trHeight w:val="1544"/>
          <w:jc w:val="center"/>
        </w:trPr>
        <w:tc>
          <w:tcPr>
            <w:tcW w:w="4479" w:type="dxa"/>
            <w:vMerge w:val="restart"/>
            <w:tcBorders>
              <w:left w:val="single" w:sz="4" w:space="0" w:color="000000"/>
              <w:bottom w:val="single" w:sz="4" w:space="0" w:color="000000"/>
            </w:tcBorders>
          </w:tcPr>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lastRenderedPageBreak/>
              <w:t xml:space="preserve">Έχει συνάψει ο οικονομικός φορέας </w:t>
            </w:r>
            <w:r w:rsidRPr="003C3C2B">
              <w:rPr>
                <w:rFonts w:ascii="Verdana" w:hAnsi="Verdana" w:cs="Arial Narrow"/>
                <w:b/>
                <w:bCs/>
                <w:sz w:val="20"/>
                <w:szCs w:val="20"/>
              </w:rPr>
              <w:t>συμφωνίες</w:t>
            </w:r>
            <w:r w:rsidRPr="003C3C2B">
              <w:rPr>
                <w:rFonts w:ascii="Verdana" w:hAnsi="Verdana" w:cs="Arial Narrow"/>
                <w:sz w:val="20"/>
                <w:szCs w:val="20"/>
              </w:rPr>
              <w:t xml:space="preserve"> με άλλους οικονομικούς φορείς </w:t>
            </w:r>
            <w:r w:rsidRPr="003C3C2B">
              <w:rPr>
                <w:rFonts w:ascii="Verdana" w:hAnsi="Verdana" w:cs="Arial Narrow"/>
                <w:b/>
                <w:bCs/>
                <w:sz w:val="20"/>
                <w:szCs w:val="20"/>
              </w:rPr>
              <w:t>με σκοπό τη στρέβλωση του ανταγωνισμού</w:t>
            </w: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 να αναφερθούν λεπτομερείς πληροφορίες:</w:t>
            </w:r>
          </w:p>
        </w:tc>
        <w:tc>
          <w:tcPr>
            <w:tcW w:w="4479" w:type="dxa"/>
            <w:tcBorders>
              <w:left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trHeight w:val="514"/>
          <w:jc w:val="center"/>
        </w:trPr>
        <w:tc>
          <w:tcPr>
            <w:tcW w:w="4479" w:type="dxa"/>
            <w:vMerge/>
            <w:tcBorders>
              <w:left w:val="single" w:sz="4" w:space="0" w:color="000000"/>
              <w:bottom w:val="single" w:sz="4" w:space="0" w:color="000000"/>
            </w:tcBorders>
          </w:tcPr>
          <w:p w:rsidR="00CD69FC" w:rsidRPr="003C3C2B" w:rsidRDefault="00CD69FC" w:rsidP="00FA2D89">
            <w:pPr>
              <w:rPr>
                <w:rFonts w:ascii="Verdana" w:hAnsi="Verdana" w:cs="Arial Narrow"/>
                <w:sz w:val="20"/>
                <w:szCs w:val="20"/>
              </w:rPr>
            </w:pP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 xml:space="preserve">, έχει λάβει ο οικονομικός φορέας μέτρα αυτοκάθαρσης; </w:t>
            </w:r>
          </w:p>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 Ναι [] Όχι</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το έχει πράξει,</w:t>
            </w:r>
            <w:r w:rsidRPr="003C3C2B">
              <w:rPr>
                <w:rFonts w:ascii="Verdana" w:hAnsi="Verdana" w:cs="Arial Narrow"/>
                <w:sz w:val="20"/>
                <w:szCs w:val="20"/>
              </w:rPr>
              <w:t xml:space="preserve"> περιγράψτε τα μέτρα που λήφθηκαν:</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trHeight w:val="1316"/>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 xml:space="preserve">Γνωρίζει ο οικονομικός φορέας την ύπαρξη τυχόν </w:t>
            </w:r>
            <w:r w:rsidRPr="003C3C2B">
              <w:rPr>
                <w:rFonts w:ascii="Verdana" w:hAnsi="Verdana" w:cs="Arial Narrow"/>
                <w:b/>
                <w:bCs/>
                <w:sz w:val="20"/>
                <w:szCs w:val="20"/>
              </w:rPr>
              <w:t>σύγκρουσης συμφερόντων</w:t>
            </w:r>
            <w:r w:rsidRPr="003C3C2B">
              <w:rPr>
                <w:rFonts w:ascii="Verdana" w:hAnsi="Verdana" w:cs="Arial Narrow"/>
                <w:b/>
                <w:bCs/>
                <w:sz w:val="20"/>
                <w:szCs w:val="20"/>
              </w:rPr>
              <w:endnoteReference w:id="29"/>
            </w:r>
            <w:r w:rsidRPr="003C3C2B">
              <w:rPr>
                <w:rFonts w:ascii="Verdana" w:hAnsi="Verdana" w:cs="Arial Narrow"/>
                <w:sz w:val="20"/>
                <w:szCs w:val="20"/>
              </w:rPr>
              <w:t>, λόγω της συμμετοχής του στη διαδικασία ανάθεσης της σύμβασης;</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trHeight w:val="416"/>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 xml:space="preserve">Έχει παράσχει ο οικονομικός φορέας ή επιχείρηση συνδεδεμένη με αυτόν </w:t>
            </w:r>
            <w:r w:rsidRPr="003C3C2B">
              <w:rPr>
                <w:rFonts w:ascii="Verdana" w:hAnsi="Verdana" w:cs="Arial Narrow"/>
                <w:b/>
                <w:bCs/>
                <w:sz w:val="20"/>
                <w:szCs w:val="20"/>
              </w:rPr>
              <w:t>συμβουλές</w:t>
            </w:r>
            <w:r w:rsidRPr="003C3C2B">
              <w:rPr>
                <w:rFonts w:ascii="Verdana" w:hAnsi="Verdana" w:cs="Arial Narrow"/>
                <w:sz w:val="20"/>
                <w:szCs w:val="20"/>
              </w:rPr>
              <w:t xml:space="preserve"> στην αναθέτουσα αρχή ή στον αναθέτοντα φορέα ή έχει με άλλο τρόπο </w:t>
            </w:r>
            <w:r w:rsidRPr="003C3C2B">
              <w:rPr>
                <w:rFonts w:ascii="Verdana" w:hAnsi="Verdana" w:cs="Arial Narrow"/>
                <w:b/>
                <w:bCs/>
                <w:sz w:val="20"/>
                <w:szCs w:val="20"/>
              </w:rPr>
              <w:t>αναμειχθεί στην προετοιμασία</w:t>
            </w:r>
            <w:r w:rsidRPr="003C3C2B">
              <w:rPr>
                <w:rFonts w:ascii="Verdana" w:hAnsi="Verdana" w:cs="Arial Narrow"/>
                <w:sz w:val="20"/>
                <w:szCs w:val="20"/>
              </w:rPr>
              <w:t xml:space="preserve"> της διαδικασίας σύναψης της σύμβασης</w:t>
            </w:r>
            <w:r w:rsidRPr="003C3C2B">
              <w:rPr>
                <w:rFonts w:ascii="Verdana" w:hAnsi="Verdana" w:cs="Arial Narrow"/>
                <w:sz w:val="20"/>
                <w:szCs w:val="20"/>
                <w:vertAlign w:val="superscript"/>
              </w:rPr>
              <w:endnoteReference w:id="30"/>
            </w:r>
            <w:r w:rsidRPr="003C3C2B">
              <w:rPr>
                <w:rFonts w:ascii="Verdana" w:hAnsi="Verdana" w:cs="Arial Narrow"/>
                <w:sz w:val="20"/>
                <w:szCs w:val="20"/>
              </w:rPr>
              <w:t>;</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trHeight w:val="932"/>
          <w:jc w:val="center"/>
        </w:trPr>
        <w:tc>
          <w:tcPr>
            <w:tcW w:w="4479" w:type="dxa"/>
            <w:vMerge w:val="restart"/>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Έχει επιδείξει ο οικονομικός φορέας σοβαρή ή επαναλαμβανόμενη πλημμέλεια</w:t>
            </w:r>
            <w:r w:rsidRPr="003C3C2B">
              <w:rPr>
                <w:rFonts w:ascii="Verdana" w:hAnsi="Verdana" w:cs="Arial Narrow"/>
                <w:sz w:val="20"/>
                <w:szCs w:val="20"/>
                <w:vertAlign w:val="superscript"/>
              </w:rPr>
              <w:endnoteReference w:id="31"/>
            </w:r>
            <w:r w:rsidRPr="003C3C2B">
              <w:rPr>
                <w:rFonts w:ascii="Verdana" w:hAnsi="Verdana" w:cs="Arial Narrow"/>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w:t>
            </w:r>
            <w:r w:rsidRPr="003C3C2B">
              <w:rPr>
                <w:rFonts w:ascii="Verdana" w:hAnsi="Verdana" w:cs="Arial Narrow"/>
                <w:sz w:val="20"/>
                <w:szCs w:val="20"/>
              </w:rPr>
              <w:lastRenderedPageBreak/>
              <w:t xml:space="preserve">άλλες παρόμοιες κυρώσεις; </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lastRenderedPageBreak/>
              <w:t>[] Ναι [] Όχι</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trHeight w:val="931"/>
          <w:jc w:val="center"/>
        </w:trPr>
        <w:tc>
          <w:tcPr>
            <w:tcW w:w="4479" w:type="dxa"/>
            <w:vMerge/>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ναι</w:t>
            </w:r>
            <w:r w:rsidRPr="003C3C2B">
              <w:rPr>
                <w:rFonts w:ascii="Verdana" w:hAnsi="Verdana" w:cs="Arial Narrow"/>
                <w:sz w:val="20"/>
                <w:szCs w:val="20"/>
              </w:rPr>
              <w:t xml:space="preserve">, έχει λάβει ο οικονομικός φορέας μέτρα αυτοκάθαρσης; </w:t>
            </w:r>
          </w:p>
          <w:p w:rsidR="00CD69FC" w:rsidRPr="003C3C2B" w:rsidRDefault="00CD69FC" w:rsidP="00FA2D89">
            <w:pPr>
              <w:rPr>
                <w:rFonts w:ascii="Verdana" w:hAnsi="Verdana" w:cs="Arial Narrow"/>
                <w:b/>
                <w:bCs/>
                <w:sz w:val="20"/>
                <w:szCs w:val="20"/>
              </w:rPr>
            </w:pPr>
            <w:r w:rsidRPr="003C3C2B">
              <w:rPr>
                <w:rFonts w:ascii="Verdana" w:hAnsi="Verdana" w:cs="Arial Narrow"/>
                <w:sz w:val="20"/>
                <w:szCs w:val="20"/>
              </w:rPr>
              <w:t>[] Ναι [] Όχι</w:t>
            </w:r>
          </w:p>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t>Εάν το έχει πράξει,</w:t>
            </w:r>
            <w:r w:rsidRPr="003C3C2B">
              <w:rPr>
                <w:rFonts w:ascii="Verdana" w:hAnsi="Verdana" w:cs="Arial Narrow"/>
                <w:sz w:val="20"/>
                <w:szCs w:val="20"/>
              </w:rPr>
              <w:t xml:space="preserve"> περιγράψτε τα μέτρα που λήφθηκαν:</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lastRenderedPageBreak/>
              <w:t>Μπορεί ο οικονομικός φορέας να επιβεβαιώσει ότι:</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β) δεν έχει αποκρύψει τις πληροφορίες αυτές,</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00703D">
            <w:pPr>
              <w:pStyle w:val="Web"/>
              <w:jc w:val="both"/>
              <w:rPr>
                <w:rFonts w:ascii="Verdana" w:hAnsi="Verdana" w:cs="Arial Narrow"/>
                <w:sz w:val="20"/>
                <w:szCs w:val="20"/>
              </w:rPr>
            </w:pPr>
            <w:r w:rsidRPr="003C3C2B">
              <w:rPr>
                <w:rFonts w:ascii="Verdana" w:hAnsi="Verdana" w:cs="Arial Narrow"/>
                <w:sz w:val="20"/>
                <w:szCs w:val="20"/>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w:t>
            </w:r>
            <w:r w:rsidRPr="003C3C2B">
              <w:rPr>
                <w:rFonts w:ascii="Verdana" w:hAnsi="Verdana" w:cs="Arial Narrow"/>
                <w:sz w:val="20"/>
                <w:szCs w:val="20"/>
              </w:rPr>
              <w:lastRenderedPageBreak/>
              <w:t>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lastRenderedPageBreak/>
              <w:t>[] Ναι [] Όχι</w:t>
            </w:r>
          </w:p>
        </w:tc>
      </w:tr>
    </w:tbl>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b/>
          <w:bCs/>
          <w:sz w:val="20"/>
          <w:szCs w:val="20"/>
          <w:u w:val="single"/>
        </w:rPr>
      </w:pPr>
    </w:p>
    <w:p w:rsidR="00CD69FC" w:rsidRPr="003C3C2B" w:rsidRDefault="00CD69FC" w:rsidP="0090442E">
      <w:pPr>
        <w:jc w:val="both"/>
        <w:rPr>
          <w:rFonts w:ascii="Verdana" w:hAnsi="Verdana" w:cs="Arial Narrow"/>
          <w:sz w:val="20"/>
          <w:szCs w:val="20"/>
        </w:rPr>
      </w:pPr>
      <w:r w:rsidRPr="003C3C2B">
        <w:rPr>
          <w:rFonts w:ascii="Verdana" w:hAnsi="Verdana" w:cs="Arial Narrow"/>
          <w:b/>
          <w:bCs/>
          <w:sz w:val="20"/>
          <w:szCs w:val="20"/>
          <w:u w:val="single"/>
        </w:rPr>
        <w:t>Μέρος IV: Κριτήρια επιλογής</w:t>
      </w:r>
    </w:p>
    <w:p w:rsidR="00CD69FC" w:rsidRPr="003C3C2B" w:rsidRDefault="00CD69FC" w:rsidP="0090442E">
      <w:pPr>
        <w:jc w:val="both"/>
        <w:rPr>
          <w:rFonts w:ascii="Verdana" w:hAnsi="Verdana" w:cs="Arial Narrow"/>
          <w:b/>
          <w:bCs/>
          <w:sz w:val="20"/>
          <w:szCs w:val="20"/>
        </w:rPr>
      </w:pPr>
      <w:r w:rsidRPr="003C3C2B">
        <w:rPr>
          <w:rFonts w:ascii="Verdana" w:hAnsi="Verdana" w:cs="Arial Narrow"/>
          <w:sz w:val="20"/>
          <w:szCs w:val="20"/>
        </w:rPr>
        <w:t xml:space="preserve">Όσον αφορά τα κριτήρια επιλογής (ενότητα </w:t>
      </w:r>
      <w:r w:rsidRPr="003C3C2B">
        <w:rPr>
          <w:rFonts w:ascii="Verdana" w:hAnsi="Verdana" w:cs="Arial Narrow"/>
          <w:sz w:val="20"/>
          <w:szCs w:val="20"/>
        </w:rPr>
        <w:t xml:space="preserve"> ή ενότητες Α έως Δ του παρόντος μέρους), ο οικονομικός φορέας δηλώνει ότι: </w:t>
      </w:r>
    </w:p>
    <w:p w:rsidR="00CD69FC" w:rsidRPr="003C3C2B" w:rsidRDefault="00CD69FC" w:rsidP="0090442E">
      <w:pPr>
        <w:jc w:val="both"/>
        <w:rPr>
          <w:rFonts w:ascii="Verdana" w:hAnsi="Verdana" w:cs="Arial Narrow"/>
          <w:b/>
          <w:bCs/>
          <w:i/>
          <w:iCs/>
          <w:sz w:val="20"/>
          <w:szCs w:val="20"/>
        </w:rPr>
      </w:pPr>
      <w:r w:rsidRPr="003C3C2B">
        <w:rPr>
          <w:rFonts w:ascii="Verdana" w:hAnsi="Verdana" w:cs="Arial Narrow"/>
          <w:b/>
          <w:bCs/>
          <w:sz w:val="20"/>
          <w:szCs w:val="20"/>
        </w:rPr>
        <w:t>α: Γενική ένδειξη για όλα τα κριτήρια επιλογής</w:t>
      </w:r>
    </w:p>
    <w:p w:rsidR="00CD69FC" w:rsidRPr="003C3C2B" w:rsidRDefault="00CD69FC" w:rsidP="0090442E">
      <w:pPr>
        <w:jc w:val="both"/>
        <w:rPr>
          <w:rFonts w:ascii="Verdana" w:hAnsi="Verdana" w:cs="Arial Narrow"/>
          <w:b/>
          <w:bCs/>
          <w:i/>
          <w:iCs/>
          <w:sz w:val="20"/>
          <w:szCs w:val="20"/>
        </w:rPr>
      </w:pPr>
      <w:r w:rsidRPr="003C3C2B">
        <w:rPr>
          <w:rFonts w:ascii="Verdana" w:hAnsi="Verdana" w:cs="Arial Narrow"/>
          <w:b/>
          <w:bCs/>
          <w:i/>
          <w:iCs/>
          <w:sz w:val="20"/>
          <w:szCs w:val="20"/>
        </w:rPr>
        <w:t xml:space="preserve">Ο οικονομικός φορέας πρέπει να συμπληρώσει αυτό το πεδίο </w:t>
      </w:r>
      <w:r w:rsidRPr="003C3C2B">
        <w:rPr>
          <w:rFonts w:ascii="Verdana" w:hAnsi="Verdana" w:cs="Arial Narrow"/>
          <w:b/>
          <w:bCs/>
          <w:sz w:val="20"/>
          <w:szCs w:val="20"/>
          <w:u w:val="single"/>
        </w:rPr>
        <w:t>μόνο</w:t>
      </w:r>
      <w:r w:rsidRPr="003C3C2B">
        <w:rPr>
          <w:rFonts w:ascii="Verdana" w:hAnsi="Verdana" w:cs="Arial Narrow"/>
          <w:b/>
          <w:bCs/>
          <w:i/>
          <w:iCs/>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C3C2B">
        <w:rPr>
          <w:rFonts w:ascii="Verdana" w:hAnsi="Verdana" w:cs="Arial Narrow"/>
          <w:b/>
          <w:bCs/>
          <w:i/>
          <w:iCs/>
          <w:sz w:val="20"/>
          <w:szCs w:val="20"/>
          <w:lang w:val="en-US"/>
        </w:rPr>
        <w:t>a</w:t>
      </w:r>
      <w:r w:rsidRPr="003C3C2B">
        <w:rPr>
          <w:rFonts w:ascii="Verdana" w:hAnsi="Verdana" w:cs="Arial Narrow"/>
          <w:b/>
          <w:bCs/>
          <w:i/>
          <w:iCs/>
          <w:sz w:val="20"/>
          <w:szCs w:val="20"/>
        </w:rPr>
        <w:t xml:space="preserve"> του Μέρους Ι</w:t>
      </w:r>
      <w:r w:rsidRPr="003C3C2B">
        <w:rPr>
          <w:rFonts w:ascii="Verdana" w:hAnsi="Verdana" w:cs="Arial Narrow"/>
          <w:b/>
          <w:bCs/>
          <w:i/>
          <w:iCs/>
          <w:sz w:val="20"/>
          <w:szCs w:val="20"/>
          <w:lang w:val="en-US"/>
        </w:rPr>
        <w:t>V</w:t>
      </w:r>
      <w:r w:rsidRPr="003C3C2B">
        <w:rPr>
          <w:rFonts w:ascii="Verdana" w:hAnsi="Verdana" w:cs="Arial Narrow"/>
          <w:b/>
          <w:bCs/>
          <w:i/>
          <w:iCs/>
          <w:sz w:val="20"/>
          <w:szCs w:val="20"/>
        </w:rPr>
        <w:t xml:space="preserve"> χωρίς να υποχρεούται να συμπληρώσει οποιαδήποτε άλλη ενότητα του Μέρους Ι</w:t>
      </w:r>
      <w:r w:rsidRPr="003C3C2B">
        <w:rPr>
          <w:rFonts w:ascii="Verdana" w:hAnsi="Verdana" w:cs="Arial Narrow"/>
          <w:b/>
          <w:bCs/>
          <w:i/>
          <w:iCs/>
          <w:sz w:val="20"/>
          <w:szCs w:val="20"/>
          <w:lang w:val="en-US"/>
        </w:rPr>
        <w:t>V</w:t>
      </w:r>
      <w:r w:rsidRPr="003C3C2B">
        <w:rPr>
          <w:rFonts w:ascii="Verdana" w:hAnsi="Verdana" w:cs="Arial Narrow"/>
          <w:b/>
          <w:bCs/>
          <w:i/>
          <w:iCs/>
          <w:sz w:val="20"/>
          <w:szCs w:val="20"/>
        </w:rPr>
        <w:t>:</w:t>
      </w:r>
    </w:p>
    <w:tbl>
      <w:tblPr>
        <w:tblW w:w="8959" w:type="dxa"/>
        <w:jc w:val="center"/>
        <w:tblLayout w:type="fixed"/>
        <w:tblLook w:val="0000"/>
      </w:tblPr>
      <w:tblGrid>
        <w:gridCol w:w="4479"/>
        <w:gridCol w:w="4480"/>
      </w:tblGrid>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tc>
      </w:tr>
    </w:tbl>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b/>
          <w:bCs/>
          <w:sz w:val="20"/>
          <w:szCs w:val="20"/>
        </w:rPr>
      </w:pPr>
    </w:p>
    <w:p w:rsidR="00CD69FC" w:rsidRPr="003C3C2B" w:rsidRDefault="00CD69FC" w:rsidP="00ED1F08">
      <w:pPr>
        <w:jc w:val="both"/>
        <w:rPr>
          <w:rFonts w:ascii="Verdana" w:hAnsi="Verdana" w:cs="Arial Narrow"/>
          <w:b/>
          <w:bCs/>
          <w:sz w:val="20"/>
          <w:szCs w:val="20"/>
          <w:lang w:val="en-US"/>
        </w:rPr>
      </w:pPr>
    </w:p>
    <w:p w:rsidR="00CD69FC" w:rsidRPr="003C3C2B" w:rsidRDefault="00CD69FC" w:rsidP="00ED1F08">
      <w:pPr>
        <w:jc w:val="both"/>
        <w:rPr>
          <w:rFonts w:ascii="Verdana" w:hAnsi="Verdana" w:cs="Arial Narrow"/>
          <w:b/>
          <w:bCs/>
          <w:i/>
          <w:iCs/>
          <w:sz w:val="20"/>
          <w:szCs w:val="20"/>
        </w:rPr>
      </w:pPr>
      <w:r w:rsidRPr="003C3C2B">
        <w:rPr>
          <w:rFonts w:ascii="Verdana" w:hAnsi="Verdana" w:cs="Arial Narrow"/>
          <w:b/>
          <w:bCs/>
          <w:sz w:val="20"/>
          <w:szCs w:val="20"/>
        </w:rPr>
        <w:t>Α: Καταλληλότητα</w:t>
      </w:r>
    </w:p>
    <w:p w:rsidR="00CD69FC" w:rsidRPr="003C3C2B" w:rsidRDefault="00CD69FC" w:rsidP="00ED1F08">
      <w:pPr>
        <w:jc w:val="both"/>
        <w:rPr>
          <w:rFonts w:ascii="Verdana" w:hAnsi="Verdana" w:cs="Arial Narrow"/>
          <w:b/>
          <w:bCs/>
          <w:i/>
          <w:iCs/>
          <w:sz w:val="20"/>
          <w:szCs w:val="20"/>
        </w:rPr>
      </w:pPr>
      <w:r w:rsidRPr="003C3C2B">
        <w:rPr>
          <w:rFonts w:ascii="Verdana" w:hAnsi="Verdana" w:cs="Arial Narrow"/>
          <w:b/>
          <w:bCs/>
          <w:i/>
          <w:iCs/>
          <w:sz w:val="20"/>
          <w:szCs w:val="20"/>
        </w:rPr>
        <w:t xml:space="preserve">Ο οικονομικός φορέας πρέπει να  παράσχει πληροφορίες </w:t>
      </w:r>
      <w:r w:rsidRPr="003C3C2B">
        <w:rPr>
          <w:rFonts w:ascii="Verdana" w:hAnsi="Verdana" w:cs="Arial Narrow"/>
          <w:b/>
          <w:bCs/>
          <w:i/>
          <w:iCs/>
          <w:sz w:val="20"/>
          <w:szCs w:val="20"/>
          <w:u w:val="single"/>
        </w:rPr>
        <w:t>μόνον</w:t>
      </w:r>
      <w:r w:rsidRPr="003C3C2B">
        <w:rPr>
          <w:rFonts w:ascii="Verdana" w:hAnsi="Verdana" w:cs="Arial Narrow"/>
          <w:b/>
          <w:bCs/>
          <w:i/>
          <w:iCs/>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b/>
                <w:bCs/>
                <w:i/>
                <w:iCs/>
                <w:sz w:val="20"/>
                <w:szCs w:val="20"/>
              </w:rPr>
            </w:pPr>
            <w:r w:rsidRPr="003C3C2B">
              <w:rPr>
                <w:rFonts w:ascii="Verdana" w:hAnsi="Verdana" w:cs="Arial Narrow"/>
                <w:b/>
                <w:bCs/>
                <w:i/>
                <w:iCs/>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i/>
                <w:iCs/>
                <w:sz w:val="20"/>
                <w:szCs w:val="20"/>
              </w:rPr>
              <w:t>Απάντηση</w:t>
            </w:r>
          </w:p>
        </w:tc>
      </w:tr>
      <w:tr w:rsidR="00CD69FC" w:rsidRPr="003C3C2B">
        <w:trPr>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i/>
                <w:iCs/>
                <w:sz w:val="20"/>
                <w:szCs w:val="20"/>
              </w:rPr>
            </w:pPr>
            <w:r w:rsidRPr="003C3C2B">
              <w:rPr>
                <w:rFonts w:ascii="Verdana" w:hAnsi="Verdana" w:cs="Arial Narrow"/>
                <w:b/>
                <w:bCs/>
                <w:sz w:val="20"/>
                <w:szCs w:val="20"/>
              </w:rPr>
              <w:t>1) Ο οικονομικός φορέας είναι εγγεγραμμένος στα σχετικά επαγγελματικά ή εμπορικά μητρώα</w:t>
            </w:r>
            <w:r w:rsidRPr="003C3C2B">
              <w:rPr>
                <w:rFonts w:ascii="Verdana" w:hAnsi="Verdana" w:cs="Arial Narrow"/>
                <w:sz w:val="20"/>
                <w:szCs w:val="20"/>
              </w:rPr>
              <w:t xml:space="preserve"> που τηρούνται στην Ελλάδα ή στο κράτος μέλος εγκατάστασής</w:t>
            </w:r>
            <w:r w:rsidRPr="003C3C2B">
              <w:rPr>
                <w:rFonts w:ascii="Verdana" w:hAnsi="Verdana" w:cs="Arial Narrow"/>
                <w:sz w:val="20"/>
                <w:szCs w:val="20"/>
                <w:vertAlign w:val="superscript"/>
              </w:rPr>
              <w:endnoteReference w:id="32"/>
            </w:r>
            <w:r w:rsidRPr="003C3C2B">
              <w:rPr>
                <w:rFonts w:ascii="Verdana" w:hAnsi="Verdana" w:cs="Arial Narrow"/>
                <w:sz w:val="20"/>
                <w:szCs w:val="20"/>
              </w:rPr>
              <w:t>; του:</w:t>
            </w: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i/>
                <w:iCs/>
                <w:sz w:val="20"/>
                <w:szCs w:val="20"/>
              </w:rPr>
            </w:pPr>
            <w:r w:rsidRPr="003C3C2B">
              <w:rPr>
                <w:rFonts w:ascii="Verdana" w:hAnsi="Verdana" w:cs="Arial Narrow"/>
                <w:sz w:val="20"/>
                <w:szCs w:val="20"/>
              </w:rPr>
              <w:t>[…]</w:t>
            </w:r>
          </w:p>
          <w:p w:rsidR="00CD69FC" w:rsidRPr="003C3C2B" w:rsidRDefault="00CD69FC" w:rsidP="00FA2D89">
            <w:pPr>
              <w:rPr>
                <w:rFonts w:ascii="Verdana" w:hAnsi="Verdana" w:cs="Arial Narrow"/>
                <w:i/>
                <w:iCs/>
                <w:sz w:val="20"/>
                <w:szCs w:val="20"/>
              </w:rPr>
            </w:pPr>
          </w:p>
          <w:p w:rsidR="00CD69FC" w:rsidRPr="003C3C2B" w:rsidRDefault="00CD69FC" w:rsidP="00FA2D89">
            <w:pPr>
              <w:rPr>
                <w:rFonts w:ascii="Verdana" w:hAnsi="Verdana" w:cs="Arial Narrow"/>
                <w:i/>
                <w:iCs/>
                <w:sz w:val="20"/>
                <w:szCs w:val="20"/>
              </w:rPr>
            </w:pPr>
          </w:p>
          <w:p w:rsidR="00CD69FC" w:rsidRPr="003C3C2B" w:rsidRDefault="00CD69FC" w:rsidP="00FA2D89">
            <w:pPr>
              <w:rPr>
                <w:rFonts w:ascii="Verdana" w:hAnsi="Verdana" w:cs="Arial Narrow"/>
                <w:i/>
                <w:iCs/>
                <w:sz w:val="20"/>
                <w:szCs w:val="20"/>
              </w:rPr>
            </w:pPr>
          </w:p>
          <w:p w:rsidR="00CD69FC" w:rsidRPr="003C3C2B" w:rsidRDefault="00CD69FC" w:rsidP="00FA2D89">
            <w:pPr>
              <w:rPr>
                <w:rFonts w:ascii="Verdana" w:hAnsi="Verdana" w:cs="Arial Narrow"/>
                <w:i/>
                <w:iCs/>
                <w:sz w:val="20"/>
                <w:szCs w:val="20"/>
              </w:rPr>
            </w:pPr>
            <w:r w:rsidRPr="003C3C2B">
              <w:rPr>
                <w:rFonts w:ascii="Verdana" w:hAnsi="Verdana" w:cs="Arial Narrow"/>
                <w:i/>
                <w:iCs/>
                <w:sz w:val="20"/>
                <w:szCs w:val="20"/>
              </w:rPr>
              <w:t xml:space="preserve">(διαδικτυακή διεύθυνση, αρχή ή φορέας έκδοσης, επακριβή στοιχεία αναφοράς των </w:t>
            </w:r>
            <w:r w:rsidRPr="003C3C2B">
              <w:rPr>
                <w:rFonts w:ascii="Verdana" w:hAnsi="Verdana" w:cs="Arial Narrow"/>
                <w:i/>
                <w:iCs/>
                <w:sz w:val="20"/>
                <w:szCs w:val="20"/>
              </w:rPr>
              <w:lastRenderedPageBreak/>
              <w:t xml:space="preserve">εγγράφων): </w:t>
            </w: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w:t>
            </w:r>
          </w:p>
        </w:tc>
      </w:tr>
      <w:tr w:rsidR="00CD69FC" w:rsidRPr="003C3C2B">
        <w:trPr>
          <w:trHeight w:val="1018"/>
          <w:jc w:val="center"/>
        </w:trPr>
        <w:tc>
          <w:tcPr>
            <w:tcW w:w="4479" w:type="dxa"/>
            <w:tcBorders>
              <w:top w:val="single" w:sz="4" w:space="0" w:color="000000"/>
              <w:left w:val="single" w:sz="4" w:space="0" w:color="000000"/>
              <w:bottom w:val="single" w:sz="4" w:space="0" w:color="000000"/>
            </w:tcBorders>
          </w:tcPr>
          <w:p w:rsidR="00CD69FC" w:rsidRPr="003C3C2B" w:rsidRDefault="00CD69FC" w:rsidP="00FA2D89">
            <w:pPr>
              <w:rPr>
                <w:rFonts w:ascii="Verdana" w:hAnsi="Verdana" w:cs="Arial Narrow"/>
                <w:sz w:val="20"/>
                <w:szCs w:val="20"/>
              </w:rPr>
            </w:pPr>
            <w:r w:rsidRPr="003C3C2B">
              <w:rPr>
                <w:rFonts w:ascii="Verdana" w:hAnsi="Verdana" w:cs="Arial Narrow"/>
                <w:b/>
                <w:bCs/>
                <w:sz w:val="20"/>
                <w:szCs w:val="20"/>
              </w:rPr>
              <w:lastRenderedPageBreak/>
              <w:t>2) Για συμβάσεις υπηρεσιών:</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Χρειάζεται ειδική </w:t>
            </w:r>
            <w:r w:rsidRPr="003C3C2B">
              <w:rPr>
                <w:rFonts w:ascii="Verdana" w:hAnsi="Verdana" w:cs="Arial Narrow"/>
                <w:b/>
                <w:bCs/>
                <w:sz w:val="20"/>
                <w:szCs w:val="20"/>
              </w:rPr>
              <w:t>έγκριση ή να είναι ο οικονομικός φορέας μέλος</w:t>
            </w:r>
            <w:r w:rsidRPr="003C3C2B">
              <w:rPr>
                <w:rFonts w:ascii="Verdana" w:hAnsi="Verdana" w:cs="Arial Narrow"/>
                <w:sz w:val="20"/>
                <w:szCs w:val="20"/>
              </w:rPr>
              <w:t xml:space="preserve"> συγκεκριμένου οργανισμού για να έχει τη δυνατότητα να παράσχει τις σχετικές υπηρεσίες στη χώρα εγκατάστασής του</w:t>
            </w: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Ναι [] Όχι</w:t>
            </w:r>
          </w:p>
          <w:p w:rsidR="00CD69FC" w:rsidRPr="003C3C2B" w:rsidRDefault="00CD69FC" w:rsidP="00FA2D89">
            <w:pPr>
              <w:rPr>
                <w:rFonts w:ascii="Verdana" w:hAnsi="Verdana" w:cs="Arial Narrow"/>
                <w:sz w:val="20"/>
                <w:szCs w:val="20"/>
              </w:rPr>
            </w:pPr>
            <w:r w:rsidRPr="003C3C2B">
              <w:rPr>
                <w:rFonts w:ascii="Verdana" w:hAnsi="Verdana" w:cs="Arial Narrow"/>
                <w:sz w:val="20"/>
                <w:szCs w:val="20"/>
              </w:rPr>
              <w:t xml:space="preserve">Εάν ναι, διευκρινίστε για ποια πρόκειται και δηλώστε αν τη διαθέτει ο οικονομικός φορέας: </w:t>
            </w:r>
          </w:p>
          <w:p w:rsidR="00CD69FC" w:rsidRPr="003C3C2B" w:rsidRDefault="00CD69FC" w:rsidP="00FA2D89">
            <w:pPr>
              <w:rPr>
                <w:rFonts w:ascii="Verdana" w:hAnsi="Verdana" w:cs="Arial Narrow"/>
                <w:i/>
                <w:iCs/>
                <w:sz w:val="20"/>
                <w:szCs w:val="20"/>
              </w:rPr>
            </w:pPr>
            <w:r w:rsidRPr="003C3C2B">
              <w:rPr>
                <w:rFonts w:ascii="Verdana" w:hAnsi="Verdana" w:cs="Arial Narrow"/>
                <w:sz w:val="20"/>
                <w:szCs w:val="20"/>
              </w:rPr>
              <w:t>[ …] [] Ναι [] Όχι</w:t>
            </w:r>
          </w:p>
          <w:p w:rsidR="00CD69FC" w:rsidRPr="003C3C2B" w:rsidRDefault="00CD69FC" w:rsidP="00FA2D89">
            <w:pPr>
              <w:rPr>
                <w:rFonts w:ascii="Verdana" w:hAnsi="Verdana" w:cs="Arial Narrow"/>
                <w:i/>
                <w:iCs/>
                <w:sz w:val="20"/>
                <w:szCs w:val="20"/>
              </w:rPr>
            </w:pPr>
          </w:p>
          <w:p w:rsidR="00CD69FC" w:rsidRPr="003C3C2B" w:rsidRDefault="00CD69FC" w:rsidP="00FA2D89">
            <w:pPr>
              <w:rPr>
                <w:rFonts w:ascii="Verdana" w:hAnsi="Verdana" w:cs="Arial Narrow"/>
                <w:sz w:val="20"/>
                <w:szCs w:val="20"/>
              </w:rPr>
            </w:pPr>
            <w:r w:rsidRPr="003C3C2B">
              <w:rPr>
                <w:rFonts w:ascii="Verdana" w:hAnsi="Verdana" w:cs="Arial Narrow"/>
                <w:i/>
                <w:iCs/>
                <w:sz w:val="20"/>
                <w:szCs w:val="20"/>
              </w:rPr>
              <w:t>(διαδικτυακή διεύθυνση, αρχή ή φορέας έκδοσης, επακριβή στοιχεία αναφοράς των εγγράφων): [……][……][……]</w:t>
            </w:r>
          </w:p>
        </w:tc>
      </w:tr>
    </w:tbl>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b/>
          <w:bCs/>
          <w:sz w:val="20"/>
          <w:szCs w:val="20"/>
        </w:rPr>
      </w:pPr>
    </w:p>
    <w:p w:rsidR="00CD69FC" w:rsidRPr="003C3C2B" w:rsidRDefault="00CD69FC" w:rsidP="00FA2D89">
      <w:pPr>
        <w:rPr>
          <w:rFonts w:ascii="Verdana" w:hAnsi="Verdana" w:cs="Arial Narrow"/>
          <w:sz w:val="20"/>
          <w:szCs w:val="20"/>
        </w:rPr>
      </w:pPr>
    </w:p>
    <w:p w:rsidR="00CD69FC" w:rsidRPr="003C3C2B" w:rsidRDefault="00CD69FC" w:rsidP="00FA2D89">
      <w:pPr>
        <w:rPr>
          <w:rFonts w:ascii="Verdana" w:hAnsi="Verdana" w:cs="Arial Narrow"/>
          <w:b/>
          <w:bCs/>
          <w:sz w:val="20"/>
          <w:szCs w:val="20"/>
        </w:rPr>
      </w:pPr>
    </w:p>
    <w:p w:rsidR="00CD69FC" w:rsidRPr="003C3C2B" w:rsidRDefault="00CD69FC" w:rsidP="00287A56">
      <w:pPr>
        <w:jc w:val="both"/>
        <w:rPr>
          <w:rFonts w:ascii="Verdana" w:hAnsi="Verdana" w:cs="Arial Narrow"/>
          <w:b/>
          <w:bCs/>
          <w:i/>
          <w:iCs/>
          <w:sz w:val="20"/>
          <w:szCs w:val="20"/>
        </w:rPr>
      </w:pPr>
      <w:r w:rsidRPr="003C3C2B">
        <w:rPr>
          <w:rFonts w:ascii="Verdana" w:hAnsi="Verdana" w:cs="Arial Narrow"/>
          <w:b/>
          <w:bCs/>
          <w:sz w:val="20"/>
          <w:szCs w:val="20"/>
        </w:rPr>
        <w:t>Μέρος VI: Τελικές δηλώσεις</w:t>
      </w:r>
    </w:p>
    <w:p w:rsidR="00CD69FC" w:rsidRPr="003C3C2B" w:rsidRDefault="00CD69FC" w:rsidP="00287A56">
      <w:pPr>
        <w:jc w:val="both"/>
        <w:rPr>
          <w:rFonts w:ascii="Verdana" w:hAnsi="Verdana" w:cs="Arial Narrow"/>
          <w:i/>
          <w:iCs/>
          <w:sz w:val="20"/>
          <w:szCs w:val="20"/>
        </w:rPr>
      </w:pPr>
      <w:r w:rsidRPr="003C3C2B">
        <w:rPr>
          <w:rFonts w:ascii="Verdana" w:hAnsi="Verdana" w:cs="Arial Narrow"/>
          <w:i/>
          <w:iCs/>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D69FC" w:rsidRPr="003C3C2B" w:rsidRDefault="00CD69FC" w:rsidP="00287A56">
      <w:pPr>
        <w:jc w:val="both"/>
        <w:rPr>
          <w:rFonts w:ascii="Verdana" w:hAnsi="Verdana" w:cs="Arial Narrow"/>
          <w:i/>
          <w:iCs/>
          <w:sz w:val="20"/>
          <w:szCs w:val="20"/>
        </w:rPr>
      </w:pPr>
      <w:r w:rsidRPr="003C3C2B">
        <w:rPr>
          <w:rFonts w:ascii="Verdana" w:hAnsi="Verdana" w:cs="Arial Narrow"/>
          <w:i/>
          <w:iCs/>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C3C2B">
        <w:rPr>
          <w:rFonts w:ascii="Verdana" w:hAnsi="Verdana" w:cs="Arial Narrow"/>
          <w:sz w:val="20"/>
          <w:szCs w:val="20"/>
          <w:vertAlign w:val="superscript"/>
        </w:rPr>
        <w:endnoteReference w:id="33"/>
      </w:r>
      <w:r w:rsidRPr="003C3C2B">
        <w:rPr>
          <w:rFonts w:ascii="Verdana" w:hAnsi="Verdana" w:cs="Arial Narrow"/>
          <w:i/>
          <w:iCs/>
          <w:sz w:val="20"/>
          <w:szCs w:val="20"/>
        </w:rPr>
        <w:t>, εκτός εάν :</w:t>
      </w:r>
    </w:p>
    <w:p w:rsidR="00CD69FC" w:rsidRPr="003C3C2B" w:rsidRDefault="00CD69FC" w:rsidP="00287A56">
      <w:pPr>
        <w:jc w:val="both"/>
        <w:rPr>
          <w:rFonts w:ascii="Verdana" w:hAnsi="Verdana" w:cs="Arial Narrow"/>
          <w:i/>
          <w:iCs/>
          <w:sz w:val="20"/>
          <w:szCs w:val="20"/>
        </w:rPr>
      </w:pPr>
      <w:r w:rsidRPr="003C3C2B">
        <w:rPr>
          <w:rFonts w:ascii="Verdana" w:hAnsi="Verdana" w:cs="Arial Narrow"/>
          <w:i/>
          <w:iC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C3C2B">
        <w:rPr>
          <w:rFonts w:ascii="Verdana" w:hAnsi="Verdana" w:cs="Arial Narrow"/>
          <w:sz w:val="20"/>
          <w:szCs w:val="20"/>
          <w:vertAlign w:val="superscript"/>
        </w:rPr>
        <w:endnoteReference w:id="34"/>
      </w:r>
      <w:r w:rsidRPr="003C3C2B">
        <w:rPr>
          <w:rFonts w:ascii="Verdana" w:hAnsi="Verdana" w:cs="Arial Narrow"/>
          <w:i/>
          <w:iCs/>
          <w:sz w:val="20"/>
          <w:szCs w:val="20"/>
        </w:rPr>
        <w:t>.</w:t>
      </w:r>
    </w:p>
    <w:p w:rsidR="00CD69FC" w:rsidRPr="003C3C2B" w:rsidRDefault="00CD69FC" w:rsidP="00287A56">
      <w:pPr>
        <w:jc w:val="both"/>
        <w:rPr>
          <w:rFonts w:ascii="Verdana" w:hAnsi="Verdana" w:cs="Arial Narrow"/>
          <w:i/>
          <w:iCs/>
          <w:sz w:val="20"/>
          <w:szCs w:val="20"/>
        </w:rPr>
      </w:pPr>
      <w:r w:rsidRPr="003C3C2B">
        <w:rPr>
          <w:rFonts w:ascii="Verdana" w:hAnsi="Verdana" w:cs="Arial Narrow"/>
          <w:i/>
          <w:iCs/>
          <w:sz w:val="20"/>
          <w:szCs w:val="20"/>
        </w:rPr>
        <w:t>β) η αναθέτουσα αρχή ή ο αναθέτων φορέας έχουν ήδη στην κατοχή τους τα σχετικά έγγραφα.</w:t>
      </w:r>
    </w:p>
    <w:p w:rsidR="00CD69FC" w:rsidRPr="003C3C2B" w:rsidRDefault="00CD69FC" w:rsidP="00287A56">
      <w:pPr>
        <w:jc w:val="both"/>
        <w:rPr>
          <w:rFonts w:ascii="Verdana" w:hAnsi="Verdana" w:cs="Arial Narrow"/>
          <w:i/>
          <w:iCs/>
          <w:sz w:val="20"/>
          <w:szCs w:val="20"/>
        </w:rPr>
      </w:pPr>
      <w:r w:rsidRPr="003C3C2B">
        <w:rPr>
          <w:rFonts w:ascii="Verdana" w:hAnsi="Verdana" w:cs="Arial Narrow"/>
          <w:i/>
          <w:iCs/>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C3C2B">
        <w:rPr>
          <w:rFonts w:ascii="Verdana" w:hAnsi="Verdana" w:cs="Arial Narrow"/>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C3C2B">
        <w:rPr>
          <w:rFonts w:ascii="Verdana" w:hAnsi="Verdana" w:cs="Arial Narrow"/>
          <w:i/>
          <w:iCs/>
          <w:sz w:val="20"/>
          <w:szCs w:val="20"/>
        </w:rPr>
        <w:t>.</w:t>
      </w:r>
    </w:p>
    <w:p w:rsidR="00CD69FC" w:rsidRPr="003C3C2B" w:rsidRDefault="00CD69FC" w:rsidP="00287A56">
      <w:pPr>
        <w:jc w:val="both"/>
        <w:rPr>
          <w:rFonts w:ascii="Verdana" w:hAnsi="Verdana" w:cs="Arial Narrow"/>
          <w:i/>
          <w:iCs/>
          <w:sz w:val="20"/>
          <w:szCs w:val="20"/>
        </w:rPr>
      </w:pPr>
    </w:p>
    <w:p w:rsidR="00CD69FC" w:rsidRPr="003C3C2B" w:rsidRDefault="00CD69FC" w:rsidP="00287A56">
      <w:pPr>
        <w:jc w:val="both"/>
        <w:rPr>
          <w:rFonts w:ascii="Verdana" w:hAnsi="Verdana" w:cs="Arial Narrow"/>
          <w:i/>
          <w:iCs/>
          <w:sz w:val="20"/>
          <w:szCs w:val="20"/>
        </w:rPr>
      </w:pPr>
      <w:r w:rsidRPr="003C3C2B">
        <w:rPr>
          <w:rFonts w:ascii="Verdana" w:hAnsi="Verdana" w:cs="Arial Narrow"/>
          <w:i/>
          <w:iCs/>
          <w:sz w:val="20"/>
          <w:szCs w:val="20"/>
        </w:rPr>
        <w:t xml:space="preserve">Ημερομηνία, τόπος και, όπου ζητείται ή είναι απαραίτητο, υπογραφή(-ές): [……]   </w:t>
      </w:r>
    </w:p>
    <w:p w:rsidR="00CD69FC" w:rsidRPr="003D0E26" w:rsidRDefault="00CD69FC" w:rsidP="00287A56">
      <w:pPr>
        <w:jc w:val="both"/>
        <w:rPr>
          <w:rFonts w:ascii="Arial Narrow" w:hAnsi="Arial Narrow" w:cs="Arial Narrow"/>
          <w:sz w:val="20"/>
          <w:szCs w:val="20"/>
        </w:rPr>
      </w:pPr>
      <w:r w:rsidRPr="003C3C2B">
        <w:rPr>
          <w:rFonts w:ascii="Verdana" w:hAnsi="Verdana" w:cs="Arial Narrow"/>
          <w:i/>
          <w:iCs/>
          <w:sz w:val="20"/>
          <w:szCs w:val="20"/>
        </w:rPr>
        <w:br w:type="page"/>
      </w:r>
    </w:p>
    <w:sectPr w:rsidR="00CD69FC" w:rsidRPr="003D0E26" w:rsidSect="008F19EE">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3A4" w:rsidRDefault="007A13A4" w:rsidP="002A4042">
      <w:pPr>
        <w:spacing w:after="0" w:line="240" w:lineRule="auto"/>
      </w:pPr>
      <w:r>
        <w:separator/>
      </w:r>
    </w:p>
  </w:endnote>
  <w:endnote w:type="continuationSeparator" w:id="1">
    <w:p w:rsidR="007A13A4" w:rsidRDefault="007A13A4" w:rsidP="002A4042">
      <w:pPr>
        <w:spacing w:after="0" w:line="240" w:lineRule="auto"/>
      </w:pPr>
      <w:r>
        <w:continuationSeparator/>
      </w:r>
    </w:p>
  </w:endnote>
  <w:endnote w:id="2">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Σε περίπτωση που η αναθέτουσα αρχή /αναθέτων φορέας είναι περισσότερες (οι) της (του) μίας (ενός) θα αναφέρεται το σύνολο αυτών</w:t>
      </w:r>
    </w:p>
  </w:endnote>
  <w:endnote w:id="3">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Επαναλάβετε τα στοιχεία των αρμοδίων, όνομα και επώνυμο, όσες φορές χρειάζεται.</w:t>
      </w:r>
    </w:p>
  </w:endnote>
  <w:endnote w:id="4">
    <w:p w:rsidR="00090DEB" w:rsidRPr="00C2372B" w:rsidRDefault="00090DEB" w:rsidP="00867B26">
      <w:pPr>
        <w:pStyle w:val="ac"/>
        <w:tabs>
          <w:tab w:val="left" w:pos="284"/>
        </w:tabs>
        <w:jc w:val="both"/>
        <w:rPr>
          <w:rStyle w:val="DeltaViewInsertion"/>
          <w:rFonts w:ascii="Arial Narrow" w:hAnsi="Arial Narrow" w:cs="Arial Narrow"/>
          <w:b w:val="0"/>
          <w:bCs w:val="0"/>
          <w:i w:val="0"/>
          <w:iCs w:val="0"/>
        </w:rPr>
      </w:pPr>
      <w:r w:rsidRPr="00C2372B">
        <w:rPr>
          <w:rStyle w:val="ad"/>
          <w:rFonts w:ascii="Arial Narrow" w:hAnsi="Arial Narrow" w:cs="Arial Narrow"/>
        </w:rPr>
        <w:endnoteRef/>
      </w:r>
      <w:r w:rsidRPr="00C2372B">
        <w:rPr>
          <w:rFonts w:ascii="Arial Narrow" w:hAnsi="Arial Narrow" w:cs="Arial Narrow"/>
        </w:rPr>
        <w:tab/>
        <w:t xml:space="preserve">Βλέπε </w:t>
      </w:r>
      <w:r w:rsidRPr="00C2372B">
        <w:rPr>
          <w:rStyle w:val="DeltaViewInsertion"/>
          <w:rFonts w:ascii="Arial Narrow" w:hAnsi="Arial Narrow" w:cs="Arial Narrow"/>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90DEB" w:rsidRPr="00C2372B" w:rsidRDefault="00090DEB" w:rsidP="00867B26">
      <w:pPr>
        <w:pStyle w:val="ac"/>
        <w:tabs>
          <w:tab w:val="left" w:pos="284"/>
        </w:tabs>
        <w:jc w:val="both"/>
        <w:rPr>
          <w:rStyle w:val="DeltaViewInsertion"/>
          <w:rFonts w:ascii="Arial Narrow" w:hAnsi="Arial Narrow" w:cs="Arial Narrow"/>
          <w:b w:val="0"/>
          <w:bCs w:val="0"/>
          <w:i w:val="0"/>
          <w:iCs w:val="0"/>
        </w:rPr>
      </w:pPr>
      <w:r w:rsidRPr="00C2372B">
        <w:rPr>
          <w:rStyle w:val="DeltaViewInsertion"/>
          <w:rFonts w:ascii="Arial Narrow" w:hAnsi="Arial Narrow" w:cs="Arial Narrow"/>
          <w:i w:val="0"/>
          <w:iCs w:val="0"/>
        </w:rPr>
        <w:t>Πολύ μικρή επιχείρηση:</w:t>
      </w:r>
      <w:r w:rsidRPr="00C2372B">
        <w:rPr>
          <w:rStyle w:val="DeltaViewInsertion"/>
          <w:rFonts w:ascii="Arial Narrow" w:hAnsi="Arial Narrow" w:cs="Arial Narrow"/>
          <w:b w:val="0"/>
          <w:bCs w:val="0"/>
          <w:i w:val="0"/>
          <w:iCs w:val="0"/>
        </w:rPr>
        <w:t xml:space="preserve"> επιχείρηση η οποία </w:t>
      </w:r>
      <w:r w:rsidRPr="00C2372B">
        <w:rPr>
          <w:rStyle w:val="DeltaViewInsertion"/>
          <w:rFonts w:ascii="Arial Narrow" w:hAnsi="Arial Narrow" w:cs="Arial Narrow"/>
          <w:i w:val="0"/>
          <w:iCs w:val="0"/>
        </w:rPr>
        <w:t xml:space="preserve">απασχολεί λιγότερους από 10 εργαζομένους </w:t>
      </w:r>
      <w:r w:rsidRPr="00C2372B">
        <w:rPr>
          <w:rStyle w:val="DeltaViewInsertion"/>
          <w:rFonts w:ascii="Arial Narrow" w:hAnsi="Arial Narrow" w:cs="Arial Narrow"/>
          <w:b w:val="0"/>
          <w:bCs w:val="0"/>
          <w:i w:val="0"/>
          <w:iCs w:val="0"/>
        </w:rPr>
        <w:t xml:space="preserve">και της οποίας ο ετήσιος κύκλος εργασιών και/ή το σύνολο του ετήσιου ισολογισμού </w:t>
      </w:r>
      <w:r w:rsidRPr="00C2372B">
        <w:rPr>
          <w:rStyle w:val="DeltaViewInsertion"/>
          <w:rFonts w:ascii="Arial Narrow" w:hAnsi="Arial Narrow" w:cs="Arial Narrow"/>
          <w:i w:val="0"/>
          <w:iCs w:val="0"/>
        </w:rPr>
        <w:t>δεν υπερβαίνει τα 2 εκατομμύρια ευρώ</w:t>
      </w:r>
      <w:r w:rsidRPr="00C2372B">
        <w:rPr>
          <w:rStyle w:val="DeltaViewInsertion"/>
          <w:rFonts w:ascii="Arial Narrow" w:hAnsi="Arial Narrow" w:cs="Arial Narrow"/>
          <w:b w:val="0"/>
          <w:bCs w:val="0"/>
          <w:i w:val="0"/>
          <w:iCs w:val="0"/>
        </w:rPr>
        <w:t>.</w:t>
      </w:r>
    </w:p>
    <w:p w:rsidR="00090DEB" w:rsidRPr="00C2372B" w:rsidRDefault="00090DEB" w:rsidP="00867B26">
      <w:pPr>
        <w:pStyle w:val="ac"/>
        <w:tabs>
          <w:tab w:val="left" w:pos="284"/>
        </w:tabs>
        <w:jc w:val="both"/>
        <w:rPr>
          <w:rStyle w:val="DeltaViewInsertion"/>
          <w:rFonts w:ascii="Arial Narrow" w:hAnsi="Arial Narrow" w:cs="Arial Narrow"/>
          <w:b w:val="0"/>
          <w:bCs w:val="0"/>
          <w:i w:val="0"/>
          <w:iCs w:val="0"/>
        </w:rPr>
      </w:pPr>
      <w:r w:rsidRPr="00C2372B">
        <w:rPr>
          <w:rStyle w:val="DeltaViewInsertion"/>
          <w:rFonts w:ascii="Arial Narrow" w:hAnsi="Arial Narrow" w:cs="Arial Narrow"/>
          <w:i w:val="0"/>
          <w:iCs w:val="0"/>
        </w:rPr>
        <w:t>Μικρή επιχείρηση:</w:t>
      </w:r>
      <w:r w:rsidRPr="00C2372B">
        <w:rPr>
          <w:rStyle w:val="DeltaViewInsertion"/>
          <w:rFonts w:ascii="Arial Narrow" w:hAnsi="Arial Narrow" w:cs="Arial Narrow"/>
          <w:b w:val="0"/>
          <w:bCs w:val="0"/>
          <w:i w:val="0"/>
          <w:iCs w:val="0"/>
        </w:rPr>
        <w:t xml:space="preserve"> επιχείρηση η οποία </w:t>
      </w:r>
      <w:r w:rsidRPr="00C2372B">
        <w:rPr>
          <w:rStyle w:val="DeltaViewInsertion"/>
          <w:rFonts w:ascii="Arial Narrow" w:hAnsi="Arial Narrow" w:cs="Arial Narrow"/>
          <w:i w:val="0"/>
          <w:iCs w:val="0"/>
        </w:rPr>
        <w:t xml:space="preserve">απασχολεί λιγότερους από 50 εργαζομένους </w:t>
      </w:r>
      <w:r w:rsidRPr="00C2372B">
        <w:rPr>
          <w:rStyle w:val="DeltaViewInsertion"/>
          <w:rFonts w:ascii="Arial Narrow" w:hAnsi="Arial Narrow" w:cs="Arial Narrow"/>
          <w:b w:val="0"/>
          <w:bCs w:val="0"/>
          <w:i w:val="0"/>
          <w:iCs w:val="0"/>
        </w:rPr>
        <w:t xml:space="preserve">και της οποίας ο ετήσιος κύκλος εργασιών και/ή το σύνολο του ετήσιου ισολογισμού </w:t>
      </w:r>
      <w:r w:rsidRPr="00C2372B">
        <w:rPr>
          <w:rStyle w:val="DeltaViewInsertion"/>
          <w:rFonts w:ascii="Arial Narrow" w:hAnsi="Arial Narrow" w:cs="Arial Narrow"/>
          <w:i w:val="0"/>
          <w:iCs w:val="0"/>
        </w:rPr>
        <w:t>δεν υπερβαίνει τα 10 εκατομμύρια ευρώ</w:t>
      </w:r>
      <w:r w:rsidRPr="00C2372B">
        <w:rPr>
          <w:rStyle w:val="DeltaViewInsertion"/>
          <w:rFonts w:ascii="Arial Narrow" w:hAnsi="Arial Narrow" w:cs="Arial Narrow"/>
          <w:b w:val="0"/>
          <w:bCs w:val="0"/>
          <w:i w:val="0"/>
          <w:iCs w:val="0"/>
        </w:rPr>
        <w:t>.</w:t>
      </w:r>
    </w:p>
    <w:p w:rsidR="00090DEB" w:rsidRDefault="00090DEB" w:rsidP="00867B26">
      <w:pPr>
        <w:pStyle w:val="ac"/>
        <w:tabs>
          <w:tab w:val="left" w:pos="284"/>
        </w:tabs>
        <w:jc w:val="both"/>
      </w:pPr>
      <w:r w:rsidRPr="00C2372B">
        <w:rPr>
          <w:rStyle w:val="DeltaViewInsertion"/>
          <w:rFonts w:ascii="Arial Narrow" w:hAnsi="Arial Narrow" w:cs="Arial Narrow"/>
          <w:i w:val="0"/>
          <w:iCs w:val="0"/>
        </w:rPr>
        <w:t xml:space="preserve">Μεσαίες επιχειρήσεις: επιχειρήσεις που δεν είναι ούτε πολύ μικρές ούτε μικρές και </w:t>
      </w:r>
      <w:r w:rsidRPr="00C2372B">
        <w:rPr>
          <w:rFonts w:ascii="Arial Narrow" w:hAnsi="Arial Narrow" w:cs="Arial Narrow"/>
        </w:rPr>
        <w:t xml:space="preserve">οι οποίες </w:t>
      </w:r>
      <w:r w:rsidRPr="00C2372B">
        <w:rPr>
          <w:rFonts w:ascii="Arial Narrow" w:hAnsi="Arial Narrow" w:cs="Arial Narrow"/>
          <w:b/>
          <w:bCs/>
        </w:rPr>
        <w:t>απασχολούν λιγότερους από 250 εργαζομένους</w:t>
      </w:r>
      <w:r w:rsidRPr="00C2372B">
        <w:rPr>
          <w:rFonts w:ascii="Arial Narrow" w:hAnsi="Arial Narrow" w:cs="Arial Narrow"/>
        </w:rPr>
        <w:t xml:space="preserve"> και των οποίων ο </w:t>
      </w:r>
      <w:r w:rsidRPr="00C2372B">
        <w:rPr>
          <w:rFonts w:ascii="Arial Narrow" w:hAnsi="Arial Narrow" w:cs="Arial Narrow"/>
          <w:b/>
          <w:bCs/>
        </w:rPr>
        <w:t>ετήσιος κύκλος εργασιών δεν υπερβαίνει τα 50 εκατομμύρια ευρώ</w:t>
      </w:r>
      <w:r w:rsidRPr="00C2372B">
        <w:rPr>
          <w:rFonts w:ascii="Arial Narrow" w:hAnsi="Arial Narrow" w:cs="Arial Narrow"/>
        </w:rPr>
        <w:t xml:space="preserve"> </w:t>
      </w:r>
      <w:r w:rsidRPr="00C2372B">
        <w:rPr>
          <w:rFonts w:ascii="Arial Narrow" w:hAnsi="Arial Narrow" w:cs="Arial Narrow"/>
          <w:b/>
          <w:bCs/>
          <w:i/>
          <w:iCs/>
        </w:rPr>
        <w:t>και/ή</w:t>
      </w:r>
      <w:r w:rsidRPr="00C2372B">
        <w:rPr>
          <w:rFonts w:ascii="Arial Narrow" w:hAnsi="Arial Narrow" w:cs="Arial Narrow"/>
        </w:rPr>
        <w:t xml:space="preserve"> το </w:t>
      </w:r>
      <w:r w:rsidRPr="00C2372B">
        <w:rPr>
          <w:rFonts w:ascii="Arial Narrow" w:hAnsi="Arial Narrow" w:cs="Arial Narrow"/>
          <w:b/>
          <w:bCs/>
        </w:rPr>
        <w:t>σύνολο του ετήσιου ισολογισμού δεν υπερβαίνει τα 43 εκατομμύρια ευρώ</w:t>
      </w:r>
      <w:r w:rsidRPr="00C2372B">
        <w:rPr>
          <w:rFonts w:ascii="Arial Narrow" w:hAnsi="Arial Narrow" w:cs="Arial Narrow"/>
        </w:rPr>
        <w:t>.</w:t>
      </w:r>
    </w:p>
  </w:endnote>
  <w:endnote w:id="5">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Τα δικαιολογητικά και η κατάταξη, εάν υπάρχουν, αναφέρονται στην πιστοποίηση.</w:t>
      </w:r>
    </w:p>
  </w:endnote>
  <w:endnote w:id="6">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Ειδικότερα ως μέλος ένωσης ή κοινοπραξίας ή άλλου παρόμοιου καθεστώτος.</w:t>
      </w:r>
    </w:p>
  </w:endnote>
  <w:endnote w:id="7">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 xml:space="preserve"> Επισημαίνεται ότι σύμφωνα με το δεύτερο εδάφιο του άρθρου 78 “</w:t>
      </w:r>
      <w:r w:rsidRPr="00C2372B">
        <w:rPr>
          <w:rFonts w:ascii="Arial Narrow" w:hAnsi="Arial Narrow" w:cs="Arial Narrow"/>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2372B">
        <w:rPr>
          <w:rFonts w:ascii="Arial Narrow" w:hAnsi="Arial Narrow" w:cs="Arial Narrow"/>
        </w:rPr>
        <w:t>.”</w:t>
      </w:r>
    </w:p>
  </w:endnote>
  <w:endnote w:id="8">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 xml:space="preserve">Σύμφωνα με τις διατάξεις του άρθρου 73 παρ. 3 α, </w:t>
      </w:r>
      <w:r w:rsidRPr="00C2372B">
        <w:rPr>
          <w:rFonts w:ascii="Arial Narrow" w:hAnsi="Arial Narrow" w:cs="Arial Narrow"/>
          <w:u w:val="single"/>
        </w:rPr>
        <w:t xml:space="preserve">εφόσον προβλέπεται στα έγγραφα της σύμβασης </w:t>
      </w:r>
      <w:r w:rsidRPr="00C2372B">
        <w:rPr>
          <w:rFonts w:ascii="Arial Narrow" w:hAnsi="Arial Narrow" w:cs="Arial Narrow"/>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Σύμφωνα με άρθρο 73 παρ. 1 (β). Στον Κανονισμό ΕΕΕΣ (Κανονισμός ΕΕ 2016/7) αναφέρεται ως “διαφθορά”.</w:t>
      </w:r>
    </w:p>
  </w:endnote>
  <w:endnote w:id="11">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C2372B">
        <w:rPr>
          <w:rFonts w:ascii="Arial Narrow" w:hAnsi="Arial Narrow" w:cs="Arial Narrow"/>
          <w:b/>
          <w:bCs/>
        </w:rPr>
        <w:t>ν. 3560/2007</w:t>
      </w:r>
      <w:r w:rsidRPr="00C2372B">
        <w:rPr>
          <w:rFonts w:ascii="Arial Narrow" w:hAnsi="Arial Narrow" w:cs="Arial Narrow"/>
        </w:rPr>
        <w:t xml:space="preserve"> </w:t>
      </w:r>
      <w:r w:rsidRPr="00C2372B">
        <w:rPr>
          <w:rFonts w:ascii="Arial Narrow" w:hAnsi="Arial Narrow" w:cs="Arial Narrow"/>
          <w:b/>
          <w:bCs/>
        </w:rPr>
        <w:t xml:space="preserve">(ΦΕΚ 103/Α), </w:t>
      </w:r>
      <w:r w:rsidRPr="00C2372B">
        <w:rPr>
          <w:rFonts w:ascii="Arial Narrow" w:hAnsi="Arial Narrow" w:cs="Arial Narrow"/>
          <w:i/>
          <w:iCs/>
        </w:rPr>
        <w:t xml:space="preserve">«Κύρωση και εφαρμογή της Σύμβασης ποινικού δικαίου για τη διαφθορά και του Πρόσθετου σ΄ αυτήν Πρωτοκόλλου» (αφορά σε </w:t>
      </w:r>
      <w:r w:rsidRPr="00C2372B">
        <w:rPr>
          <w:rFonts w:ascii="Arial Narrow" w:hAnsi="Arial Narrow" w:cs="Arial Narrow"/>
        </w:rPr>
        <w:t xml:space="preserve"> </w:t>
      </w:r>
      <w:r w:rsidRPr="00C2372B">
        <w:rPr>
          <w:rFonts w:ascii="Arial Narrow" w:hAnsi="Arial Narrow" w:cs="Arial Narrow"/>
          <w:i/>
          <w:iCs/>
        </w:rPr>
        <w:t>προσθήκη καθόσον στο ν. Άρθρο 73 παρ. 1 β αναφέρεται η κείμενη νομοθεσία)</w:t>
      </w:r>
      <w:r w:rsidRPr="00C2372B">
        <w:rPr>
          <w:rFonts w:ascii="Arial Narrow" w:hAnsi="Arial Narrow" w:cs="Arial Narrow"/>
        </w:rPr>
        <w:t>.</w:t>
      </w:r>
    </w:p>
  </w:endnote>
  <w:endnote w:id="12">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C2372B">
        <w:rPr>
          <w:rStyle w:val="af0"/>
          <w:rFonts w:ascii="Arial Narrow" w:hAnsi="Arial Narrow" w:cs="Arial Narrow"/>
        </w:rPr>
        <w:t xml:space="preserve">  </w:t>
      </w:r>
      <w:r w:rsidRPr="00C2372B">
        <w:rPr>
          <w:rFonts w:ascii="Arial Narrow" w:hAnsi="Arial Narrow" w:cs="Arial Narrow"/>
        </w:rPr>
        <w:t>όπως κυρώθηκε με το ν. 2803/2000 (ΦΕΚ 48/Α) "</w:t>
      </w:r>
      <w:r w:rsidRPr="00C2372B">
        <w:rPr>
          <w:rFonts w:ascii="Arial Narrow" w:hAnsi="Arial Narrow" w:cs="Arial Narrow"/>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2372B">
        <w:rPr>
          <w:rStyle w:val="DeltaViewInsertion"/>
          <w:rFonts w:ascii="Arial Narrow" w:hAnsi="Arial Narrow" w:cs="Arial Narrow"/>
          <w:b w:val="0"/>
          <w:bCs w:val="0"/>
          <w:i w:val="0"/>
          <w:iCs w:val="0"/>
          <w:color w:val="000000"/>
        </w:rPr>
        <w:t xml:space="preserve"> (ΕΕ L 309 της 25.11.2005, σ.15) </w:t>
      </w:r>
      <w:r w:rsidRPr="00C2372B">
        <w:rPr>
          <w:rStyle w:val="af0"/>
          <w:rFonts w:ascii="Arial Narrow" w:hAnsi="Arial Narrow" w:cs="Arial Narrow"/>
          <w:color w:val="000000"/>
        </w:rPr>
        <w:t xml:space="preserve"> </w:t>
      </w:r>
      <w:r w:rsidRPr="00C2372B">
        <w:rPr>
          <w:rStyle w:val="DeltaViewInsertion"/>
          <w:rFonts w:ascii="Arial Narrow" w:hAnsi="Arial Narrow" w:cs="Arial Narrow"/>
          <w:b w:val="0"/>
          <w:bCs w:val="0"/>
          <w:i w:val="0"/>
          <w:iCs w:val="0"/>
          <w:color w:val="000000"/>
        </w:rPr>
        <w:t xml:space="preserve">που ενσωματώθηκε με το ν. 3691/2008 </w:t>
      </w:r>
      <w:r w:rsidRPr="00C2372B">
        <w:rPr>
          <w:rStyle w:val="DeltaViewInsertion"/>
          <w:rFonts w:ascii="Arial Narrow" w:hAnsi="Arial Narrow" w:cs="Arial Narrow"/>
          <w:b w:val="0"/>
          <w:bCs w:val="0"/>
          <w:i w:val="0"/>
          <w:iCs w:val="0"/>
          <w:color w:val="000000"/>
          <w:spacing w:val="-10"/>
        </w:rPr>
        <w:t>(ΦΕΚ 166/Α)</w:t>
      </w:r>
      <w:r w:rsidRPr="00C2372B">
        <w:rPr>
          <w:rStyle w:val="DeltaViewInsertion"/>
          <w:rFonts w:ascii="Arial Narrow" w:hAnsi="Arial Narrow" w:cs="Arial Narrow"/>
          <w:i w:val="0"/>
          <w:iCs w:val="0"/>
          <w:color w:val="000000"/>
          <w:spacing w:val="-10"/>
        </w:rPr>
        <w:t xml:space="preserve"> </w:t>
      </w:r>
      <w:r w:rsidRPr="00C2372B">
        <w:rPr>
          <w:rStyle w:val="DeltaViewInsertion"/>
          <w:rFonts w:ascii="Arial Narrow" w:hAnsi="Arial Narrow" w:cs="Arial Narrow"/>
          <w:color w:val="000000"/>
          <w:spacing w:val="-10"/>
        </w:rPr>
        <w:t>“</w:t>
      </w:r>
      <w:r w:rsidRPr="00C2372B">
        <w:rPr>
          <w:rStyle w:val="DeltaViewInsertion"/>
          <w:rFonts w:ascii="Arial Narrow" w:hAnsi="Arial Narrow" w:cs="Arial Narrow"/>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2372B">
        <w:rPr>
          <w:rStyle w:val="DeltaViewInsertion"/>
          <w:rFonts w:ascii="Arial Narrow" w:hAnsi="Arial Narrow" w:cs="Arial Narrow"/>
          <w:b w:val="0"/>
          <w:bCs w:val="0"/>
          <w:i w:val="0"/>
          <w:iCs w:val="0"/>
          <w:color w:val="000000"/>
        </w:rPr>
        <w:t>”.</w:t>
      </w:r>
    </w:p>
  </w:endnote>
  <w:endnote w:id="15">
    <w:p w:rsidR="00090DEB" w:rsidRDefault="00090DEB" w:rsidP="00867B26">
      <w:pPr>
        <w:pStyle w:val="ac"/>
        <w:tabs>
          <w:tab w:val="left" w:pos="284"/>
        </w:tabs>
        <w:jc w:val="both"/>
      </w:pPr>
      <w:r w:rsidRPr="00C2372B">
        <w:rPr>
          <w:rStyle w:val="ad"/>
          <w:rFonts w:ascii="Arial Narrow" w:hAnsi="Arial Narrow" w:cs="Arial Narrow"/>
        </w:rPr>
        <w:endnoteRef/>
      </w:r>
      <w:r w:rsidRPr="00C2372B">
        <w:rPr>
          <w:rStyle w:val="DeltaViewInsertion"/>
          <w:rFonts w:ascii="Arial Narrow" w:hAnsi="Arial Narrow" w:cs="Arial Narrow"/>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2372B">
        <w:rPr>
          <w:rStyle w:val="DeltaViewInsertion"/>
          <w:rFonts w:ascii="Arial Narrow" w:hAnsi="Arial Narrow" w:cs="Arial Narrow"/>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2372B">
        <w:rPr>
          <w:rStyle w:val="DeltaViewInsertion"/>
          <w:rFonts w:ascii="Arial Narrow" w:hAnsi="Arial Narrow" w:cs="Arial Narrow"/>
          <w:b w:val="0"/>
          <w:bCs w:val="0"/>
          <w:color w:val="000000"/>
        </w:rPr>
        <w:t>Πρόληψη και καταπολέμηση της εμπορίας ανθρώπων και προστασία των θυμάτων αυτής και άλλες διατάξεις."</w:t>
      </w:r>
      <w:r w:rsidRPr="00C2372B">
        <w:rPr>
          <w:rStyle w:val="DeltaViewInsertion"/>
          <w:rFonts w:ascii="Arial Narrow" w:hAnsi="Arial Narrow" w:cs="Arial Narrow"/>
          <w:b w:val="0"/>
          <w:bCs w:val="0"/>
          <w:i w:val="0"/>
          <w:iCs w:val="0"/>
          <w:color w:val="000000"/>
        </w:rPr>
        <w:t>.</w:t>
      </w:r>
    </w:p>
  </w:endnote>
  <w:endnote w:id="16">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Επαναλάβετε όσες φορές χρειάζεται.</w:t>
      </w:r>
    </w:p>
  </w:endnote>
  <w:endnote w:id="18">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Επαναλάβετε όσες φορές χρειάζεται.</w:t>
      </w:r>
    </w:p>
  </w:endnote>
  <w:endnote w:id="19">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Επαναλάβετε όσες φορές χρειάζεται.</w:t>
      </w:r>
    </w:p>
  </w:endnote>
  <w:endnote w:id="20">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Λαμβανομένου υπόψη του χαρακτήρα των εγκλημάτων που έχουν διαπραχθεί (μεμονωμένα, κατ</w:t>
      </w:r>
      <w:r w:rsidRPr="00C2372B">
        <w:t>᾽</w:t>
      </w:r>
      <w:r w:rsidRPr="00C2372B">
        <w:rPr>
          <w:rFonts w:ascii="Arial Narrow" w:hAnsi="Arial Narrow" w:cs="Arial Narrow"/>
        </w:rPr>
        <w:t xml:space="preserve"> εξακολούθηση, συστηματικά ...), η επεξήγηση πρέπει να καταδεικνύει την επάρκεια των μέτρων που λήφθηκαν. </w:t>
      </w:r>
    </w:p>
  </w:endnote>
  <w:endnote w:id="22">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 xml:space="preserve">Σημειώνεται ότι, σύμφωνα με το άρθρο 73 παρ. 3 περ. α  και β, </w:t>
      </w:r>
      <w:r w:rsidRPr="00C2372B">
        <w:rPr>
          <w:rFonts w:ascii="Arial Narrow" w:hAnsi="Arial Narrow" w:cs="Arial Narrow"/>
          <w:u w:val="single"/>
        </w:rPr>
        <w:t xml:space="preserve">εφόσον προβλέπεται στα έγγραφα της σύμβασης </w:t>
      </w:r>
      <w:r w:rsidRPr="00C2372B">
        <w:rPr>
          <w:rFonts w:ascii="Arial Narrow" w:hAnsi="Arial Narrow" w:cs="Arial Narrow"/>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Επαναλάβετε όσες φορές χρειάζεται.</w:t>
      </w:r>
    </w:p>
  </w:endnote>
  <w:endnote w:id="25">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 Η απόδοση όρων είναι σύμφωνη με την παρ. 4 του άρθρου 73 που διαφοροποιείται από τον Κανονισμό ΕΕΕΣ (Κανονισμός ΕΕ 2016/7)</w:t>
      </w:r>
    </w:p>
  </w:endnote>
  <w:endnote w:id="27">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Άρθρο 73 παρ. 5.</w:t>
      </w:r>
    </w:p>
  </w:endnote>
  <w:endnote w:id="28">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Όπως προσδιορίζεται στο άρθρο 24 ή στα έγγραφα της σύμβασης</w:t>
      </w:r>
      <w:r w:rsidRPr="00C2372B">
        <w:rPr>
          <w:rFonts w:ascii="Arial Narrow" w:hAnsi="Arial Narrow" w:cs="Arial Narrow"/>
          <w:b/>
          <w:bCs/>
          <w:i/>
          <w:iCs/>
        </w:rPr>
        <w:t>.</w:t>
      </w:r>
    </w:p>
  </w:endnote>
  <w:endnote w:id="30">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Πρβλ άρθρο 48.</w:t>
      </w:r>
    </w:p>
  </w:endnote>
  <w:endnote w:id="31">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 xml:space="preserve">Όπως περιγράφεται στο Παράρτημα </w:t>
      </w:r>
      <w:r w:rsidRPr="00C2372B">
        <w:rPr>
          <w:rFonts w:ascii="Arial Narrow" w:hAnsi="Arial Narrow" w:cs="Arial Narrow"/>
          <w:lang w:val="en-US"/>
        </w:rPr>
        <w:t>XI</w:t>
      </w:r>
      <w:r w:rsidRPr="00C2372B">
        <w:rPr>
          <w:rFonts w:ascii="Arial Narrow" w:hAnsi="Arial Narrow" w:cs="Arial Narrow"/>
        </w:rPr>
        <w:t xml:space="preserve"> του Προσαρτήματος Α, </w:t>
      </w:r>
      <w:r w:rsidRPr="00C2372B">
        <w:rPr>
          <w:rFonts w:ascii="Arial Narrow" w:hAnsi="Arial Narrow" w:cs="Arial Narrow"/>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Πρβλ και άρθρο 1 ν. 4250/2014</w:t>
      </w:r>
    </w:p>
  </w:endnote>
  <w:endnote w:id="34">
    <w:p w:rsidR="00090DEB" w:rsidRDefault="00090DEB" w:rsidP="00867B26">
      <w:pPr>
        <w:pStyle w:val="ac"/>
        <w:tabs>
          <w:tab w:val="left" w:pos="284"/>
        </w:tabs>
        <w:jc w:val="both"/>
      </w:pPr>
      <w:r w:rsidRPr="00C2372B">
        <w:rPr>
          <w:rStyle w:val="ad"/>
          <w:rFonts w:ascii="Arial Narrow" w:hAnsi="Arial Narrow" w:cs="Arial Narrow"/>
        </w:rPr>
        <w:endnoteRef/>
      </w:r>
      <w:r w:rsidRPr="00C2372B">
        <w:rPr>
          <w:rFonts w:ascii="Arial Narrow" w:hAnsi="Arial Narrow" w:cs="Arial Narrow"/>
        </w:rPr>
        <w:tab/>
        <w:t>Υπό την προϋπόθεση ότι ο οικονομικός φορέας έχει παράσχει τις απαραίτητες πληροφορίες (</w:t>
      </w:r>
      <w:r w:rsidRPr="00C2372B">
        <w:rPr>
          <w:rFonts w:ascii="Arial Narrow" w:hAnsi="Arial Narrow" w:cs="Arial Narrow"/>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2372B">
        <w:rPr>
          <w:rFonts w:ascii="Arial Narrow" w:hAnsi="Arial Narrow" w:cs="Arial Narrow"/>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3A4" w:rsidRDefault="007A13A4" w:rsidP="002A4042">
      <w:pPr>
        <w:spacing w:after="0" w:line="240" w:lineRule="auto"/>
      </w:pPr>
      <w:r>
        <w:separator/>
      </w:r>
    </w:p>
  </w:footnote>
  <w:footnote w:type="continuationSeparator" w:id="1">
    <w:p w:rsidR="007A13A4" w:rsidRDefault="007A13A4" w:rsidP="002A4042">
      <w:pPr>
        <w:spacing w:after="0" w:line="240" w:lineRule="auto"/>
      </w:pPr>
      <w:r>
        <w:continuationSeparator/>
      </w:r>
    </w:p>
  </w:footnote>
  <w:footnote w:id="2">
    <w:p w:rsidR="00090DEB" w:rsidRDefault="00090DEB" w:rsidP="00ED6E06">
      <w:pPr>
        <w:pStyle w:val="aa"/>
        <w:jc w:val="both"/>
      </w:pPr>
    </w:p>
  </w:footnote>
  <w:footnote w:id="3">
    <w:p w:rsidR="00090DEB" w:rsidRDefault="00090DEB" w:rsidP="005750D1">
      <w:pPr>
        <w:pStyle w:val="aa"/>
        <w:jc w:val="both"/>
        <w:rPr>
          <w:rFonts w:cs="Times New Roman"/>
        </w:rPr>
      </w:pPr>
      <w:r>
        <w:rPr>
          <w:rStyle w:val="ab"/>
          <w:rFonts w:cs="Times New Roman"/>
        </w:rPr>
        <w:footnoteRef/>
      </w:r>
      <w:r>
        <w:t xml:space="preserve"> παρ 3 άρθρου 53 Ν.4412/16 </w:t>
      </w:r>
    </w:p>
  </w:footnote>
  <w:footnote w:id="4">
    <w:p w:rsidR="00090DEB" w:rsidRDefault="00090DEB" w:rsidP="005750D1">
      <w:pPr>
        <w:pStyle w:val="aa"/>
        <w:jc w:val="both"/>
        <w:rPr>
          <w:rFonts w:cs="Times New Roman"/>
        </w:rPr>
      </w:pPr>
      <w:r>
        <w:rPr>
          <w:rStyle w:val="ab"/>
          <w:rFonts w:cs="Times New Roman"/>
        </w:rPr>
        <w:footnoteRef/>
      </w:r>
      <w:r>
        <w:t xml:space="preserve">παρ 10 άρθρου 80 και παρ 4 άρθρου 92 Ν.4412/16 </w:t>
      </w:r>
    </w:p>
  </w:footnote>
  <w:footnote w:id="5">
    <w:p w:rsidR="00090DEB" w:rsidRDefault="00090DEB" w:rsidP="005750D1">
      <w:pPr>
        <w:pStyle w:val="aa"/>
        <w:jc w:val="both"/>
        <w:rPr>
          <w:rFonts w:cs="Times New Roman"/>
        </w:rPr>
      </w:pPr>
      <w:r>
        <w:rPr>
          <w:rStyle w:val="ab"/>
          <w:rFonts w:cs="Times New Roman"/>
        </w:rPr>
        <w:footnoteRef/>
      </w:r>
      <w:r>
        <w:t xml:space="preserve"> Είτε από το αρμόδιο Προξενείο του προσφέροντος ,είτε με την επίθεση της σφραγίδας «</w:t>
      </w:r>
      <w:r>
        <w:rPr>
          <w:lang w:val="en-US"/>
        </w:rPr>
        <w:t>APOSTILE</w:t>
      </w:r>
      <w:r>
        <w:t xml:space="preserve">»σύμφωνα με την συνθήκη της Χάγης </w:t>
      </w:r>
      <w:r w:rsidRPr="00AF4483">
        <w:t>της 5.10.1961, που κυρώθηκε με το ν. 1497/1984</w:t>
      </w:r>
    </w:p>
  </w:footnote>
  <w:footnote w:id="6">
    <w:p w:rsidR="00090DEB" w:rsidRDefault="00090DEB" w:rsidP="005750D1">
      <w:pPr>
        <w:pStyle w:val="aa"/>
        <w:jc w:val="both"/>
        <w:rPr>
          <w:rFonts w:cs="Times New Roman"/>
        </w:rPr>
      </w:pPr>
      <w:r>
        <w:rPr>
          <w:rStyle w:val="ab"/>
          <w:rFonts w:cs="Times New Roman"/>
        </w:rPr>
        <w:footnoteRef/>
      </w:r>
      <w:r>
        <w:t xml:space="preserve"> Το ΤΕΥΔ διατίθεται σε επεξεργάσιμη  μορφή στην ιστοσελίδα </w:t>
      </w:r>
      <w:r w:rsidRPr="008235AC">
        <w:t xml:space="preserve"> </w:t>
      </w:r>
      <w:r>
        <w:t>της Ε.Α.Α.ΔΗ.ΣΥ :</w:t>
      </w:r>
      <w:r>
        <w:rPr>
          <w:lang w:val="en-US"/>
        </w:rPr>
        <w:t>www</w:t>
      </w:r>
      <w:r w:rsidRPr="008235AC">
        <w:t>.</w:t>
      </w:r>
      <w:r>
        <w:rPr>
          <w:lang w:val="en-US"/>
        </w:rPr>
        <w:t>eaadhsy</w:t>
      </w:r>
      <w:r w:rsidRPr="008235AC">
        <w:t>.</w:t>
      </w:r>
      <w:r>
        <w:rPr>
          <w:lang w:val="en-US"/>
        </w:rPr>
        <w:t>gr</w:t>
      </w:r>
      <w:r w:rsidRPr="008235AC">
        <w:t xml:space="preserve"> </w:t>
      </w:r>
      <w:r>
        <w:t xml:space="preserve">και </w:t>
      </w:r>
      <w:r>
        <w:rPr>
          <w:lang w:val="en-US"/>
        </w:rPr>
        <w:t>www</w:t>
      </w:r>
      <w:r w:rsidRPr="008235AC">
        <w:t>.</w:t>
      </w:r>
      <w:r>
        <w:rPr>
          <w:lang w:val="en-US"/>
        </w:rPr>
        <w:t>hsppa</w:t>
      </w:r>
      <w:r w:rsidRPr="008235AC">
        <w:t>.</w:t>
      </w:r>
      <w:r>
        <w:rPr>
          <w:lang w:val="en-US"/>
        </w:rPr>
        <w:t>gr</w:t>
      </w:r>
    </w:p>
  </w:footnote>
  <w:footnote w:id="7">
    <w:p w:rsidR="00090DEB" w:rsidRDefault="00090DEB" w:rsidP="005750D1">
      <w:pPr>
        <w:pStyle w:val="aa"/>
        <w:jc w:val="both"/>
        <w:rPr>
          <w:rFonts w:cs="Times New Roman"/>
        </w:rPr>
      </w:pPr>
      <w:r>
        <w:rPr>
          <w:rStyle w:val="ab"/>
          <w:rFonts w:cs="Times New Roman"/>
        </w:rPr>
        <w:footnoteRef/>
      </w:r>
      <w:r>
        <w:t xml:space="preserve"> </w:t>
      </w:r>
      <w:r w:rsidRPr="007C0B20">
        <w:rPr>
          <w:b/>
          <w:bCs/>
        </w:rPr>
        <w:t xml:space="preserve">Κατευθυντήρια Οδηγία 15 </w:t>
      </w:r>
      <w:r>
        <w:rPr>
          <w:b/>
          <w:bCs/>
        </w:rPr>
        <w:t xml:space="preserve">/2016 Ε.Α.Α.ΔΗ.ΣΥ </w:t>
      </w:r>
      <w:r w:rsidRPr="00F173AD">
        <w:rPr>
          <w:b/>
          <w:bCs/>
        </w:rPr>
        <w:t xml:space="preserve"> (</w:t>
      </w:r>
      <w:r>
        <w:rPr>
          <w:b/>
          <w:bCs/>
        </w:rPr>
        <w:t>ΑΔΑ: ΩΧΟΓΟΞΤΒ-ΑΚΗ</w:t>
      </w:r>
      <w:r w:rsidRPr="00F173AD">
        <w:rPr>
          <w:b/>
          <w:bCs/>
        </w:rPr>
        <w:t>)</w:t>
      </w:r>
      <w:r w:rsidRPr="00F173AD">
        <w:t xml:space="preserve"> </w:t>
      </w:r>
      <w:r w:rsidRPr="007C0B20">
        <w:rPr>
          <w:b/>
          <w:bCs/>
        </w:rPr>
        <w:t xml:space="preserve"> </w:t>
      </w:r>
      <w:r>
        <w:rPr>
          <w:b/>
          <w:bCs/>
        </w:rPr>
        <w:t xml:space="preserve">Β. </w:t>
      </w:r>
      <w:r w:rsidRPr="00DB0E60">
        <w:rPr>
          <w:b/>
          <w:bCs/>
        </w:rPr>
        <w:t>Το ΤΕΥΔ το οποίο αποτελεί πρότυπο τεύχος με δεσμευτική ισχύ,</w:t>
      </w:r>
      <w:r w:rsidRPr="007C0B20">
        <w:t xml:space="preserve"> σύμφωνα με τα οριζόμενα στην παρ. 5 του άρθρου 53, χρησιμοποιείται υποχρεωτικά από τις αναθέτουσες αρχές σε διαδικασίες σύναψης δημοσίων συμβάσεων έργων, προμηθειών και υπηρεσιών καθώς και διαγωνισμούς μελετών του Βιβλίου Ι του ν.4412/2016 των οποίων η συνολική προϋπολογισθείσα αξία είναι κατώτερη από τα όρια των περιπτώσεων (α), (β) και (γ) του άρθρου 5</w:t>
      </w:r>
      <w:r w:rsidRPr="007C0B20">
        <w:rPr>
          <w:sz w:val="22"/>
          <w:szCs w:val="22"/>
        </w:rPr>
        <w:t xml:space="preserve"> </w:t>
      </w:r>
      <w:r>
        <w:rPr>
          <w:sz w:val="22"/>
          <w:szCs w:val="22"/>
        </w:rPr>
        <w:t>.</w:t>
      </w:r>
      <w:r w:rsidRPr="00DB0E60">
        <w:rPr>
          <w:b/>
          <w:bCs/>
        </w:rPr>
        <w:t>Οι αναθέτοντες φορείς του Βιβλίου ΙΙ του ν. 4412/2016 δύνανται</w:t>
      </w:r>
      <w:r w:rsidRPr="007C0B20">
        <w:t xml:space="preserve">, σύμφωνα με την παρ. 5 του άρθρου 281, </w:t>
      </w:r>
      <w:r w:rsidRPr="00DB0E60">
        <w:rPr>
          <w:b/>
          <w:bCs/>
        </w:rPr>
        <w:t>να χρησιμοποιούν το ΤΕΥΔ</w:t>
      </w:r>
      <w:r w:rsidRPr="007C0B20">
        <w:t xml:space="preserve"> για διαδικασίες σύναψης συμβάσεων η συνολική προϋπολογισθείσα αξία των οποίων είναι κατώτερη από τα όρια των περιπτ. (α) και (β) του άρθρου 235</w:t>
      </w:r>
    </w:p>
  </w:footnote>
  <w:footnote w:id="8">
    <w:p w:rsidR="00090DEB" w:rsidRDefault="00090DEB" w:rsidP="005750D1">
      <w:pPr>
        <w:pStyle w:val="aa"/>
        <w:rPr>
          <w:rFonts w:cs="Times New Roman"/>
        </w:rPr>
      </w:pPr>
      <w:r>
        <w:rPr>
          <w:rStyle w:val="ab"/>
          <w:rFonts w:cs="Times New Roman"/>
        </w:rPr>
        <w:footnoteRef/>
      </w:r>
      <w:r>
        <w:t xml:space="preserve"> Πληροφορίες σχετικές με υπεργολάβους </w:t>
      </w:r>
    </w:p>
  </w:footnote>
  <w:footnote w:id="9">
    <w:p w:rsidR="00090DEB" w:rsidRDefault="00090DEB" w:rsidP="005750D1">
      <w:pPr>
        <w:pStyle w:val="aa"/>
        <w:jc w:val="both"/>
        <w:rPr>
          <w:rFonts w:cs="Times New Roman"/>
        </w:rPr>
      </w:pPr>
      <w:r w:rsidRPr="001225A8">
        <w:rPr>
          <w:rStyle w:val="ab"/>
          <w:rFonts w:cs="Times New Roman"/>
          <w:b/>
          <w:bCs/>
        </w:rPr>
        <w:footnoteRef/>
      </w:r>
      <w:r w:rsidRPr="001225A8">
        <w:rPr>
          <w:b/>
          <w:bCs/>
        </w:rPr>
        <w:t>(Συχνές  Ερωτήσεις – Απαντήσεις  Ε.Α.Α.ΔΗ.ΣΥ</w:t>
      </w:r>
      <w:r>
        <w:rPr>
          <w:b/>
          <w:bCs/>
        </w:rPr>
        <w:t>( αριθμ.</w:t>
      </w:r>
      <w:r>
        <w:t xml:space="preserve"> </w:t>
      </w:r>
      <w:r w:rsidRPr="001225A8">
        <w:rPr>
          <w:b/>
          <w:bCs/>
        </w:rPr>
        <w:t>38</w:t>
      </w:r>
      <w:r>
        <w:t xml:space="preserve"> ) </w:t>
      </w:r>
      <w:r w:rsidRPr="001225A8">
        <w:t>Σε περίπτωση που περισσότερα πρόσωπα, έχουν υποχρέωση υπογραφής του ΤΕΥΔ, υπογράφουν στο Μέρος VI Τελικές δηλώσεις του ίδιου (και όχι διαφορετικού για κάθε υπογράφοντα) ΤΕΥΔ.</w:t>
      </w:r>
    </w:p>
  </w:footnote>
  <w:footnote w:id="10">
    <w:p w:rsidR="00090DEB" w:rsidRPr="00F173AD" w:rsidRDefault="00090DEB" w:rsidP="005750D1">
      <w:pPr>
        <w:pStyle w:val="aa"/>
        <w:jc w:val="both"/>
      </w:pPr>
      <w:r w:rsidRPr="00F173AD">
        <w:rPr>
          <w:rFonts w:cs="Times New Roman"/>
          <w:b/>
          <w:bCs/>
          <w:vertAlign w:val="superscript"/>
        </w:rPr>
        <w:footnoteRef/>
      </w:r>
      <w:r w:rsidRPr="00F173AD">
        <w:rPr>
          <w:b/>
          <w:bCs/>
        </w:rPr>
        <w:t xml:space="preserve">Κατευθυντήρια Οδηγία 15 </w:t>
      </w:r>
      <w:r>
        <w:rPr>
          <w:b/>
          <w:bCs/>
        </w:rPr>
        <w:t xml:space="preserve">/2016 Ε.Α.Α.ΔΗ.ΣΥ </w:t>
      </w:r>
      <w:r w:rsidRPr="00F173AD">
        <w:rPr>
          <w:b/>
          <w:bCs/>
        </w:rPr>
        <w:t xml:space="preserve"> (</w:t>
      </w:r>
      <w:r>
        <w:rPr>
          <w:b/>
          <w:bCs/>
        </w:rPr>
        <w:t>ΑΔΑ: ΩΧΟΓΟΞΤΒ-ΑΚΗ</w:t>
      </w:r>
      <w:r w:rsidRPr="00F173AD">
        <w:rPr>
          <w:b/>
          <w:bCs/>
        </w:rPr>
        <w:t>)</w:t>
      </w:r>
      <w:r w:rsidRPr="00F173AD">
        <w:t xml:space="preserve">  </w:t>
      </w:r>
      <w:r w:rsidRPr="00F173AD">
        <w:rPr>
          <w:b/>
          <w:bCs/>
        </w:rPr>
        <w:t>Β. Οδηγίες συμπλήρωσης προς οικονομικούς φορείς</w:t>
      </w:r>
      <w:r w:rsidRPr="00F173AD">
        <w:t xml:space="preserve"> </w:t>
      </w:r>
    </w:p>
    <w:p w:rsidR="00090DEB" w:rsidRPr="00F173AD" w:rsidRDefault="00090DEB" w:rsidP="005750D1">
      <w:pPr>
        <w:pStyle w:val="aa"/>
        <w:jc w:val="both"/>
      </w:pPr>
      <w:r w:rsidRPr="00F173AD">
        <w:t xml:space="preserve">1) Στις περιπτώσεις όπου η προς σύναψη σύμβαση υποδιαιρείται σε τμήματα και τα κριτήρια επιλογής ποικίλλουν από τμήμα σε τμήμα, πρέπει να συμπληρώνεται ένα ΤΕΥΔ για κάθε τμήμα (ή ομάδα τμημάτων με τα ίδια κριτήρια επιλογής). </w:t>
      </w:r>
    </w:p>
    <w:p w:rsidR="00090DEB" w:rsidRPr="00F173AD" w:rsidRDefault="00090DEB" w:rsidP="005750D1">
      <w:pPr>
        <w:pStyle w:val="aa"/>
        <w:jc w:val="both"/>
      </w:pPr>
      <w:r w:rsidRPr="00F173AD">
        <w:t xml:space="preserve">2) Ένας οικονομικός φορέας που συμμετέχει μόνος του (αυτοτελώς) και ο οποίος δεν στηρίζεται στις ικανότητες άλλων φορέων, προκειμένου να ανταποκριθεί στα κριτήρια επιλογής, συμπληρώνει ένα ΤΕΥΔ. </w:t>
      </w:r>
    </w:p>
    <w:p w:rsidR="00090DEB" w:rsidRPr="00F173AD" w:rsidRDefault="00090DEB" w:rsidP="005750D1">
      <w:pPr>
        <w:pStyle w:val="aa"/>
        <w:jc w:val="both"/>
      </w:pPr>
      <w:r w:rsidRPr="00F173AD">
        <w:t xml:space="preserve">3) Ένας οικονομικός φορέας που συμμετέχει μόνος του, αλλά στηρίζεται στις ικανότητες ενός ή περισσότερων άλλων οικονομικών φορέων , οφείλει να υποβάλλει χωριστό/ά ΤΕΥΔ (Μέρος II Γ) διασφαλίζοντας ότι η αναθέτουσα αρχή θα λάβει το δικό του ΤΕΥΔ μαζί με χωριστό/ά ΤΕΥΔ όπου παρατίθενται οι σχετικές πληροφορίες των ενοτήτων Α και Β του Μέρους ΙΙ για κάθε έναν από τους οικονομικούς φορείς στις ικανότητες των οποίων στηρίζεται. Επίσης θα πρέπει να συμπεριληφθούν και οι πληροφορίες που απαιτούνται σύμφωνα με το Μέρος IV και τυχόν τo Mέρος V, εφόσον είναι σχετικές με την ειδική ικανότητα ή ικανότητες στις οποίες στηρίζεται ο οικονομικός φορέας, ομοίως για καθένα από αυτούς. </w:t>
      </w:r>
    </w:p>
    <w:p w:rsidR="00090DEB" w:rsidRPr="00F173AD" w:rsidRDefault="00090DEB" w:rsidP="005750D1">
      <w:pPr>
        <w:pStyle w:val="aa"/>
        <w:jc w:val="both"/>
      </w:pPr>
      <w:r w:rsidRPr="00F173AD">
        <w:t xml:space="preserve">4) Όταν σε μια διαδικασία ανάθεσης συμμετέχουν οικονομικοί φορείς υπό τη μορφή ένωσης ή κοινοπραξίας πρέπει να κατατίθεται για κάθε μέλος της ένωσης ή κοινοπραξίας , χωριστό ΤΕΥΔ, στο οποίο παρατίθενται οι πληροφορίες που απαιτούνται σύμφωνα με τα μέρη ΙΙ έως V. </w:t>
      </w:r>
    </w:p>
    <w:p w:rsidR="00090DEB" w:rsidRPr="00F173AD" w:rsidRDefault="00090DEB" w:rsidP="005750D1">
      <w:pPr>
        <w:pStyle w:val="aa"/>
        <w:jc w:val="both"/>
      </w:pPr>
      <w:r w:rsidRPr="00F173AD">
        <w:t>5) Σε περίπτωση που ο οικονομικός φορέας προτίθεται να αναθέσει υπό μορφή υπεργολαβίας σε τρίτους, τμήμα(τα) της σύμβασης το (α) οποίο (α) υπερβαίνει(ουν) το ποσοστό του τριάντα τοις εκατό (30%) της συνολικής αξίας της σύμβασης, ο οικονομικός φορέας υποβάλλει υποχρεωτικά χωριστά ΤΕΥΔ όπου παρατίθενται οι πληροφορίες που απαιτούνται σύμφωνα με τις ενότητες Α και Β του Μέρους III του ΤΕΥΔ για κάθε έναν από τους υπεργολάβους15 . Επίσης, εφόσον στηρίζεται στις ικανότητες του(ς) θα πρέπει να συμπεριληφθούν και οι πληροφορίες που απαιτούνται σύμφωνα με το Μέρος IV και τυχόν τo Mέρος V, εφόσον είναι σχετικές με την ειδική ικανότητα ή ικανότητες στις οποίες στηρίζεται ο οικονομικός φορέας, ομοίως για καθένα από τους υπεργολάβους . Εφόσον το (τα) τμήμα (τα) της σύμβασης που θα ανατεθούν με τη μορφή υπεργολαβίας δεν υπερβαίνει (ουν) το 30%. της συνολικής αξίας της σύμβασης, εναπόκειται στη διακριτική ευχέρεια της αναθέτουσας αρχής να αποφασίσει και επομένως να ορίσει στην πρόσκληση ή στην προκήρυξη και στα έγγραφα της σύμβασης εάν οι σχετικές πληροφορίες των ενοτήτων Α και Β του Μέρους III πρέπει ή δεν πρέπει να παρέχονται για υπεργολάβους στις ικανότητες των οποίων δεν βασίζεται ο οικονομικός φορέας.</w:t>
      </w:r>
    </w:p>
    <w:p w:rsidR="00090DEB" w:rsidRPr="00F173AD" w:rsidRDefault="00090DEB" w:rsidP="005750D1">
      <w:pPr>
        <w:pStyle w:val="aa"/>
        <w:jc w:val="both"/>
      </w:pPr>
      <w:r w:rsidRPr="00F173AD">
        <w:t xml:space="preserve"> </w:t>
      </w:r>
    </w:p>
    <w:p w:rsidR="00090DEB" w:rsidRDefault="00090DEB" w:rsidP="005750D1">
      <w:pPr>
        <w:pStyle w:val="aa"/>
        <w:jc w:val="both"/>
        <w:rPr>
          <w:rFonts w:cs="Times New Roman"/>
        </w:rPr>
      </w:pPr>
    </w:p>
  </w:footnote>
  <w:footnote w:id="11">
    <w:p w:rsidR="00090DEB" w:rsidRDefault="00090DEB" w:rsidP="005750D1">
      <w:pPr>
        <w:pStyle w:val="aa"/>
        <w:rPr>
          <w:rFonts w:cs="Times New Roman"/>
        </w:rPr>
      </w:pPr>
      <w:r>
        <w:rPr>
          <w:rStyle w:val="ab"/>
          <w:rFonts w:cs="Times New Roman"/>
        </w:rPr>
        <w:footnoteRef/>
      </w:r>
      <w:r>
        <w:t xml:space="preserve"> Άρθρο 79Α όπως προστέθηκε στον Ν.4412/16 με την παρ 13 του άρθρου 107 Ν.4497/17   </w:t>
      </w:r>
    </w:p>
  </w:footnote>
  <w:footnote w:id="12">
    <w:p w:rsidR="00090DEB" w:rsidRDefault="00090DEB" w:rsidP="00B8780B">
      <w:pPr>
        <w:pStyle w:val="aa"/>
        <w:rPr>
          <w:rFonts w:cs="Times New Roman"/>
        </w:rPr>
      </w:pPr>
      <w:r>
        <w:rPr>
          <w:rStyle w:val="ab"/>
          <w:rFonts w:cs="Times New Roman"/>
        </w:rPr>
        <w:footnoteRef/>
      </w:r>
      <w:r>
        <w:t xml:space="preserve"> Το  Διοικητικό Συμβούλιο του Νομικού Προσώπου</w:t>
      </w:r>
    </w:p>
  </w:footnote>
  <w:footnote w:id="13">
    <w:p w:rsidR="00090DEB" w:rsidRDefault="00090DEB" w:rsidP="00B8780B">
      <w:pPr>
        <w:pStyle w:val="aa"/>
        <w:jc w:val="both"/>
        <w:rPr>
          <w:rFonts w:cs="Times New Roman"/>
        </w:rPr>
      </w:pPr>
      <w:r>
        <w:rPr>
          <w:rStyle w:val="ab"/>
          <w:rFonts w:cs="Times New Roman"/>
        </w:rPr>
        <w:footnoteRef/>
      </w:r>
      <w:r>
        <w:t xml:space="preserve"> Η προθεσμία που καθορίζεται στα έγγραφα της σύμβασης δεν μπορεί να είναι μικρότερη των δέκα (10) ούτε μεγαλύτερη των είκοσι (20) ημερών από την κοινοποίηση της σχετικής έγγραφης ειδοποίησης στον προσωρινό ανάδοχο (άρθρο 103 § 1).</w:t>
      </w:r>
    </w:p>
  </w:footnote>
  <w:footnote w:id="14">
    <w:p w:rsidR="00090DEB" w:rsidRDefault="00090DEB" w:rsidP="00B8780B">
      <w:pPr>
        <w:pStyle w:val="aa"/>
        <w:rPr>
          <w:rFonts w:cs="Times New Roman"/>
        </w:rPr>
      </w:pPr>
      <w:r w:rsidRPr="001F3D7D">
        <w:rPr>
          <w:rStyle w:val="ab"/>
          <w:rFonts w:cs="Times New Roman"/>
        </w:rPr>
        <w:footnoteRef/>
      </w:r>
      <w:r w:rsidRPr="001F3D7D">
        <w:t xml:space="preserve"> Πρωτότυπα η αντίγραφα που εκδίδονται σύμφωνα με τις διατάξεις του άρθρου 1 Ν.4250/14</w:t>
      </w:r>
    </w:p>
  </w:footnote>
  <w:footnote w:id="15">
    <w:p w:rsidR="00090DEB" w:rsidRDefault="00090DEB" w:rsidP="00B8780B">
      <w:pPr>
        <w:pStyle w:val="aa"/>
        <w:jc w:val="both"/>
        <w:rPr>
          <w:rFonts w:cs="Times New Roman"/>
        </w:rPr>
      </w:pPr>
      <w:r>
        <w:rPr>
          <w:rStyle w:val="ab"/>
          <w:rFonts w:cs="Times New Roman"/>
        </w:rPr>
        <w:footnoteRef/>
      </w:r>
      <w:r>
        <w:t xml:space="preserve"> </w:t>
      </w:r>
      <w:r w:rsidRPr="005A609D">
        <w:rPr>
          <w:rFonts w:ascii="Arial" w:hAnsi="Arial" w:cs="Arial"/>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footnote>
  <w:footnote w:id="16">
    <w:p w:rsidR="00090DEB" w:rsidRDefault="00090DEB" w:rsidP="00B8780B">
      <w:pPr>
        <w:pStyle w:val="aa"/>
        <w:rPr>
          <w:rFonts w:cs="Times New Roman"/>
        </w:rPr>
      </w:pPr>
      <w:r>
        <w:rPr>
          <w:rStyle w:val="ab"/>
          <w:rFonts w:cs="Times New Roman"/>
        </w:rPr>
        <w:footnoteRef/>
      </w:r>
      <w:r>
        <w:t xml:space="preserve"> </w:t>
      </w:r>
      <w:r w:rsidRPr="006311FF">
        <w:t xml:space="preserve">Από 22-3-2017 βάσει της ΚΥΑ 1191/2017 Υπουργών Οικονομικών –Δικαιοσύνης ( Φ.Ε.Κ   </w:t>
      </w:r>
      <w:r>
        <w:t>969/Β/22-3-2017 )</w:t>
      </w:r>
    </w:p>
  </w:footnote>
  <w:footnote w:id="17">
    <w:p w:rsidR="00090DEB" w:rsidRDefault="00090DEB" w:rsidP="00B8780B">
      <w:pPr>
        <w:pStyle w:val="aa"/>
        <w:rPr>
          <w:rFonts w:cs="Times New Roman"/>
        </w:rPr>
      </w:pPr>
      <w:r>
        <w:rPr>
          <w:rStyle w:val="ab"/>
          <w:rFonts w:cs="Times New Roman"/>
        </w:rPr>
        <w:footnoteRef/>
      </w:r>
      <w:r>
        <w:t xml:space="preserve"> Το Διοικητικό Συμβούλιο του Ν.Π</w:t>
      </w:r>
    </w:p>
  </w:footnote>
  <w:footnote w:id="18">
    <w:p w:rsidR="00090DEB" w:rsidRDefault="00090DEB" w:rsidP="00B8780B">
      <w:pPr>
        <w:pStyle w:val="aa"/>
        <w:rPr>
          <w:rFonts w:cs="Times New Roman"/>
        </w:rPr>
      </w:pPr>
      <w:r>
        <w:rPr>
          <w:rStyle w:val="ab"/>
          <w:rFonts w:cs="Times New Roman"/>
        </w:rPr>
        <w:footnoteRef/>
      </w:r>
      <w:r>
        <w:t xml:space="preserve"> Η του Διοικητικού Συμβουλίου στη περίπτωση του Νομικού Προσώπου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EB" w:rsidRPr="003D0E26" w:rsidRDefault="000F43CF">
    <w:pPr>
      <w:pStyle w:val="a6"/>
      <w:jc w:val="right"/>
      <w:rPr>
        <w:rFonts w:ascii="Arial Narrow" w:hAnsi="Arial Narrow" w:cs="Arial Narrow"/>
        <w:sz w:val="16"/>
        <w:szCs w:val="16"/>
      </w:rPr>
    </w:pPr>
    <w:r w:rsidRPr="003D0E26">
      <w:rPr>
        <w:rFonts w:ascii="Arial Narrow" w:hAnsi="Arial Narrow" w:cs="Arial Narrow"/>
        <w:sz w:val="16"/>
        <w:szCs w:val="16"/>
      </w:rPr>
      <w:fldChar w:fldCharType="begin"/>
    </w:r>
    <w:r w:rsidR="00090DEB" w:rsidRPr="003D0E26">
      <w:rPr>
        <w:rFonts w:ascii="Arial Narrow" w:hAnsi="Arial Narrow" w:cs="Arial Narrow"/>
        <w:sz w:val="16"/>
        <w:szCs w:val="16"/>
      </w:rPr>
      <w:instrText xml:space="preserve"> PAGE   \* MERGEFORMAT </w:instrText>
    </w:r>
    <w:r w:rsidRPr="003D0E26">
      <w:rPr>
        <w:rFonts w:ascii="Arial Narrow" w:hAnsi="Arial Narrow" w:cs="Arial Narrow"/>
        <w:sz w:val="16"/>
        <w:szCs w:val="16"/>
      </w:rPr>
      <w:fldChar w:fldCharType="separate"/>
    </w:r>
    <w:r w:rsidR="00992426">
      <w:rPr>
        <w:rFonts w:ascii="Arial Narrow" w:hAnsi="Arial Narrow" w:cs="Arial Narrow"/>
        <w:noProof/>
        <w:sz w:val="16"/>
        <w:szCs w:val="16"/>
      </w:rPr>
      <w:t>1</w:t>
    </w:r>
    <w:r w:rsidRPr="003D0E26">
      <w:rPr>
        <w:rFonts w:ascii="Arial Narrow" w:hAnsi="Arial Narrow" w:cs="Arial Narrow"/>
        <w:sz w:val="16"/>
        <w:szCs w:val="16"/>
      </w:rPr>
      <w:fldChar w:fldCharType="end"/>
    </w:r>
  </w:p>
  <w:p w:rsidR="00090DEB" w:rsidRDefault="00090D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F814E4"/>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149FC"/>
    <w:multiLevelType w:val="hybridMultilevel"/>
    <w:tmpl w:val="80F818F2"/>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9">
    <w:nsid w:val="1DB56646"/>
    <w:multiLevelType w:val="hybridMultilevel"/>
    <w:tmpl w:val="EBA22F08"/>
    <w:lvl w:ilvl="0" w:tplc="04080001">
      <w:start w:val="1"/>
      <w:numFmt w:val="bullet"/>
      <w:pStyle w:val="Tiret1"/>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nsid w:val="255D16C4"/>
    <w:multiLevelType w:val="multilevel"/>
    <w:tmpl w:val="459CEFA0"/>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1">
    <w:nsid w:val="2E4C6830"/>
    <w:multiLevelType w:val="hybridMultilevel"/>
    <w:tmpl w:val="57E0C72E"/>
    <w:lvl w:ilvl="0" w:tplc="E2768D34">
      <w:start w:val="1"/>
      <w:numFmt w:val="decimal"/>
      <w:lvlText w:val="%1."/>
      <w:lvlJc w:val="left"/>
      <w:pPr>
        <w:ind w:left="600" w:hanging="360"/>
      </w:pPr>
      <w:rPr>
        <w:rFonts w:hint="default"/>
        <w:b w:val="0"/>
        <w:bCs w:val="0"/>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2F767769"/>
    <w:multiLevelType w:val="hybridMultilevel"/>
    <w:tmpl w:val="72E06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F281DC3"/>
    <w:multiLevelType w:val="multilevel"/>
    <w:tmpl w:val="EEAA8B0A"/>
    <w:lvl w:ilvl="0">
      <w:start w:val="1"/>
      <w:numFmt w:val="decimal"/>
      <w:lvlText w:val="%1."/>
      <w:lvlJc w:val="left"/>
      <w:pPr>
        <w:ind w:left="60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46C1312"/>
    <w:multiLevelType w:val="hybridMultilevel"/>
    <w:tmpl w:val="BF0CE4D0"/>
    <w:lvl w:ilvl="0" w:tplc="04080005">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5">
    <w:nsid w:val="4577192E"/>
    <w:multiLevelType w:val="hybridMultilevel"/>
    <w:tmpl w:val="5A76C876"/>
    <w:lvl w:ilvl="0" w:tplc="04080001">
      <w:start w:val="1"/>
      <w:numFmt w:val="bullet"/>
      <w:pStyle w:val="NumPar1"/>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nsid w:val="6CF668EB"/>
    <w:multiLevelType w:val="hybridMultilevel"/>
    <w:tmpl w:val="D61211CC"/>
    <w:lvl w:ilvl="0" w:tplc="0408000D">
      <w:start w:val="1"/>
      <w:numFmt w:val="bullet"/>
      <w:pStyle w:val="Tiret0"/>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16"/>
  </w:num>
  <w:num w:numId="4">
    <w:abstractNumId w:val="9"/>
  </w:num>
  <w:num w:numId="5">
    <w:abstractNumId w:val="15"/>
  </w:num>
  <w:num w:numId="6">
    <w:abstractNumId w:val="7"/>
  </w:num>
  <w:num w:numId="7">
    <w:abstractNumId w:val="8"/>
  </w:num>
  <w:num w:numId="8">
    <w:abstractNumId w:val="11"/>
  </w:num>
  <w:num w:numId="9">
    <w:abstractNumId w:val="14"/>
  </w:num>
  <w:num w:numId="10">
    <w:abstractNumId w:val="12"/>
  </w:num>
  <w:num w:numId="11">
    <w:abstractNumId w:val="10"/>
  </w:num>
  <w:num w:numId="1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653AD2"/>
    <w:rsid w:val="000009D9"/>
    <w:rsid w:val="0000703D"/>
    <w:rsid w:val="00017F49"/>
    <w:rsid w:val="000312AB"/>
    <w:rsid w:val="00034048"/>
    <w:rsid w:val="0003539C"/>
    <w:rsid w:val="00037FE2"/>
    <w:rsid w:val="0004108E"/>
    <w:rsid w:val="00043A82"/>
    <w:rsid w:val="00044019"/>
    <w:rsid w:val="00055934"/>
    <w:rsid w:val="00057AE5"/>
    <w:rsid w:val="000605BE"/>
    <w:rsid w:val="000607E7"/>
    <w:rsid w:val="00061F4D"/>
    <w:rsid w:val="00061FA1"/>
    <w:rsid w:val="00066D9D"/>
    <w:rsid w:val="00071561"/>
    <w:rsid w:val="0007403C"/>
    <w:rsid w:val="000767F5"/>
    <w:rsid w:val="00077FBD"/>
    <w:rsid w:val="000849C8"/>
    <w:rsid w:val="00085057"/>
    <w:rsid w:val="00086F48"/>
    <w:rsid w:val="0008739E"/>
    <w:rsid w:val="0009086A"/>
    <w:rsid w:val="00090DEB"/>
    <w:rsid w:val="000A4752"/>
    <w:rsid w:val="000A5D29"/>
    <w:rsid w:val="000B0F06"/>
    <w:rsid w:val="000B3E21"/>
    <w:rsid w:val="000B5792"/>
    <w:rsid w:val="000B5A80"/>
    <w:rsid w:val="000C1905"/>
    <w:rsid w:val="000C2480"/>
    <w:rsid w:val="000C55E7"/>
    <w:rsid w:val="000D5B39"/>
    <w:rsid w:val="000D5DB8"/>
    <w:rsid w:val="000E3A36"/>
    <w:rsid w:val="000E7D7B"/>
    <w:rsid w:val="000F43CF"/>
    <w:rsid w:val="0010019A"/>
    <w:rsid w:val="001027A7"/>
    <w:rsid w:val="00105172"/>
    <w:rsid w:val="00113421"/>
    <w:rsid w:val="001223AB"/>
    <w:rsid w:val="001225A8"/>
    <w:rsid w:val="00123832"/>
    <w:rsid w:val="001240A9"/>
    <w:rsid w:val="001332D8"/>
    <w:rsid w:val="00134DE9"/>
    <w:rsid w:val="00140DD5"/>
    <w:rsid w:val="00140F27"/>
    <w:rsid w:val="001413FE"/>
    <w:rsid w:val="00141DB1"/>
    <w:rsid w:val="00143387"/>
    <w:rsid w:val="00145A58"/>
    <w:rsid w:val="001509F3"/>
    <w:rsid w:val="001531C9"/>
    <w:rsid w:val="00164398"/>
    <w:rsid w:val="00172E32"/>
    <w:rsid w:val="0017583A"/>
    <w:rsid w:val="00183834"/>
    <w:rsid w:val="00186E95"/>
    <w:rsid w:val="00193216"/>
    <w:rsid w:val="001952C7"/>
    <w:rsid w:val="00196B7F"/>
    <w:rsid w:val="001A2CC5"/>
    <w:rsid w:val="001A6439"/>
    <w:rsid w:val="001B32ED"/>
    <w:rsid w:val="001B6A47"/>
    <w:rsid w:val="001C3036"/>
    <w:rsid w:val="001D6216"/>
    <w:rsid w:val="001D6FFA"/>
    <w:rsid w:val="001E128F"/>
    <w:rsid w:val="001E2C7B"/>
    <w:rsid w:val="001E5CA8"/>
    <w:rsid w:val="001F380D"/>
    <w:rsid w:val="001F3D7D"/>
    <w:rsid w:val="00200879"/>
    <w:rsid w:val="00201AB5"/>
    <w:rsid w:val="00201E92"/>
    <w:rsid w:val="00212B6C"/>
    <w:rsid w:val="00214CD8"/>
    <w:rsid w:val="00215CC0"/>
    <w:rsid w:val="00223FDB"/>
    <w:rsid w:val="00230E3F"/>
    <w:rsid w:val="00233560"/>
    <w:rsid w:val="0024105E"/>
    <w:rsid w:val="00241D4F"/>
    <w:rsid w:val="00243C3D"/>
    <w:rsid w:val="0024598D"/>
    <w:rsid w:val="002517E4"/>
    <w:rsid w:val="00255074"/>
    <w:rsid w:val="00257F2A"/>
    <w:rsid w:val="002643B3"/>
    <w:rsid w:val="00265DDF"/>
    <w:rsid w:val="002676DE"/>
    <w:rsid w:val="00272511"/>
    <w:rsid w:val="002748B9"/>
    <w:rsid w:val="00276A60"/>
    <w:rsid w:val="00276BA3"/>
    <w:rsid w:val="002779D1"/>
    <w:rsid w:val="002867B1"/>
    <w:rsid w:val="00286FB2"/>
    <w:rsid w:val="00287A56"/>
    <w:rsid w:val="00287BD6"/>
    <w:rsid w:val="0029539F"/>
    <w:rsid w:val="002A2F94"/>
    <w:rsid w:val="002A4042"/>
    <w:rsid w:val="002A49F4"/>
    <w:rsid w:val="002A7DEA"/>
    <w:rsid w:val="002B2B9A"/>
    <w:rsid w:val="002B6220"/>
    <w:rsid w:val="002B6665"/>
    <w:rsid w:val="002B6AB0"/>
    <w:rsid w:val="002C036C"/>
    <w:rsid w:val="002C19E1"/>
    <w:rsid w:val="002C3B9D"/>
    <w:rsid w:val="002C6E36"/>
    <w:rsid w:val="002D095E"/>
    <w:rsid w:val="002D0A61"/>
    <w:rsid w:val="002D2F63"/>
    <w:rsid w:val="002D37AE"/>
    <w:rsid w:val="002D53A0"/>
    <w:rsid w:val="002E3BED"/>
    <w:rsid w:val="002E4D4A"/>
    <w:rsid w:val="002F6B21"/>
    <w:rsid w:val="00305935"/>
    <w:rsid w:val="00306872"/>
    <w:rsid w:val="00307FFD"/>
    <w:rsid w:val="00312047"/>
    <w:rsid w:val="003142CD"/>
    <w:rsid w:val="003149D1"/>
    <w:rsid w:val="003160A3"/>
    <w:rsid w:val="003168D1"/>
    <w:rsid w:val="00317292"/>
    <w:rsid w:val="0031758C"/>
    <w:rsid w:val="00321DEA"/>
    <w:rsid w:val="0032529D"/>
    <w:rsid w:val="003334A7"/>
    <w:rsid w:val="0033590B"/>
    <w:rsid w:val="00337106"/>
    <w:rsid w:val="0034446E"/>
    <w:rsid w:val="003501F5"/>
    <w:rsid w:val="003532C9"/>
    <w:rsid w:val="003532D1"/>
    <w:rsid w:val="003606CD"/>
    <w:rsid w:val="00362367"/>
    <w:rsid w:val="00365A87"/>
    <w:rsid w:val="00370D9F"/>
    <w:rsid w:val="003722A1"/>
    <w:rsid w:val="00375702"/>
    <w:rsid w:val="0038758E"/>
    <w:rsid w:val="00391546"/>
    <w:rsid w:val="003946EB"/>
    <w:rsid w:val="003A0B54"/>
    <w:rsid w:val="003A0D81"/>
    <w:rsid w:val="003A1E8A"/>
    <w:rsid w:val="003A4DA6"/>
    <w:rsid w:val="003B16DD"/>
    <w:rsid w:val="003B23F6"/>
    <w:rsid w:val="003B6035"/>
    <w:rsid w:val="003C3C2B"/>
    <w:rsid w:val="003C574F"/>
    <w:rsid w:val="003C6473"/>
    <w:rsid w:val="003C6B04"/>
    <w:rsid w:val="003D082F"/>
    <w:rsid w:val="003D0E26"/>
    <w:rsid w:val="003E0596"/>
    <w:rsid w:val="003E2666"/>
    <w:rsid w:val="003E6C05"/>
    <w:rsid w:val="003F1A11"/>
    <w:rsid w:val="003F49D6"/>
    <w:rsid w:val="004010AF"/>
    <w:rsid w:val="00402EBE"/>
    <w:rsid w:val="00404F6B"/>
    <w:rsid w:val="00411130"/>
    <w:rsid w:val="00416969"/>
    <w:rsid w:val="00417D61"/>
    <w:rsid w:val="00424926"/>
    <w:rsid w:val="004255DB"/>
    <w:rsid w:val="0042623B"/>
    <w:rsid w:val="00426FFF"/>
    <w:rsid w:val="004338C4"/>
    <w:rsid w:val="00436996"/>
    <w:rsid w:val="00437D5C"/>
    <w:rsid w:val="0045142B"/>
    <w:rsid w:val="00452096"/>
    <w:rsid w:val="0046434F"/>
    <w:rsid w:val="00466651"/>
    <w:rsid w:val="004673A1"/>
    <w:rsid w:val="004752BD"/>
    <w:rsid w:val="00482219"/>
    <w:rsid w:val="00490651"/>
    <w:rsid w:val="00490DF5"/>
    <w:rsid w:val="00496F74"/>
    <w:rsid w:val="004A0855"/>
    <w:rsid w:val="004A1567"/>
    <w:rsid w:val="004B00D3"/>
    <w:rsid w:val="004B1EB6"/>
    <w:rsid w:val="004B6784"/>
    <w:rsid w:val="004B760E"/>
    <w:rsid w:val="004C3387"/>
    <w:rsid w:val="004C3D3B"/>
    <w:rsid w:val="004C7370"/>
    <w:rsid w:val="004C7671"/>
    <w:rsid w:val="004D3643"/>
    <w:rsid w:val="004D568C"/>
    <w:rsid w:val="004E5B05"/>
    <w:rsid w:val="004E77D0"/>
    <w:rsid w:val="004F1800"/>
    <w:rsid w:val="004F4C31"/>
    <w:rsid w:val="00500E04"/>
    <w:rsid w:val="00502075"/>
    <w:rsid w:val="00502781"/>
    <w:rsid w:val="005063DC"/>
    <w:rsid w:val="005066F9"/>
    <w:rsid w:val="00510A72"/>
    <w:rsid w:val="00513361"/>
    <w:rsid w:val="005133AF"/>
    <w:rsid w:val="0052222D"/>
    <w:rsid w:val="005236B1"/>
    <w:rsid w:val="00524B51"/>
    <w:rsid w:val="00526C67"/>
    <w:rsid w:val="00534603"/>
    <w:rsid w:val="00535C1E"/>
    <w:rsid w:val="00541C47"/>
    <w:rsid w:val="0055141F"/>
    <w:rsid w:val="00551DB0"/>
    <w:rsid w:val="00553FC2"/>
    <w:rsid w:val="005554C4"/>
    <w:rsid w:val="00555807"/>
    <w:rsid w:val="0056045F"/>
    <w:rsid w:val="0056184B"/>
    <w:rsid w:val="0056794A"/>
    <w:rsid w:val="005750D1"/>
    <w:rsid w:val="00576778"/>
    <w:rsid w:val="00587CF4"/>
    <w:rsid w:val="00592F58"/>
    <w:rsid w:val="00593E54"/>
    <w:rsid w:val="005A609D"/>
    <w:rsid w:val="005A6D7F"/>
    <w:rsid w:val="005B0506"/>
    <w:rsid w:val="005B20BE"/>
    <w:rsid w:val="005B760F"/>
    <w:rsid w:val="005C02E1"/>
    <w:rsid w:val="005C3F21"/>
    <w:rsid w:val="005C5A4D"/>
    <w:rsid w:val="005D1975"/>
    <w:rsid w:val="005D2B78"/>
    <w:rsid w:val="005D71FA"/>
    <w:rsid w:val="005E04D5"/>
    <w:rsid w:val="005E0DD6"/>
    <w:rsid w:val="005E2B78"/>
    <w:rsid w:val="005E60FA"/>
    <w:rsid w:val="005E6BE4"/>
    <w:rsid w:val="005F1275"/>
    <w:rsid w:val="006011AA"/>
    <w:rsid w:val="00610D04"/>
    <w:rsid w:val="00615282"/>
    <w:rsid w:val="00615B04"/>
    <w:rsid w:val="00622384"/>
    <w:rsid w:val="00623C31"/>
    <w:rsid w:val="00623CB0"/>
    <w:rsid w:val="006247B0"/>
    <w:rsid w:val="006256F3"/>
    <w:rsid w:val="00625DC0"/>
    <w:rsid w:val="00626D23"/>
    <w:rsid w:val="006311FF"/>
    <w:rsid w:val="006436E9"/>
    <w:rsid w:val="00645338"/>
    <w:rsid w:val="00653AD2"/>
    <w:rsid w:val="00653C85"/>
    <w:rsid w:val="0065429A"/>
    <w:rsid w:val="00671DE0"/>
    <w:rsid w:val="00673554"/>
    <w:rsid w:val="006744B2"/>
    <w:rsid w:val="00676DEA"/>
    <w:rsid w:val="00687136"/>
    <w:rsid w:val="00693EA5"/>
    <w:rsid w:val="00696A8A"/>
    <w:rsid w:val="006A4634"/>
    <w:rsid w:val="006B0C8E"/>
    <w:rsid w:val="006B4554"/>
    <w:rsid w:val="006B55A5"/>
    <w:rsid w:val="006C693B"/>
    <w:rsid w:val="006C6E6A"/>
    <w:rsid w:val="006D2F3F"/>
    <w:rsid w:val="006D3974"/>
    <w:rsid w:val="006D457D"/>
    <w:rsid w:val="006D4971"/>
    <w:rsid w:val="006E0920"/>
    <w:rsid w:val="006E2270"/>
    <w:rsid w:val="006E42A0"/>
    <w:rsid w:val="006F55FB"/>
    <w:rsid w:val="00704473"/>
    <w:rsid w:val="007065D8"/>
    <w:rsid w:val="007068F4"/>
    <w:rsid w:val="00710E4C"/>
    <w:rsid w:val="00711A8E"/>
    <w:rsid w:val="00713B5C"/>
    <w:rsid w:val="00714274"/>
    <w:rsid w:val="0072136B"/>
    <w:rsid w:val="00726E9C"/>
    <w:rsid w:val="00727894"/>
    <w:rsid w:val="0073032C"/>
    <w:rsid w:val="00732634"/>
    <w:rsid w:val="00736F4A"/>
    <w:rsid w:val="0074140F"/>
    <w:rsid w:val="007438B4"/>
    <w:rsid w:val="0074470B"/>
    <w:rsid w:val="0074501D"/>
    <w:rsid w:val="007452A7"/>
    <w:rsid w:val="00751A16"/>
    <w:rsid w:val="00757A14"/>
    <w:rsid w:val="0076181F"/>
    <w:rsid w:val="00765F07"/>
    <w:rsid w:val="0077262C"/>
    <w:rsid w:val="00777EF3"/>
    <w:rsid w:val="0078444E"/>
    <w:rsid w:val="007A13A4"/>
    <w:rsid w:val="007A1447"/>
    <w:rsid w:val="007A22AA"/>
    <w:rsid w:val="007A27D8"/>
    <w:rsid w:val="007A797F"/>
    <w:rsid w:val="007B01A9"/>
    <w:rsid w:val="007B1079"/>
    <w:rsid w:val="007C0B20"/>
    <w:rsid w:val="007C188B"/>
    <w:rsid w:val="007C4767"/>
    <w:rsid w:val="007C5DB6"/>
    <w:rsid w:val="007D3A90"/>
    <w:rsid w:val="007E0425"/>
    <w:rsid w:val="007E2213"/>
    <w:rsid w:val="007E44A2"/>
    <w:rsid w:val="007E4930"/>
    <w:rsid w:val="007E7EE0"/>
    <w:rsid w:val="007F045C"/>
    <w:rsid w:val="007F1851"/>
    <w:rsid w:val="007F502B"/>
    <w:rsid w:val="007F5452"/>
    <w:rsid w:val="007F6E1B"/>
    <w:rsid w:val="00801487"/>
    <w:rsid w:val="00802267"/>
    <w:rsid w:val="008045A2"/>
    <w:rsid w:val="008106D4"/>
    <w:rsid w:val="00810E08"/>
    <w:rsid w:val="00814805"/>
    <w:rsid w:val="008235AC"/>
    <w:rsid w:val="008254B3"/>
    <w:rsid w:val="008268E1"/>
    <w:rsid w:val="008275C3"/>
    <w:rsid w:val="008366B6"/>
    <w:rsid w:val="008416CE"/>
    <w:rsid w:val="00844445"/>
    <w:rsid w:val="00847584"/>
    <w:rsid w:val="0085172D"/>
    <w:rsid w:val="0085589F"/>
    <w:rsid w:val="00856C00"/>
    <w:rsid w:val="00857515"/>
    <w:rsid w:val="008622DD"/>
    <w:rsid w:val="00862FCF"/>
    <w:rsid w:val="00863902"/>
    <w:rsid w:val="008667F3"/>
    <w:rsid w:val="00867B26"/>
    <w:rsid w:val="00873FBC"/>
    <w:rsid w:val="00874DE7"/>
    <w:rsid w:val="0088366C"/>
    <w:rsid w:val="008839F0"/>
    <w:rsid w:val="00884B42"/>
    <w:rsid w:val="00884B6C"/>
    <w:rsid w:val="00892B65"/>
    <w:rsid w:val="008B1364"/>
    <w:rsid w:val="008B19B8"/>
    <w:rsid w:val="008B3B93"/>
    <w:rsid w:val="008B6C52"/>
    <w:rsid w:val="008B6E3B"/>
    <w:rsid w:val="008B78B4"/>
    <w:rsid w:val="008C0C25"/>
    <w:rsid w:val="008C23E4"/>
    <w:rsid w:val="008D1308"/>
    <w:rsid w:val="008E0A75"/>
    <w:rsid w:val="008E2CC3"/>
    <w:rsid w:val="008E4162"/>
    <w:rsid w:val="008F0DDC"/>
    <w:rsid w:val="008F19EE"/>
    <w:rsid w:val="008F42CF"/>
    <w:rsid w:val="008F6E96"/>
    <w:rsid w:val="00901B6D"/>
    <w:rsid w:val="0090442E"/>
    <w:rsid w:val="0091063D"/>
    <w:rsid w:val="00912708"/>
    <w:rsid w:val="00912784"/>
    <w:rsid w:val="00913190"/>
    <w:rsid w:val="00916050"/>
    <w:rsid w:val="00926EAD"/>
    <w:rsid w:val="009305B4"/>
    <w:rsid w:val="009313B0"/>
    <w:rsid w:val="00934D37"/>
    <w:rsid w:val="00935875"/>
    <w:rsid w:val="00937225"/>
    <w:rsid w:val="00937667"/>
    <w:rsid w:val="009445ED"/>
    <w:rsid w:val="0094531D"/>
    <w:rsid w:val="00950483"/>
    <w:rsid w:val="00952B31"/>
    <w:rsid w:val="00953D82"/>
    <w:rsid w:val="0096019F"/>
    <w:rsid w:val="00964241"/>
    <w:rsid w:val="0096529B"/>
    <w:rsid w:val="00972863"/>
    <w:rsid w:val="0097608E"/>
    <w:rsid w:val="00983502"/>
    <w:rsid w:val="0098431E"/>
    <w:rsid w:val="009906CC"/>
    <w:rsid w:val="00992426"/>
    <w:rsid w:val="009A2756"/>
    <w:rsid w:val="009A6009"/>
    <w:rsid w:val="009A6107"/>
    <w:rsid w:val="009A63FE"/>
    <w:rsid w:val="009A6FB1"/>
    <w:rsid w:val="009A79AC"/>
    <w:rsid w:val="009B0D66"/>
    <w:rsid w:val="009B1AF4"/>
    <w:rsid w:val="009B24DD"/>
    <w:rsid w:val="009B2EA7"/>
    <w:rsid w:val="009B3CF8"/>
    <w:rsid w:val="009B676C"/>
    <w:rsid w:val="009C2EE6"/>
    <w:rsid w:val="009C33F8"/>
    <w:rsid w:val="009C5F2C"/>
    <w:rsid w:val="009C6454"/>
    <w:rsid w:val="009E49DC"/>
    <w:rsid w:val="009E6392"/>
    <w:rsid w:val="009E6A46"/>
    <w:rsid w:val="009F166F"/>
    <w:rsid w:val="009F179B"/>
    <w:rsid w:val="009F19BD"/>
    <w:rsid w:val="009F4F25"/>
    <w:rsid w:val="00A01604"/>
    <w:rsid w:val="00A0501D"/>
    <w:rsid w:val="00A05745"/>
    <w:rsid w:val="00A07466"/>
    <w:rsid w:val="00A11250"/>
    <w:rsid w:val="00A114CC"/>
    <w:rsid w:val="00A14F75"/>
    <w:rsid w:val="00A20E7C"/>
    <w:rsid w:val="00A21589"/>
    <w:rsid w:val="00A225ED"/>
    <w:rsid w:val="00A268F3"/>
    <w:rsid w:val="00A33AD9"/>
    <w:rsid w:val="00A357E1"/>
    <w:rsid w:val="00A5101E"/>
    <w:rsid w:val="00A51196"/>
    <w:rsid w:val="00A550FE"/>
    <w:rsid w:val="00A62821"/>
    <w:rsid w:val="00A62C0E"/>
    <w:rsid w:val="00A66985"/>
    <w:rsid w:val="00A66B18"/>
    <w:rsid w:val="00A707BC"/>
    <w:rsid w:val="00A802B3"/>
    <w:rsid w:val="00A83A15"/>
    <w:rsid w:val="00A84C6D"/>
    <w:rsid w:val="00A84D24"/>
    <w:rsid w:val="00A93794"/>
    <w:rsid w:val="00A96B33"/>
    <w:rsid w:val="00AA5379"/>
    <w:rsid w:val="00AB27E6"/>
    <w:rsid w:val="00AB6FF7"/>
    <w:rsid w:val="00AC0781"/>
    <w:rsid w:val="00AC14C8"/>
    <w:rsid w:val="00AC29D0"/>
    <w:rsid w:val="00AD4D5A"/>
    <w:rsid w:val="00AE5464"/>
    <w:rsid w:val="00AE729A"/>
    <w:rsid w:val="00AF4483"/>
    <w:rsid w:val="00AF497D"/>
    <w:rsid w:val="00AF7DE4"/>
    <w:rsid w:val="00B10432"/>
    <w:rsid w:val="00B13247"/>
    <w:rsid w:val="00B1518F"/>
    <w:rsid w:val="00B16EC6"/>
    <w:rsid w:val="00B177E9"/>
    <w:rsid w:val="00B20D55"/>
    <w:rsid w:val="00B2367A"/>
    <w:rsid w:val="00B239E5"/>
    <w:rsid w:val="00B25870"/>
    <w:rsid w:val="00B302B1"/>
    <w:rsid w:val="00B3111E"/>
    <w:rsid w:val="00B314C4"/>
    <w:rsid w:val="00B32E4A"/>
    <w:rsid w:val="00B421CD"/>
    <w:rsid w:val="00B45A7C"/>
    <w:rsid w:val="00B47F42"/>
    <w:rsid w:val="00B672D8"/>
    <w:rsid w:val="00B82AD3"/>
    <w:rsid w:val="00B83612"/>
    <w:rsid w:val="00B83A6D"/>
    <w:rsid w:val="00B85D81"/>
    <w:rsid w:val="00B8780B"/>
    <w:rsid w:val="00B87867"/>
    <w:rsid w:val="00B90EA7"/>
    <w:rsid w:val="00B93696"/>
    <w:rsid w:val="00B94131"/>
    <w:rsid w:val="00B95AB6"/>
    <w:rsid w:val="00B961F3"/>
    <w:rsid w:val="00B972EE"/>
    <w:rsid w:val="00BA239D"/>
    <w:rsid w:val="00BA37E7"/>
    <w:rsid w:val="00BA6118"/>
    <w:rsid w:val="00BB1D32"/>
    <w:rsid w:val="00BC189B"/>
    <w:rsid w:val="00BD12BF"/>
    <w:rsid w:val="00BD1D6E"/>
    <w:rsid w:val="00BD2205"/>
    <w:rsid w:val="00BD3BD2"/>
    <w:rsid w:val="00BD7CD6"/>
    <w:rsid w:val="00BE0F34"/>
    <w:rsid w:val="00BF035D"/>
    <w:rsid w:val="00BF28DF"/>
    <w:rsid w:val="00BF35CE"/>
    <w:rsid w:val="00C027F6"/>
    <w:rsid w:val="00C05684"/>
    <w:rsid w:val="00C07EF5"/>
    <w:rsid w:val="00C114B5"/>
    <w:rsid w:val="00C151F2"/>
    <w:rsid w:val="00C2372B"/>
    <w:rsid w:val="00C26AB5"/>
    <w:rsid w:val="00C30293"/>
    <w:rsid w:val="00C31CB6"/>
    <w:rsid w:val="00C3363B"/>
    <w:rsid w:val="00C35958"/>
    <w:rsid w:val="00C3749E"/>
    <w:rsid w:val="00C414B0"/>
    <w:rsid w:val="00C43047"/>
    <w:rsid w:val="00C43903"/>
    <w:rsid w:val="00C46B80"/>
    <w:rsid w:val="00C5012C"/>
    <w:rsid w:val="00C5345C"/>
    <w:rsid w:val="00C57EA1"/>
    <w:rsid w:val="00C619B0"/>
    <w:rsid w:val="00C62336"/>
    <w:rsid w:val="00C71E2D"/>
    <w:rsid w:val="00C71F3D"/>
    <w:rsid w:val="00C72F87"/>
    <w:rsid w:val="00C80FD6"/>
    <w:rsid w:val="00C822B5"/>
    <w:rsid w:val="00C866BB"/>
    <w:rsid w:val="00C871AF"/>
    <w:rsid w:val="00C87DC3"/>
    <w:rsid w:val="00C93242"/>
    <w:rsid w:val="00C946C0"/>
    <w:rsid w:val="00C95640"/>
    <w:rsid w:val="00CA2F53"/>
    <w:rsid w:val="00CB2403"/>
    <w:rsid w:val="00CB3B1A"/>
    <w:rsid w:val="00CB4EA7"/>
    <w:rsid w:val="00CB597F"/>
    <w:rsid w:val="00CC1012"/>
    <w:rsid w:val="00CC26FE"/>
    <w:rsid w:val="00CD1E95"/>
    <w:rsid w:val="00CD69FC"/>
    <w:rsid w:val="00CE1478"/>
    <w:rsid w:val="00CE2820"/>
    <w:rsid w:val="00CE3FE6"/>
    <w:rsid w:val="00CF156D"/>
    <w:rsid w:val="00D026C0"/>
    <w:rsid w:val="00D04149"/>
    <w:rsid w:val="00D07B9B"/>
    <w:rsid w:val="00D129E0"/>
    <w:rsid w:val="00D14911"/>
    <w:rsid w:val="00D15332"/>
    <w:rsid w:val="00D161C8"/>
    <w:rsid w:val="00D27E7D"/>
    <w:rsid w:val="00D33F9C"/>
    <w:rsid w:val="00D36273"/>
    <w:rsid w:val="00D372E6"/>
    <w:rsid w:val="00D400FC"/>
    <w:rsid w:val="00D416EB"/>
    <w:rsid w:val="00D41B61"/>
    <w:rsid w:val="00D41D24"/>
    <w:rsid w:val="00D460A6"/>
    <w:rsid w:val="00D54FE6"/>
    <w:rsid w:val="00D61B27"/>
    <w:rsid w:val="00D62DEB"/>
    <w:rsid w:val="00D74937"/>
    <w:rsid w:val="00D76EE6"/>
    <w:rsid w:val="00D916F4"/>
    <w:rsid w:val="00D94FCB"/>
    <w:rsid w:val="00D95DCD"/>
    <w:rsid w:val="00DA4E25"/>
    <w:rsid w:val="00DA5380"/>
    <w:rsid w:val="00DB0E60"/>
    <w:rsid w:val="00DB438B"/>
    <w:rsid w:val="00DB702F"/>
    <w:rsid w:val="00DC0302"/>
    <w:rsid w:val="00DD1E03"/>
    <w:rsid w:val="00DD33C0"/>
    <w:rsid w:val="00DD441D"/>
    <w:rsid w:val="00DD6094"/>
    <w:rsid w:val="00DD6D1C"/>
    <w:rsid w:val="00DE4B4A"/>
    <w:rsid w:val="00DE71DE"/>
    <w:rsid w:val="00DF0D89"/>
    <w:rsid w:val="00DF1B61"/>
    <w:rsid w:val="00DF1CF6"/>
    <w:rsid w:val="00E02972"/>
    <w:rsid w:val="00E03F4B"/>
    <w:rsid w:val="00E131ED"/>
    <w:rsid w:val="00E21FDB"/>
    <w:rsid w:val="00E23EDF"/>
    <w:rsid w:val="00E242C3"/>
    <w:rsid w:val="00E25085"/>
    <w:rsid w:val="00E2781F"/>
    <w:rsid w:val="00E27B9D"/>
    <w:rsid w:val="00E30C81"/>
    <w:rsid w:val="00E3783B"/>
    <w:rsid w:val="00E51312"/>
    <w:rsid w:val="00E5246D"/>
    <w:rsid w:val="00E5479C"/>
    <w:rsid w:val="00E62868"/>
    <w:rsid w:val="00E75800"/>
    <w:rsid w:val="00E75988"/>
    <w:rsid w:val="00E7638C"/>
    <w:rsid w:val="00E76D6A"/>
    <w:rsid w:val="00E8622B"/>
    <w:rsid w:val="00E926B7"/>
    <w:rsid w:val="00E929C4"/>
    <w:rsid w:val="00EA03DC"/>
    <w:rsid w:val="00EA295C"/>
    <w:rsid w:val="00EB61C8"/>
    <w:rsid w:val="00EC47ED"/>
    <w:rsid w:val="00EC56B6"/>
    <w:rsid w:val="00EC5A86"/>
    <w:rsid w:val="00EC6A00"/>
    <w:rsid w:val="00ED1F08"/>
    <w:rsid w:val="00ED2213"/>
    <w:rsid w:val="00ED6E06"/>
    <w:rsid w:val="00EE4ACF"/>
    <w:rsid w:val="00EE6918"/>
    <w:rsid w:val="00EE6F4B"/>
    <w:rsid w:val="00EF1190"/>
    <w:rsid w:val="00EF32EE"/>
    <w:rsid w:val="00EF36BE"/>
    <w:rsid w:val="00F02939"/>
    <w:rsid w:val="00F051C8"/>
    <w:rsid w:val="00F0648D"/>
    <w:rsid w:val="00F10734"/>
    <w:rsid w:val="00F14D14"/>
    <w:rsid w:val="00F15012"/>
    <w:rsid w:val="00F173AD"/>
    <w:rsid w:val="00F21F1D"/>
    <w:rsid w:val="00F229CA"/>
    <w:rsid w:val="00F22D03"/>
    <w:rsid w:val="00F24556"/>
    <w:rsid w:val="00F26C89"/>
    <w:rsid w:val="00F31ECE"/>
    <w:rsid w:val="00F349E6"/>
    <w:rsid w:val="00F437E9"/>
    <w:rsid w:val="00F43DFF"/>
    <w:rsid w:val="00F44BD8"/>
    <w:rsid w:val="00F47591"/>
    <w:rsid w:val="00F5192D"/>
    <w:rsid w:val="00F555E4"/>
    <w:rsid w:val="00F570DB"/>
    <w:rsid w:val="00F6264D"/>
    <w:rsid w:val="00F62DFA"/>
    <w:rsid w:val="00F660FF"/>
    <w:rsid w:val="00F7194D"/>
    <w:rsid w:val="00F7358C"/>
    <w:rsid w:val="00F74751"/>
    <w:rsid w:val="00F7747C"/>
    <w:rsid w:val="00F8146F"/>
    <w:rsid w:val="00F82043"/>
    <w:rsid w:val="00F82CE5"/>
    <w:rsid w:val="00F85619"/>
    <w:rsid w:val="00F906FD"/>
    <w:rsid w:val="00F91380"/>
    <w:rsid w:val="00F92964"/>
    <w:rsid w:val="00F93BE1"/>
    <w:rsid w:val="00FA1306"/>
    <w:rsid w:val="00FA2D89"/>
    <w:rsid w:val="00FA713F"/>
    <w:rsid w:val="00FA77B0"/>
    <w:rsid w:val="00FB779F"/>
    <w:rsid w:val="00FB7E2D"/>
    <w:rsid w:val="00FC0D4F"/>
    <w:rsid w:val="00FC293C"/>
    <w:rsid w:val="00FC34F8"/>
    <w:rsid w:val="00FC4BF5"/>
    <w:rsid w:val="00FC772A"/>
    <w:rsid w:val="00FD5F96"/>
    <w:rsid w:val="00FD6B9B"/>
    <w:rsid w:val="00FE193C"/>
    <w:rsid w:val="00FE56AF"/>
    <w:rsid w:val="00FF3548"/>
    <w:rsid w:val="00FF5DB0"/>
    <w:rsid w:val="00FF76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B760E"/>
    <w:pPr>
      <w:spacing w:after="160" w:line="259" w:lineRule="auto"/>
    </w:pPr>
    <w:rPr>
      <w:sz w:val="22"/>
      <w:szCs w:val="22"/>
      <w:lang w:eastAsia="en-US"/>
    </w:rPr>
  </w:style>
  <w:style w:type="paragraph" w:styleId="1">
    <w:name w:val="heading 1"/>
    <w:basedOn w:val="a0"/>
    <w:next w:val="a0"/>
    <w:link w:val="1Char"/>
    <w:uiPriority w:val="99"/>
    <w:qFormat/>
    <w:rsid w:val="001952C7"/>
    <w:pPr>
      <w:keepNext/>
      <w:keepLines/>
      <w:spacing w:before="240" w:after="0"/>
      <w:outlineLvl w:val="0"/>
    </w:pPr>
    <w:rPr>
      <w:rFonts w:ascii="Calibri Light" w:hAnsi="Calibri Light" w:cs="Calibri Light"/>
      <w:color w:val="2E74B5"/>
      <w:sz w:val="32"/>
      <w:szCs w:val="32"/>
    </w:rPr>
  </w:style>
  <w:style w:type="paragraph" w:styleId="2">
    <w:name w:val="heading 2"/>
    <w:basedOn w:val="a0"/>
    <w:next w:val="a0"/>
    <w:link w:val="2Char"/>
    <w:uiPriority w:val="99"/>
    <w:qFormat/>
    <w:rsid w:val="001952C7"/>
    <w:pPr>
      <w:keepNext/>
      <w:keepLines/>
      <w:spacing w:before="40" w:after="0"/>
      <w:outlineLvl w:val="1"/>
    </w:pPr>
    <w:rPr>
      <w:rFonts w:ascii="Calibri Light" w:hAnsi="Calibri Light" w:cs="Calibri Light"/>
      <w:color w:val="2E74B5"/>
      <w:sz w:val="26"/>
      <w:szCs w:val="26"/>
    </w:rPr>
  </w:style>
  <w:style w:type="paragraph" w:styleId="3">
    <w:name w:val="heading 3"/>
    <w:basedOn w:val="a0"/>
    <w:next w:val="a0"/>
    <w:link w:val="3Char"/>
    <w:uiPriority w:val="99"/>
    <w:qFormat/>
    <w:rsid w:val="001952C7"/>
    <w:pPr>
      <w:keepNext/>
      <w:keepLines/>
      <w:spacing w:before="40" w:after="0"/>
      <w:outlineLvl w:val="2"/>
    </w:pPr>
    <w:rPr>
      <w:rFonts w:ascii="Calibri Light" w:hAnsi="Calibri Light" w:cs="Calibri Light"/>
      <w:color w:val="1F4D78"/>
      <w:sz w:val="24"/>
      <w:szCs w:val="24"/>
    </w:rPr>
  </w:style>
  <w:style w:type="paragraph" w:styleId="4">
    <w:name w:val="heading 4"/>
    <w:basedOn w:val="a0"/>
    <w:next w:val="a0"/>
    <w:link w:val="4Char"/>
    <w:uiPriority w:val="99"/>
    <w:qFormat/>
    <w:rsid w:val="001952C7"/>
    <w:pPr>
      <w:keepNext/>
      <w:keepLines/>
      <w:spacing w:before="40" w:after="0"/>
      <w:outlineLvl w:val="3"/>
    </w:pPr>
    <w:rPr>
      <w:rFonts w:ascii="Calibri Light" w:hAnsi="Calibri Light" w:cs="Calibri Light"/>
      <w:i/>
      <w:iCs/>
      <w:color w:val="2E74B5"/>
    </w:rPr>
  </w:style>
  <w:style w:type="paragraph" w:styleId="5">
    <w:name w:val="heading 5"/>
    <w:basedOn w:val="a0"/>
    <w:next w:val="a1"/>
    <w:link w:val="5Char"/>
    <w:uiPriority w:val="99"/>
    <w:qFormat/>
    <w:locked/>
    <w:rsid w:val="00FF7612"/>
    <w:pPr>
      <w:keepNext/>
      <w:keepLines/>
      <w:spacing w:after="0" w:line="240" w:lineRule="atLeast"/>
      <w:outlineLvl w:val="4"/>
    </w:pPr>
    <w:rPr>
      <w:rFonts w:ascii="Garamond" w:hAnsi="Garamond" w:cs="Garamond"/>
      <w:b/>
      <w:bCs/>
      <w:kern w:val="20"/>
      <w:lang w:eastAsia="el-GR"/>
    </w:rPr>
  </w:style>
  <w:style w:type="paragraph" w:styleId="6">
    <w:name w:val="heading 6"/>
    <w:basedOn w:val="a0"/>
    <w:next w:val="a1"/>
    <w:link w:val="6Char"/>
    <w:uiPriority w:val="99"/>
    <w:qFormat/>
    <w:locked/>
    <w:rsid w:val="00FF7612"/>
    <w:pPr>
      <w:keepNext/>
      <w:keepLines/>
      <w:spacing w:after="0" w:line="240" w:lineRule="atLeast"/>
      <w:outlineLvl w:val="5"/>
    </w:pPr>
    <w:rPr>
      <w:rFonts w:ascii="Garamond" w:hAnsi="Garamond" w:cs="Garamond"/>
      <w:i/>
      <w:iCs/>
      <w:spacing w:val="5"/>
      <w:kern w:val="20"/>
      <w:lang w:eastAsia="el-GR"/>
    </w:rPr>
  </w:style>
  <w:style w:type="paragraph" w:styleId="7">
    <w:name w:val="heading 7"/>
    <w:basedOn w:val="a0"/>
    <w:next w:val="a1"/>
    <w:link w:val="7Char"/>
    <w:uiPriority w:val="99"/>
    <w:qFormat/>
    <w:locked/>
    <w:rsid w:val="00FF7612"/>
    <w:pPr>
      <w:keepNext/>
      <w:keepLines/>
      <w:spacing w:after="0" w:line="240" w:lineRule="atLeast"/>
      <w:outlineLvl w:val="6"/>
    </w:pPr>
    <w:rPr>
      <w:rFonts w:ascii="Garamond" w:hAnsi="Garamond" w:cs="Garamond"/>
      <w:caps/>
      <w:kern w:val="20"/>
      <w:sz w:val="18"/>
      <w:szCs w:val="18"/>
      <w:lang w:eastAsia="el-GR"/>
    </w:rPr>
  </w:style>
  <w:style w:type="paragraph" w:styleId="8">
    <w:name w:val="heading 8"/>
    <w:basedOn w:val="a0"/>
    <w:next w:val="a1"/>
    <w:link w:val="8Char"/>
    <w:uiPriority w:val="99"/>
    <w:qFormat/>
    <w:locked/>
    <w:rsid w:val="00FF7612"/>
    <w:pPr>
      <w:keepNext/>
      <w:keepLines/>
      <w:spacing w:after="0" w:line="240" w:lineRule="atLeast"/>
      <w:ind w:firstLine="360"/>
      <w:outlineLvl w:val="7"/>
    </w:pPr>
    <w:rPr>
      <w:rFonts w:ascii="Garamond" w:hAnsi="Garamond" w:cs="Garamond"/>
      <w:i/>
      <w:iCs/>
      <w:spacing w:val="5"/>
      <w:kern w:val="20"/>
      <w:lang w:eastAsia="el-GR"/>
    </w:rPr>
  </w:style>
  <w:style w:type="paragraph" w:styleId="9">
    <w:name w:val="heading 9"/>
    <w:basedOn w:val="a0"/>
    <w:next w:val="a1"/>
    <w:link w:val="9Char"/>
    <w:uiPriority w:val="99"/>
    <w:qFormat/>
    <w:locked/>
    <w:rsid w:val="00FF7612"/>
    <w:pPr>
      <w:keepNext/>
      <w:keepLines/>
      <w:spacing w:after="0" w:line="240" w:lineRule="atLeast"/>
      <w:outlineLvl w:val="8"/>
    </w:pPr>
    <w:rPr>
      <w:rFonts w:ascii="Garamond" w:hAnsi="Garamond" w:cs="Garamond"/>
      <w:spacing w:val="-5"/>
      <w:kern w:val="20"/>
      <w:lang w:eastAsia="el-G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9"/>
    <w:locked/>
    <w:rsid w:val="001952C7"/>
    <w:rPr>
      <w:rFonts w:ascii="Calibri Light" w:hAnsi="Calibri Light" w:cs="Calibri Light"/>
      <w:color w:val="2E74B5"/>
      <w:sz w:val="32"/>
      <w:szCs w:val="32"/>
    </w:rPr>
  </w:style>
  <w:style w:type="character" w:customStyle="1" w:styleId="2Char">
    <w:name w:val="Επικεφαλίδα 2 Char"/>
    <w:basedOn w:val="a2"/>
    <w:link w:val="2"/>
    <w:uiPriority w:val="99"/>
    <w:locked/>
    <w:rsid w:val="001952C7"/>
    <w:rPr>
      <w:rFonts w:ascii="Calibri Light" w:hAnsi="Calibri Light" w:cs="Calibri Light"/>
      <w:color w:val="2E74B5"/>
      <w:sz w:val="26"/>
      <w:szCs w:val="26"/>
    </w:rPr>
  </w:style>
  <w:style w:type="character" w:customStyle="1" w:styleId="3Char">
    <w:name w:val="Επικεφαλίδα 3 Char"/>
    <w:basedOn w:val="a2"/>
    <w:link w:val="3"/>
    <w:uiPriority w:val="99"/>
    <w:locked/>
    <w:rsid w:val="001952C7"/>
    <w:rPr>
      <w:rFonts w:ascii="Calibri Light" w:hAnsi="Calibri Light" w:cs="Calibri Light"/>
      <w:color w:val="1F4D78"/>
      <w:sz w:val="24"/>
      <w:szCs w:val="24"/>
    </w:rPr>
  </w:style>
  <w:style w:type="character" w:customStyle="1" w:styleId="4Char">
    <w:name w:val="Επικεφαλίδα 4 Char"/>
    <w:basedOn w:val="a2"/>
    <w:link w:val="4"/>
    <w:uiPriority w:val="99"/>
    <w:locked/>
    <w:rsid w:val="001952C7"/>
    <w:rPr>
      <w:rFonts w:ascii="Calibri Light" w:hAnsi="Calibri Light" w:cs="Calibri Light"/>
      <w:i/>
      <w:iCs/>
      <w:color w:val="2E74B5"/>
    </w:rPr>
  </w:style>
  <w:style w:type="character" w:customStyle="1" w:styleId="5Char">
    <w:name w:val="Επικεφαλίδα 5 Char"/>
    <w:basedOn w:val="a2"/>
    <w:link w:val="5"/>
    <w:uiPriority w:val="99"/>
    <w:locked/>
    <w:rsid w:val="00FF7612"/>
    <w:rPr>
      <w:rFonts w:ascii="Garamond" w:hAnsi="Garamond" w:cs="Garamond"/>
      <w:b/>
      <w:bCs/>
      <w:kern w:val="20"/>
    </w:rPr>
  </w:style>
  <w:style w:type="character" w:customStyle="1" w:styleId="6Char">
    <w:name w:val="Επικεφαλίδα 6 Char"/>
    <w:basedOn w:val="a2"/>
    <w:link w:val="6"/>
    <w:uiPriority w:val="99"/>
    <w:locked/>
    <w:rsid w:val="00FF7612"/>
    <w:rPr>
      <w:rFonts w:ascii="Garamond" w:hAnsi="Garamond" w:cs="Garamond"/>
      <w:i/>
      <w:iCs/>
      <w:spacing w:val="5"/>
      <w:kern w:val="20"/>
    </w:rPr>
  </w:style>
  <w:style w:type="character" w:customStyle="1" w:styleId="7Char">
    <w:name w:val="Επικεφαλίδα 7 Char"/>
    <w:basedOn w:val="a2"/>
    <w:link w:val="7"/>
    <w:uiPriority w:val="99"/>
    <w:locked/>
    <w:rsid w:val="00FF7612"/>
    <w:rPr>
      <w:rFonts w:ascii="Garamond" w:hAnsi="Garamond" w:cs="Garamond"/>
      <w:caps/>
      <w:kern w:val="20"/>
      <w:sz w:val="18"/>
      <w:szCs w:val="18"/>
    </w:rPr>
  </w:style>
  <w:style w:type="character" w:customStyle="1" w:styleId="8Char">
    <w:name w:val="Επικεφαλίδα 8 Char"/>
    <w:basedOn w:val="a2"/>
    <w:link w:val="8"/>
    <w:uiPriority w:val="99"/>
    <w:locked/>
    <w:rsid w:val="00FF7612"/>
    <w:rPr>
      <w:rFonts w:ascii="Garamond" w:hAnsi="Garamond" w:cs="Garamond"/>
      <w:i/>
      <w:iCs/>
      <w:spacing w:val="5"/>
      <w:kern w:val="20"/>
    </w:rPr>
  </w:style>
  <w:style w:type="character" w:customStyle="1" w:styleId="9Char">
    <w:name w:val="Επικεφαλίδα 9 Char"/>
    <w:basedOn w:val="a2"/>
    <w:link w:val="9"/>
    <w:uiPriority w:val="99"/>
    <w:locked/>
    <w:rsid w:val="00FF7612"/>
    <w:rPr>
      <w:rFonts w:ascii="Garamond" w:hAnsi="Garamond" w:cs="Garamond"/>
      <w:spacing w:val="-5"/>
      <w:kern w:val="20"/>
    </w:rPr>
  </w:style>
  <w:style w:type="paragraph" w:customStyle="1" w:styleId="Default">
    <w:name w:val="Default"/>
    <w:uiPriority w:val="99"/>
    <w:rsid w:val="001952C7"/>
    <w:pPr>
      <w:autoSpaceDE w:val="0"/>
      <w:autoSpaceDN w:val="0"/>
      <w:adjustRightInd w:val="0"/>
    </w:pPr>
    <w:rPr>
      <w:color w:val="000000"/>
      <w:sz w:val="24"/>
      <w:szCs w:val="24"/>
      <w:lang w:eastAsia="en-US"/>
    </w:rPr>
  </w:style>
  <w:style w:type="paragraph" w:styleId="a5">
    <w:name w:val="No Spacing"/>
    <w:uiPriority w:val="99"/>
    <w:qFormat/>
    <w:rsid w:val="00FF7612"/>
    <w:rPr>
      <w:sz w:val="22"/>
      <w:szCs w:val="22"/>
      <w:lang w:eastAsia="en-US"/>
    </w:rPr>
  </w:style>
  <w:style w:type="paragraph" w:styleId="a6">
    <w:name w:val="header"/>
    <w:basedOn w:val="a0"/>
    <w:link w:val="Char"/>
    <w:uiPriority w:val="99"/>
    <w:rsid w:val="002A4042"/>
    <w:pPr>
      <w:tabs>
        <w:tab w:val="center" w:pos="4153"/>
        <w:tab w:val="right" w:pos="8306"/>
      </w:tabs>
      <w:spacing w:after="0" w:line="240" w:lineRule="auto"/>
    </w:pPr>
  </w:style>
  <w:style w:type="character" w:customStyle="1" w:styleId="Char">
    <w:name w:val="Κεφαλίδα Char"/>
    <w:basedOn w:val="a2"/>
    <w:link w:val="a6"/>
    <w:uiPriority w:val="99"/>
    <w:locked/>
    <w:rsid w:val="002A4042"/>
  </w:style>
  <w:style w:type="paragraph" w:styleId="a7">
    <w:name w:val="footer"/>
    <w:basedOn w:val="a0"/>
    <w:link w:val="Char0"/>
    <w:uiPriority w:val="99"/>
    <w:rsid w:val="002A4042"/>
    <w:pPr>
      <w:tabs>
        <w:tab w:val="center" w:pos="4153"/>
        <w:tab w:val="right" w:pos="8306"/>
      </w:tabs>
      <w:spacing w:after="0" w:line="240" w:lineRule="auto"/>
    </w:pPr>
  </w:style>
  <w:style w:type="character" w:customStyle="1" w:styleId="Char0">
    <w:name w:val="Υποσέλιδο Char"/>
    <w:basedOn w:val="a2"/>
    <w:link w:val="a7"/>
    <w:uiPriority w:val="99"/>
    <w:locked/>
    <w:rsid w:val="002A4042"/>
  </w:style>
  <w:style w:type="paragraph" w:styleId="a8">
    <w:name w:val="List Paragraph"/>
    <w:basedOn w:val="a0"/>
    <w:uiPriority w:val="99"/>
    <w:qFormat/>
    <w:rsid w:val="00FF7612"/>
    <w:pPr>
      <w:ind w:left="720"/>
    </w:pPr>
  </w:style>
  <w:style w:type="table" w:styleId="a9">
    <w:name w:val="Table Grid"/>
    <w:basedOn w:val="a3"/>
    <w:uiPriority w:val="99"/>
    <w:rsid w:val="00935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0"/>
    <w:link w:val="Char1"/>
    <w:uiPriority w:val="99"/>
    <w:semiHidden/>
    <w:rsid w:val="00085057"/>
    <w:pPr>
      <w:spacing w:after="0" w:line="240" w:lineRule="auto"/>
    </w:pPr>
    <w:rPr>
      <w:sz w:val="20"/>
      <w:szCs w:val="20"/>
    </w:rPr>
  </w:style>
  <w:style w:type="character" w:customStyle="1" w:styleId="Char1">
    <w:name w:val="Κείμενο υποσημείωσης Char"/>
    <w:basedOn w:val="a2"/>
    <w:link w:val="aa"/>
    <w:uiPriority w:val="99"/>
    <w:locked/>
    <w:rsid w:val="00085057"/>
    <w:rPr>
      <w:sz w:val="20"/>
      <w:szCs w:val="20"/>
    </w:rPr>
  </w:style>
  <w:style w:type="character" w:styleId="ab">
    <w:name w:val="footnote reference"/>
    <w:basedOn w:val="a2"/>
    <w:uiPriority w:val="99"/>
    <w:semiHidden/>
    <w:rsid w:val="00085057"/>
    <w:rPr>
      <w:vertAlign w:val="superscript"/>
    </w:rPr>
  </w:style>
  <w:style w:type="paragraph" w:styleId="ac">
    <w:name w:val="endnote text"/>
    <w:basedOn w:val="a0"/>
    <w:link w:val="Char2"/>
    <w:rsid w:val="00EF36BE"/>
    <w:pPr>
      <w:spacing w:after="0" w:line="240" w:lineRule="auto"/>
    </w:pPr>
    <w:rPr>
      <w:sz w:val="20"/>
      <w:szCs w:val="20"/>
    </w:rPr>
  </w:style>
  <w:style w:type="character" w:customStyle="1" w:styleId="Char2">
    <w:name w:val="Κείμενο σημείωσης τέλους Char"/>
    <w:basedOn w:val="a2"/>
    <w:link w:val="ac"/>
    <w:uiPriority w:val="99"/>
    <w:locked/>
    <w:rsid w:val="00EF36BE"/>
    <w:rPr>
      <w:rFonts w:ascii="Times New Roman" w:hAnsi="Times New Roman" w:cs="Times New Roman"/>
      <w:sz w:val="20"/>
      <w:szCs w:val="20"/>
    </w:rPr>
  </w:style>
  <w:style w:type="character" w:customStyle="1" w:styleId="ad">
    <w:name w:val="Χαρακτήρες υποσημείωσης"/>
    <w:uiPriority w:val="99"/>
    <w:rsid w:val="00EF36BE"/>
  </w:style>
  <w:style w:type="character" w:customStyle="1" w:styleId="WW8Num1z0">
    <w:name w:val="WW8Num1z0"/>
    <w:uiPriority w:val="99"/>
    <w:rsid w:val="00FA2D89"/>
  </w:style>
  <w:style w:type="character" w:customStyle="1" w:styleId="WW8Num1z1">
    <w:name w:val="WW8Num1z1"/>
    <w:uiPriority w:val="99"/>
    <w:rsid w:val="00FA2D89"/>
  </w:style>
  <w:style w:type="character" w:customStyle="1" w:styleId="WW8Num1z2">
    <w:name w:val="WW8Num1z2"/>
    <w:uiPriority w:val="99"/>
    <w:rsid w:val="00FA2D89"/>
  </w:style>
  <w:style w:type="character" w:customStyle="1" w:styleId="WW8Num1z3">
    <w:name w:val="WW8Num1z3"/>
    <w:uiPriority w:val="99"/>
    <w:rsid w:val="00FA2D89"/>
  </w:style>
  <w:style w:type="character" w:customStyle="1" w:styleId="WW8Num1z4">
    <w:name w:val="WW8Num1z4"/>
    <w:uiPriority w:val="99"/>
    <w:rsid w:val="00FA2D89"/>
  </w:style>
  <w:style w:type="character" w:customStyle="1" w:styleId="WW8Num1z5">
    <w:name w:val="WW8Num1z5"/>
    <w:uiPriority w:val="99"/>
    <w:rsid w:val="00FA2D89"/>
  </w:style>
  <w:style w:type="character" w:customStyle="1" w:styleId="WW8Num1z6">
    <w:name w:val="WW8Num1z6"/>
    <w:uiPriority w:val="99"/>
    <w:rsid w:val="00FA2D89"/>
  </w:style>
  <w:style w:type="character" w:customStyle="1" w:styleId="WW8Num1z7">
    <w:name w:val="WW8Num1z7"/>
    <w:uiPriority w:val="99"/>
    <w:rsid w:val="00FA2D89"/>
  </w:style>
  <w:style w:type="character" w:customStyle="1" w:styleId="WW8Num1z8">
    <w:name w:val="WW8Num1z8"/>
    <w:uiPriority w:val="99"/>
    <w:rsid w:val="00FA2D89"/>
  </w:style>
  <w:style w:type="character" w:customStyle="1" w:styleId="WW8Num2z0">
    <w:name w:val="WW8Num2z0"/>
    <w:uiPriority w:val="99"/>
    <w:rsid w:val="00FA2D89"/>
  </w:style>
  <w:style w:type="character" w:customStyle="1" w:styleId="WW8Num2z1">
    <w:name w:val="WW8Num2z1"/>
    <w:uiPriority w:val="99"/>
    <w:rsid w:val="00FA2D89"/>
  </w:style>
  <w:style w:type="character" w:customStyle="1" w:styleId="WW8Num2z2">
    <w:name w:val="WW8Num2z2"/>
    <w:uiPriority w:val="99"/>
    <w:rsid w:val="00FA2D89"/>
  </w:style>
  <w:style w:type="character" w:customStyle="1" w:styleId="WW8Num2z3">
    <w:name w:val="WW8Num2z3"/>
    <w:uiPriority w:val="99"/>
    <w:rsid w:val="00FA2D89"/>
  </w:style>
  <w:style w:type="character" w:customStyle="1" w:styleId="WW8Num2z4">
    <w:name w:val="WW8Num2z4"/>
    <w:uiPriority w:val="99"/>
    <w:rsid w:val="00FA2D89"/>
  </w:style>
  <w:style w:type="character" w:customStyle="1" w:styleId="WW8Num2z5">
    <w:name w:val="WW8Num2z5"/>
    <w:uiPriority w:val="99"/>
    <w:rsid w:val="00FA2D89"/>
  </w:style>
  <w:style w:type="character" w:customStyle="1" w:styleId="WW8Num2z6">
    <w:name w:val="WW8Num2z6"/>
    <w:uiPriority w:val="99"/>
    <w:rsid w:val="00FA2D89"/>
  </w:style>
  <w:style w:type="character" w:customStyle="1" w:styleId="WW8Num2z7">
    <w:name w:val="WW8Num2z7"/>
    <w:uiPriority w:val="99"/>
    <w:rsid w:val="00FA2D89"/>
  </w:style>
  <w:style w:type="character" w:customStyle="1" w:styleId="WW8Num2z8">
    <w:name w:val="WW8Num2z8"/>
    <w:uiPriority w:val="99"/>
    <w:rsid w:val="00FA2D89"/>
  </w:style>
  <w:style w:type="character" w:customStyle="1" w:styleId="WW8Num3z0">
    <w:name w:val="WW8Num3z0"/>
    <w:uiPriority w:val="99"/>
    <w:rsid w:val="00FA2D89"/>
  </w:style>
  <w:style w:type="character" w:customStyle="1" w:styleId="WW8Num4z0">
    <w:name w:val="WW8Num4z0"/>
    <w:uiPriority w:val="99"/>
    <w:rsid w:val="00FA2D89"/>
  </w:style>
  <w:style w:type="character" w:customStyle="1" w:styleId="WW8Num5z0">
    <w:name w:val="WW8Num5z0"/>
    <w:uiPriority w:val="99"/>
    <w:rsid w:val="00FA2D89"/>
    <w:rPr>
      <w:rFonts w:ascii="Times New Roman" w:hAnsi="Times New Roman" w:cs="Times New Roman"/>
      <w:sz w:val="24"/>
      <w:szCs w:val="24"/>
    </w:rPr>
  </w:style>
  <w:style w:type="character" w:customStyle="1" w:styleId="WW8Num5z1">
    <w:name w:val="WW8Num5z1"/>
    <w:uiPriority w:val="99"/>
    <w:rsid w:val="00FA2D89"/>
  </w:style>
  <w:style w:type="character" w:customStyle="1" w:styleId="WW8Num5z2">
    <w:name w:val="WW8Num5z2"/>
    <w:uiPriority w:val="99"/>
    <w:rsid w:val="00FA2D89"/>
  </w:style>
  <w:style w:type="character" w:customStyle="1" w:styleId="WW8Num5z3">
    <w:name w:val="WW8Num5z3"/>
    <w:uiPriority w:val="99"/>
    <w:rsid w:val="00FA2D89"/>
  </w:style>
  <w:style w:type="character" w:customStyle="1" w:styleId="WW8Num5z4">
    <w:name w:val="WW8Num5z4"/>
    <w:uiPriority w:val="99"/>
    <w:rsid w:val="00FA2D89"/>
  </w:style>
  <w:style w:type="character" w:customStyle="1" w:styleId="WW8Num5z5">
    <w:name w:val="WW8Num5z5"/>
    <w:uiPriority w:val="99"/>
    <w:rsid w:val="00FA2D89"/>
  </w:style>
  <w:style w:type="character" w:customStyle="1" w:styleId="WW8Num5z6">
    <w:name w:val="WW8Num5z6"/>
    <w:uiPriority w:val="99"/>
    <w:rsid w:val="00FA2D89"/>
  </w:style>
  <w:style w:type="character" w:customStyle="1" w:styleId="WW8Num5z7">
    <w:name w:val="WW8Num5z7"/>
    <w:uiPriority w:val="99"/>
    <w:rsid w:val="00FA2D89"/>
  </w:style>
  <w:style w:type="character" w:customStyle="1" w:styleId="WW8Num5z8">
    <w:name w:val="WW8Num5z8"/>
    <w:uiPriority w:val="99"/>
    <w:rsid w:val="00FA2D89"/>
  </w:style>
  <w:style w:type="character" w:customStyle="1" w:styleId="WW8Num6z0">
    <w:name w:val="WW8Num6z0"/>
    <w:uiPriority w:val="99"/>
    <w:rsid w:val="00FA2D89"/>
    <w:rPr>
      <w:rFonts w:ascii="Times New Roman" w:hAnsi="Times New Roman" w:cs="Times New Roman"/>
    </w:rPr>
  </w:style>
  <w:style w:type="character" w:customStyle="1" w:styleId="WW8Num6z1">
    <w:name w:val="WW8Num6z1"/>
    <w:uiPriority w:val="99"/>
    <w:rsid w:val="00FA2D89"/>
  </w:style>
  <w:style w:type="character" w:customStyle="1" w:styleId="WW8Num6z2">
    <w:name w:val="WW8Num6z2"/>
    <w:uiPriority w:val="99"/>
    <w:rsid w:val="00FA2D89"/>
  </w:style>
  <w:style w:type="character" w:customStyle="1" w:styleId="WW8Num6z3">
    <w:name w:val="WW8Num6z3"/>
    <w:uiPriority w:val="99"/>
    <w:rsid w:val="00FA2D89"/>
  </w:style>
  <w:style w:type="character" w:customStyle="1" w:styleId="WW8Num6z4">
    <w:name w:val="WW8Num6z4"/>
    <w:uiPriority w:val="99"/>
    <w:rsid w:val="00FA2D89"/>
  </w:style>
  <w:style w:type="character" w:customStyle="1" w:styleId="WW8Num6z5">
    <w:name w:val="WW8Num6z5"/>
    <w:uiPriority w:val="99"/>
    <w:rsid w:val="00FA2D89"/>
  </w:style>
  <w:style w:type="character" w:customStyle="1" w:styleId="WW8Num6z6">
    <w:name w:val="WW8Num6z6"/>
    <w:uiPriority w:val="99"/>
    <w:rsid w:val="00FA2D89"/>
  </w:style>
  <w:style w:type="character" w:customStyle="1" w:styleId="WW8Num6z7">
    <w:name w:val="WW8Num6z7"/>
    <w:uiPriority w:val="99"/>
    <w:rsid w:val="00FA2D89"/>
  </w:style>
  <w:style w:type="character" w:customStyle="1" w:styleId="WW8Num6z8">
    <w:name w:val="WW8Num6z8"/>
    <w:uiPriority w:val="99"/>
    <w:rsid w:val="00FA2D89"/>
  </w:style>
  <w:style w:type="character" w:customStyle="1" w:styleId="WW8Num7z0">
    <w:name w:val="WW8Num7z0"/>
    <w:uiPriority w:val="99"/>
    <w:rsid w:val="00FA2D89"/>
  </w:style>
  <w:style w:type="character" w:customStyle="1" w:styleId="WW8Num7z1">
    <w:name w:val="WW8Num7z1"/>
    <w:uiPriority w:val="99"/>
    <w:rsid w:val="00FA2D89"/>
  </w:style>
  <w:style w:type="character" w:customStyle="1" w:styleId="WW8Num7z2">
    <w:name w:val="WW8Num7z2"/>
    <w:uiPriority w:val="99"/>
    <w:rsid w:val="00FA2D89"/>
  </w:style>
  <w:style w:type="character" w:customStyle="1" w:styleId="WW8Num7z3">
    <w:name w:val="WW8Num7z3"/>
    <w:uiPriority w:val="99"/>
    <w:rsid w:val="00FA2D89"/>
  </w:style>
  <w:style w:type="character" w:customStyle="1" w:styleId="WW8Num7z4">
    <w:name w:val="WW8Num7z4"/>
    <w:uiPriority w:val="99"/>
    <w:rsid w:val="00FA2D89"/>
  </w:style>
  <w:style w:type="character" w:customStyle="1" w:styleId="WW8Num7z5">
    <w:name w:val="WW8Num7z5"/>
    <w:uiPriority w:val="99"/>
    <w:rsid w:val="00FA2D89"/>
  </w:style>
  <w:style w:type="character" w:customStyle="1" w:styleId="WW8Num7z6">
    <w:name w:val="WW8Num7z6"/>
    <w:uiPriority w:val="99"/>
    <w:rsid w:val="00FA2D89"/>
  </w:style>
  <w:style w:type="character" w:customStyle="1" w:styleId="WW8Num7z7">
    <w:name w:val="WW8Num7z7"/>
    <w:uiPriority w:val="99"/>
    <w:rsid w:val="00FA2D89"/>
  </w:style>
  <w:style w:type="character" w:customStyle="1" w:styleId="WW8Num7z8">
    <w:name w:val="WW8Num7z8"/>
    <w:uiPriority w:val="99"/>
    <w:rsid w:val="00FA2D89"/>
  </w:style>
  <w:style w:type="character" w:customStyle="1" w:styleId="WW8Num8z0">
    <w:name w:val="WW8Num8z0"/>
    <w:uiPriority w:val="99"/>
    <w:rsid w:val="00FA2D89"/>
    <w:rPr>
      <w:color w:val="000000"/>
      <w:sz w:val="22"/>
      <w:szCs w:val="22"/>
    </w:rPr>
  </w:style>
  <w:style w:type="character" w:customStyle="1" w:styleId="WW8Num8z1">
    <w:name w:val="WW8Num8z1"/>
    <w:uiPriority w:val="99"/>
    <w:rsid w:val="00FA2D89"/>
  </w:style>
  <w:style w:type="character" w:customStyle="1" w:styleId="WW8Num8z2">
    <w:name w:val="WW8Num8z2"/>
    <w:uiPriority w:val="99"/>
    <w:rsid w:val="00FA2D89"/>
  </w:style>
  <w:style w:type="character" w:customStyle="1" w:styleId="WW8Num8z3">
    <w:name w:val="WW8Num8z3"/>
    <w:uiPriority w:val="99"/>
    <w:rsid w:val="00FA2D89"/>
  </w:style>
  <w:style w:type="character" w:customStyle="1" w:styleId="WW8Num8z4">
    <w:name w:val="WW8Num8z4"/>
    <w:uiPriority w:val="99"/>
    <w:rsid w:val="00FA2D89"/>
  </w:style>
  <w:style w:type="character" w:customStyle="1" w:styleId="WW8Num8z5">
    <w:name w:val="WW8Num8z5"/>
    <w:uiPriority w:val="99"/>
    <w:rsid w:val="00FA2D89"/>
  </w:style>
  <w:style w:type="character" w:customStyle="1" w:styleId="WW8Num8z6">
    <w:name w:val="WW8Num8z6"/>
    <w:uiPriority w:val="99"/>
    <w:rsid w:val="00FA2D89"/>
  </w:style>
  <w:style w:type="character" w:customStyle="1" w:styleId="WW8Num8z7">
    <w:name w:val="WW8Num8z7"/>
    <w:uiPriority w:val="99"/>
    <w:rsid w:val="00FA2D89"/>
  </w:style>
  <w:style w:type="character" w:customStyle="1" w:styleId="WW8Num8z8">
    <w:name w:val="WW8Num8z8"/>
    <w:uiPriority w:val="99"/>
    <w:rsid w:val="00FA2D89"/>
  </w:style>
  <w:style w:type="character" w:customStyle="1" w:styleId="WW8Num4z1">
    <w:name w:val="WW8Num4z1"/>
    <w:uiPriority w:val="99"/>
    <w:rsid w:val="00FA2D89"/>
  </w:style>
  <w:style w:type="character" w:customStyle="1" w:styleId="WW8Num4z2">
    <w:name w:val="WW8Num4z2"/>
    <w:uiPriority w:val="99"/>
    <w:rsid w:val="00FA2D89"/>
  </w:style>
  <w:style w:type="character" w:customStyle="1" w:styleId="WW8Num4z3">
    <w:name w:val="WW8Num4z3"/>
    <w:uiPriority w:val="99"/>
    <w:rsid w:val="00FA2D89"/>
  </w:style>
  <w:style w:type="character" w:customStyle="1" w:styleId="WW8Num4z4">
    <w:name w:val="WW8Num4z4"/>
    <w:uiPriority w:val="99"/>
    <w:rsid w:val="00FA2D89"/>
  </w:style>
  <w:style w:type="character" w:customStyle="1" w:styleId="WW8Num4z5">
    <w:name w:val="WW8Num4z5"/>
    <w:uiPriority w:val="99"/>
    <w:rsid w:val="00FA2D89"/>
  </w:style>
  <w:style w:type="character" w:customStyle="1" w:styleId="WW8Num4z6">
    <w:name w:val="WW8Num4z6"/>
    <w:uiPriority w:val="99"/>
    <w:rsid w:val="00FA2D89"/>
  </w:style>
  <w:style w:type="character" w:customStyle="1" w:styleId="WW8Num4z7">
    <w:name w:val="WW8Num4z7"/>
    <w:uiPriority w:val="99"/>
    <w:rsid w:val="00FA2D89"/>
  </w:style>
  <w:style w:type="character" w:customStyle="1" w:styleId="WW8Num4z8">
    <w:name w:val="WW8Num4z8"/>
    <w:uiPriority w:val="99"/>
    <w:rsid w:val="00FA2D89"/>
  </w:style>
  <w:style w:type="character" w:customStyle="1" w:styleId="WW8Num9z0">
    <w:name w:val="WW8Num9z0"/>
    <w:uiPriority w:val="99"/>
    <w:rsid w:val="00FA2D89"/>
  </w:style>
  <w:style w:type="character" w:customStyle="1" w:styleId="WW8Num9z1">
    <w:name w:val="WW8Num9z1"/>
    <w:uiPriority w:val="99"/>
    <w:rsid w:val="00FA2D89"/>
  </w:style>
  <w:style w:type="character" w:customStyle="1" w:styleId="WW8Num9z2">
    <w:name w:val="WW8Num9z2"/>
    <w:uiPriority w:val="99"/>
    <w:rsid w:val="00FA2D89"/>
  </w:style>
  <w:style w:type="character" w:customStyle="1" w:styleId="WW8Num9z3">
    <w:name w:val="WW8Num9z3"/>
    <w:uiPriority w:val="99"/>
    <w:rsid w:val="00FA2D89"/>
  </w:style>
  <w:style w:type="character" w:customStyle="1" w:styleId="WW8Num9z4">
    <w:name w:val="WW8Num9z4"/>
    <w:uiPriority w:val="99"/>
    <w:rsid w:val="00FA2D89"/>
  </w:style>
  <w:style w:type="character" w:customStyle="1" w:styleId="WW8Num9z5">
    <w:name w:val="WW8Num9z5"/>
    <w:uiPriority w:val="99"/>
    <w:rsid w:val="00FA2D89"/>
  </w:style>
  <w:style w:type="character" w:customStyle="1" w:styleId="WW8Num9z6">
    <w:name w:val="WW8Num9z6"/>
    <w:uiPriority w:val="99"/>
    <w:rsid w:val="00FA2D89"/>
  </w:style>
  <w:style w:type="character" w:customStyle="1" w:styleId="WW8Num9z7">
    <w:name w:val="WW8Num9z7"/>
    <w:uiPriority w:val="99"/>
    <w:rsid w:val="00FA2D89"/>
  </w:style>
  <w:style w:type="character" w:customStyle="1" w:styleId="WW8Num9z8">
    <w:name w:val="WW8Num9z8"/>
    <w:uiPriority w:val="99"/>
    <w:rsid w:val="00FA2D89"/>
  </w:style>
  <w:style w:type="character" w:customStyle="1" w:styleId="40">
    <w:name w:val="Προεπιλεγμένη γραμματοσειρά4"/>
    <w:uiPriority w:val="99"/>
    <w:rsid w:val="00FA2D89"/>
  </w:style>
  <w:style w:type="character" w:customStyle="1" w:styleId="WW8Num10z0">
    <w:name w:val="WW8Num10z0"/>
    <w:uiPriority w:val="99"/>
    <w:rsid w:val="00FA2D89"/>
  </w:style>
  <w:style w:type="character" w:customStyle="1" w:styleId="WW8Num10z1">
    <w:name w:val="WW8Num10z1"/>
    <w:uiPriority w:val="99"/>
    <w:rsid w:val="00FA2D89"/>
  </w:style>
  <w:style w:type="character" w:customStyle="1" w:styleId="WW8Num10z2">
    <w:name w:val="WW8Num10z2"/>
    <w:uiPriority w:val="99"/>
    <w:rsid w:val="00FA2D89"/>
  </w:style>
  <w:style w:type="character" w:customStyle="1" w:styleId="WW8Num10z3">
    <w:name w:val="WW8Num10z3"/>
    <w:uiPriority w:val="99"/>
    <w:rsid w:val="00FA2D89"/>
  </w:style>
  <w:style w:type="character" w:customStyle="1" w:styleId="WW8Num10z4">
    <w:name w:val="WW8Num10z4"/>
    <w:uiPriority w:val="99"/>
    <w:rsid w:val="00FA2D89"/>
  </w:style>
  <w:style w:type="character" w:customStyle="1" w:styleId="WW8Num10z5">
    <w:name w:val="WW8Num10z5"/>
    <w:uiPriority w:val="99"/>
    <w:rsid w:val="00FA2D89"/>
  </w:style>
  <w:style w:type="character" w:customStyle="1" w:styleId="WW8Num10z6">
    <w:name w:val="WW8Num10z6"/>
    <w:uiPriority w:val="99"/>
    <w:rsid w:val="00FA2D89"/>
  </w:style>
  <w:style w:type="character" w:customStyle="1" w:styleId="WW8Num10z7">
    <w:name w:val="WW8Num10z7"/>
    <w:uiPriority w:val="99"/>
    <w:rsid w:val="00FA2D89"/>
  </w:style>
  <w:style w:type="character" w:customStyle="1" w:styleId="WW8Num10z8">
    <w:name w:val="WW8Num10z8"/>
    <w:uiPriority w:val="99"/>
    <w:rsid w:val="00FA2D89"/>
  </w:style>
  <w:style w:type="character" w:customStyle="1" w:styleId="30">
    <w:name w:val="Προεπιλεγμένη γραμματοσειρά3"/>
    <w:uiPriority w:val="99"/>
    <w:rsid w:val="00FA2D89"/>
  </w:style>
  <w:style w:type="character" w:customStyle="1" w:styleId="WW8Num3z1">
    <w:name w:val="WW8Num3z1"/>
    <w:uiPriority w:val="99"/>
    <w:rsid w:val="00FA2D89"/>
  </w:style>
  <w:style w:type="character" w:customStyle="1" w:styleId="WW8Num3z2">
    <w:name w:val="WW8Num3z2"/>
    <w:uiPriority w:val="99"/>
    <w:rsid w:val="00FA2D89"/>
  </w:style>
  <w:style w:type="character" w:customStyle="1" w:styleId="WW8Num3z3">
    <w:name w:val="WW8Num3z3"/>
    <w:uiPriority w:val="99"/>
    <w:rsid w:val="00FA2D89"/>
  </w:style>
  <w:style w:type="character" w:customStyle="1" w:styleId="WW8Num3z4">
    <w:name w:val="WW8Num3z4"/>
    <w:uiPriority w:val="99"/>
    <w:rsid w:val="00FA2D89"/>
  </w:style>
  <w:style w:type="character" w:customStyle="1" w:styleId="WW8Num3z5">
    <w:name w:val="WW8Num3z5"/>
    <w:uiPriority w:val="99"/>
    <w:rsid w:val="00FA2D89"/>
  </w:style>
  <w:style w:type="character" w:customStyle="1" w:styleId="WW8Num3z6">
    <w:name w:val="WW8Num3z6"/>
    <w:uiPriority w:val="99"/>
    <w:rsid w:val="00FA2D89"/>
  </w:style>
  <w:style w:type="character" w:customStyle="1" w:styleId="WW8Num3z7">
    <w:name w:val="WW8Num3z7"/>
    <w:uiPriority w:val="99"/>
    <w:rsid w:val="00FA2D89"/>
  </w:style>
  <w:style w:type="character" w:customStyle="1" w:styleId="WW8Num3z8">
    <w:name w:val="WW8Num3z8"/>
    <w:uiPriority w:val="99"/>
    <w:rsid w:val="00FA2D89"/>
  </w:style>
  <w:style w:type="character" w:customStyle="1" w:styleId="WW8Num11z0">
    <w:name w:val="WW8Num11z0"/>
    <w:uiPriority w:val="99"/>
    <w:rsid w:val="00FA2D89"/>
  </w:style>
  <w:style w:type="character" w:customStyle="1" w:styleId="WW8Num11z1">
    <w:name w:val="WW8Num11z1"/>
    <w:uiPriority w:val="99"/>
    <w:rsid w:val="00FA2D89"/>
  </w:style>
  <w:style w:type="character" w:customStyle="1" w:styleId="WW8Num11z2">
    <w:name w:val="WW8Num11z2"/>
    <w:uiPriority w:val="99"/>
    <w:rsid w:val="00FA2D89"/>
  </w:style>
  <w:style w:type="character" w:customStyle="1" w:styleId="WW8Num11z3">
    <w:name w:val="WW8Num11z3"/>
    <w:uiPriority w:val="99"/>
    <w:rsid w:val="00FA2D89"/>
  </w:style>
  <w:style w:type="character" w:customStyle="1" w:styleId="WW8Num11z4">
    <w:name w:val="WW8Num11z4"/>
    <w:uiPriority w:val="99"/>
    <w:rsid w:val="00FA2D89"/>
  </w:style>
  <w:style w:type="character" w:customStyle="1" w:styleId="WW8Num11z5">
    <w:name w:val="WW8Num11z5"/>
    <w:uiPriority w:val="99"/>
    <w:rsid w:val="00FA2D89"/>
  </w:style>
  <w:style w:type="character" w:customStyle="1" w:styleId="WW8Num11z6">
    <w:name w:val="WW8Num11z6"/>
    <w:uiPriority w:val="99"/>
    <w:rsid w:val="00FA2D89"/>
  </w:style>
  <w:style w:type="character" w:customStyle="1" w:styleId="WW8Num11z7">
    <w:name w:val="WW8Num11z7"/>
    <w:uiPriority w:val="99"/>
    <w:rsid w:val="00FA2D89"/>
  </w:style>
  <w:style w:type="character" w:customStyle="1" w:styleId="WW8Num11z8">
    <w:name w:val="WW8Num11z8"/>
    <w:uiPriority w:val="99"/>
    <w:rsid w:val="00FA2D89"/>
  </w:style>
  <w:style w:type="character" w:customStyle="1" w:styleId="WW8Num12z0">
    <w:name w:val="WW8Num12z0"/>
    <w:uiPriority w:val="99"/>
    <w:rsid w:val="00FA2D89"/>
  </w:style>
  <w:style w:type="character" w:customStyle="1" w:styleId="WW8Num12z1">
    <w:name w:val="WW8Num12z1"/>
    <w:uiPriority w:val="99"/>
    <w:rsid w:val="00FA2D89"/>
  </w:style>
  <w:style w:type="character" w:customStyle="1" w:styleId="WW8Num12z2">
    <w:name w:val="WW8Num12z2"/>
    <w:uiPriority w:val="99"/>
    <w:rsid w:val="00FA2D89"/>
  </w:style>
  <w:style w:type="character" w:customStyle="1" w:styleId="WW8Num12z3">
    <w:name w:val="WW8Num12z3"/>
    <w:uiPriority w:val="99"/>
    <w:rsid w:val="00FA2D89"/>
  </w:style>
  <w:style w:type="character" w:customStyle="1" w:styleId="WW8Num12z4">
    <w:name w:val="WW8Num12z4"/>
    <w:uiPriority w:val="99"/>
    <w:rsid w:val="00FA2D89"/>
  </w:style>
  <w:style w:type="character" w:customStyle="1" w:styleId="WW8Num12z5">
    <w:name w:val="WW8Num12z5"/>
    <w:uiPriority w:val="99"/>
    <w:rsid w:val="00FA2D89"/>
  </w:style>
  <w:style w:type="character" w:customStyle="1" w:styleId="WW8Num12z6">
    <w:name w:val="WW8Num12z6"/>
    <w:uiPriority w:val="99"/>
    <w:rsid w:val="00FA2D89"/>
  </w:style>
  <w:style w:type="character" w:customStyle="1" w:styleId="WW8Num12z7">
    <w:name w:val="WW8Num12z7"/>
    <w:uiPriority w:val="99"/>
    <w:rsid w:val="00FA2D89"/>
  </w:style>
  <w:style w:type="character" w:customStyle="1" w:styleId="WW8Num12z8">
    <w:name w:val="WW8Num12z8"/>
    <w:uiPriority w:val="99"/>
    <w:rsid w:val="00FA2D89"/>
  </w:style>
  <w:style w:type="character" w:customStyle="1" w:styleId="20">
    <w:name w:val="Προεπιλεγμένη γραμματοσειρά2"/>
    <w:uiPriority w:val="99"/>
    <w:rsid w:val="00FA2D89"/>
  </w:style>
  <w:style w:type="character" w:customStyle="1" w:styleId="10">
    <w:name w:val="Προεπιλεγμένη γραμματοσειρά1"/>
    <w:uiPriority w:val="99"/>
    <w:rsid w:val="00FA2D89"/>
  </w:style>
  <w:style w:type="character" w:customStyle="1" w:styleId="50">
    <w:name w:val="Προεπιλεγμένη γραμματοσειρά5"/>
    <w:uiPriority w:val="99"/>
    <w:rsid w:val="00FA2D89"/>
  </w:style>
  <w:style w:type="character" w:styleId="-">
    <w:name w:val="Hyperlink"/>
    <w:basedOn w:val="a2"/>
    <w:uiPriority w:val="99"/>
    <w:rsid w:val="00FA2D89"/>
    <w:rPr>
      <w:color w:val="0000FF"/>
      <w:u w:val="single"/>
    </w:rPr>
  </w:style>
  <w:style w:type="character" w:customStyle="1" w:styleId="Char10">
    <w:name w:val="Κεφαλίδα Char1"/>
    <w:uiPriority w:val="99"/>
    <w:rsid w:val="00FA2D89"/>
    <w:rPr>
      <w:rFonts w:ascii="Calibri" w:hAnsi="Calibri" w:cs="Calibri"/>
    </w:rPr>
  </w:style>
  <w:style w:type="character" w:customStyle="1" w:styleId="Char3">
    <w:name w:val="Κείμενο πλαισίου Char"/>
    <w:uiPriority w:val="99"/>
    <w:rsid w:val="00FA2D89"/>
    <w:rPr>
      <w:rFonts w:ascii="Tahoma" w:hAnsi="Tahoma" w:cs="Tahoma"/>
      <w:sz w:val="16"/>
      <w:szCs w:val="16"/>
    </w:rPr>
  </w:style>
  <w:style w:type="character" w:customStyle="1" w:styleId="ListLabel1">
    <w:name w:val="ListLabel 1"/>
    <w:uiPriority w:val="99"/>
    <w:rsid w:val="00FA2D89"/>
  </w:style>
  <w:style w:type="character" w:customStyle="1" w:styleId="ae">
    <w:name w:val="Χαρακτήρες αρίθμησης"/>
    <w:uiPriority w:val="99"/>
    <w:rsid w:val="00FA2D89"/>
  </w:style>
  <w:style w:type="character" w:customStyle="1" w:styleId="af">
    <w:name w:val="Κουκκίδες"/>
    <w:uiPriority w:val="99"/>
    <w:rsid w:val="00FA2D89"/>
    <w:rPr>
      <w:rFonts w:ascii="OpenSymbol" w:hAnsi="OpenSymbol" w:cs="OpenSymbol"/>
    </w:rPr>
  </w:style>
  <w:style w:type="character" w:customStyle="1" w:styleId="WW8Num20z0">
    <w:name w:val="WW8Num20z0"/>
    <w:uiPriority w:val="99"/>
    <w:rsid w:val="00FA2D89"/>
    <w:rPr>
      <w:rFonts w:ascii="Times New Roman" w:hAnsi="Times New Roman" w:cs="Times New Roman"/>
      <w:sz w:val="24"/>
      <w:szCs w:val="24"/>
    </w:rPr>
  </w:style>
  <w:style w:type="character" w:customStyle="1" w:styleId="WW8Num20z1">
    <w:name w:val="WW8Num20z1"/>
    <w:uiPriority w:val="99"/>
    <w:rsid w:val="00FA2D89"/>
  </w:style>
  <w:style w:type="character" w:customStyle="1" w:styleId="WW8Num20z2">
    <w:name w:val="WW8Num20z2"/>
    <w:uiPriority w:val="99"/>
    <w:rsid w:val="00FA2D89"/>
  </w:style>
  <w:style w:type="character" w:customStyle="1" w:styleId="WW8Num20z3">
    <w:name w:val="WW8Num20z3"/>
    <w:uiPriority w:val="99"/>
    <w:rsid w:val="00FA2D89"/>
  </w:style>
  <w:style w:type="character" w:customStyle="1" w:styleId="WW8Num20z4">
    <w:name w:val="WW8Num20z4"/>
    <w:uiPriority w:val="99"/>
    <w:rsid w:val="00FA2D89"/>
  </w:style>
  <w:style w:type="character" w:customStyle="1" w:styleId="WW8Num20z5">
    <w:name w:val="WW8Num20z5"/>
    <w:uiPriority w:val="99"/>
    <w:rsid w:val="00FA2D89"/>
  </w:style>
  <w:style w:type="character" w:customStyle="1" w:styleId="WW8Num20z6">
    <w:name w:val="WW8Num20z6"/>
    <w:uiPriority w:val="99"/>
    <w:rsid w:val="00FA2D89"/>
  </w:style>
  <w:style w:type="character" w:customStyle="1" w:styleId="WW8Num20z7">
    <w:name w:val="WW8Num20z7"/>
    <w:uiPriority w:val="99"/>
    <w:rsid w:val="00FA2D89"/>
  </w:style>
  <w:style w:type="character" w:customStyle="1" w:styleId="WW8Num20z8">
    <w:name w:val="WW8Num20z8"/>
    <w:uiPriority w:val="99"/>
    <w:rsid w:val="00FA2D89"/>
  </w:style>
  <w:style w:type="character" w:customStyle="1" w:styleId="WW8Num21z0">
    <w:name w:val="WW8Num21z0"/>
    <w:uiPriority w:val="99"/>
    <w:rsid w:val="00FA2D89"/>
    <w:rPr>
      <w:rFonts w:ascii="Times New Roman" w:hAnsi="Times New Roman" w:cs="Times New Roman"/>
    </w:rPr>
  </w:style>
  <w:style w:type="character" w:customStyle="1" w:styleId="WW8Num21z1">
    <w:name w:val="WW8Num21z1"/>
    <w:uiPriority w:val="99"/>
    <w:rsid w:val="00FA2D89"/>
  </w:style>
  <w:style w:type="character" w:customStyle="1" w:styleId="WW8Num21z2">
    <w:name w:val="WW8Num21z2"/>
    <w:uiPriority w:val="99"/>
    <w:rsid w:val="00FA2D89"/>
  </w:style>
  <w:style w:type="character" w:customStyle="1" w:styleId="WW8Num21z3">
    <w:name w:val="WW8Num21z3"/>
    <w:uiPriority w:val="99"/>
    <w:rsid w:val="00FA2D89"/>
  </w:style>
  <w:style w:type="character" w:customStyle="1" w:styleId="WW8Num21z4">
    <w:name w:val="WW8Num21z4"/>
    <w:uiPriority w:val="99"/>
    <w:rsid w:val="00FA2D89"/>
  </w:style>
  <w:style w:type="character" w:customStyle="1" w:styleId="WW8Num21z5">
    <w:name w:val="WW8Num21z5"/>
    <w:uiPriority w:val="99"/>
    <w:rsid w:val="00FA2D89"/>
  </w:style>
  <w:style w:type="character" w:customStyle="1" w:styleId="WW8Num21z6">
    <w:name w:val="WW8Num21z6"/>
    <w:uiPriority w:val="99"/>
    <w:rsid w:val="00FA2D89"/>
  </w:style>
  <w:style w:type="character" w:customStyle="1" w:styleId="WW8Num21z7">
    <w:name w:val="WW8Num21z7"/>
    <w:uiPriority w:val="99"/>
    <w:rsid w:val="00FA2D89"/>
  </w:style>
  <w:style w:type="character" w:customStyle="1" w:styleId="WW8Num21z8">
    <w:name w:val="WW8Num21z8"/>
    <w:uiPriority w:val="99"/>
    <w:rsid w:val="00FA2D89"/>
  </w:style>
  <w:style w:type="character" w:customStyle="1" w:styleId="WW8Num23z0">
    <w:name w:val="WW8Num23z0"/>
    <w:uiPriority w:val="99"/>
    <w:rsid w:val="00FA2D89"/>
  </w:style>
  <w:style w:type="character" w:customStyle="1" w:styleId="WW8Num23z1">
    <w:name w:val="WW8Num23z1"/>
    <w:uiPriority w:val="99"/>
    <w:rsid w:val="00FA2D89"/>
  </w:style>
  <w:style w:type="character" w:customStyle="1" w:styleId="WW8Num23z2">
    <w:name w:val="WW8Num23z2"/>
    <w:uiPriority w:val="99"/>
    <w:rsid w:val="00FA2D89"/>
  </w:style>
  <w:style w:type="character" w:customStyle="1" w:styleId="WW8Num23z3">
    <w:name w:val="WW8Num23z3"/>
    <w:uiPriority w:val="99"/>
    <w:rsid w:val="00FA2D89"/>
  </w:style>
  <w:style w:type="character" w:customStyle="1" w:styleId="WW8Num23z4">
    <w:name w:val="WW8Num23z4"/>
    <w:uiPriority w:val="99"/>
    <w:rsid w:val="00FA2D89"/>
  </w:style>
  <w:style w:type="character" w:customStyle="1" w:styleId="WW8Num23z5">
    <w:name w:val="WW8Num23z5"/>
    <w:uiPriority w:val="99"/>
    <w:rsid w:val="00FA2D89"/>
  </w:style>
  <w:style w:type="character" w:customStyle="1" w:styleId="WW8Num23z6">
    <w:name w:val="WW8Num23z6"/>
    <w:uiPriority w:val="99"/>
    <w:rsid w:val="00FA2D89"/>
  </w:style>
  <w:style w:type="character" w:customStyle="1" w:styleId="WW8Num23z7">
    <w:name w:val="WW8Num23z7"/>
    <w:uiPriority w:val="99"/>
    <w:rsid w:val="00FA2D89"/>
  </w:style>
  <w:style w:type="character" w:customStyle="1" w:styleId="WW8Num23z8">
    <w:name w:val="WW8Num23z8"/>
    <w:uiPriority w:val="99"/>
    <w:rsid w:val="00FA2D89"/>
  </w:style>
  <w:style w:type="character" w:customStyle="1" w:styleId="af0">
    <w:name w:val="Σύμβολο υποσημείωσης"/>
    <w:uiPriority w:val="99"/>
    <w:rsid w:val="00FA2D89"/>
    <w:rPr>
      <w:vertAlign w:val="superscript"/>
    </w:rPr>
  </w:style>
  <w:style w:type="character" w:customStyle="1" w:styleId="DeltaViewInsertion">
    <w:name w:val="DeltaView Insertion"/>
    <w:uiPriority w:val="99"/>
    <w:rsid w:val="00FA2D89"/>
    <w:rPr>
      <w:b/>
      <w:bCs/>
      <w:i/>
      <w:iCs/>
      <w:spacing w:val="0"/>
      <w:lang w:val="el-GR"/>
    </w:rPr>
  </w:style>
  <w:style w:type="character" w:customStyle="1" w:styleId="NormalBoldChar">
    <w:name w:val="NormalBold Char"/>
    <w:uiPriority w:val="99"/>
    <w:rsid w:val="00FA2D89"/>
    <w:rPr>
      <w:rFonts w:ascii="Times New Roman" w:hAnsi="Times New Roman" w:cs="Times New Roman"/>
      <w:b/>
      <w:bCs/>
      <w:sz w:val="24"/>
      <w:szCs w:val="24"/>
      <w:lang w:val="el-GR"/>
    </w:rPr>
  </w:style>
  <w:style w:type="character" w:customStyle="1" w:styleId="af1">
    <w:name w:val="Χαρακτήρες σημείωσης τέλους"/>
    <w:uiPriority w:val="99"/>
    <w:rsid w:val="00FA2D89"/>
    <w:rPr>
      <w:vertAlign w:val="superscript"/>
    </w:rPr>
  </w:style>
  <w:style w:type="character" w:customStyle="1" w:styleId="WW-">
    <w:name w:val="WW-Χαρακτήρες σημείωσης τέλους"/>
    <w:uiPriority w:val="99"/>
    <w:rsid w:val="00FA2D89"/>
  </w:style>
  <w:style w:type="character" w:styleId="af2">
    <w:name w:val="endnote reference"/>
    <w:basedOn w:val="a2"/>
    <w:uiPriority w:val="99"/>
    <w:semiHidden/>
    <w:rsid w:val="00FA2D89"/>
    <w:rPr>
      <w:vertAlign w:val="superscript"/>
    </w:rPr>
  </w:style>
  <w:style w:type="paragraph" w:customStyle="1" w:styleId="af3">
    <w:name w:val="Επικεφαλίδα"/>
    <w:basedOn w:val="a0"/>
    <w:next w:val="a1"/>
    <w:uiPriority w:val="99"/>
    <w:rsid w:val="00FA2D89"/>
    <w:pPr>
      <w:keepNext/>
      <w:suppressAutoHyphens/>
      <w:spacing w:before="240" w:after="120" w:line="276" w:lineRule="auto"/>
      <w:ind w:firstLine="397"/>
      <w:jc w:val="both"/>
    </w:pPr>
    <w:rPr>
      <w:rFonts w:ascii="Arial" w:eastAsia="Microsoft YaHei" w:hAnsi="Arial" w:cs="Arial"/>
      <w:kern w:val="1"/>
      <w:sz w:val="28"/>
      <w:szCs w:val="28"/>
      <w:lang w:eastAsia="zh-CN"/>
    </w:rPr>
  </w:style>
  <w:style w:type="paragraph" w:styleId="a1">
    <w:name w:val="Body Text"/>
    <w:basedOn w:val="a0"/>
    <w:link w:val="Char4"/>
    <w:uiPriority w:val="99"/>
    <w:rsid w:val="00FA2D89"/>
    <w:pPr>
      <w:suppressAutoHyphens/>
      <w:spacing w:after="120" w:line="276" w:lineRule="auto"/>
      <w:ind w:firstLine="397"/>
      <w:jc w:val="both"/>
    </w:pPr>
    <w:rPr>
      <w:kern w:val="1"/>
      <w:lang w:eastAsia="zh-CN"/>
    </w:rPr>
  </w:style>
  <w:style w:type="character" w:customStyle="1" w:styleId="Char4">
    <w:name w:val="Σώμα κειμένου Char"/>
    <w:basedOn w:val="a2"/>
    <w:link w:val="a1"/>
    <w:uiPriority w:val="99"/>
    <w:locked/>
    <w:rsid w:val="00FA2D89"/>
    <w:rPr>
      <w:rFonts w:ascii="Calibri" w:hAnsi="Calibri" w:cs="Calibri"/>
      <w:kern w:val="1"/>
      <w:lang w:eastAsia="zh-CN"/>
    </w:rPr>
  </w:style>
  <w:style w:type="paragraph" w:styleId="af4">
    <w:name w:val="List"/>
    <w:basedOn w:val="a1"/>
    <w:uiPriority w:val="99"/>
    <w:rsid w:val="00FA2D89"/>
  </w:style>
  <w:style w:type="paragraph" w:styleId="af5">
    <w:name w:val="caption"/>
    <w:basedOn w:val="a0"/>
    <w:uiPriority w:val="99"/>
    <w:qFormat/>
    <w:rsid w:val="00FA2D89"/>
    <w:pPr>
      <w:suppressLineNumbers/>
      <w:suppressAutoHyphens/>
      <w:spacing w:before="120" w:after="120" w:line="276" w:lineRule="auto"/>
      <w:ind w:firstLine="397"/>
      <w:jc w:val="both"/>
    </w:pPr>
    <w:rPr>
      <w:i/>
      <w:iCs/>
      <w:kern w:val="1"/>
      <w:sz w:val="24"/>
      <w:szCs w:val="24"/>
      <w:lang w:eastAsia="zh-CN"/>
    </w:rPr>
  </w:style>
  <w:style w:type="paragraph" w:customStyle="1" w:styleId="af6">
    <w:name w:val="Ευρετήριο"/>
    <w:basedOn w:val="a0"/>
    <w:uiPriority w:val="99"/>
    <w:rsid w:val="00FA2D89"/>
    <w:pPr>
      <w:suppressLineNumbers/>
      <w:suppressAutoHyphens/>
      <w:spacing w:after="200" w:line="276" w:lineRule="auto"/>
      <w:ind w:firstLine="397"/>
      <w:jc w:val="both"/>
    </w:pPr>
    <w:rPr>
      <w:kern w:val="1"/>
      <w:lang w:eastAsia="zh-CN"/>
    </w:rPr>
  </w:style>
  <w:style w:type="paragraph" w:customStyle="1" w:styleId="41">
    <w:name w:val="Λεζάντα4"/>
    <w:basedOn w:val="a0"/>
    <w:uiPriority w:val="99"/>
    <w:rsid w:val="00FA2D89"/>
    <w:pPr>
      <w:suppressLineNumbers/>
      <w:suppressAutoHyphens/>
      <w:spacing w:before="120" w:after="120" w:line="276" w:lineRule="auto"/>
      <w:ind w:firstLine="397"/>
      <w:jc w:val="both"/>
    </w:pPr>
    <w:rPr>
      <w:i/>
      <w:iCs/>
      <w:kern w:val="1"/>
      <w:sz w:val="24"/>
      <w:szCs w:val="24"/>
      <w:lang w:eastAsia="zh-CN"/>
    </w:rPr>
  </w:style>
  <w:style w:type="paragraph" w:customStyle="1" w:styleId="31">
    <w:name w:val="Λεζάντα3"/>
    <w:basedOn w:val="a0"/>
    <w:uiPriority w:val="99"/>
    <w:rsid w:val="00FA2D89"/>
    <w:pPr>
      <w:suppressLineNumbers/>
      <w:suppressAutoHyphens/>
      <w:spacing w:before="120" w:after="120" w:line="276" w:lineRule="auto"/>
      <w:ind w:firstLine="397"/>
      <w:jc w:val="both"/>
    </w:pPr>
    <w:rPr>
      <w:i/>
      <w:iCs/>
      <w:kern w:val="1"/>
      <w:sz w:val="24"/>
      <w:szCs w:val="24"/>
      <w:lang w:eastAsia="zh-CN"/>
    </w:rPr>
  </w:style>
  <w:style w:type="paragraph" w:customStyle="1" w:styleId="21">
    <w:name w:val="Λεζάντα2"/>
    <w:basedOn w:val="a0"/>
    <w:uiPriority w:val="99"/>
    <w:rsid w:val="00FA2D89"/>
    <w:pPr>
      <w:suppressLineNumbers/>
      <w:suppressAutoHyphens/>
      <w:spacing w:before="120" w:after="120" w:line="276" w:lineRule="auto"/>
      <w:ind w:firstLine="397"/>
      <w:jc w:val="both"/>
    </w:pPr>
    <w:rPr>
      <w:i/>
      <w:iCs/>
      <w:kern w:val="1"/>
      <w:sz w:val="24"/>
      <w:szCs w:val="24"/>
      <w:lang w:eastAsia="zh-CN"/>
    </w:rPr>
  </w:style>
  <w:style w:type="paragraph" w:customStyle="1" w:styleId="11">
    <w:name w:val="Λεζάντα1"/>
    <w:basedOn w:val="a0"/>
    <w:uiPriority w:val="99"/>
    <w:rsid w:val="00FA2D89"/>
    <w:pPr>
      <w:suppressLineNumbers/>
      <w:suppressAutoHyphens/>
      <w:spacing w:before="120" w:after="120" w:line="276" w:lineRule="auto"/>
      <w:ind w:firstLine="397"/>
      <w:jc w:val="both"/>
    </w:pPr>
    <w:rPr>
      <w:i/>
      <w:iCs/>
      <w:kern w:val="1"/>
      <w:sz w:val="24"/>
      <w:szCs w:val="24"/>
      <w:lang w:eastAsia="zh-CN"/>
    </w:rPr>
  </w:style>
  <w:style w:type="paragraph" w:customStyle="1" w:styleId="12">
    <w:name w:val="Τμήμα κειμένου1"/>
    <w:basedOn w:val="a0"/>
    <w:uiPriority w:val="99"/>
    <w:rsid w:val="00FA2D89"/>
    <w:pPr>
      <w:suppressAutoHyphens/>
      <w:spacing w:after="0" w:line="100" w:lineRule="atLeast"/>
      <w:ind w:left="-568" w:right="-355" w:firstLine="284"/>
      <w:jc w:val="both"/>
    </w:pPr>
    <w:rPr>
      <w:rFonts w:ascii="Arial" w:hAnsi="Arial" w:cs="Arial"/>
      <w:b/>
      <w:bCs/>
      <w:kern w:val="1"/>
      <w:sz w:val="24"/>
      <w:szCs w:val="24"/>
      <w:lang w:eastAsia="zh-CN"/>
    </w:rPr>
  </w:style>
  <w:style w:type="paragraph" w:customStyle="1" w:styleId="13">
    <w:name w:val="Χωρίς διάστιχο1"/>
    <w:uiPriority w:val="99"/>
    <w:rsid w:val="00FA2D89"/>
    <w:pPr>
      <w:suppressAutoHyphens/>
    </w:pPr>
    <w:rPr>
      <w:kern w:val="1"/>
      <w:sz w:val="22"/>
      <w:szCs w:val="22"/>
      <w:lang w:eastAsia="zh-CN"/>
    </w:rPr>
  </w:style>
  <w:style w:type="paragraph" w:customStyle="1" w:styleId="GRHelvA">
    <w:name w:val="GR Helv Aπλό"/>
    <w:basedOn w:val="a0"/>
    <w:uiPriority w:val="99"/>
    <w:rsid w:val="00FA2D89"/>
    <w:pPr>
      <w:suppressAutoHyphens/>
      <w:spacing w:after="0" w:line="100" w:lineRule="atLeast"/>
      <w:ind w:firstLine="284"/>
      <w:jc w:val="both"/>
    </w:pPr>
    <w:rPr>
      <w:rFonts w:ascii="?O·II·UOUAEO‹200" w:hAnsi="?O·II·UOUAEO‹200" w:cs="?O·II·UOUAEO‹200"/>
      <w:kern w:val="1"/>
      <w:sz w:val="24"/>
      <w:szCs w:val="24"/>
      <w:lang w:eastAsia="zh-CN"/>
    </w:rPr>
  </w:style>
  <w:style w:type="paragraph" w:customStyle="1" w:styleId="14">
    <w:name w:val="Κείμενο πλαισίου1"/>
    <w:basedOn w:val="a0"/>
    <w:uiPriority w:val="99"/>
    <w:rsid w:val="00FA2D89"/>
    <w:pPr>
      <w:suppressAutoHyphens/>
      <w:spacing w:after="0" w:line="100" w:lineRule="atLeast"/>
      <w:ind w:firstLine="397"/>
      <w:jc w:val="both"/>
    </w:pPr>
    <w:rPr>
      <w:rFonts w:ascii="Tahoma" w:hAnsi="Tahoma" w:cs="Tahoma"/>
      <w:kern w:val="1"/>
      <w:sz w:val="16"/>
      <w:szCs w:val="16"/>
      <w:lang w:eastAsia="zh-CN"/>
    </w:rPr>
  </w:style>
  <w:style w:type="paragraph" w:customStyle="1" w:styleId="15">
    <w:name w:val="Παράγραφος λίστας1"/>
    <w:basedOn w:val="a0"/>
    <w:uiPriority w:val="99"/>
    <w:rsid w:val="00FA2D89"/>
    <w:pPr>
      <w:suppressAutoHyphens/>
      <w:spacing w:after="0" w:line="276" w:lineRule="auto"/>
      <w:ind w:left="720"/>
    </w:pPr>
    <w:rPr>
      <w:kern w:val="1"/>
      <w:lang w:eastAsia="zh-CN"/>
    </w:rPr>
  </w:style>
  <w:style w:type="paragraph" w:customStyle="1" w:styleId="Web1">
    <w:name w:val="Κανονικό (Web)1"/>
    <w:basedOn w:val="a0"/>
    <w:uiPriority w:val="99"/>
    <w:rsid w:val="00FA2D89"/>
    <w:pPr>
      <w:suppressAutoHyphens/>
      <w:spacing w:before="28" w:after="28" w:line="100" w:lineRule="atLeast"/>
    </w:pPr>
    <w:rPr>
      <w:kern w:val="1"/>
      <w:sz w:val="24"/>
      <w:szCs w:val="24"/>
      <w:lang w:eastAsia="zh-CN"/>
    </w:rPr>
  </w:style>
  <w:style w:type="paragraph" w:customStyle="1" w:styleId="af7">
    <w:name w:val="Περιεχόμενα πίνακα"/>
    <w:basedOn w:val="a0"/>
    <w:uiPriority w:val="99"/>
    <w:rsid w:val="00FA2D89"/>
    <w:pPr>
      <w:suppressLineNumbers/>
      <w:suppressAutoHyphens/>
      <w:spacing w:after="200" w:line="276" w:lineRule="auto"/>
      <w:ind w:firstLine="397"/>
      <w:jc w:val="both"/>
    </w:pPr>
    <w:rPr>
      <w:kern w:val="1"/>
      <w:lang w:eastAsia="zh-CN"/>
    </w:rPr>
  </w:style>
  <w:style w:type="paragraph" w:customStyle="1" w:styleId="af8">
    <w:name w:val="Επικεφαλίδα πίνακα"/>
    <w:basedOn w:val="af7"/>
    <w:uiPriority w:val="99"/>
    <w:rsid w:val="00FA2D89"/>
    <w:pPr>
      <w:jc w:val="center"/>
    </w:pPr>
    <w:rPr>
      <w:b/>
      <w:bCs/>
    </w:rPr>
  </w:style>
  <w:style w:type="paragraph" w:customStyle="1" w:styleId="16">
    <w:name w:val="Βασικό1"/>
    <w:uiPriority w:val="99"/>
    <w:rsid w:val="00FA2D89"/>
    <w:pPr>
      <w:widowControl w:val="0"/>
      <w:suppressAutoHyphens/>
    </w:pPr>
    <w:rPr>
      <w:rFonts w:ascii="Times New Roman" w:eastAsia="SimSun" w:hAnsi="Times New Roman" w:cs="Times New Roman"/>
      <w:sz w:val="24"/>
      <w:szCs w:val="24"/>
      <w:lang w:eastAsia="zh-CN"/>
    </w:rPr>
  </w:style>
  <w:style w:type="paragraph" w:customStyle="1" w:styleId="af9">
    <w:name w:val="Παραθέσεις"/>
    <w:basedOn w:val="a0"/>
    <w:uiPriority w:val="99"/>
    <w:rsid w:val="00FA2D89"/>
    <w:pPr>
      <w:suppressAutoHyphens/>
      <w:spacing w:after="200" w:line="276" w:lineRule="auto"/>
      <w:ind w:firstLine="397"/>
      <w:jc w:val="both"/>
    </w:pPr>
    <w:rPr>
      <w:kern w:val="1"/>
      <w:lang w:eastAsia="zh-CN"/>
    </w:rPr>
  </w:style>
  <w:style w:type="paragraph" w:styleId="afa">
    <w:name w:val="Title"/>
    <w:basedOn w:val="af3"/>
    <w:next w:val="a1"/>
    <w:link w:val="Char5"/>
    <w:uiPriority w:val="99"/>
    <w:qFormat/>
    <w:rsid w:val="00FA2D89"/>
  </w:style>
  <w:style w:type="character" w:customStyle="1" w:styleId="Char5">
    <w:name w:val="Τίτλος Char"/>
    <w:basedOn w:val="a2"/>
    <w:link w:val="afa"/>
    <w:uiPriority w:val="99"/>
    <w:locked/>
    <w:rsid w:val="00FA2D89"/>
    <w:rPr>
      <w:rFonts w:ascii="Arial" w:eastAsia="Microsoft YaHei" w:hAnsi="Arial" w:cs="Arial"/>
      <w:kern w:val="1"/>
      <w:sz w:val="28"/>
      <w:szCs w:val="28"/>
      <w:lang w:eastAsia="zh-CN"/>
    </w:rPr>
  </w:style>
  <w:style w:type="paragraph" w:styleId="afb">
    <w:name w:val="Subtitle"/>
    <w:basedOn w:val="af3"/>
    <w:next w:val="a1"/>
    <w:link w:val="Char6"/>
    <w:uiPriority w:val="99"/>
    <w:qFormat/>
    <w:rsid w:val="00FA2D89"/>
  </w:style>
  <w:style w:type="character" w:customStyle="1" w:styleId="Char6">
    <w:name w:val="Υπότιτλος Char"/>
    <w:basedOn w:val="a2"/>
    <w:link w:val="afb"/>
    <w:uiPriority w:val="99"/>
    <w:locked/>
    <w:rsid w:val="00FA2D89"/>
    <w:rPr>
      <w:rFonts w:ascii="Arial" w:eastAsia="Microsoft YaHei" w:hAnsi="Arial" w:cs="Arial"/>
      <w:kern w:val="1"/>
      <w:sz w:val="28"/>
      <w:szCs w:val="28"/>
      <w:lang w:eastAsia="zh-CN"/>
    </w:rPr>
  </w:style>
  <w:style w:type="paragraph" w:customStyle="1" w:styleId="afc">
    <w:name w:val="Προμορφοποιημένο κείμενο"/>
    <w:basedOn w:val="a0"/>
    <w:uiPriority w:val="99"/>
    <w:rsid w:val="00FA2D89"/>
    <w:pPr>
      <w:suppressAutoHyphens/>
      <w:spacing w:after="200" w:line="276" w:lineRule="auto"/>
      <w:ind w:firstLine="397"/>
      <w:jc w:val="both"/>
    </w:pPr>
    <w:rPr>
      <w:kern w:val="1"/>
      <w:lang w:eastAsia="zh-CN"/>
    </w:rPr>
  </w:style>
  <w:style w:type="paragraph" w:customStyle="1" w:styleId="afd">
    <w:name w:val="Οριζόντια γραμμή"/>
    <w:basedOn w:val="a0"/>
    <w:next w:val="a1"/>
    <w:uiPriority w:val="99"/>
    <w:rsid w:val="00FA2D89"/>
    <w:pPr>
      <w:suppressAutoHyphens/>
      <w:spacing w:after="200" w:line="276" w:lineRule="auto"/>
      <w:ind w:firstLine="397"/>
      <w:jc w:val="both"/>
    </w:pPr>
    <w:rPr>
      <w:kern w:val="1"/>
      <w:lang w:eastAsia="zh-CN"/>
    </w:rPr>
  </w:style>
  <w:style w:type="paragraph" w:customStyle="1" w:styleId="Pagedecouverture">
    <w:name w:val="Page de couverture"/>
    <w:basedOn w:val="a0"/>
    <w:next w:val="a0"/>
    <w:uiPriority w:val="99"/>
    <w:rsid w:val="00FA2D89"/>
    <w:pPr>
      <w:suppressAutoHyphens/>
      <w:spacing w:after="0" w:line="276" w:lineRule="auto"/>
      <w:ind w:firstLine="397"/>
      <w:jc w:val="both"/>
    </w:pPr>
    <w:rPr>
      <w:kern w:val="1"/>
      <w:lang w:eastAsia="zh-CN"/>
    </w:rPr>
  </w:style>
  <w:style w:type="paragraph" w:customStyle="1" w:styleId="PartTitle">
    <w:name w:val="PartTitle"/>
    <w:basedOn w:val="a0"/>
    <w:next w:val="ChapterTitle"/>
    <w:uiPriority w:val="99"/>
    <w:rsid w:val="00FA2D89"/>
    <w:pPr>
      <w:keepNext/>
      <w:pageBreakBefore/>
      <w:suppressAutoHyphens/>
      <w:spacing w:before="120" w:after="360" w:line="276" w:lineRule="auto"/>
      <w:ind w:firstLine="397"/>
      <w:jc w:val="center"/>
    </w:pPr>
    <w:rPr>
      <w:b/>
      <w:bCs/>
      <w:kern w:val="1"/>
      <w:sz w:val="36"/>
      <w:szCs w:val="36"/>
      <w:lang w:eastAsia="zh-CN"/>
    </w:rPr>
  </w:style>
  <w:style w:type="paragraph" w:customStyle="1" w:styleId="ChapterTitle">
    <w:name w:val="ChapterTitle"/>
    <w:basedOn w:val="a0"/>
    <w:next w:val="a0"/>
    <w:uiPriority w:val="99"/>
    <w:rsid w:val="00FA2D89"/>
    <w:pPr>
      <w:keepNext/>
      <w:suppressAutoHyphens/>
      <w:spacing w:before="120" w:after="360" w:line="276" w:lineRule="auto"/>
      <w:jc w:val="center"/>
    </w:pPr>
    <w:rPr>
      <w:b/>
      <w:bCs/>
      <w:kern w:val="1"/>
      <w:lang w:eastAsia="zh-CN"/>
    </w:rPr>
  </w:style>
  <w:style w:type="paragraph" w:customStyle="1" w:styleId="Titrearticle">
    <w:name w:val="Titre article"/>
    <w:basedOn w:val="a0"/>
    <w:next w:val="a0"/>
    <w:uiPriority w:val="99"/>
    <w:rsid w:val="00FA2D89"/>
    <w:pPr>
      <w:keepNext/>
      <w:suppressAutoHyphens/>
      <w:spacing w:before="360" w:after="120" w:line="276" w:lineRule="auto"/>
      <w:ind w:firstLine="397"/>
      <w:jc w:val="center"/>
    </w:pPr>
    <w:rPr>
      <w:i/>
      <w:iCs/>
      <w:kern w:val="1"/>
      <w:lang w:eastAsia="zh-CN"/>
    </w:rPr>
  </w:style>
  <w:style w:type="paragraph" w:customStyle="1" w:styleId="Point0">
    <w:name w:val="Point 0"/>
    <w:basedOn w:val="a0"/>
    <w:uiPriority w:val="99"/>
    <w:rsid w:val="00FA2D89"/>
    <w:pPr>
      <w:suppressAutoHyphens/>
      <w:spacing w:after="200" w:line="276" w:lineRule="auto"/>
      <w:ind w:left="850" w:hanging="850"/>
      <w:jc w:val="both"/>
    </w:pPr>
    <w:rPr>
      <w:kern w:val="1"/>
      <w:lang w:eastAsia="zh-CN"/>
    </w:rPr>
  </w:style>
  <w:style w:type="paragraph" w:customStyle="1" w:styleId="Tiret0">
    <w:name w:val="Tiret 0"/>
    <w:basedOn w:val="Point0"/>
    <w:uiPriority w:val="99"/>
    <w:rsid w:val="00FA2D89"/>
    <w:pPr>
      <w:numPr>
        <w:numId w:val="3"/>
      </w:numPr>
    </w:pPr>
  </w:style>
  <w:style w:type="paragraph" w:customStyle="1" w:styleId="Point1">
    <w:name w:val="Point 1"/>
    <w:basedOn w:val="a0"/>
    <w:uiPriority w:val="99"/>
    <w:rsid w:val="00FA2D89"/>
    <w:pPr>
      <w:suppressAutoHyphens/>
      <w:spacing w:after="200" w:line="276" w:lineRule="auto"/>
      <w:ind w:left="1417" w:hanging="567"/>
      <w:jc w:val="both"/>
    </w:pPr>
    <w:rPr>
      <w:kern w:val="1"/>
      <w:lang w:eastAsia="zh-CN"/>
    </w:rPr>
  </w:style>
  <w:style w:type="paragraph" w:customStyle="1" w:styleId="Tiret1">
    <w:name w:val="Tiret 1"/>
    <w:uiPriority w:val="99"/>
    <w:rsid w:val="00FA2D89"/>
    <w:pPr>
      <w:numPr>
        <w:numId w:val="4"/>
      </w:numPr>
      <w:suppressAutoHyphens/>
      <w:spacing w:after="200" w:line="276" w:lineRule="auto"/>
      <w:jc w:val="both"/>
    </w:pPr>
    <w:rPr>
      <w:kern w:val="1"/>
      <w:sz w:val="22"/>
      <w:szCs w:val="22"/>
      <w:lang w:eastAsia="zh-CN"/>
    </w:rPr>
  </w:style>
  <w:style w:type="paragraph" w:customStyle="1" w:styleId="SectionTitle">
    <w:name w:val="SectionTitle"/>
    <w:basedOn w:val="a0"/>
    <w:next w:val="1"/>
    <w:uiPriority w:val="99"/>
    <w:rsid w:val="00FA2D89"/>
    <w:pPr>
      <w:keepNext/>
      <w:suppressAutoHyphens/>
      <w:spacing w:before="120" w:after="360" w:line="276" w:lineRule="auto"/>
      <w:ind w:firstLine="397"/>
      <w:jc w:val="center"/>
    </w:pPr>
    <w:rPr>
      <w:b/>
      <w:bCs/>
      <w:smallCaps/>
      <w:kern w:val="1"/>
      <w:sz w:val="28"/>
      <w:szCs w:val="28"/>
      <w:lang w:eastAsia="zh-CN"/>
    </w:rPr>
  </w:style>
  <w:style w:type="paragraph" w:customStyle="1" w:styleId="Text1">
    <w:name w:val="Text 1"/>
    <w:basedOn w:val="a0"/>
    <w:uiPriority w:val="99"/>
    <w:rsid w:val="00FA2D89"/>
    <w:pPr>
      <w:suppressAutoHyphens/>
      <w:spacing w:after="200" w:line="276" w:lineRule="auto"/>
      <w:ind w:left="850"/>
      <w:jc w:val="both"/>
    </w:pPr>
    <w:rPr>
      <w:kern w:val="1"/>
      <w:lang w:eastAsia="zh-CN"/>
    </w:rPr>
  </w:style>
  <w:style w:type="paragraph" w:customStyle="1" w:styleId="NumPar1">
    <w:name w:val="NumPar 1"/>
    <w:basedOn w:val="a0"/>
    <w:next w:val="Text1"/>
    <w:uiPriority w:val="99"/>
    <w:rsid w:val="00FA2D89"/>
    <w:pPr>
      <w:numPr>
        <w:numId w:val="5"/>
      </w:numPr>
      <w:suppressAutoHyphens/>
      <w:spacing w:after="200" w:line="276" w:lineRule="auto"/>
      <w:jc w:val="both"/>
    </w:pPr>
    <w:rPr>
      <w:kern w:val="1"/>
      <w:lang w:eastAsia="zh-CN"/>
    </w:rPr>
  </w:style>
  <w:style w:type="paragraph" w:customStyle="1" w:styleId="NormalLeft">
    <w:name w:val="Normal Left"/>
    <w:basedOn w:val="a0"/>
    <w:uiPriority w:val="99"/>
    <w:rsid w:val="00FA2D89"/>
    <w:pPr>
      <w:suppressAutoHyphens/>
      <w:spacing w:after="200" w:line="276" w:lineRule="auto"/>
      <w:ind w:firstLine="397"/>
    </w:pPr>
    <w:rPr>
      <w:kern w:val="1"/>
      <w:lang w:eastAsia="zh-CN"/>
    </w:rPr>
  </w:style>
  <w:style w:type="paragraph" w:styleId="afe">
    <w:name w:val="Balloon Text"/>
    <w:basedOn w:val="a0"/>
    <w:link w:val="Char11"/>
    <w:uiPriority w:val="99"/>
    <w:semiHidden/>
    <w:rsid w:val="009A63FE"/>
    <w:pPr>
      <w:spacing w:after="0" w:line="240" w:lineRule="auto"/>
    </w:pPr>
    <w:rPr>
      <w:rFonts w:ascii="Segoe UI" w:hAnsi="Segoe UI" w:cs="Segoe UI"/>
      <w:sz w:val="18"/>
      <w:szCs w:val="18"/>
    </w:rPr>
  </w:style>
  <w:style w:type="character" w:customStyle="1" w:styleId="Char11">
    <w:name w:val="Κείμενο πλαισίου Char1"/>
    <w:basedOn w:val="a2"/>
    <w:link w:val="afe"/>
    <w:uiPriority w:val="99"/>
    <w:semiHidden/>
    <w:locked/>
    <w:rsid w:val="009A63FE"/>
    <w:rPr>
      <w:rFonts w:ascii="Segoe UI" w:hAnsi="Segoe UI" w:cs="Segoe UI"/>
      <w:sz w:val="18"/>
      <w:szCs w:val="18"/>
    </w:rPr>
  </w:style>
  <w:style w:type="character" w:styleId="aff">
    <w:name w:val="Strong"/>
    <w:basedOn w:val="a2"/>
    <w:qFormat/>
    <w:rsid w:val="00426FFF"/>
    <w:rPr>
      <w:b/>
      <w:bCs/>
    </w:rPr>
  </w:style>
  <w:style w:type="character" w:customStyle="1" w:styleId="WW-FootnoteReference9">
    <w:name w:val="WW-Footnote Reference9"/>
    <w:uiPriority w:val="99"/>
    <w:rsid w:val="002748B9"/>
    <w:rPr>
      <w:vertAlign w:val="superscript"/>
    </w:rPr>
  </w:style>
  <w:style w:type="character" w:customStyle="1" w:styleId="WW-FootnoteReference10">
    <w:name w:val="WW-Footnote Reference10"/>
    <w:uiPriority w:val="99"/>
    <w:rsid w:val="002748B9"/>
    <w:rPr>
      <w:vertAlign w:val="superscript"/>
    </w:rPr>
  </w:style>
  <w:style w:type="paragraph" w:customStyle="1" w:styleId="foothanging">
    <w:name w:val="foot_hanging"/>
    <w:basedOn w:val="aa"/>
    <w:uiPriority w:val="99"/>
    <w:rsid w:val="002748B9"/>
    <w:pPr>
      <w:suppressAutoHyphens/>
      <w:ind w:left="426" w:hanging="426"/>
      <w:jc w:val="both"/>
    </w:pPr>
    <w:rPr>
      <w:sz w:val="18"/>
      <w:szCs w:val="18"/>
      <w:lang w:val="en-IE" w:eastAsia="zh-CN"/>
    </w:rPr>
  </w:style>
  <w:style w:type="paragraph" w:customStyle="1" w:styleId="western">
    <w:name w:val="western"/>
    <w:basedOn w:val="a0"/>
    <w:rsid w:val="009A2756"/>
    <w:pPr>
      <w:spacing w:before="100" w:beforeAutospacing="1" w:after="100" w:afterAutospacing="1" w:line="240" w:lineRule="auto"/>
    </w:pPr>
    <w:rPr>
      <w:sz w:val="24"/>
      <w:szCs w:val="24"/>
      <w:lang w:eastAsia="el-GR"/>
    </w:rPr>
  </w:style>
  <w:style w:type="paragraph" w:styleId="Web">
    <w:name w:val="Normal (Web)"/>
    <w:basedOn w:val="a0"/>
    <w:uiPriority w:val="99"/>
    <w:semiHidden/>
    <w:rsid w:val="009F179B"/>
    <w:pPr>
      <w:spacing w:before="100" w:beforeAutospacing="1" w:after="100" w:afterAutospacing="1" w:line="240" w:lineRule="auto"/>
    </w:pPr>
    <w:rPr>
      <w:sz w:val="24"/>
      <w:szCs w:val="24"/>
      <w:lang w:eastAsia="el-GR"/>
    </w:rPr>
  </w:style>
  <w:style w:type="character" w:customStyle="1" w:styleId="apple-converted-space">
    <w:name w:val="apple-converted-space"/>
    <w:basedOn w:val="a2"/>
    <w:uiPriority w:val="99"/>
    <w:rsid w:val="00FF7612"/>
  </w:style>
  <w:style w:type="paragraph" w:styleId="17">
    <w:name w:val="toc 1"/>
    <w:basedOn w:val="a0"/>
    <w:autoRedefine/>
    <w:uiPriority w:val="99"/>
    <w:semiHidden/>
    <w:locked/>
    <w:rsid w:val="00FF7612"/>
    <w:pPr>
      <w:tabs>
        <w:tab w:val="right" w:leader="dot" w:pos="5040"/>
      </w:tabs>
      <w:spacing w:after="0" w:line="240" w:lineRule="auto"/>
    </w:pPr>
    <w:rPr>
      <w:rFonts w:ascii="Garamond" w:hAnsi="Garamond" w:cs="Garamond"/>
      <w:lang w:eastAsia="el-GR"/>
    </w:rPr>
  </w:style>
  <w:style w:type="paragraph" w:styleId="22">
    <w:name w:val="toc 2"/>
    <w:basedOn w:val="a0"/>
    <w:autoRedefine/>
    <w:uiPriority w:val="99"/>
    <w:semiHidden/>
    <w:locked/>
    <w:rsid w:val="00FF7612"/>
    <w:pPr>
      <w:tabs>
        <w:tab w:val="right" w:leader="dot" w:pos="5040"/>
      </w:tabs>
      <w:spacing w:after="0" w:line="240" w:lineRule="auto"/>
    </w:pPr>
    <w:rPr>
      <w:rFonts w:ascii="Garamond" w:hAnsi="Garamond" w:cs="Garamond"/>
      <w:lang w:eastAsia="el-GR"/>
    </w:rPr>
  </w:style>
  <w:style w:type="paragraph" w:styleId="32">
    <w:name w:val="toc 3"/>
    <w:basedOn w:val="a0"/>
    <w:autoRedefine/>
    <w:uiPriority w:val="99"/>
    <w:semiHidden/>
    <w:locked/>
    <w:rsid w:val="00FF7612"/>
    <w:pPr>
      <w:tabs>
        <w:tab w:val="right" w:leader="dot" w:pos="5040"/>
      </w:tabs>
      <w:spacing w:after="0" w:line="240" w:lineRule="auto"/>
    </w:pPr>
    <w:rPr>
      <w:rFonts w:ascii="Garamond" w:hAnsi="Garamond" w:cs="Garamond"/>
      <w:i/>
      <w:iCs/>
      <w:lang w:eastAsia="el-GR"/>
    </w:rPr>
  </w:style>
  <w:style w:type="paragraph" w:styleId="42">
    <w:name w:val="toc 4"/>
    <w:basedOn w:val="a0"/>
    <w:autoRedefine/>
    <w:uiPriority w:val="99"/>
    <w:semiHidden/>
    <w:locked/>
    <w:rsid w:val="00FF7612"/>
    <w:pPr>
      <w:tabs>
        <w:tab w:val="right" w:leader="dot" w:pos="5040"/>
      </w:tabs>
      <w:spacing w:after="0" w:line="240" w:lineRule="auto"/>
    </w:pPr>
    <w:rPr>
      <w:rFonts w:ascii="Garamond" w:hAnsi="Garamond" w:cs="Garamond"/>
      <w:i/>
      <w:iCs/>
      <w:lang w:eastAsia="el-GR"/>
    </w:rPr>
  </w:style>
  <w:style w:type="paragraph" w:styleId="51">
    <w:name w:val="toc 5"/>
    <w:basedOn w:val="a0"/>
    <w:autoRedefine/>
    <w:uiPriority w:val="99"/>
    <w:semiHidden/>
    <w:locked/>
    <w:rsid w:val="00FF7612"/>
    <w:pPr>
      <w:spacing w:after="0" w:line="240" w:lineRule="auto"/>
    </w:pPr>
    <w:rPr>
      <w:rFonts w:ascii="Garamond" w:hAnsi="Garamond" w:cs="Garamond"/>
      <w:i/>
      <w:iCs/>
      <w:lang w:eastAsia="el-GR"/>
    </w:rPr>
  </w:style>
  <w:style w:type="paragraph" w:styleId="a">
    <w:name w:val="List Bullet"/>
    <w:basedOn w:val="a0"/>
    <w:uiPriority w:val="99"/>
    <w:locked/>
    <w:rsid w:val="00FF7612"/>
    <w:pPr>
      <w:numPr>
        <w:numId w:val="1"/>
      </w:numPr>
      <w:tabs>
        <w:tab w:val="clear" w:pos="360"/>
      </w:tabs>
      <w:spacing w:after="240" w:line="240" w:lineRule="atLeast"/>
      <w:ind w:left="720" w:right="720"/>
      <w:jc w:val="both"/>
    </w:pPr>
    <w:rPr>
      <w:rFonts w:ascii="Garamond" w:hAnsi="Garamond" w:cs="Garamond"/>
      <w:lang w:eastAsia="el-GR"/>
    </w:rPr>
  </w:style>
  <w:style w:type="paragraph" w:styleId="aff0">
    <w:name w:val="annotation text"/>
    <w:basedOn w:val="a0"/>
    <w:link w:val="Char7"/>
    <w:uiPriority w:val="99"/>
    <w:semiHidden/>
    <w:locked/>
    <w:rsid w:val="00FF7612"/>
    <w:pPr>
      <w:spacing w:after="0" w:line="240" w:lineRule="auto"/>
    </w:pPr>
    <w:rPr>
      <w:rFonts w:ascii="Garamond" w:hAnsi="Garamond" w:cs="Garamond"/>
      <w:lang w:eastAsia="el-GR"/>
    </w:rPr>
  </w:style>
  <w:style w:type="character" w:customStyle="1" w:styleId="Char7">
    <w:name w:val="Κείμενο σχολίου Char"/>
    <w:basedOn w:val="a2"/>
    <w:link w:val="aff0"/>
    <w:uiPriority w:val="99"/>
    <w:semiHidden/>
    <w:locked/>
    <w:rsid w:val="00FF7612"/>
    <w:rPr>
      <w:sz w:val="20"/>
      <w:szCs w:val="20"/>
      <w:lang w:eastAsia="en-US"/>
    </w:rPr>
  </w:style>
  <w:style w:type="paragraph" w:styleId="aff1">
    <w:name w:val="macro"/>
    <w:basedOn w:val="a1"/>
    <w:link w:val="Char8"/>
    <w:uiPriority w:val="99"/>
    <w:semiHidden/>
    <w:locked/>
    <w:rsid w:val="00FF7612"/>
    <w:pPr>
      <w:suppressAutoHyphens w:val="0"/>
      <w:spacing w:after="240" w:line="240" w:lineRule="atLeast"/>
      <w:ind w:firstLine="360"/>
    </w:pPr>
    <w:rPr>
      <w:rFonts w:ascii="Courier New" w:hAnsi="Courier New" w:cs="Courier New"/>
      <w:kern w:val="0"/>
      <w:lang w:eastAsia="el-GR"/>
    </w:rPr>
  </w:style>
  <w:style w:type="character" w:customStyle="1" w:styleId="Char8">
    <w:name w:val="Κείμενο μακροεντολής Char"/>
    <w:basedOn w:val="a2"/>
    <w:link w:val="aff1"/>
    <w:uiPriority w:val="99"/>
    <w:semiHidden/>
    <w:locked/>
    <w:rsid w:val="00FF7612"/>
    <w:rPr>
      <w:rFonts w:ascii="Courier New" w:hAnsi="Courier New" w:cs="Courier New"/>
      <w:sz w:val="20"/>
      <w:szCs w:val="20"/>
      <w:lang w:eastAsia="en-US"/>
    </w:rPr>
  </w:style>
  <w:style w:type="character" w:customStyle="1" w:styleId="BlockQuotationChar">
    <w:name w:val="Block Quotation Char"/>
    <w:link w:val="BlockQuotation"/>
    <w:uiPriority w:val="99"/>
    <w:locked/>
    <w:rsid w:val="00FF7612"/>
    <w:rPr>
      <w:rFonts w:ascii="Garamond" w:hAnsi="Garamond" w:cs="Garamond"/>
      <w:i/>
      <w:iCs/>
    </w:rPr>
  </w:style>
  <w:style w:type="paragraph" w:customStyle="1" w:styleId="BlockQuotation">
    <w:name w:val="Block Quotation"/>
    <w:basedOn w:val="a1"/>
    <w:link w:val="BlockQuotationChar"/>
    <w:uiPriority w:val="99"/>
    <w:rsid w:val="00FF7612"/>
    <w:pPr>
      <w:keepLines/>
      <w:pBdr>
        <w:top w:val="single" w:sz="6" w:space="14" w:color="808080"/>
        <w:left w:val="single" w:sz="6" w:space="14" w:color="808080"/>
        <w:bottom w:val="single" w:sz="6" w:space="14" w:color="808080"/>
        <w:right w:val="single" w:sz="6" w:space="14" w:color="808080"/>
      </w:pBdr>
      <w:suppressAutoHyphens w:val="0"/>
      <w:spacing w:after="240" w:line="240" w:lineRule="atLeast"/>
      <w:ind w:left="720" w:right="720" w:firstLine="0"/>
    </w:pPr>
    <w:rPr>
      <w:rFonts w:ascii="Garamond" w:hAnsi="Garamond" w:cs="Times New Roman"/>
      <w:i/>
      <w:iCs/>
      <w:kern w:val="0"/>
      <w:sz w:val="20"/>
      <w:szCs w:val="20"/>
    </w:rPr>
  </w:style>
  <w:style w:type="paragraph" w:customStyle="1" w:styleId="SubtitleCover">
    <w:name w:val="Subtitle Cover"/>
    <w:basedOn w:val="TitleCover"/>
    <w:next w:val="a1"/>
    <w:uiPriority w:val="99"/>
    <w:rsid w:val="00FF7612"/>
    <w:pPr>
      <w:pBdr>
        <w:top w:val="single" w:sz="6" w:space="12" w:color="808080"/>
      </w:pBdr>
      <w:spacing w:after="0" w:line="440" w:lineRule="atLeast"/>
    </w:pPr>
    <w:rPr>
      <w:spacing w:val="30"/>
      <w:sz w:val="36"/>
      <w:szCs w:val="36"/>
    </w:rPr>
  </w:style>
  <w:style w:type="paragraph" w:customStyle="1" w:styleId="TitleCover">
    <w:name w:val="Title Cover"/>
    <w:basedOn w:val="a0"/>
    <w:next w:val="SubtitleCover"/>
    <w:uiPriority w:val="99"/>
    <w:rsid w:val="00FF7612"/>
    <w:pPr>
      <w:keepNext/>
      <w:keepLines/>
      <w:spacing w:after="240" w:line="720" w:lineRule="atLeast"/>
      <w:jc w:val="center"/>
    </w:pPr>
    <w:rPr>
      <w:rFonts w:ascii="Garamond" w:hAnsi="Garamond" w:cs="Garamond"/>
      <w:caps/>
      <w:spacing w:val="65"/>
      <w:kern w:val="20"/>
      <w:sz w:val="64"/>
      <w:szCs w:val="64"/>
      <w:lang w:eastAsia="el-GR"/>
    </w:rPr>
  </w:style>
  <w:style w:type="paragraph" w:customStyle="1" w:styleId="Columnheadings">
    <w:name w:val="Column headings"/>
    <w:basedOn w:val="a0"/>
    <w:uiPriority w:val="99"/>
    <w:rsid w:val="00FF7612"/>
    <w:pPr>
      <w:keepNext/>
      <w:spacing w:before="80" w:after="0" w:line="240" w:lineRule="auto"/>
      <w:jc w:val="center"/>
    </w:pPr>
    <w:rPr>
      <w:rFonts w:ascii="Garamond" w:hAnsi="Garamond" w:cs="Garamond"/>
      <w:caps/>
      <w:sz w:val="14"/>
      <w:szCs w:val="14"/>
      <w:lang w:eastAsia="el-GR"/>
    </w:rPr>
  </w:style>
  <w:style w:type="paragraph" w:customStyle="1" w:styleId="CompanyName">
    <w:name w:val="Company Name"/>
    <w:basedOn w:val="a1"/>
    <w:uiPriority w:val="99"/>
    <w:rsid w:val="00FF7612"/>
    <w:pPr>
      <w:keepLines/>
      <w:framePr w:w="8640" w:h="1440" w:wrap="notBeside" w:vAnchor="page" w:hAnchor="margin" w:xAlign="center" w:y="889"/>
      <w:suppressAutoHyphens w:val="0"/>
      <w:spacing w:after="40" w:line="240" w:lineRule="atLeast"/>
      <w:ind w:firstLine="0"/>
      <w:jc w:val="center"/>
    </w:pPr>
    <w:rPr>
      <w:rFonts w:ascii="Garamond" w:hAnsi="Garamond" w:cs="Garamond"/>
      <w:caps/>
      <w:spacing w:val="75"/>
      <w:kern w:val="18"/>
      <w:lang w:eastAsia="el-GR"/>
    </w:rPr>
  </w:style>
  <w:style w:type="paragraph" w:customStyle="1" w:styleId="Rowlabels">
    <w:name w:val="Row labels"/>
    <w:basedOn w:val="a0"/>
    <w:uiPriority w:val="99"/>
    <w:rsid w:val="00FF7612"/>
    <w:pPr>
      <w:keepNext/>
      <w:spacing w:before="40" w:after="0" w:line="240" w:lineRule="auto"/>
    </w:pPr>
    <w:rPr>
      <w:rFonts w:ascii="Garamond" w:hAnsi="Garamond" w:cs="Garamond"/>
      <w:sz w:val="18"/>
      <w:szCs w:val="18"/>
      <w:lang w:eastAsia="el-GR"/>
    </w:rPr>
  </w:style>
  <w:style w:type="paragraph" w:customStyle="1" w:styleId="Percentage">
    <w:name w:val="Percentage"/>
    <w:basedOn w:val="a0"/>
    <w:uiPriority w:val="99"/>
    <w:rsid w:val="00FF7612"/>
    <w:pPr>
      <w:spacing w:before="40" w:after="0" w:line="240" w:lineRule="auto"/>
      <w:jc w:val="center"/>
    </w:pPr>
    <w:rPr>
      <w:rFonts w:ascii="Garamond" w:hAnsi="Garamond" w:cs="Garamond"/>
      <w:sz w:val="18"/>
      <w:szCs w:val="18"/>
      <w:lang w:eastAsia="el-GR"/>
    </w:rPr>
  </w:style>
  <w:style w:type="character" w:customStyle="1" w:styleId="NumberedListChar">
    <w:name w:val="Numbered List Char"/>
    <w:link w:val="NumberedList"/>
    <w:uiPriority w:val="99"/>
    <w:locked/>
    <w:rsid w:val="00FF7612"/>
    <w:rPr>
      <w:rFonts w:ascii="Garamond" w:hAnsi="Garamond" w:cs="Garamond"/>
    </w:rPr>
  </w:style>
  <w:style w:type="paragraph" w:customStyle="1" w:styleId="NumberedList">
    <w:name w:val="Numbered List"/>
    <w:basedOn w:val="a0"/>
    <w:link w:val="NumberedListChar"/>
    <w:uiPriority w:val="99"/>
    <w:rsid w:val="00FF7612"/>
    <w:pPr>
      <w:spacing w:after="240" w:line="312" w:lineRule="auto"/>
      <w:ind w:left="720" w:hanging="360"/>
    </w:pPr>
    <w:rPr>
      <w:rFonts w:ascii="Garamond" w:hAnsi="Garamond" w:cs="Times New Roman"/>
      <w:sz w:val="20"/>
      <w:szCs w:val="20"/>
    </w:rPr>
  </w:style>
  <w:style w:type="character" w:customStyle="1" w:styleId="NumberedListBoldChar">
    <w:name w:val="Numbered List Bold Char"/>
    <w:link w:val="NumberedListBold"/>
    <w:uiPriority w:val="99"/>
    <w:locked/>
    <w:rsid w:val="00FF7612"/>
    <w:rPr>
      <w:rFonts w:ascii="Garamond" w:hAnsi="Garamond" w:cs="Garamond"/>
      <w:b/>
      <w:bCs/>
    </w:rPr>
  </w:style>
  <w:style w:type="paragraph" w:customStyle="1" w:styleId="NumberedListBold">
    <w:name w:val="Numbered List Bold"/>
    <w:basedOn w:val="NumberedList"/>
    <w:link w:val="NumberedListBoldChar"/>
    <w:uiPriority w:val="99"/>
    <w:rsid w:val="00FF7612"/>
    <w:rPr>
      <w:b/>
      <w:bCs/>
    </w:rPr>
  </w:style>
  <w:style w:type="paragraph" w:customStyle="1" w:styleId="LineSpace">
    <w:name w:val="Line Space"/>
    <w:basedOn w:val="a0"/>
    <w:uiPriority w:val="99"/>
    <w:rsid w:val="00FF7612"/>
    <w:pPr>
      <w:spacing w:after="0" w:line="240" w:lineRule="auto"/>
    </w:pPr>
    <w:rPr>
      <w:rFonts w:ascii="Verdana" w:hAnsi="Verdana" w:cs="Verdana"/>
      <w:sz w:val="12"/>
      <w:szCs w:val="12"/>
      <w:lang w:eastAsia="el-GR"/>
    </w:rPr>
  </w:style>
  <w:style w:type="character" w:styleId="aff2">
    <w:name w:val="page number"/>
    <w:basedOn w:val="a2"/>
    <w:uiPriority w:val="99"/>
    <w:locked/>
    <w:rsid w:val="00FF7612"/>
    <w:rPr>
      <w:sz w:val="24"/>
      <w:szCs w:val="24"/>
    </w:rPr>
  </w:style>
  <w:style w:type="character" w:customStyle="1" w:styleId="Lead-inEmphasis">
    <w:name w:val="Lead-in Emphasis"/>
    <w:uiPriority w:val="99"/>
    <w:rsid w:val="00FF7612"/>
    <w:rPr>
      <w:caps/>
      <w:sz w:val="18"/>
      <w:szCs w:val="18"/>
      <w:lang w:val="el-GR" w:eastAsia="el-GR"/>
    </w:rPr>
  </w:style>
  <w:style w:type="character" w:customStyle="1" w:styleId="apple-style-span">
    <w:name w:val="apple-style-span"/>
    <w:basedOn w:val="a2"/>
    <w:uiPriority w:val="99"/>
    <w:rsid w:val="00FF7612"/>
  </w:style>
  <w:style w:type="character" w:customStyle="1" w:styleId="fieldtext1">
    <w:name w:val="fieldtext1"/>
    <w:uiPriority w:val="99"/>
    <w:rsid w:val="00FF7612"/>
    <w:rPr>
      <w:rFonts w:ascii="Verdana" w:hAnsi="Verdana" w:cs="Verdana"/>
      <w:color w:val="000000"/>
      <w:sz w:val="15"/>
      <w:szCs w:val="15"/>
    </w:rPr>
  </w:style>
  <w:style w:type="paragraph" w:styleId="-HTML">
    <w:name w:val="HTML Preformatted"/>
    <w:basedOn w:val="a0"/>
    <w:link w:val="-HTMLChar"/>
    <w:uiPriority w:val="99"/>
    <w:locked/>
    <w:rsid w:val="00B9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l-GR"/>
    </w:rPr>
  </w:style>
  <w:style w:type="character" w:customStyle="1" w:styleId="-HTMLChar">
    <w:name w:val="Προ-διαμορφωμένο HTML Char"/>
    <w:basedOn w:val="a2"/>
    <w:link w:val="-HTML"/>
    <w:uiPriority w:val="99"/>
    <w:locked/>
    <w:rsid w:val="00B961F3"/>
    <w:rPr>
      <w:rFonts w:ascii="Courier New" w:hAnsi="Courier New" w:cs="Courier New"/>
      <w:sz w:val="20"/>
      <w:szCs w:val="20"/>
    </w:rPr>
  </w:style>
  <w:style w:type="paragraph" w:customStyle="1" w:styleId="normal">
    <w:name w:val="normal"/>
    <w:rsid w:val="00375702"/>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divs>
    <w:div w:id="1193761634">
      <w:marLeft w:val="0"/>
      <w:marRight w:val="0"/>
      <w:marTop w:val="0"/>
      <w:marBottom w:val="0"/>
      <w:divBdr>
        <w:top w:val="none" w:sz="0" w:space="0" w:color="auto"/>
        <w:left w:val="none" w:sz="0" w:space="0" w:color="auto"/>
        <w:bottom w:val="none" w:sz="0" w:space="0" w:color="auto"/>
        <w:right w:val="none" w:sz="0" w:space="0" w:color="auto"/>
      </w:divBdr>
    </w:div>
    <w:div w:id="1193761635">
      <w:marLeft w:val="0"/>
      <w:marRight w:val="0"/>
      <w:marTop w:val="0"/>
      <w:marBottom w:val="0"/>
      <w:divBdr>
        <w:top w:val="none" w:sz="0" w:space="0" w:color="auto"/>
        <w:left w:val="none" w:sz="0" w:space="0" w:color="auto"/>
        <w:bottom w:val="none" w:sz="0" w:space="0" w:color="auto"/>
        <w:right w:val="none" w:sz="0" w:space="0" w:color="auto"/>
      </w:divBdr>
    </w:div>
    <w:div w:id="1193761636">
      <w:marLeft w:val="0"/>
      <w:marRight w:val="0"/>
      <w:marTop w:val="0"/>
      <w:marBottom w:val="0"/>
      <w:divBdr>
        <w:top w:val="none" w:sz="0" w:space="0" w:color="auto"/>
        <w:left w:val="none" w:sz="0" w:space="0" w:color="auto"/>
        <w:bottom w:val="none" w:sz="0" w:space="0" w:color="auto"/>
        <w:right w:val="none" w:sz="0" w:space="0" w:color="auto"/>
      </w:divBdr>
    </w:div>
    <w:div w:id="1193761637">
      <w:marLeft w:val="0"/>
      <w:marRight w:val="0"/>
      <w:marTop w:val="0"/>
      <w:marBottom w:val="0"/>
      <w:divBdr>
        <w:top w:val="none" w:sz="0" w:space="0" w:color="auto"/>
        <w:left w:val="none" w:sz="0" w:space="0" w:color="auto"/>
        <w:bottom w:val="none" w:sz="0" w:space="0" w:color="auto"/>
        <w:right w:val="none" w:sz="0" w:space="0" w:color="auto"/>
      </w:divBdr>
    </w:div>
    <w:div w:id="1193761638">
      <w:marLeft w:val="0"/>
      <w:marRight w:val="0"/>
      <w:marTop w:val="0"/>
      <w:marBottom w:val="0"/>
      <w:divBdr>
        <w:top w:val="none" w:sz="0" w:space="0" w:color="auto"/>
        <w:left w:val="none" w:sz="0" w:space="0" w:color="auto"/>
        <w:bottom w:val="none" w:sz="0" w:space="0" w:color="auto"/>
        <w:right w:val="none" w:sz="0" w:space="0" w:color="auto"/>
      </w:divBdr>
    </w:div>
    <w:div w:id="1193761639">
      <w:marLeft w:val="0"/>
      <w:marRight w:val="0"/>
      <w:marTop w:val="0"/>
      <w:marBottom w:val="0"/>
      <w:divBdr>
        <w:top w:val="none" w:sz="0" w:space="0" w:color="auto"/>
        <w:left w:val="none" w:sz="0" w:space="0" w:color="auto"/>
        <w:bottom w:val="none" w:sz="0" w:space="0" w:color="auto"/>
        <w:right w:val="none" w:sz="0" w:space="0" w:color="auto"/>
      </w:divBdr>
    </w:div>
    <w:div w:id="1193761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16572</Words>
  <Characters>89489</Characters>
  <Application>Microsoft Office Word</Application>
  <DocSecurity>0</DocSecurity>
  <Lines>745</Lines>
  <Paragraphs>211</Paragraphs>
  <ScaleCrop>false</ScaleCrop>
  <HeadingPairs>
    <vt:vector size="2" baseType="variant">
      <vt:variant>
        <vt:lpstr>Τίτλος</vt:lpstr>
      </vt:variant>
      <vt:variant>
        <vt:i4>1</vt:i4>
      </vt:variant>
    </vt:vector>
  </HeadingPairs>
  <TitlesOfParts>
    <vt:vector size="1" baseType="lpstr">
      <vt:lpstr>Αθήνα ……/………</vt:lpstr>
    </vt:vector>
  </TitlesOfParts>
  <Company>DIMOS</Company>
  <LinksUpToDate>false</LinksUpToDate>
  <CharactersWithSpaces>105850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dc:title>
  <dc:creator>ΓΕΝΙΚΟΣ ΓΡΑΜΜΑΤΕΑΣ</dc:creator>
  <cp:lastModifiedBy>areti</cp:lastModifiedBy>
  <cp:revision>2</cp:revision>
  <cp:lastPrinted>2020-03-26T11:47:00Z</cp:lastPrinted>
  <dcterms:created xsi:type="dcterms:W3CDTF">2020-03-26T12:12:00Z</dcterms:created>
  <dcterms:modified xsi:type="dcterms:W3CDTF">2020-03-26T12:12:00Z</dcterms:modified>
</cp:coreProperties>
</file>