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669" w:rsidRPr="002E37EF" w:rsidRDefault="001342BB" w:rsidP="007F0669">
      <w:pPr>
        <w:jc w:val="center"/>
        <w:rPr>
          <w:sz w:val="20"/>
          <w:szCs w:val="20"/>
        </w:rPr>
      </w:pPr>
      <w:r w:rsidRPr="002E37EF">
        <w:rPr>
          <w:b/>
          <w:sz w:val="20"/>
          <w:szCs w:val="20"/>
        </w:rPr>
        <w:t xml:space="preserve">               </w:t>
      </w:r>
      <w:r w:rsidRPr="002E37EF">
        <w:rPr>
          <w:b/>
          <w:sz w:val="20"/>
          <w:szCs w:val="20"/>
        </w:rPr>
        <w:tab/>
      </w:r>
      <w:r w:rsidR="000513A0">
        <w:rPr>
          <w:b/>
          <w:sz w:val="20"/>
          <w:szCs w:val="20"/>
        </w:rPr>
        <w:tab/>
      </w:r>
      <w:r w:rsidR="000513A0">
        <w:rPr>
          <w:b/>
          <w:sz w:val="20"/>
          <w:szCs w:val="20"/>
        </w:rPr>
        <w:tab/>
      </w:r>
      <w:r w:rsidR="00DA4E9E">
        <w:rPr>
          <w:b/>
          <w:sz w:val="20"/>
          <w:szCs w:val="20"/>
        </w:rPr>
        <w:t>ΑΡ. ΠΡΩΤ. 16/</w:t>
      </w:r>
      <w:r w:rsidR="00B03E69">
        <w:rPr>
          <w:b/>
          <w:sz w:val="20"/>
          <w:szCs w:val="20"/>
        </w:rPr>
        <w:t>16107/28-03-2019</w:t>
      </w:r>
    </w:p>
    <w:p w:rsidR="00A30440" w:rsidRPr="002E37EF" w:rsidRDefault="00A30440" w:rsidP="0010382D">
      <w:pPr>
        <w:rPr>
          <w:sz w:val="20"/>
          <w:szCs w:val="20"/>
        </w:rPr>
      </w:pPr>
    </w:p>
    <w:tbl>
      <w:tblPr>
        <w:tblW w:w="10065" w:type="dxa"/>
        <w:tblInd w:w="-325" w:type="dxa"/>
        <w:tblLayout w:type="fixed"/>
        <w:tblLook w:val="04A0"/>
      </w:tblPr>
      <w:tblGrid>
        <w:gridCol w:w="2127"/>
        <w:gridCol w:w="3119"/>
        <w:gridCol w:w="1559"/>
        <w:gridCol w:w="3260"/>
      </w:tblGrid>
      <w:tr w:rsidR="00A30440" w:rsidRPr="002E37EF">
        <w:trPr>
          <w:cantSplit/>
          <w:trHeight w:val="830"/>
        </w:trPr>
        <w:tc>
          <w:tcPr>
            <w:tcW w:w="5246" w:type="dxa"/>
            <w:gridSpan w:val="2"/>
            <w:vMerge w:val="restart"/>
          </w:tcPr>
          <w:p w:rsidR="00A30440" w:rsidRPr="002E37EF" w:rsidRDefault="00A20C63" w:rsidP="00F000C7">
            <w:pPr>
              <w:spacing w:after="0"/>
              <w:ind w:firstLine="743"/>
              <w:rPr>
                <w:b/>
                <w:sz w:val="20"/>
                <w:szCs w:val="20"/>
              </w:rPr>
            </w:pPr>
            <w:bookmarkStart w:id="0" w:name="_Hlk483467789"/>
            <w:bookmarkStart w:id="1" w:name="OLE_LINK1"/>
            <w:r>
              <w:rPr>
                <w:noProof/>
                <w:sz w:val="20"/>
                <w:szCs w:val="20"/>
              </w:rPr>
              <w:drawing>
                <wp:inline distT="0" distB="0" distL="0" distR="0">
                  <wp:extent cx="617220" cy="63119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17220" cy="631190"/>
                          </a:xfrm>
                          <a:prstGeom prst="rect">
                            <a:avLst/>
                          </a:prstGeom>
                          <a:noFill/>
                          <a:ln w="9525">
                            <a:noFill/>
                            <a:miter lim="800000"/>
                            <a:headEnd/>
                            <a:tailEnd/>
                          </a:ln>
                        </pic:spPr>
                      </pic:pic>
                    </a:graphicData>
                  </a:graphic>
                </wp:inline>
              </w:drawing>
            </w:r>
          </w:p>
          <w:p w:rsidR="00A30440" w:rsidRPr="002E37EF" w:rsidRDefault="00A30440" w:rsidP="00F000C7">
            <w:pPr>
              <w:spacing w:after="0"/>
              <w:rPr>
                <w:b/>
                <w:bCs/>
                <w:sz w:val="20"/>
                <w:szCs w:val="20"/>
              </w:rPr>
            </w:pPr>
            <w:r w:rsidRPr="002E37EF">
              <w:rPr>
                <w:b/>
                <w:bCs/>
                <w:sz w:val="20"/>
                <w:szCs w:val="20"/>
              </w:rPr>
              <w:t>ΕΛΛΗΝΙΚΗ ΔΗΜΟΚΡΑΤΙΑ</w:t>
            </w:r>
          </w:p>
          <w:p w:rsidR="00A30440" w:rsidRPr="002E37EF" w:rsidRDefault="00A30440" w:rsidP="00F000C7">
            <w:pPr>
              <w:spacing w:after="0"/>
              <w:rPr>
                <w:b/>
                <w:bCs/>
                <w:sz w:val="20"/>
                <w:szCs w:val="20"/>
              </w:rPr>
            </w:pPr>
            <w:r w:rsidRPr="002E37EF">
              <w:rPr>
                <w:b/>
                <w:bCs/>
                <w:sz w:val="20"/>
                <w:szCs w:val="20"/>
              </w:rPr>
              <w:t>ΝΟΜΟΣ ΔΩΔ/ΣΟΥ</w:t>
            </w:r>
          </w:p>
          <w:p w:rsidR="00A30440" w:rsidRPr="002E37EF" w:rsidRDefault="00A30440" w:rsidP="00F000C7">
            <w:pPr>
              <w:spacing w:after="0"/>
              <w:rPr>
                <w:b/>
                <w:bCs/>
                <w:sz w:val="20"/>
                <w:szCs w:val="20"/>
              </w:rPr>
            </w:pPr>
            <w:r w:rsidRPr="002E37EF">
              <w:rPr>
                <w:b/>
                <w:bCs/>
                <w:sz w:val="20"/>
                <w:szCs w:val="20"/>
              </w:rPr>
              <w:t>ΔΗΜΟΣ ΡΟΔΟΥ</w:t>
            </w:r>
          </w:p>
          <w:p w:rsidR="00A30440" w:rsidRPr="002E37EF" w:rsidRDefault="00A30440" w:rsidP="00F000C7">
            <w:pPr>
              <w:spacing w:after="0"/>
              <w:rPr>
                <w:sz w:val="20"/>
                <w:szCs w:val="20"/>
              </w:rPr>
            </w:pPr>
            <w:r w:rsidRPr="002E37EF">
              <w:rPr>
                <w:sz w:val="20"/>
                <w:szCs w:val="20"/>
              </w:rPr>
              <w:t>Δ/ΝΣΗ ΤΕΧΝΙΚΩΝ ΕΡΓΩΝ &amp; ΥΠΟΔΟΜΩΝ</w:t>
            </w:r>
          </w:p>
          <w:p w:rsidR="00A30440" w:rsidRPr="002E37EF" w:rsidRDefault="00A30440" w:rsidP="00F000C7">
            <w:pPr>
              <w:spacing w:after="0"/>
              <w:rPr>
                <w:sz w:val="20"/>
                <w:szCs w:val="20"/>
              </w:rPr>
            </w:pPr>
            <w:r w:rsidRPr="002E37EF">
              <w:rPr>
                <w:sz w:val="20"/>
                <w:szCs w:val="20"/>
              </w:rPr>
              <w:t>ΤΜΗΜΑ : ΗΛΕΚΤΡΟΜΗΧΑΝΟΛΟΓΙΚΩΝ ΕΡΓΩΝ</w:t>
            </w:r>
          </w:p>
        </w:tc>
        <w:tc>
          <w:tcPr>
            <w:tcW w:w="4819" w:type="dxa"/>
            <w:gridSpan w:val="2"/>
          </w:tcPr>
          <w:p w:rsidR="00A30440" w:rsidRPr="002E37EF" w:rsidRDefault="00A30440">
            <w:pPr>
              <w:keepNext/>
              <w:spacing w:before="240" w:after="60"/>
              <w:outlineLvl w:val="3"/>
              <w:rPr>
                <w:b/>
                <w:bCs/>
                <w:sz w:val="20"/>
                <w:szCs w:val="20"/>
              </w:rPr>
            </w:pPr>
          </w:p>
          <w:p w:rsidR="00A30440" w:rsidRPr="002E37EF" w:rsidRDefault="00A30440">
            <w:pPr>
              <w:jc w:val="right"/>
              <w:rPr>
                <w:sz w:val="20"/>
                <w:szCs w:val="20"/>
              </w:rPr>
            </w:pPr>
          </w:p>
          <w:p w:rsidR="00A30440" w:rsidRPr="002E37EF" w:rsidRDefault="00A30440">
            <w:pPr>
              <w:ind w:firstLine="1593"/>
              <w:rPr>
                <w:sz w:val="20"/>
                <w:szCs w:val="20"/>
              </w:rPr>
            </w:pPr>
          </w:p>
        </w:tc>
      </w:tr>
      <w:tr w:rsidR="00A30440" w:rsidRPr="002E37EF">
        <w:trPr>
          <w:cantSplit/>
          <w:trHeight w:val="461"/>
        </w:trPr>
        <w:tc>
          <w:tcPr>
            <w:tcW w:w="8365" w:type="dxa"/>
            <w:gridSpan w:val="2"/>
            <w:vMerge/>
            <w:vAlign w:val="center"/>
          </w:tcPr>
          <w:p w:rsidR="00A30440" w:rsidRPr="002E37EF" w:rsidRDefault="00A30440" w:rsidP="00F000C7">
            <w:pPr>
              <w:spacing w:after="0"/>
              <w:rPr>
                <w:sz w:val="20"/>
                <w:szCs w:val="20"/>
              </w:rPr>
            </w:pPr>
          </w:p>
        </w:tc>
        <w:tc>
          <w:tcPr>
            <w:tcW w:w="1559" w:type="dxa"/>
            <w:vAlign w:val="bottom"/>
          </w:tcPr>
          <w:p w:rsidR="00A30440" w:rsidRPr="002E37EF" w:rsidRDefault="00A30440">
            <w:pPr>
              <w:rPr>
                <w:sz w:val="20"/>
                <w:szCs w:val="20"/>
              </w:rPr>
            </w:pPr>
          </w:p>
        </w:tc>
        <w:tc>
          <w:tcPr>
            <w:tcW w:w="3260" w:type="dxa"/>
            <w:vAlign w:val="bottom"/>
          </w:tcPr>
          <w:p w:rsidR="00A30440" w:rsidRPr="002E37EF" w:rsidRDefault="00A30440">
            <w:pPr>
              <w:rPr>
                <w:color w:val="0000FF"/>
                <w:sz w:val="20"/>
                <w:szCs w:val="20"/>
              </w:rPr>
            </w:pPr>
          </w:p>
        </w:tc>
      </w:tr>
      <w:tr w:rsidR="00A30440" w:rsidRPr="002E37EF">
        <w:trPr>
          <w:cantSplit/>
          <w:trHeight w:val="425"/>
        </w:trPr>
        <w:tc>
          <w:tcPr>
            <w:tcW w:w="8365" w:type="dxa"/>
            <w:gridSpan w:val="2"/>
            <w:vMerge/>
            <w:vAlign w:val="center"/>
          </w:tcPr>
          <w:p w:rsidR="00A30440" w:rsidRPr="002E37EF" w:rsidRDefault="00A30440" w:rsidP="00F000C7">
            <w:pPr>
              <w:spacing w:after="0"/>
              <w:rPr>
                <w:sz w:val="20"/>
                <w:szCs w:val="20"/>
              </w:rPr>
            </w:pPr>
          </w:p>
        </w:tc>
        <w:tc>
          <w:tcPr>
            <w:tcW w:w="1559" w:type="dxa"/>
          </w:tcPr>
          <w:p w:rsidR="00A30440" w:rsidRPr="002E37EF" w:rsidRDefault="00A30440">
            <w:pPr>
              <w:jc w:val="right"/>
              <w:rPr>
                <w:sz w:val="20"/>
                <w:szCs w:val="20"/>
              </w:rPr>
            </w:pPr>
          </w:p>
        </w:tc>
        <w:tc>
          <w:tcPr>
            <w:tcW w:w="3260" w:type="dxa"/>
          </w:tcPr>
          <w:p w:rsidR="00A30440" w:rsidRPr="002E37EF" w:rsidRDefault="00A30440">
            <w:pPr>
              <w:rPr>
                <w:color w:val="0000FF"/>
                <w:sz w:val="20"/>
                <w:szCs w:val="20"/>
              </w:rPr>
            </w:pPr>
          </w:p>
        </w:tc>
      </w:tr>
      <w:tr w:rsidR="00A30440" w:rsidRPr="002E37EF">
        <w:trPr>
          <w:cantSplit/>
          <w:trHeight w:val="269"/>
        </w:trPr>
        <w:tc>
          <w:tcPr>
            <w:tcW w:w="8365" w:type="dxa"/>
            <w:gridSpan w:val="2"/>
            <w:vMerge/>
            <w:vAlign w:val="center"/>
          </w:tcPr>
          <w:p w:rsidR="00A30440" w:rsidRPr="002E37EF" w:rsidRDefault="00A30440" w:rsidP="00F000C7">
            <w:pPr>
              <w:spacing w:after="0"/>
              <w:rPr>
                <w:sz w:val="20"/>
                <w:szCs w:val="20"/>
              </w:rPr>
            </w:pPr>
          </w:p>
        </w:tc>
        <w:tc>
          <w:tcPr>
            <w:tcW w:w="1559" w:type="dxa"/>
          </w:tcPr>
          <w:p w:rsidR="00A30440" w:rsidRPr="002E37EF" w:rsidRDefault="00A30440">
            <w:pPr>
              <w:rPr>
                <w:sz w:val="20"/>
                <w:szCs w:val="20"/>
              </w:rPr>
            </w:pPr>
          </w:p>
        </w:tc>
        <w:tc>
          <w:tcPr>
            <w:tcW w:w="3260" w:type="dxa"/>
          </w:tcPr>
          <w:p w:rsidR="00A30440" w:rsidRPr="002E37EF" w:rsidRDefault="00A30440">
            <w:pPr>
              <w:rPr>
                <w:sz w:val="20"/>
                <w:szCs w:val="20"/>
              </w:rPr>
            </w:pPr>
          </w:p>
        </w:tc>
      </w:tr>
      <w:tr w:rsidR="00A30440" w:rsidRPr="002E37EF">
        <w:trPr>
          <w:cantSplit/>
          <w:trHeight w:val="296"/>
        </w:trPr>
        <w:tc>
          <w:tcPr>
            <w:tcW w:w="2127" w:type="dxa"/>
          </w:tcPr>
          <w:p w:rsidR="00A30440" w:rsidRPr="002E37EF" w:rsidRDefault="00A30440">
            <w:pPr>
              <w:rPr>
                <w:sz w:val="20"/>
                <w:szCs w:val="20"/>
              </w:rPr>
            </w:pPr>
            <w:r w:rsidRPr="002E37EF">
              <w:rPr>
                <w:sz w:val="20"/>
                <w:szCs w:val="20"/>
              </w:rPr>
              <w:t>Ταχ. Διεύθυνση:</w:t>
            </w:r>
          </w:p>
        </w:tc>
        <w:tc>
          <w:tcPr>
            <w:tcW w:w="3119" w:type="dxa"/>
          </w:tcPr>
          <w:p w:rsidR="00A30440" w:rsidRPr="002E37EF" w:rsidRDefault="00A30440" w:rsidP="00F000C7">
            <w:pPr>
              <w:spacing w:after="0"/>
              <w:rPr>
                <w:sz w:val="20"/>
                <w:szCs w:val="20"/>
              </w:rPr>
            </w:pPr>
            <w:r w:rsidRPr="002E37EF">
              <w:rPr>
                <w:sz w:val="20"/>
                <w:szCs w:val="20"/>
              </w:rPr>
              <w:t xml:space="preserve">Αγ. Ιωάννη &amp; Διαγοριδών </w:t>
            </w:r>
          </w:p>
        </w:tc>
        <w:tc>
          <w:tcPr>
            <w:tcW w:w="1559" w:type="dxa"/>
            <w:vMerge w:val="restart"/>
          </w:tcPr>
          <w:p w:rsidR="00A30440" w:rsidRPr="002E37EF" w:rsidRDefault="00A30440">
            <w:pPr>
              <w:keepNext/>
              <w:widowControl w:val="0"/>
              <w:autoSpaceDE w:val="0"/>
              <w:autoSpaceDN w:val="0"/>
              <w:adjustRightInd w:val="0"/>
              <w:jc w:val="right"/>
              <w:rPr>
                <w:rFonts w:cs="Arial"/>
                <w:bCs/>
                <w:sz w:val="20"/>
                <w:szCs w:val="20"/>
                <w:u w:val="single"/>
              </w:rPr>
            </w:pPr>
          </w:p>
        </w:tc>
        <w:tc>
          <w:tcPr>
            <w:tcW w:w="3260" w:type="dxa"/>
            <w:vMerge w:val="restart"/>
          </w:tcPr>
          <w:p w:rsidR="00A30440" w:rsidRPr="002E37EF" w:rsidRDefault="00A30440">
            <w:pPr>
              <w:rPr>
                <w:sz w:val="20"/>
                <w:szCs w:val="20"/>
              </w:rPr>
            </w:pPr>
          </w:p>
        </w:tc>
      </w:tr>
      <w:tr w:rsidR="00A30440" w:rsidRPr="002E37EF">
        <w:trPr>
          <w:cantSplit/>
        </w:trPr>
        <w:tc>
          <w:tcPr>
            <w:tcW w:w="2127" w:type="dxa"/>
          </w:tcPr>
          <w:p w:rsidR="00A30440" w:rsidRPr="002E37EF" w:rsidRDefault="00A30440">
            <w:pPr>
              <w:rPr>
                <w:sz w:val="20"/>
                <w:szCs w:val="20"/>
              </w:rPr>
            </w:pPr>
          </w:p>
        </w:tc>
        <w:tc>
          <w:tcPr>
            <w:tcW w:w="3119" w:type="dxa"/>
          </w:tcPr>
          <w:p w:rsidR="00A30440" w:rsidRPr="002E37EF" w:rsidRDefault="00A30440" w:rsidP="00F000C7">
            <w:pPr>
              <w:spacing w:after="0"/>
              <w:rPr>
                <w:sz w:val="20"/>
                <w:szCs w:val="20"/>
              </w:rPr>
            </w:pPr>
            <w:r w:rsidRPr="002E37EF">
              <w:rPr>
                <w:sz w:val="20"/>
                <w:szCs w:val="20"/>
              </w:rPr>
              <w:t>85100, Ρόδος</w:t>
            </w:r>
          </w:p>
        </w:tc>
        <w:tc>
          <w:tcPr>
            <w:tcW w:w="4819" w:type="dxa"/>
            <w:vMerge/>
            <w:vAlign w:val="center"/>
          </w:tcPr>
          <w:p w:rsidR="00A30440" w:rsidRPr="002E37EF" w:rsidRDefault="00A30440">
            <w:pPr>
              <w:rPr>
                <w:rFonts w:cs="Arial"/>
                <w:bCs/>
                <w:sz w:val="20"/>
                <w:szCs w:val="20"/>
                <w:u w:val="single"/>
              </w:rPr>
            </w:pPr>
          </w:p>
        </w:tc>
        <w:tc>
          <w:tcPr>
            <w:tcW w:w="3260" w:type="dxa"/>
            <w:vMerge/>
            <w:vAlign w:val="center"/>
          </w:tcPr>
          <w:p w:rsidR="00A30440" w:rsidRPr="002E37EF" w:rsidRDefault="00A30440">
            <w:pPr>
              <w:rPr>
                <w:sz w:val="20"/>
                <w:szCs w:val="20"/>
              </w:rPr>
            </w:pPr>
          </w:p>
        </w:tc>
      </w:tr>
      <w:tr w:rsidR="00A30440" w:rsidRPr="002E37EF">
        <w:trPr>
          <w:cantSplit/>
        </w:trPr>
        <w:tc>
          <w:tcPr>
            <w:tcW w:w="2127" w:type="dxa"/>
          </w:tcPr>
          <w:p w:rsidR="00A30440" w:rsidRPr="002E37EF" w:rsidRDefault="00A30440">
            <w:pPr>
              <w:rPr>
                <w:sz w:val="20"/>
                <w:szCs w:val="20"/>
              </w:rPr>
            </w:pPr>
            <w:r w:rsidRPr="002E37EF">
              <w:rPr>
                <w:sz w:val="20"/>
                <w:szCs w:val="20"/>
              </w:rPr>
              <w:t>Πληροφορίες:</w:t>
            </w:r>
          </w:p>
        </w:tc>
        <w:tc>
          <w:tcPr>
            <w:tcW w:w="3119" w:type="dxa"/>
          </w:tcPr>
          <w:p w:rsidR="00A30440" w:rsidRPr="002E37EF" w:rsidRDefault="00A30440" w:rsidP="00F000C7">
            <w:pPr>
              <w:spacing w:after="0"/>
              <w:rPr>
                <w:sz w:val="20"/>
                <w:szCs w:val="20"/>
              </w:rPr>
            </w:pPr>
            <w:r w:rsidRPr="002E37EF">
              <w:rPr>
                <w:sz w:val="20"/>
                <w:szCs w:val="20"/>
              </w:rPr>
              <w:t>Βασιλώττος Κων/νος</w:t>
            </w:r>
          </w:p>
          <w:p w:rsidR="00A30440" w:rsidRPr="002E37EF" w:rsidRDefault="00A30440" w:rsidP="00F000C7">
            <w:pPr>
              <w:spacing w:after="0"/>
              <w:rPr>
                <w:color w:val="0000FF"/>
                <w:sz w:val="20"/>
                <w:szCs w:val="20"/>
              </w:rPr>
            </w:pPr>
            <w:r w:rsidRPr="002E37EF">
              <w:rPr>
                <w:sz w:val="20"/>
                <w:szCs w:val="20"/>
              </w:rPr>
              <w:t>Διακολιός Βασίλειος</w:t>
            </w:r>
          </w:p>
        </w:tc>
        <w:tc>
          <w:tcPr>
            <w:tcW w:w="4819" w:type="dxa"/>
            <w:vMerge/>
            <w:vAlign w:val="center"/>
          </w:tcPr>
          <w:p w:rsidR="00A30440" w:rsidRPr="002E37EF" w:rsidRDefault="00A30440">
            <w:pPr>
              <w:rPr>
                <w:rFonts w:cs="Arial"/>
                <w:bCs/>
                <w:sz w:val="20"/>
                <w:szCs w:val="20"/>
                <w:u w:val="single"/>
              </w:rPr>
            </w:pPr>
          </w:p>
        </w:tc>
        <w:tc>
          <w:tcPr>
            <w:tcW w:w="3260" w:type="dxa"/>
            <w:vMerge/>
            <w:vAlign w:val="center"/>
          </w:tcPr>
          <w:p w:rsidR="00A30440" w:rsidRPr="002E37EF" w:rsidRDefault="00A30440">
            <w:pPr>
              <w:rPr>
                <w:sz w:val="20"/>
                <w:szCs w:val="20"/>
              </w:rPr>
            </w:pPr>
          </w:p>
        </w:tc>
      </w:tr>
      <w:tr w:rsidR="00A30440" w:rsidRPr="002E37EF">
        <w:trPr>
          <w:cantSplit/>
        </w:trPr>
        <w:tc>
          <w:tcPr>
            <w:tcW w:w="2127" w:type="dxa"/>
          </w:tcPr>
          <w:p w:rsidR="00A30440" w:rsidRPr="002E37EF" w:rsidRDefault="00A30440">
            <w:pPr>
              <w:rPr>
                <w:sz w:val="20"/>
                <w:szCs w:val="20"/>
                <w:lang w:val="de-DE"/>
              </w:rPr>
            </w:pPr>
            <w:r w:rsidRPr="002E37EF">
              <w:rPr>
                <w:sz w:val="20"/>
                <w:szCs w:val="20"/>
              </w:rPr>
              <w:t>Τηλ</w:t>
            </w:r>
            <w:r w:rsidRPr="002E37EF">
              <w:rPr>
                <w:sz w:val="20"/>
                <w:szCs w:val="20"/>
                <w:lang w:val="de-DE"/>
              </w:rPr>
              <w:t>.</w:t>
            </w:r>
          </w:p>
        </w:tc>
        <w:tc>
          <w:tcPr>
            <w:tcW w:w="3119" w:type="dxa"/>
          </w:tcPr>
          <w:p w:rsidR="00A30440" w:rsidRPr="002E37EF" w:rsidRDefault="00A30440" w:rsidP="00F000C7">
            <w:pPr>
              <w:spacing w:after="0"/>
              <w:rPr>
                <w:sz w:val="20"/>
                <w:szCs w:val="20"/>
                <w:lang w:val="de-DE"/>
              </w:rPr>
            </w:pPr>
            <w:r w:rsidRPr="002E37EF">
              <w:rPr>
                <w:sz w:val="20"/>
                <w:szCs w:val="20"/>
                <w:lang w:val="de-DE"/>
              </w:rPr>
              <w:t>22413646</w:t>
            </w:r>
            <w:r w:rsidRPr="002E37EF">
              <w:rPr>
                <w:sz w:val="20"/>
                <w:szCs w:val="20"/>
              </w:rPr>
              <w:t>13</w:t>
            </w:r>
            <w:r w:rsidRPr="002E37EF">
              <w:rPr>
                <w:sz w:val="20"/>
                <w:szCs w:val="20"/>
                <w:lang w:val="de-DE"/>
              </w:rPr>
              <w:t>,614</w:t>
            </w:r>
          </w:p>
        </w:tc>
        <w:tc>
          <w:tcPr>
            <w:tcW w:w="4819" w:type="dxa"/>
            <w:vMerge/>
            <w:vAlign w:val="center"/>
          </w:tcPr>
          <w:p w:rsidR="00A30440" w:rsidRPr="002E37EF" w:rsidRDefault="00A30440">
            <w:pPr>
              <w:rPr>
                <w:rFonts w:cs="Arial"/>
                <w:bCs/>
                <w:sz w:val="20"/>
                <w:szCs w:val="20"/>
                <w:u w:val="single"/>
              </w:rPr>
            </w:pPr>
          </w:p>
        </w:tc>
        <w:tc>
          <w:tcPr>
            <w:tcW w:w="3260" w:type="dxa"/>
            <w:vMerge/>
            <w:vAlign w:val="center"/>
          </w:tcPr>
          <w:p w:rsidR="00A30440" w:rsidRPr="002E37EF" w:rsidRDefault="00A30440">
            <w:pPr>
              <w:rPr>
                <w:sz w:val="20"/>
                <w:szCs w:val="20"/>
              </w:rPr>
            </w:pPr>
          </w:p>
        </w:tc>
      </w:tr>
      <w:tr w:rsidR="00A30440" w:rsidRPr="002E37EF">
        <w:trPr>
          <w:cantSplit/>
        </w:trPr>
        <w:tc>
          <w:tcPr>
            <w:tcW w:w="2127" w:type="dxa"/>
          </w:tcPr>
          <w:p w:rsidR="00A30440" w:rsidRPr="002E37EF" w:rsidRDefault="00A30440">
            <w:pPr>
              <w:rPr>
                <w:sz w:val="20"/>
                <w:szCs w:val="20"/>
                <w:lang w:val="de-DE"/>
              </w:rPr>
            </w:pPr>
            <w:r w:rsidRPr="002E37EF">
              <w:rPr>
                <w:sz w:val="20"/>
                <w:szCs w:val="20"/>
              </w:rPr>
              <w:t>Φαξ</w:t>
            </w:r>
            <w:r w:rsidRPr="002E37EF">
              <w:rPr>
                <w:sz w:val="20"/>
                <w:szCs w:val="20"/>
                <w:lang w:val="de-DE"/>
              </w:rPr>
              <w:t>.</w:t>
            </w:r>
          </w:p>
        </w:tc>
        <w:tc>
          <w:tcPr>
            <w:tcW w:w="3119" w:type="dxa"/>
          </w:tcPr>
          <w:p w:rsidR="00A30440" w:rsidRPr="002E37EF" w:rsidRDefault="00A30440" w:rsidP="00F000C7">
            <w:pPr>
              <w:spacing w:after="0"/>
              <w:rPr>
                <w:sz w:val="20"/>
                <w:szCs w:val="20"/>
                <w:lang w:val="de-DE"/>
              </w:rPr>
            </w:pPr>
            <w:r w:rsidRPr="002E37EF">
              <w:rPr>
                <w:sz w:val="20"/>
                <w:szCs w:val="20"/>
                <w:lang w:val="de-DE"/>
              </w:rPr>
              <w:t>2241364695</w:t>
            </w:r>
          </w:p>
        </w:tc>
        <w:tc>
          <w:tcPr>
            <w:tcW w:w="4819" w:type="dxa"/>
            <w:vMerge/>
            <w:vAlign w:val="center"/>
          </w:tcPr>
          <w:p w:rsidR="00A30440" w:rsidRPr="002E37EF" w:rsidRDefault="00A30440">
            <w:pPr>
              <w:rPr>
                <w:rFonts w:cs="Arial"/>
                <w:bCs/>
                <w:sz w:val="20"/>
                <w:szCs w:val="20"/>
                <w:u w:val="single"/>
              </w:rPr>
            </w:pPr>
          </w:p>
        </w:tc>
        <w:tc>
          <w:tcPr>
            <w:tcW w:w="3260" w:type="dxa"/>
            <w:vMerge/>
            <w:vAlign w:val="center"/>
          </w:tcPr>
          <w:p w:rsidR="00A30440" w:rsidRPr="002E37EF" w:rsidRDefault="00A30440">
            <w:pPr>
              <w:rPr>
                <w:sz w:val="20"/>
                <w:szCs w:val="20"/>
              </w:rPr>
            </w:pPr>
          </w:p>
        </w:tc>
      </w:tr>
    </w:tbl>
    <w:p w:rsidR="00A30440" w:rsidRPr="002E37EF" w:rsidRDefault="00A30440" w:rsidP="00A30440">
      <w:pPr>
        <w:rPr>
          <w:rFonts w:cs="Tahoma"/>
          <w:b/>
          <w:sz w:val="20"/>
          <w:szCs w:val="20"/>
          <w:u w:val="single"/>
        </w:rPr>
      </w:pPr>
    </w:p>
    <w:bookmarkEnd w:id="1"/>
    <w:p w:rsidR="00203837" w:rsidRPr="00645EDB" w:rsidRDefault="00203837" w:rsidP="00203837">
      <w:pPr>
        <w:spacing w:after="0"/>
        <w:jc w:val="center"/>
        <w:rPr>
          <w:b/>
          <w:sz w:val="20"/>
          <w:szCs w:val="20"/>
        </w:rPr>
      </w:pPr>
      <w:r w:rsidRPr="00645EDB">
        <w:rPr>
          <w:b/>
          <w:sz w:val="20"/>
          <w:szCs w:val="20"/>
        </w:rPr>
        <w:t>ΔΙΑΚΗΡΥΞΗ ΣΥΝΟΠΤΙΚΟΥ ΔΙΑΓΩΝΙΣΜΟΥ</w:t>
      </w:r>
    </w:p>
    <w:p w:rsidR="00203837" w:rsidRPr="0007448C" w:rsidRDefault="00884642" w:rsidP="00203837">
      <w:pPr>
        <w:spacing w:after="0"/>
        <w:jc w:val="center"/>
        <w:rPr>
          <w:sz w:val="20"/>
          <w:szCs w:val="20"/>
          <w:lang/>
        </w:rPr>
      </w:pPr>
      <w:r>
        <w:rPr>
          <w:sz w:val="20"/>
          <w:szCs w:val="20"/>
        </w:rPr>
        <w:t xml:space="preserve">   </w:t>
      </w:r>
      <w:r w:rsidR="0007448C" w:rsidRPr="0007448C">
        <w:rPr>
          <w:sz w:val="20"/>
          <w:szCs w:val="20"/>
        </w:rPr>
        <w:t xml:space="preserve">¨Προμήθεια  ηλεκτρονικών συστημάτων </w:t>
      </w:r>
      <w:r w:rsidR="0007448C" w:rsidRPr="0007448C">
        <w:rPr>
          <w:sz w:val="20"/>
          <w:szCs w:val="20"/>
          <w:lang w:val="en-US"/>
        </w:rPr>
        <w:t>Led</w:t>
      </w:r>
      <w:r w:rsidR="0007448C" w:rsidRPr="0007448C">
        <w:rPr>
          <w:sz w:val="20"/>
          <w:szCs w:val="20"/>
        </w:rPr>
        <w:t xml:space="preserve"> για την ενεργειακή αναβάθμιση και βελτίωση του φωτισμού σε αίθουσες και εργαστήρια κτιρίων Δημοτικών Σχολείων Δ.Ε. Ρόδου¨</w:t>
      </w:r>
    </w:p>
    <w:p w:rsidR="00884642" w:rsidRDefault="00884642" w:rsidP="00203837">
      <w:pPr>
        <w:spacing w:after="0"/>
        <w:jc w:val="center"/>
        <w:rPr>
          <w:b/>
          <w:sz w:val="20"/>
          <w:szCs w:val="20"/>
        </w:rPr>
      </w:pPr>
    </w:p>
    <w:p w:rsidR="00884642" w:rsidRDefault="00884642" w:rsidP="00203837">
      <w:pPr>
        <w:spacing w:after="0"/>
        <w:jc w:val="center"/>
        <w:rPr>
          <w:b/>
          <w:sz w:val="20"/>
          <w:szCs w:val="20"/>
        </w:rPr>
      </w:pPr>
    </w:p>
    <w:p w:rsidR="00203837" w:rsidRPr="002E37EF" w:rsidRDefault="00203837" w:rsidP="00203837">
      <w:pPr>
        <w:spacing w:after="0"/>
        <w:jc w:val="center"/>
        <w:rPr>
          <w:b/>
          <w:sz w:val="20"/>
          <w:szCs w:val="20"/>
        </w:rPr>
      </w:pPr>
      <w:r w:rsidRPr="002E37EF">
        <w:rPr>
          <w:b/>
          <w:sz w:val="20"/>
          <w:szCs w:val="20"/>
        </w:rPr>
        <w:t>Ο Δήμαρχος Ρόδου</w:t>
      </w:r>
    </w:p>
    <w:p w:rsidR="00203837" w:rsidRPr="002E37EF" w:rsidRDefault="00203837" w:rsidP="00203837">
      <w:pPr>
        <w:spacing w:after="0"/>
        <w:ind w:firstLine="426"/>
        <w:jc w:val="left"/>
        <w:rPr>
          <w:b/>
          <w:sz w:val="20"/>
          <w:szCs w:val="20"/>
        </w:rPr>
      </w:pPr>
      <w:r w:rsidRPr="002E37EF">
        <w:rPr>
          <w:b/>
          <w:sz w:val="20"/>
          <w:szCs w:val="20"/>
        </w:rPr>
        <w:t>Έχοντας υπ όψιν :</w:t>
      </w:r>
    </w:p>
    <w:p w:rsidR="00203837" w:rsidRPr="002E37EF" w:rsidRDefault="00203837" w:rsidP="00203837">
      <w:pPr>
        <w:spacing w:after="0"/>
        <w:ind w:firstLine="720"/>
        <w:jc w:val="left"/>
        <w:rPr>
          <w:b/>
          <w:sz w:val="20"/>
          <w:szCs w:val="20"/>
        </w:rPr>
      </w:pPr>
    </w:p>
    <w:p w:rsidR="00203837" w:rsidRPr="002E37EF" w:rsidRDefault="00203837" w:rsidP="00884642">
      <w:pPr>
        <w:numPr>
          <w:ilvl w:val="0"/>
          <w:numId w:val="2"/>
        </w:numPr>
        <w:tabs>
          <w:tab w:val="num" w:pos="0"/>
          <w:tab w:val="left" w:pos="320"/>
        </w:tabs>
        <w:overflowPunct w:val="0"/>
        <w:autoSpaceDE w:val="0"/>
        <w:autoSpaceDN w:val="0"/>
        <w:adjustRightInd w:val="0"/>
        <w:spacing w:after="0"/>
        <w:ind w:left="0" w:firstLine="0"/>
        <w:jc w:val="left"/>
        <w:textAlignment w:val="baseline"/>
        <w:rPr>
          <w:sz w:val="20"/>
          <w:szCs w:val="20"/>
        </w:rPr>
      </w:pPr>
      <w:r w:rsidRPr="002E37EF">
        <w:rPr>
          <w:sz w:val="20"/>
          <w:szCs w:val="20"/>
        </w:rPr>
        <w:t>Τις διατάξεις του Ν. 4412/2016 για &lt;&lt;δημόσιες συμβάσεις Έργων , Προμηθειών και Υπηρεσιών (προσαρμογή στις οδηγίες 2014/24/Ε.Ε. και 2014/25/ΕΕ&gt;&gt;</w:t>
      </w:r>
    </w:p>
    <w:p w:rsidR="00203837" w:rsidRPr="002E37EF" w:rsidRDefault="00203837" w:rsidP="00884642">
      <w:pPr>
        <w:numPr>
          <w:ilvl w:val="0"/>
          <w:numId w:val="2"/>
        </w:numPr>
        <w:tabs>
          <w:tab w:val="num" w:pos="0"/>
          <w:tab w:val="left" w:pos="320"/>
        </w:tabs>
        <w:overflowPunct w:val="0"/>
        <w:autoSpaceDE w:val="0"/>
        <w:autoSpaceDN w:val="0"/>
        <w:adjustRightInd w:val="0"/>
        <w:spacing w:after="0"/>
        <w:ind w:left="0" w:firstLine="0"/>
        <w:jc w:val="left"/>
        <w:textAlignment w:val="baseline"/>
        <w:rPr>
          <w:sz w:val="20"/>
          <w:szCs w:val="20"/>
        </w:rPr>
      </w:pPr>
      <w:r w:rsidRPr="002E37EF">
        <w:rPr>
          <w:sz w:val="20"/>
          <w:szCs w:val="20"/>
        </w:rPr>
        <w:t xml:space="preserve">Τις διατάξεις του Ν. 3861/2010 ΦΕΚ Α’ 112/13-07-2010 &lt;&lt;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&gt;&gt;   </w:t>
      </w:r>
    </w:p>
    <w:p w:rsidR="00203837" w:rsidRPr="002E37EF" w:rsidRDefault="00203837" w:rsidP="00884642">
      <w:pPr>
        <w:numPr>
          <w:ilvl w:val="0"/>
          <w:numId w:val="2"/>
        </w:numPr>
        <w:tabs>
          <w:tab w:val="num" w:pos="0"/>
          <w:tab w:val="left" w:pos="320"/>
        </w:tabs>
        <w:overflowPunct w:val="0"/>
        <w:autoSpaceDE w:val="0"/>
        <w:autoSpaceDN w:val="0"/>
        <w:adjustRightInd w:val="0"/>
        <w:spacing w:after="0"/>
        <w:ind w:left="0" w:firstLine="0"/>
        <w:jc w:val="left"/>
        <w:textAlignment w:val="baseline"/>
        <w:rPr>
          <w:sz w:val="20"/>
          <w:szCs w:val="20"/>
        </w:rPr>
      </w:pPr>
      <w:r w:rsidRPr="002E37EF">
        <w:rPr>
          <w:color w:val="000000"/>
          <w:spacing w:val="1"/>
          <w:sz w:val="20"/>
          <w:szCs w:val="20"/>
        </w:rPr>
        <w:t xml:space="preserve">Τις σχετικές διατάξεις και ειδικότερα </w:t>
      </w:r>
      <w:r w:rsidRPr="002E37EF">
        <w:rPr>
          <w:sz w:val="20"/>
          <w:szCs w:val="20"/>
        </w:rPr>
        <w:t xml:space="preserve">το Άρθρο 209 του Ν.3463/06  (Φ.Ε.Κ. </w:t>
      </w:r>
    </w:p>
    <w:p w:rsidR="00203837" w:rsidRPr="002E37EF" w:rsidRDefault="00203837" w:rsidP="00203837">
      <w:pPr>
        <w:tabs>
          <w:tab w:val="num" w:pos="0"/>
          <w:tab w:val="left" w:pos="426"/>
        </w:tabs>
        <w:overflowPunct w:val="0"/>
        <w:autoSpaceDE w:val="0"/>
        <w:autoSpaceDN w:val="0"/>
        <w:adjustRightInd w:val="0"/>
        <w:spacing w:after="0"/>
        <w:jc w:val="left"/>
        <w:textAlignment w:val="baseline"/>
        <w:rPr>
          <w:sz w:val="20"/>
          <w:szCs w:val="20"/>
        </w:rPr>
      </w:pPr>
      <w:r w:rsidRPr="002E37EF">
        <w:rPr>
          <w:sz w:val="20"/>
          <w:szCs w:val="20"/>
        </w:rPr>
        <w:t>114/Α΄/8-6-2006)«Κύρωση του Κώδικα Δήμων και Κοινοτήτων</w:t>
      </w:r>
    </w:p>
    <w:p w:rsidR="00203837" w:rsidRPr="002E37EF" w:rsidRDefault="00203837" w:rsidP="00884642">
      <w:pPr>
        <w:numPr>
          <w:ilvl w:val="0"/>
          <w:numId w:val="2"/>
        </w:numPr>
        <w:tabs>
          <w:tab w:val="num" w:pos="0"/>
          <w:tab w:val="left" w:pos="320"/>
        </w:tabs>
        <w:overflowPunct w:val="0"/>
        <w:autoSpaceDE w:val="0"/>
        <w:autoSpaceDN w:val="0"/>
        <w:adjustRightInd w:val="0"/>
        <w:spacing w:after="0"/>
        <w:ind w:left="0" w:firstLine="0"/>
        <w:jc w:val="left"/>
        <w:textAlignment w:val="baseline"/>
        <w:rPr>
          <w:sz w:val="20"/>
          <w:szCs w:val="20"/>
        </w:rPr>
      </w:pPr>
      <w:r w:rsidRPr="002E37EF">
        <w:rPr>
          <w:sz w:val="20"/>
          <w:szCs w:val="20"/>
        </w:rPr>
        <w:t>Το Ν. 3852/2010 (Νόμος Καλλικράτη)</w:t>
      </w:r>
    </w:p>
    <w:p w:rsidR="00203837" w:rsidRPr="002E37EF" w:rsidRDefault="00203837" w:rsidP="00884642">
      <w:pPr>
        <w:numPr>
          <w:ilvl w:val="0"/>
          <w:numId w:val="2"/>
        </w:numPr>
        <w:tabs>
          <w:tab w:val="num" w:pos="0"/>
          <w:tab w:val="left" w:pos="320"/>
        </w:tabs>
        <w:overflowPunct w:val="0"/>
        <w:autoSpaceDE w:val="0"/>
        <w:autoSpaceDN w:val="0"/>
        <w:adjustRightInd w:val="0"/>
        <w:spacing w:after="0"/>
        <w:ind w:left="0" w:firstLine="0"/>
        <w:jc w:val="left"/>
        <w:textAlignment w:val="baseline"/>
        <w:rPr>
          <w:sz w:val="20"/>
          <w:szCs w:val="20"/>
        </w:rPr>
      </w:pPr>
      <w:r w:rsidRPr="002E37EF">
        <w:rPr>
          <w:bCs/>
          <w:sz w:val="20"/>
          <w:szCs w:val="20"/>
        </w:rPr>
        <w:t>Τις διατάξεις του νόμου 4071/2012 άρθρο 6  παρ.14 περί εκτέλεσης αυτοτελώς όμοιων η ομοειδών δαπανών σε διαφορετικές Δημοτικές Ενότητες του ίδιου Δήμου</w:t>
      </w:r>
    </w:p>
    <w:p w:rsidR="00203837" w:rsidRPr="002E37EF" w:rsidRDefault="00884642" w:rsidP="00884642">
      <w:pPr>
        <w:numPr>
          <w:ilvl w:val="0"/>
          <w:numId w:val="2"/>
        </w:numPr>
        <w:tabs>
          <w:tab w:val="num" w:pos="0"/>
          <w:tab w:val="left" w:pos="320"/>
        </w:tabs>
        <w:overflowPunct w:val="0"/>
        <w:autoSpaceDE w:val="0"/>
        <w:autoSpaceDN w:val="0"/>
        <w:adjustRightInd w:val="0"/>
        <w:spacing w:after="0"/>
        <w:ind w:left="0" w:firstLine="0"/>
        <w:jc w:val="left"/>
        <w:textAlignment w:val="baseline"/>
        <w:rPr>
          <w:sz w:val="20"/>
          <w:szCs w:val="20"/>
        </w:rPr>
      </w:pPr>
      <w:r>
        <w:rPr>
          <w:sz w:val="20"/>
          <w:szCs w:val="20"/>
        </w:rPr>
        <w:t>Τ</w:t>
      </w:r>
      <w:r w:rsidR="00203837" w:rsidRPr="002E37EF">
        <w:rPr>
          <w:sz w:val="20"/>
          <w:szCs w:val="20"/>
        </w:rPr>
        <w:t>ις διατάξεις του Ν. 4013/2011 ΦΕΚ Α 138/16-06-2011 &lt;&lt;Για την ηλεκτρονική διακυβέρνηση και λοιπές διατάξεις&gt;&gt;</w:t>
      </w:r>
    </w:p>
    <w:p w:rsidR="00203837" w:rsidRPr="002E37EF" w:rsidRDefault="00884642" w:rsidP="00884642">
      <w:pPr>
        <w:numPr>
          <w:ilvl w:val="0"/>
          <w:numId w:val="2"/>
        </w:numPr>
        <w:tabs>
          <w:tab w:val="num" w:pos="0"/>
          <w:tab w:val="left" w:pos="320"/>
        </w:tabs>
        <w:overflowPunct w:val="0"/>
        <w:autoSpaceDE w:val="0"/>
        <w:autoSpaceDN w:val="0"/>
        <w:adjustRightInd w:val="0"/>
        <w:spacing w:after="0"/>
        <w:ind w:left="0" w:firstLine="0"/>
        <w:jc w:val="left"/>
        <w:textAlignment w:val="baseline"/>
        <w:rPr>
          <w:sz w:val="20"/>
          <w:szCs w:val="20"/>
        </w:rPr>
      </w:pPr>
      <w:r>
        <w:rPr>
          <w:sz w:val="20"/>
          <w:szCs w:val="20"/>
        </w:rPr>
        <w:t>Τ</w:t>
      </w:r>
      <w:r w:rsidR="00203837" w:rsidRPr="002E37EF">
        <w:rPr>
          <w:sz w:val="20"/>
          <w:szCs w:val="20"/>
        </w:rPr>
        <w:t>ις διατάξεις του Ν. 4013/2011 ΦΕΚ Α /15-09-2011 &lt;&lt;Σύσταση Ενιαίας Ανεξάρτητης Αρχής Δημοσίων Συμβάσεων και Κεντρικού ηλεκτρονικού Μητρώου Δημοσίων Συμβάσεων&gt;&gt;</w:t>
      </w:r>
    </w:p>
    <w:p w:rsidR="00203837" w:rsidRPr="002E37EF" w:rsidRDefault="00884642" w:rsidP="00884642">
      <w:pPr>
        <w:numPr>
          <w:ilvl w:val="0"/>
          <w:numId w:val="2"/>
        </w:numPr>
        <w:tabs>
          <w:tab w:val="clear" w:pos="720"/>
          <w:tab w:val="num" w:pos="0"/>
          <w:tab w:val="num" w:pos="320"/>
        </w:tabs>
        <w:overflowPunct w:val="0"/>
        <w:autoSpaceDE w:val="0"/>
        <w:autoSpaceDN w:val="0"/>
        <w:adjustRightInd w:val="0"/>
        <w:spacing w:after="0"/>
        <w:ind w:left="0" w:firstLine="0"/>
        <w:jc w:val="left"/>
        <w:textAlignment w:val="baseline"/>
        <w:rPr>
          <w:sz w:val="20"/>
          <w:szCs w:val="20"/>
        </w:rPr>
      </w:pPr>
      <w:r>
        <w:rPr>
          <w:sz w:val="20"/>
          <w:szCs w:val="20"/>
        </w:rPr>
        <w:t>Τ</w:t>
      </w:r>
      <w:r w:rsidR="00203837" w:rsidRPr="002E37EF">
        <w:rPr>
          <w:sz w:val="20"/>
          <w:szCs w:val="20"/>
        </w:rPr>
        <w:t>ην Υ.Α. Π1/2390/16-10-2013 (ΦΕΚ Β2677/21-10-2013&lt;&lt; τεχνικές λεπτομέρειες και διαδικασίες λειτουργίας του Εθνικού Συστήματος Ηλεκτρονικών Δημοσίων Συμβάσεων (ΕΣΗΔΗΣ)</w:t>
      </w:r>
    </w:p>
    <w:p w:rsidR="00203837" w:rsidRPr="002E37EF" w:rsidRDefault="008B2967" w:rsidP="00203837">
      <w:pPr>
        <w:numPr>
          <w:ilvl w:val="0"/>
          <w:numId w:val="2"/>
        </w:numPr>
        <w:tabs>
          <w:tab w:val="num" w:pos="0"/>
          <w:tab w:val="left" w:pos="426"/>
        </w:tabs>
        <w:overflowPunct w:val="0"/>
        <w:autoSpaceDE w:val="0"/>
        <w:autoSpaceDN w:val="0"/>
        <w:adjustRightInd w:val="0"/>
        <w:spacing w:after="0"/>
        <w:ind w:left="0" w:firstLine="0"/>
        <w:jc w:val="left"/>
        <w:textAlignment w:val="baseline"/>
        <w:rPr>
          <w:sz w:val="20"/>
          <w:szCs w:val="20"/>
        </w:rPr>
      </w:pPr>
      <w:r>
        <w:rPr>
          <w:sz w:val="20"/>
          <w:szCs w:val="20"/>
        </w:rPr>
        <w:t xml:space="preserve">Την  </w:t>
      </w:r>
      <w:r w:rsidR="006F62C1">
        <w:rPr>
          <w:sz w:val="20"/>
          <w:szCs w:val="20"/>
        </w:rPr>
        <w:t>απόφαση</w:t>
      </w:r>
      <w:r>
        <w:rPr>
          <w:sz w:val="20"/>
          <w:szCs w:val="20"/>
        </w:rPr>
        <w:t xml:space="preserve"> ανάληψης υποχρέωσης που έχει</w:t>
      </w:r>
      <w:r w:rsidR="00203837" w:rsidRPr="002E37EF">
        <w:rPr>
          <w:sz w:val="20"/>
          <w:szCs w:val="20"/>
        </w:rPr>
        <w:t xml:space="preserve">  εκδοθεί.</w:t>
      </w:r>
    </w:p>
    <w:p w:rsidR="00203837" w:rsidRPr="002E37EF" w:rsidRDefault="00203837" w:rsidP="00203837">
      <w:pPr>
        <w:numPr>
          <w:ilvl w:val="0"/>
          <w:numId w:val="2"/>
        </w:numPr>
        <w:tabs>
          <w:tab w:val="num" w:pos="0"/>
          <w:tab w:val="left" w:pos="426"/>
        </w:tabs>
        <w:overflowPunct w:val="0"/>
        <w:autoSpaceDE w:val="0"/>
        <w:autoSpaceDN w:val="0"/>
        <w:adjustRightInd w:val="0"/>
        <w:spacing w:after="0"/>
        <w:ind w:left="0" w:firstLine="0"/>
        <w:jc w:val="left"/>
        <w:textAlignment w:val="baseline"/>
        <w:rPr>
          <w:sz w:val="20"/>
          <w:szCs w:val="20"/>
        </w:rPr>
      </w:pPr>
      <w:r w:rsidRPr="002E37EF">
        <w:rPr>
          <w:sz w:val="20"/>
          <w:szCs w:val="20"/>
        </w:rPr>
        <w:t>Τον προϋπολογισμό του Δήμου έτους 201</w:t>
      </w:r>
      <w:r w:rsidR="006F62C1">
        <w:rPr>
          <w:sz w:val="20"/>
          <w:szCs w:val="20"/>
        </w:rPr>
        <w:t>9</w:t>
      </w:r>
      <w:r w:rsidRPr="002E37EF">
        <w:rPr>
          <w:sz w:val="20"/>
          <w:szCs w:val="20"/>
        </w:rPr>
        <w:t xml:space="preserve"> στους  Κ.Α.  </w:t>
      </w:r>
      <w:r w:rsidR="0054451C" w:rsidRPr="00DB37FB">
        <w:rPr>
          <w:b/>
          <w:sz w:val="18"/>
          <w:szCs w:val="18"/>
        </w:rPr>
        <w:t>15-7135.0009</w:t>
      </w:r>
      <w:r w:rsidR="0054451C">
        <w:rPr>
          <w:b/>
          <w:sz w:val="18"/>
          <w:szCs w:val="18"/>
        </w:rPr>
        <w:t xml:space="preserve"> </w:t>
      </w:r>
      <w:r w:rsidRPr="002E37EF">
        <w:rPr>
          <w:sz w:val="20"/>
          <w:szCs w:val="20"/>
        </w:rPr>
        <w:t xml:space="preserve">του οποίου υπάρχει εγγεγραμμένη πίστωση </w:t>
      </w:r>
      <w:bookmarkStart w:id="2" w:name="_Hlk516824182"/>
      <w:r w:rsidR="00884642">
        <w:rPr>
          <w:sz w:val="20"/>
          <w:szCs w:val="20"/>
        </w:rPr>
        <w:t>18</w:t>
      </w:r>
      <w:r w:rsidR="002E37EF" w:rsidRPr="002E37EF">
        <w:rPr>
          <w:sz w:val="20"/>
          <w:szCs w:val="20"/>
        </w:rPr>
        <w:t>.000</w:t>
      </w:r>
      <w:r w:rsidRPr="002E37EF">
        <w:rPr>
          <w:sz w:val="20"/>
          <w:szCs w:val="20"/>
        </w:rPr>
        <w:t xml:space="preserve"> </w:t>
      </w:r>
      <w:bookmarkEnd w:id="2"/>
      <w:r w:rsidRPr="002E37EF">
        <w:rPr>
          <w:sz w:val="20"/>
          <w:szCs w:val="20"/>
        </w:rPr>
        <w:t>€.</w:t>
      </w:r>
    </w:p>
    <w:p w:rsidR="00203837" w:rsidRPr="002E37EF" w:rsidRDefault="00203837" w:rsidP="00203837">
      <w:pPr>
        <w:numPr>
          <w:ilvl w:val="0"/>
          <w:numId w:val="2"/>
        </w:numPr>
        <w:tabs>
          <w:tab w:val="num" w:pos="0"/>
          <w:tab w:val="left" w:pos="426"/>
        </w:tabs>
        <w:overflowPunct w:val="0"/>
        <w:autoSpaceDE w:val="0"/>
        <w:autoSpaceDN w:val="0"/>
        <w:adjustRightInd w:val="0"/>
        <w:spacing w:after="0"/>
        <w:ind w:left="0" w:firstLine="0"/>
        <w:jc w:val="left"/>
        <w:textAlignment w:val="baseline"/>
        <w:rPr>
          <w:sz w:val="20"/>
          <w:szCs w:val="20"/>
        </w:rPr>
      </w:pPr>
      <w:r w:rsidRPr="002E37EF">
        <w:rPr>
          <w:sz w:val="20"/>
          <w:szCs w:val="20"/>
        </w:rPr>
        <w:t>Την υπ΄αριθμό</w:t>
      </w:r>
      <w:r w:rsidR="00513898" w:rsidRPr="002E37EF">
        <w:rPr>
          <w:sz w:val="20"/>
          <w:szCs w:val="20"/>
        </w:rPr>
        <w:t xml:space="preserve"> </w:t>
      </w:r>
      <w:r w:rsidR="006F62C1" w:rsidRPr="006F62C1">
        <w:rPr>
          <w:sz w:val="20"/>
          <w:szCs w:val="20"/>
        </w:rPr>
        <w:t>681</w:t>
      </w:r>
      <w:r w:rsidR="002E37EF" w:rsidRPr="006F62C1">
        <w:rPr>
          <w:sz w:val="20"/>
          <w:szCs w:val="20"/>
        </w:rPr>
        <w:t>/</w:t>
      </w:r>
      <w:r w:rsidRPr="006F62C1">
        <w:rPr>
          <w:sz w:val="20"/>
          <w:szCs w:val="20"/>
        </w:rPr>
        <w:t>2018</w:t>
      </w:r>
      <w:r w:rsidRPr="002E37EF">
        <w:rPr>
          <w:sz w:val="20"/>
          <w:szCs w:val="20"/>
        </w:rPr>
        <w:t xml:space="preserve"> απόφαση της Οικονομικής Επιτροπής  με την οποία εγκρίθηκε η μελέτη και καταρτίστηκαν οι όροι της Διακήρυξης  </w:t>
      </w:r>
    </w:p>
    <w:p w:rsidR="00203837" w:rsidRPr="002E37EF" w:rsidRDefault="00203837" w:rsidP="00203837">
      <w:pPr>
        <w:overflowPunct w:val="0"/>
        <w:autoSpaceDE w:val="0"/>
        <w:autoSpaceDN w:val="0"/>
        <w:adjustRightInd w:val="0"/>
        <w:spacing w:after="0"/>
        <w:ind w:left="360"/>
        <w:jc w:val="center"/>
        <w:textAlignment w:val="baseline"/>
        <w:rPr>
          <w:b/>
          <w:sz w:val="20"/>
          <w:szCs w:val="20"/>
        </w:rPr>
      </w:pPr>
    </w:p>
    <w:p w:rsidR="00203837" w:rsidRPr="002E37EF" w:rsidRDefault="00203837" w:rsidP="00203837">
      <w:pPr>
        <w:overflowPunct w:val="0"/>
        <w:autoSpaceDE w:val="0"/>
        <w:autoSpaceDN w:val="0"/>
        <w:adjustRightInd w:val="0"/>
        <w:spacing w:after="0"/>
        <w:ind w:left="-567" w:right="-533"/>
        <w:jc w:val="center"/>
        <w:textAlignment w:val="baseline"/>
        <w:rPr>
          <w:b/>
          <w:sz w:val="20"/>
          <w:szCs w:val="20"/>
        </w:rPr>
      </w:pPr>
      <w:r w:rsidRPr="002E37EF">
        <w:rPr>
          <w:b/>
          <w:sz w:val="20"/>
          <w:szCs w:val="20"/>
        </w:rPr>
        <w:t>Προκηρύσσει</w:t>
      </w:r>
    </w:p>
    <w:p w:rsidR="00203837" w:rsidRPr="002E37EF" w:rsidRDefault="00203837" w:rsidP="00203837">
      <w:pPr>
        <w:widowControl w:val="0"/>
        <w:autoSpaceDE w:val="0"/>
        <w:autoSpaceDN w:val="0"/>
        <w:adjustRightInd w:val="0"/>
        <w:spacing w:after="0"/>
        <w:rPr>
          <w:b/>
          <w:sz w:val="20"/>
          <w:szCs w:val="20"/>
        </w:rPr>
      </w:pPr>
      <w:r w:rsidRPr="002E37EF">
        <w:rPr>
          <w:sz w:val="20"/>
          <w:szCs w:val="20"/>
        </w:rPr>
        <w:t xml:space="preserve">Τη διενέργεια  συνοπτικού  διαγωνισμού με σφραγισμένες προσφορές   που αφορά στην </w:t>
      </w:r>
      <w:r w:rsidR="008B2967" w:rsidRPr="008B2967">
        <w:rPr>
          <w:sz w:val="20"/>
          <w:szCs w:val="20"/>
        </w:rPr>
        <w:t xml:space="preserve">¨Προμήθεια  ηλεκτρονικών συστημάτων </w:t>
      </w:r>
      <w:r w:rsidR="008B2967" w:rsidRPr="008B2967">
        <w:rPr>
          <w:sz w:val="20"/>
          <w:szCs w:val="20"/>
          <w:lang w:val="en-US"/>
        </w:rPr>
        <w:t>Led</w:t>
      </w:r>
      <w:r w:rsidR="008B2967" w:rsidRPr="008B2967">
        <w:rPr>
          <w:sz w:val="20"/>
          <w:szCs w:val="20"/>
        </w:rPr>
        <w:t xml:space="preserve"> για την ενεργειακή αναβάθμιση και βελτίωση </w:t>
      </w:r>
      <w:r w:rsidR="008B2967" w:rsidRPr="008B2967">
        <w:rPr>
          <w:sz w:val="20"/>
          <w:szCs w:val="20"/>
        </w:rPr>
        <w:lastRenderedPageBreak/>
        <w:t>του φωτισμού σε αίθουσες και εργαστήρια κτιρίων Δημοτικών Σχολείων Δ.Ε. Ρόδου¨</w:t>
      </w:r>
      <w:r w:rsidR="008B2967" w:rsidRPr="008B2967">
        <w:rPr>
          <w:bCs/>
          <w:sz w:val="20"/>
          <w:szCs w:val="20"/>
        </w:rPr>
        <w:t>.</w:t>
      </w:r>
      <w:r w:rsidR="008B2967" w:rsidRPr="002E37EF">
        <w:rPr>
          <w:bCs/>
          <w:sz w:val="20"/>
          <w:szCs w:val="20"/>
        </w:rPr>
        <w:t xml:space="preserve"> </w:t>
      </w:r>
      <w:r w:rsidRPr="002E37EF">
        <w:rPr>
          <w:bCs/>
          <w:sz w:val="20"/>
          <w:szCs w:val="20"/>
        </w:rPr>
        <w:t xml:space="preserve">(συνημμένος πίνακας) </w:t>
      </w:r>
      <w:r w:rsidRPr="002E37EF">
        <w:rPr>
          <w:sz w:val="20"/>
          <w:szCs w:val="20"/>
        </w:rPr>
        <w:t xml:space="preserve">ενδεικτικού προϋπολογισμού </w:t>
      </w:r>
      <w:r w:rsidRPr="002E37EF">
        <w:rPr>
          <w:bCs/>
          <w:sz w:val="20"/>
          <w:szCs w:val="20"/>
        </w:rPr>
        <w:t xml:space="preserve"> (</w:t>
      </w:r>
      <w:r w:rsidR="008B2967">
        <w:rPr>
          <w:b/>
          <w:color w:val="000000"/>
          <w:sz w:val="20"/>
          <w:szCs w:val="20"/>
        </w:rPr>
        <w:t>18</w:t>
      </w:r>
      <w:r w:rsidRPr="002E37EF">
        <w:rPr>
          <w:b/>
          <w:color w:val="000000"/>
          <w:sz w:val="20"/>
          <w:szCs w:val="20"/>
        </w:rPr>
        <w:t>.</w:t>
      </w:r>
      <w:r w:rsidR="002E37EF">
        <w:rPr>
          <w:b/>
          <w:color w:val="000000"/>
          <w:sz w:val="20"/>
          <w:szCs w:val="20"/>
        </w:rPr>
        <w:t>000</w:t>
      </w:r>
      <w:r w:rsidRPr="002E37EF">
        <w:rPr>
          <w:b/>
          <w:sz w:val="20"/>
          <w:szCs w:val="20"/>
        </w:rPr>
        <w:t xml:space="preserve">€) </w:t>
      </w:r>
      <w:r w:rsidRPr="002E37EF">
        <w:rPr>
          <w:sz w:val="20"/>
          <w:szCs w:val="20"/>
        </w:rPr>
        <w:t xml:space="preserve"> μαζί με το Φ.Π.Α. 24% και με κριτήριο κατακύρωσης την πλέον συμφέρουσα από οικονομική άποψη προσφορά </w:t>
      </w:r>
      <w:r w:rsidRPr="002E37EF">
        <w:rPr>
          <w:b/>
          <w:sz w:val="20"/>
          <w:szCs w:val="20"/>
        </w:rPr>
        <w:t>μόνο βάση τιμής (χαμηλότερη τιμή) και εφόσον πληρούνται τα κριτήρια των Τεχνικών Προδιαγραφών.</w:t>
      </w:r>
    </w:p>
    <w:p w:rsidR="00203837" w:rsidRPr="002E37EF" w:rsidRDefault="00203837" w:rsidP="00203837">
      <w:pPr>
        <w:spacing w:before="240" w:after="0"/>
        <w:jc w:val="center"/>
        <w:rPr>
          <w:b/>
          <w:sz w:val="20"/>
          <w:szCs w:val="20"/>
        </w:rPr>
      </w:pPr>
      <w:r w:rsidRPr="002E37EF">
        <w:rPr>
          <w:b/>
          <w:sz w:val="20"/>
          <w:szCs w:val="20"/>
        </w:rPr>
        <w:t>Άρθρο 1</w:t>
      </w:r>
    </w:p>
    <w:p w:rsidR="00203837" w:rsidRPr="002E37EF" w:rsidRDefault="00203837" w:rsidP="00203837">
      <w:pPr>
        <w:spacing w:after="0"/>
        <w:jc w:val="center"/>
        <w:rPr>
          <w:b/>
          <w:sz w:val="20"/>
          <w:szCs w:val="20"/>
        </w:rPr>
      </w:pPr>
      <w:r w:rsidRPr="002E37EF">
        <w:rPr>
          <w:b/>
          <w:sz w:val="20"/>
          <w:szCs w:val="20"/>
        </w:rPr>
        <w:t>Αντικείμενο προμήθειας</w:t>
      </w:r>
    </w:p>
    <w:p w:rsidR="00203837" w:rsidRPr="008B2967" w:rsidRDefault="00203837" w:rsidP="00203837">
      <w:pPr>
        <w:widowControl w:val="0"/>
        <w:autoSpaceDE w:val="0"/>
        <w:autoSpaceDN w:val="0"/>
        <w:adjustRightInd w:val="0"/>
        <w:spacing w:after="0"/>
        <w:rPr>
          <w:sz w:val="20"/>
          <w:szCs w:val="20"/>
        </w:rPr>
      </w:pPr>
      <w:r w:rsidRPr="002E37EF">
        <w:rPr>
          <w:sz w:val="20"/>
          <w:szCs w:val="20"/>
        </w:rPr>
        <w:t xml:space="preserve">Η παρούσα </w:t>
      </w:r>
      <w:r w:rsidR="002E37EF" w:rsidRPr="002E37EF">
        <w:rPr>
          <w:sz w:val="20"/>
          <w:szCs w:val="20"/>
        </w:rPr>
        <w:t>αφορά στην προμήθεια</w:t>
      </w:r>
      <w:r w:rsidR="002919B6">
        <w:rPr>
          <w:sz w:val="20"/>
          <w:szCs w:val="20"/>
        </w:rPr>
        <w:t xml:space="preserve"> με την τοποθέτηση</w:t>
      </w:r>
      <w:r w:rsidR="002E37EF" w:rsidRPr="002E37EF">
        <w:rPr>
          <w:sz w:val="20"/>
          <w:szCs w:val="20"/>
        </w:rPr>
        <w:t xml:space="preserve"> </w:t>
      </w:r>
      <w:r w:rsidR="008B2967" w:rsidRPr="008B2967">
        <w:rPr>
          <w:sz w:val="20"/>
          <w:szCs w:val="20"/>
        </w:rPr>
        <w:t xml:space="preserve">ηλεκτρονικών συστημάτων </w:t>
      </w:r>
      <w:r w:rsidR="008B2967" w:rsidRPr="008B2967">
        <w:rPr>
          <w:sz w:val="20"/>
          <w:szCs w:val="20"/>
          <w:lang w:val="en-US"/>
        </w:rPr>
        <w:t>Led</w:t>
      </w:r>
      <w:r w:rsidR="008B2967" w:rsidRPr="008B2967">
        <w:rPr>
          <w:sz w:val="20"/>
          <w:szCs w:val="20"/>
        </w:rPr>
        <w:t xml:space="preserve"> για την ενεργειακή αναβάθμιση και βελτίωση του φωτισμού σε αίθουσες και εργαστήρια κτιρίων Δημοτικών Σχολείων Δ.Ε. Ρόδου</w:t>
      </w:r>
      <w:r w:rsidR="008B2967" w:rsidRPr="008B2967">
        <w:rPr>
          <w:bCs/>
          <w:sz w:val="20"/>
          <w:szCs w:val="20"/>
        </w:rPr>
        <w:t>.</w:t>
      </w:r>
    </w:p>
    <w:p w:rsidR="00203837" w:rsidRPr="002E37EF" w:rsidRDefault="00203837" w:rsidP="00203837">
      <w:pPr>
        <w:spacing w:after="0"/>
        <w:ind w:left="-567" w:right="-533"/>
        <w:jc w:val="left"/>
        <w:rPr>
          <w:b/>
          <w:sz w:val="20"/>
          <w:szCs w:val="20"/>
        </w:rPr>
      </w:pPr>
    </w:p>
    <w:p w:rsidR="00203837" w:rsidRPr="002E37EF" w:rsidRDefault="00203837" w:rsidP="00203837">
      <w:pPr>
        <w:spacing w:after="0"/>
        <w:ind w:right="-533"/>
        <w:jc w:val="center"/>
        <w:rPr>
          <w:b/>
          <w:sz w:val="20"/>
          <w:szCs w:val="20"/>
        </w:rPr>
      </w:pPr>
      <w:r w:rsidRPr="002E37EF">
        <w:rPr>
          <w:b/>
          <w:sz w:val="20"/>
          <w:szCs w:val="20"/>
        </w:rPr>
        <w:t>Άρθρο 2ο</w:t>
      </w:r>
    </w:p>
    <w:p w:rsidR="00203837" w:rsidRPr="002E37EF" w:rsidRDefault="00203837" w:rsidP="00203837">
      <w:pPr>
        <w:spacing w:after="0"/>
        <w:ind w:right="-533"/>
        <w:jc w:val="center"/>
        <w:rPr>
          <w:b/>
          <w:sz w:val="20"/>
          <w:szCs w:val="20"/>
        </w:rPr>
      </w:pPr>
      <w:r w:rsidRPr="002E37EF">
        <w:rPr>
          <w:b/>
          <w:sz w:val="20"/>
          <w:szCs w:val="20"/>
        </w:rPr>
        <w:t>Συμβατικά Στοιχεία</w:t>
      </w:r>
    </w:p>
    <w:p w:rsidR="00203837" w:rsidRPr="002E37EF" w:rsidRDefault="00203837" w:rsidP="00203837">
      <w:pPr>
        <w:spacing w:after="0"/>
        <w:ind w:right="-533"/>
        <w:jc w:val="left"/>
        <w:rPr>
          <w:sz w:val="20"/>
          <w:szCs w:val="20"/>
        </w:rPr>
      </w:pPr>
      <w:r w:rsidRPr="002E37EF">
        <w:rPr>
          <w:sz w:val="20"/>
          <w:szCs w:val="20"/>
        </w:rPr>
        <w:t>Στοιχεία της σύμβασης που θα προσαρτηθούν σε αυτή κατά σειρά ισχύος είναι:</w:t>
      </w:r>
    </w:p>
    <w:p w:rsidR="00203837" w:rsidRPr="002E37EF" w:rsidRDefault="00203837" w:rsidP="00203837">
      <w:pPr>
        <w:spacing w:after="0"/>
        <w:ind w:right="-533"/>
        <w:jc w:val="left"/>
        <w:rPr>
          <w:sz w:val="20"/>
          <w:szCs w:val="20"/>
        </w:rPr>
      </w:pPr>
      <w:r w:rsidRPr="002E37EF">
        <w:rPr>
          <w:sz w:val="20"/>
          <w:szCs w:val="20"/>
        </w:rPr>
        <w:t xml:space="preserve">α)   Το συμφωνητικό της προμήθειας </w:t>
      </w:r>
    </w:p>
    <w:p w:rsidR="00203837" w:rsidRPr="002E37EF" w:rsidRDefault="00203837" w:rsidP="00203837">
      <w:pPr>
        <w:spacing w:after="0"/>
        <w:ind w:right="-533"/>
        <w:jc w:val="left"/>
        <w:rPr>
          <w:sz w:val="20"/>
          <w:szCs w:val="20"/>
        </w:rPr>
      </w:pPr>
      <w:r w:rsidRPr="002E37EF">
        <w:rPr>
          <w:sz w:val="20"/>
          <w:szCs w:val="20"/>
        </w:rPr>
        <w:t>β)   Η Διακήρυξη του Διαγωνισμού</w:t>
      </w:r>
    </w:p>
    <w:p w:rsidR="00203837" w:rsidRPr="002E37EF" w:rsidRDefault="00203837" w:rsidP="00203837">
      <w:pPr>
        <w:spacing w:after="0"/>
        <w:ind w:right="-533"/>
        <w:jc w:val="left"/>
        <w:rPr>
          <w:sz w:val="20"/>
          <w:szCs w:val="20"/>
        </w:rPr>
      </w:pPr>
      <w:r w:rsidRPr="002E37EF">
        <w:rPr>
          <w:sz w:val="20"/>
          <w:szCs w:val="20"/>
        </w:rPr>
        <w:t>γ)   Τεχνικές προδιαγραφές</w:t>
      </w:r>
    </w:p>
    <w:p w:rsidR="00203837" w:rsidRPr="002E37EF" w:rsidRDefault="00203837" w:rsidP="00203837">
      <w:pPr>
        <w:spacing w:after="0"/>
        <w:ind w:right="-533"/>
        <w:jc w:val="left"/>
        <w:rPr>
          <w:sz w:val="20"/>
          <w:szCs w:val="20"/>
        </w:rPr>
      </w:pPr>
      <w:r w:rsidRPr="002E37EF">
        <w:rPr>
          <w:sz w:val="20"/>
          <w:szCs w:val="20"/>
        </w:rPr>
        <w:t>δ)   Η προσφορά του μειοδότη  (Οικονομική)</w:t>
      </w:r>
    </w:p>
    <w:p w:rsidR="00203837" w:rsidRPr="002E37EF" w:rsidRDefault="00203837" w:rsidP="00203837">
      <w:pPr>
        <w:spacing w:after="0"/>
        <w:ind w:left="-567" w:right="-533"/>
        <w:jc w:val="left"/>
        <w:rPr>
          <w:b/>
          <w:sz w:val="20"/>
          <w:szCs w:val="20"/>
        </w:rPr>
      </w:pPr>
    </w:p>
    <w:p w:rsidR="00203837" w:rsidRPr="002E37EF" w:rsidRDefault="00203837" w:rsidP="00203837">
      <w:pPr>
        <w:spacing w:after="0"/>
        <w:ind w:right="-533"/>
        <w:jc w:val="center"/>
        <w:rPr>
          <w:b/>
          <w:sz w:val="20"/>
          <w:szCs w:val="20"/>
        </w:rPr>
      </w:pPr>
      <w:r w:rsidRPr="002E37EF">
        <w:rPr>
          <w:b/>
          <w:sz w:val="20"/>
          <w:szCs w:val="20"/>
        </w:rPr>
        <w:t>Άρθρο 3ο</w:t>
      </w:r>
    </w:p>
    <w:p w:rsidR="00203837" w:rsidRPr="002E37EF" w:rsidRDefault="00203837" w:rsidP="00203837">
      <w:pPr>
        <w:spacing w:after="0"/>
        <w:ind w:right="-533"/>
        <w:jc w:val="center"/>
        <w:rPr>
          <w:b/>
          <w:sz w:val="20"/>
          <w:szCs w:val="20"/>
        </w:rPr>
      </w:pPr>
      <w:r w:rsidRPr="002E37EF">
        <w:rPr>
          <w:b/>
          <w:sz w:val="20"/>
          <w:szCs w:val="20"/>
        </w:rPr>
        <w:t>Προϋπολογισμός, Χρηματοδότηση της Προμήθειας</w:t>
      </w:r>
    </w:p>
    <w:p w:rsidR="00203837" w:rsidRPr="002E37EF" w:rsidRDefault="00203837" w:rsidP="00203837">
      <w:pPr>
        <w:spacing w:after="0"/>
        <w:ind w:right="-533"/>
        <w:jc w:val="left"/>
        <w:rPr>
          <w:sz w:val="20"/>
          <w:szCs w:val="20"/>
        </w:rPr>
      </w:pPr>
      <w:r w:rsidRPr="002E37EF">
        <w:rPr>
          <w:sz w:val="20"/>
          <w:szCs w:val="20"/>
        </w:rPr>
        <w:t xml:space="preserve">α) Η δαπάνη για την προμήθεια των υλικών έχει προϋπολογισθεί ενδεικτικά με το  Φ.Π.Α. στις  </w:t>
      </w:r>
      <w:r w:rsidR="00407FBD">
        <w:rPr>
          <w:sz w:val="20"/>
          <w:szCs w:val="20"/>
        </w:rPr>
        <w:t xml:space="preserve">Δέκα οχτώ </w:t>
      </w:r>
      <w:r w:rsidR="000C3503">
        <w:rPr>
          <w:sz w:val="20"/>
          <w:szCs w:val="20"/>
        </w:rPr>
        <w:t xml:space="preserve"> χιλιάδες</w:t>
      </w:r>
      <w:r w:rsidRPr="002E37EF">
        <w:rPr>
          <w:sz w:val="20"/>
          <w:szCs w:val="20"/>
        </w:rPr>
        <w:t xml:space="preserve"> ευρώ </w:t>
      </w:r>
      <w:r w:rsidRPr="002E37EF">
        <w:rPr>
          <w:bCs/>
          <w:sz w:val="20"/>
          <w:szCs w:val="20"/>
        </w:rPr>
        <w:t>(</w:t>
      </w:r>
      <w:r w:rsidR="00407FBD">
        <w:rPr>
          <w:b/>
          <w:color w:val="000000"/>
          <w:sz w:val="20"/>
          <w:szCs w:val="20"/>
        </w:rPr>
        <w:t>18</w:t>
      </w:r>
      <w:r w:rsidRPr="002E37EF">
        <w:rPr>
          <w:b/>
          <w:color w:val="000000"/>
          <w:sz w:val="20"/>
          <w:szCs w:val="20"/>
        </w:rPr>
        <w:t>.</w:t>
      </w:r>
      <w:r w:rsidR="000C3503">
        <w:rPr>
          <w:b/>
          <w:color w:val="000000"/>
          <w:sz w:val="20"/>
          <w:szCs w:val="20"/>
        </w:rPr>
        <w:t>000</w:t>
      </w:r>
      <w:r w:rsidRPr="002E37EF">
        <w:rPr>
          <w:b/>
          <w:sz w:val="20"/>
          <w:szCs w:val="20"/>
        </w:rPr>
        <w:t>€).</w:t>
      </w:r>
    </w:p>
    <w:p w:rsidR="00203837" w:rsidRPr="002E37EF" w:rsidRDefault="00203837" w:rsidP="00203837">
      <w:pPr>
        <w:spacing w:before="120" w:after="0"/>
        <w:ind w:right="-533"/>
        <w:jc w:val="left"/>
        <w:rPr>
          <w:bCs/>
          <w:sz w:val="20"/>
          <w:szCs w:val="20"/>
        </w:rPr>
      </w:pPr>
      <w:r w:rsidRPr="002E37EF">
        <w:rPr>
          <w:sz w:val="20"/>
          <w:szCs w:val="20"/>
        </w:rPr>
        <w:t>β) Προέρχεται από τον προϋπολογισμό του έτους 201</w:t>
      </w:r>
      <w:r w:rsidR="00DB37FB">
        <w:rPr>
          <w:sz w:val="20"/>
          <w:szCs w:val="20"/>
        </w:rPr>
        <w:t>9</w:t>
      </w:r>
      <w:r w:rsidRPr="002E37EF">
        <w:rPr>
          <w:sz w:val="20"/>
          <w:szCs w:val="20"/>
        </w:rPr>
        <w:t xml:space="preserve"> και Θα χρηματοδοτηθεί από Ι.Π.</w:t>
      </w:r>
    </w:p>
    <w:p w:rsidR="00203837" w:rsidRPr="002E37EF" w:rsidRDefault="00203837" w:rsidP="00203837">
      <w:pPr>
        <w:ind w:right="-533"/>
        <w:jc w:val="left"/>
        <w:rPr>
          <w:bCs/>
          <w:sz w:val="20"/>
          <w:szCs w:val="20"/>
          <w:lang/>
        </w:rPr>
      </w:pPr>
    </w:p>
    <w:p w:rsidR="00203837" w:rsidRPr="002E37EF" w:rsidRDefault="00203837" w:rsidP="00203837">
      <w:pPr>
        <w:spacing w:after="0"/>
        <w:ind w:right="-533"/>
        <w:jc w:val="center"/>
        <w:rPr>
          <w:b/>
          <w:sz w:val="20"/>
          <w:szCs w:val="20"/>
        </w:rPr>
      </w:pPr>
      <w:r w:rsidRPr="002E37EF">
        <w:rPr>
          <w:b/>
          <w:sz w:val="20"/>
          <w:szCs w:val="20"/>
        </w:rPr>
        <w:t>Άρθρο 4ο</w:t>
      </w:r>
    </w:p>
    <w:p w:rsidR="00203837" w:rsidRPr="002E37EF" w:rsidRDefault="00203837" w:rsidP="00203837">
      <w:pPr>
        <w:spacing w:after="0"/>
        <w:ind w:right="-533"/>
        <w:jc w:val="center"/>
        <w:rPr>
          <w:b/>
          <w:sz w:val="20"/>
          <w:szCs w:val="20"/>
        </w:rPr>
      </w:pPr>
      <w:r w:rsidRPr="002E37EF">
        <w:rPr>
          <w:b/>
          <w:sz w:val="20"/>
          <w:szCs w:val="20"/>
        </w:rPr>
        <w:t>Τρόπος διενέργειας διαγωνισμού</w:t>
      </w:r>
    </w:p>
    <w:p w:rsidR="00203837" w:rsidRPr="002E37EF" w:rsidRDefault="00203837" w:rsidP="00203837">
      <w:pPr>
        <w:spacing w:after="0"/>
        <w:ind w:right="-533"/>
        <w:jc w:val="left"/>
        <w:rPr>
          <w:sz w:val="20"/>
          <w:szCs w:val="20"/>
        </w:rPr>
      </w:pPr>
      <w:r w:rsidRPr="002E37EF">
        <w:rPr>
          <w:sz w:val="20"/>
          <w:szCs w:val="20"/>
        </w:rPr>
        <w:t xml:space="preserve">Στον διαγωνισμό θα γίνονται δεκτοί όσοι ενδιαφερόμενοι προμηθευτές μπορούν να    υποβάλουν υποχρεωτικά προσφορά </w:t>
      </w:r>
      <w:r w:rsidR="00333094">
        <w:rPr>
          <w:b/>
          <w:sz w:val="20"/>
          <w:szCs w:val="20"/>
        </w:rPr>
        <w:t>για όλα τα είδη</w:t>
      </w:r>
      <w:r w:rsidRPr="002E37EF">
        <w:rPr>
          <w:sz w:val="20"/>
          <w:szCs w:val="20"/>
        </w:rPr>
        <w:t xml:space="preserve"> που περιλαμβάνονται στον ενδεικτικό προϋπολογισμό.</w:t>
      </w:r>
    </w:p>
    <w:p w:rsidR="00203837" w:rsidRPr="002E37EF" w:rsidRDefault="00203837" w:rsidP="00203837">
      <w:pPr>
        <w:spacing w:after="0"/>
        <w:ind w:right="-533"/>
        <w:jc w:val="left"/>
        <w:rPr>
          <w:b/>
          <w:sz w:val="20"/>
          <w:szCs w:val="20"/>
          <w:lang/>
        </w:rPr>
      </w:pPr>
    </w:p>
    <w:p w:rsidR="00203837" w:rsidRPr="002E37EF" w:rsidRDefault="00203837" w:rsidP="00203837">
      <w:pPr>
        <w:spacing w:after="0"/>
        <w:ind w:right="-533"/>
        <w:jc w:val="center"/>
        <w:rPr>
          <w:b/>
          <w:sz w:val="20"/>
          <w:szCs w:val="20"/>
          <w:lang/>
        </w:rPr>
      </w:pPr>
      <w:r w:rsidRPr="002E37EF">
        <w:rPr>
          <w:b/>
          <w:sz w:val="20"/>
          <w:szCs w:val="20"/>
          <w:lang/>
        </w:rPr>
        <w:t>Άρθρο 5ο</w:t>
      </w:r>
    </w:p>
    <w:p w:rsidR="00203837" w:rsidRPr="002E37EF" w:rsidRDefault="00203837" w:rsidP="00203837">
      <w:pPr>
        <w:spacing w:after="0"/>
        <w:ind w:right="-533"/>
        <w:jc w:val="center"/>
        <w:rPr>
          <w:b/>
          <w:sz w:val="20"/>
          <w:szCs w:val="20"/>
          <w:lang/>
        </w:rPr>
      </w:pPr>
      <w:r w:rsidRPr="002E37EF">
        <w:rPr>
          <w:b/>
          <w:sz w:val="20"/>
          <w:szCs w:val="20"/>
          <w:lang/>
        </w:rPr>
        <w:t>Δεκτοί στον διαγωνισμό</w:t>
      </w:r>
    </w:p>
    <w:p w:rsidR="00203837" w:rsidRPr="002E37EF" w:rsidRDefault="00203837" w:rsidP="00203837">
      <w:pPr>
        <w:spacing w:after="0"/>
        <w:ind w:right="-533"/>
        <w:jc w:val="left"/>
        <w:rPr>
          <w:bCs/>
          <w:sz w:val="20"/>
          <w:szCs w:val="20"/>
          <w:lang/>
        </w:rPr>
      </w:pPr>
      <w:r w:rsidRPr="002E37EF">
        <w:rPr>
          <w:bCs/>
          <w:sz w:val="20"/>
          <w:szCs w:val="20"/>
          <w:lang/>
        </w:rPr>
        <w:t>Στον διαγωνισμό γίνονται δεκτοί:</w:t>
      </w:r>
    </w:p>
    <w:p w:rsidR="00203837" w:rsidRPr="002E37EF" w:rsidRDefault="00203837" w:rsidP="00203837">
      <w:pPr>
        <w:tabs>
          <w:tab w:val="left" w:pos="720"/>
        </w:tabs>
        <w:spacing w:after="0"/>
        <w:ind w:right="-533"/>
        <w:jc w:val="left"/>
        <w:rPr>
          <w:bCs/>
          <w:sz w:val="20"/>
          <w:szCs w:val="20"/>
          <w:lang/>
        </w:rPr>
      </w:pPr>
      <w:r w:rsidRPr="002E37EF">
        <w:rPr>
          <w:bCs/>
          <w:sz w:val="20"/>
          <w:szCs w:val="20"/>
          <w:lang/>
        </w:rPr>
        <w:t>1.Έλληνες και αλλοδαποί προμηθευτές</w:t>
      </w:r>
    </w:p>
    <w:p w:rsidR="00203837" w:rsidRPr="002E37EF" w:rsidRDefault="00203837" w:rsidP="00203837">
      <w:pPr>
        <w:tabs>
          <w:tab w:val="left" w:pos="720"/>
        </w:tabs>
        <w:spacing w:after="0"/>
        <w:ind w:right="-533"/>
        <w:jc w:val="left"/>
        <w:rPr>
          <w:bCs/>
          <w:sz w:val="20"/>
          <w:szCs w:val="20"/>
          <w:lang/>
        </w:rPr>
      </w:pPr>
      <w:r w:rsidRPr="002E37EF">
        <w:rPr>
          <w:bCs/>
          <w:sz w:val="20"/>
          <w:szCs w:val="20"/>
          <w:lang/>
        </w:rPr>
        <w:t>2.Νομικά πρόσωπα ημεδαπά και αλλοδαπά</w:t>
      </w:r>
    </w:p>
    <w:p w:rsidR="00203837" w:rsidRPr="002E37EF" w:rsidRDefault="00203837" w:rsidP="00203837">
      <w:pPr>
        <w:tabs>
          <w:tab w:val="left" w:pos="720"/>
        </w:tabs>
        <w:spacing w:after="0"/>
        <w:ind w:right="-533"/>
        <w:jc w:val="left"/>
        <w:rPr>
          <w:bCs/>
          <w:sz w:val="20"/>
          <w:szCs w:val="20"/>
          <w:lang/>
        </w:rPr>
      </w:pPr>
      <w:r w:rsidRPr="002E37EF">
        <w:rPr>
          <w:bCs/>
          <w:sz w:val="20"/>
          <w:szCs w:val="20"/>
          <w:lang/>
        </w:rPr>
        <w:t>3.Συνεταιρισμοί</w:t>
      </w:r>
    </w:p>
    <w:p w:rsidR="00203837" w:rsidRPr="002E37EF" w:rsidRDefault="00203837" w:rsidP="00203837">
      <w:pPr>
        <w:tabs>
          <w:tab w:val="left" w:pos="720"/>
        </w:tabs>
        <w:spacing w:after="0"/>
        <w:ind w:right="-533"/>
        <w:jc w:val="left"/>
        <w:rPr>
          <w:bCs/>
          <w:sz w:val="20"/>
          <w:szCs w:val="20"/>
          <w:lang/>
        </w:rPr>
      </w:pPr>
      <w:r w:rsidRPr="002E37EF">
        <w:rPr>
          <w:bCs/>
          <w:sz w:val="20"/>
          <w:szCs w:val="20"/>
          <w:lang/>
        </w:rPr>
        <w:t>4.Ενώσεις προμηθευτών</w:t>
      </w:r>
    </w:p>
    <w:p w:rsidR="00203837" w:rsidRPr="002E37EF" w:rsidRDefault="00203837" w:rsidP="00203837">
      <w:pPr>
        <w:ind w:left="-567" w:right="-533"/>
        <w:jc w:val="left"/>
        <w:rPr>
          <w:bCs/>
          <w:sz w:val="20"/>
          <w:szCs w:val="20"/>
          <w:lang/>
        </w:rPr>
      </w:pPr>
    </w:p>
    <w:p w:rsidR="00203837" w:rsidRPr="002E37EF" w:rsidRDefault="00203837" w:rsidP="00203837">
      <w:pPr>
        <w:spacing w:after="0"/>
        <w:ind w:right="-533"/>
        <w:jc w:val="center"/>
        <w:rPr>
          <w:b/>
          <w:sz w:val="20"/>
          <w:szCs w:val="20"/>
          <w:lang/>
        </w:rPr>
      </w:pPr>
      <w:r w:rsidRPr="002E37EF">
        <w:rPr>
          <w:b/>
          <w:sz w:val="20"/>
          <w:szCs w:val="20"/>
          <w:lang/>
        </w:rPr>
        <w:t>Άρθρο 6ο</w:t>
      </w:r>
    </w:p>
    <w:p w:rsidR="00203837" w:rsidRPr="002E37EF" w:rsidRDefault="00203837" w:rsidP="00203837">
      <w:pPr>
        <w:spacing w:after="0"/>
        <w:ind w:right="-533"/>
        <w:jc w:val="center"/>
        <w:rPr>
          <w:b/>
          <w:sz w:val="20"/>
          <w:szCs w:val="20"/>
          <w:lang/>
        </w:rPr>
      </w:pPr>
      <w:r w:rsidRPr="002E37EF">
        <w:rPr>
          <w:b/>
          <w:sz w:val="20"/>
          <w:szCs w:val="20"/>
          <w:lang/>
        </w:rPr>
        <w:t>Δικαιολογητικά συμμετοχής στον διαγωνισμό</w:t>
      </w:r>
    </w:p>
    <w:p w:rsidR="00203837" w:rsidRPr="00F22FF6" w:rsidRDefault="00203837" w:rsidP="00203837">
      <w:pPr>
        <w:rPr>
          <w:bCs/>
          <w:sz w:val="20"/>
          <w:szCs w:val="20"/>
        </w:rPr>
      </w:pPr>
      <w:r w:rsidRPr="002E37EF">
        <w:rPr>
          <w:bCs/>
          <w:sz w:val="20"/>
          <w:szCs w:val="20"/>
          <w:lang/>
        </w:rPr>
        <w:t>Κάθε προμηθευτής που λαμβάνει μέρος στον διαγωνισμό οφείλει να προσκομίσει επί ποινή</w:t>
      </w:r>
      <w:r w:rsidR="00F22FF6">
        <w:rPr>
          <w:bCs/>
          <w:sz w:val="20"/>
          <w:szCs w:val="20"/>
        </w:rPr>
        <w:t xml:space="preserve"> </w:t>
      </w:r>
      <w:r w:rsidRPr="002E37EF">
        <w:rPr>
          <w:bCs/>
          <w:sz w:val="20"/>
          <w:szCs w:val="20"/>
          <w:lang/>
        </w:rPr>
        <w:t>αποκλεισμού</w:t>
      </w:r>
      <w:r w:rsidR="00F22FF6">
        <w:rPr>
          <w:bCs/>
          <w:sz w:val="20"/>
          <w:szCs w:val="20"/>
        </w:rPr>
        <w:t xml:space="preserve"> τα </w:t>
      </w:r>
      <w:r w:rsidR="00F22FF6" w:rsidRPr="002E37EF">
        <w:rPr>
          <w:sz w:val="20"/>
          <w:szCs w:val="20"/>
          <w:lang/>
        </w:rPr>
        <w:t>αποδεικτικά</w:t>
      </w:r>
      <w:r w:rsidRPr="002E37EF">
        <w:rPr>
          <w:sz w:val="20"/>
          <w:szCs w:val="20"/>
          <w:lang/>
        </w:rPr>
        <w:t xml:space="preserve"> </w:t>
      </w:r>
      <w:r w:rsidRPr="002E37EF">
        <w:rPr>
          <w:b/>
          <w:sz w:val="20"/>
          <w:szCs w:val="20"/>
          <w:lang/>
        </w:rPr>
        <w:t>έγγραφα νομιμοποίησης</w:t>
      </w:r>
      <w:r w:rsidR="00F22FF6">
        <w:rPr>
          <w:sz w:val="20"/>
          <w:szCs w:val="20"/>
          <w:lang/>
        </w:rPr>
        <w:t xml:space="preserve"> </w:t>
      </w:r>
      <w:r w:rsidRPr="002E37EF">
        <w:rPr>
          <w:sz w:val="20"/>
          <w:szCs w:val="20"/>
          <w:lang/>
        </w:rPr>
        <w:t>που απαιτούνται.</w:t>
      </w:r>
    </w:p>
    <w:p w:rsidR="00F22FF6" w:rsidRDefault="00203837" w:rsidP="00F22FF6">
      <w:pPr>
        <w:numPr>
          <w:ilvl w:val="0"/>
          <w:numId w:val="29"/>
        </w:numPr>
        <w:tabs>
          <w:tab w:val="left" w:pos="142"/>
          <w:tab w:val="left" w:pos="284"/>
        </w:tabs>
        <w:spacing w:after="0"/>
        <w:ind w:left="142" w:hanging="142"/>
        <w:jc w:val="left"/>
        <w:rPr>
          <w:sz w:val="20"/>
          <w:szCs w:val="20"/>
        </w:rPr>
      </w:pPr>
      <w:r w:rsidRPr="002E37EF">
        <w:rPr>
          <w:b/>
          <w:sz w:val="20"/>
          <w:szCs w:val="20"/>
        </w:rPr>
        <w:t>Τυποποιημένο Έντυπο Υπεύθυνης Δήλωσης (TEΥΔ)</w:t>
      </w:r>
      <w:r w:rsidR="00F22FF6">
        <w:rPr>
          <w:sz w:val="20"/>
          <w:szCs w:val="20"/>
        </w:rPr>
        <w:t>, συμπληρωμένο σύμφωνα</w:t>
      </w:r>
    </w:p>
    <w:p w:rsidR="00203837" w:rsidRPr="002E37EF" w:rsidRDefault="00203837" w:rsidP="00F22FF6">
      <w:pPr>
        <w:tabs>
          <w:tab w:val="left" w:pos="142"/>
          <w:tab w:val="left" w:pos="284"/>
        </w:tabs>
        <w:spacing w:after="0"/>
        <w:jc w:val="left"/>
        <w:rPr>
          <w:sz w:val="20"/>
          <w:szCs w:val="20"/>
        </w:rPr>
      </w:pPr>
      <w:r w:rsidRPr="002E37EF">
        <w:rPr>
          <w:sz w:val="20"/>
          <w:szCs w:val="20"/>
        </w:rPr>
        <w:t>με το Παράρτημα Γ΄.</w:t>
      </w:r>
    </w:p>
    <w:p w:rsidR="00203837" w:rsidRPr="002E37EF" w:rsidRDefault="00203837" w:rsidP="00F22FF6">
      <w:pPr>
        <w:numPr>
          <w:ilvl w:val="0"/>
          <w:numId w:val="30"/>
        </w:numPr>
        <w:tabs>
          <w:tab w:val="left" w:pos="284"/>
        </w:tabs>
        <w:spacing w:after="0"/>
        <w:ind w:left="0" w:firstLine="0"/>
        <w:jc w:val="left"/>
        <w:rPr>
          <w:sz w:val="20"/>
          <w:szCs w:val="20"/>
        </w:rPr>
      </w:pPr>
      <w:r w:rsidRPr="002E37EF">
        <w:rPr>
          <w:sz w:val="20"/>
          <w:szCs w:val="20"/>
        </w:rPr>
        <w:t>ο οικονομικός φορέας μπορεί να συμπληρώσει μόνο την Ενότητα α του Μέρους ΙV χωρίς να υποχρεούται να συμπληρώσει οποιαδήποτε άλλη ενότητα του Μέρους ΙV:</w:t>
      </w:r>
    </w:p>
    <w:p w:rsidR="00203837" w:rsidRPr="002E37EF" w:rsidRDefault="00203837" w:rsidP="00F22FF6">
      <w:pPr>
        <w:numPr>
          <w:ilvl w:val="0"/>
          <w:numId w:val="30"/>
        </w:numPr>
        <w:tabs>
          <w:tab w:val="left" w:pos="284"/>
        </w:tabs>
        <w:spacing w:after="0"/>
        <w:ind w:left="0" w:firstLine="0"/>
        <w:jc w:val="left"/>
        <w:rPr>
          <w:sz w:val="20"/>
          <w:szCs w:val="20"/>
        </w:rPr>
      </w:pPr>
      <w:r w:rsidRPr="002E37EF">
        <w:rPr>
          <w:sz w:val="20"/>
          <w:szCs w:val="20"/>
        </w:rPr>
        <w:t>Οι συμμετέχοντες πρέπει να πληρούν όλες τις προϋποθέσεις που αναφέρονται στο ΤΕΥΔ.</w:t>
      </w:r>
    </w:p>
    <w:p w:rsidR="00203837" w:rsidRPr="002E37EF" w:rsidRDefault="00203837" w:rsidP="00F22FF6">
      <w:pPr>
        <w:numPr>
          <w:ilvl w:val="0"/>
          <w:numId w:val="30"/>
        </w:numPr>
        <w:tabs>
          <w:tab w:val="left" w:pos="284"/>
        </w:tabs>
        <w:spacing w:after="0"/>
        <w:ind w:left="0" w:firstLine="0"/>
        <w:jc w:val="left"/>
        <w:rPr>
          <w:sz w:val="20"/>
          <w:szCs w:val="20"/>
        </w:rPr>
      </w:pPr>
      <w:r w:rsidRPr="002E37EF">
        <w:rPr>
          <w:sz w:val="20"/>
          <w:szCs w:val="20"/>
        </w:rPr>
        <w:t>Η ημερομηνία του ΤΕΥΔ πρέπει να είναι εντός των τελευταίων τριάντα ημερολογιακών ημερών προ της καταληκτικής ημερομηνίας υποβολής των προσφορών (</w:t>
      </w:r>
      <w:r w:rsidRPr="002E37EF">
        <w:rPr>
          <w:b/>
          <w:sz w:val="20"/>
          <w:szCs w:val="20"/>
        </w:rPr>
        <w:t>δεν απαιτείται βεβαίωση του γνησίου της υπογραφής</w:t>
      </w:r>
      <w:r w:rsidRPr="002E37EF">
        <w:rPr>
          <w:sz w:val="20"/>
          <w:szCs w:val="20"/>
        </w:rPr>
        <w:t xml:space="preserve"> από αρμόδια διοικητική αρχή ή τα ΚΕΠ). </w:t>
      </w:r>
    </w:p>
    <w:p w:rsidR="00203837" w:rsidRPr="002E37EF" w:rsidRDefault="00203837" w:rsidP="00F22FF6">
      <w:pPr>
        <w:numPr>
          <w:ilvl w:val="0"/>
          <w:numId w:val="30"/>
        </w:numPr>
        <w:tabs>
          <w:tab w:val="left" w:pos="284"/>
        </w:tabs>
        <w:spacing w:after="0"/>
        <w:ind w:left="0" w:firstLine="0"/>
        <w:jc w:val="left"/>
        <w:rPr>
          <w:sz w:val="20"/>
          <w:szCs w:val="20"/>
        </w:rPr>
      </w:pPr>
      <w:r w:rsidRPr="002E37EF">
        <w:rPr>
          <w:sz w:val="20"/>
          <w:szCs w:val="20"/>
        </w:rPr>
        <w:t xml:space="preserve">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λήψης αποφάσεων ή ελέγχου σε αυτό, κάθε άτομο ενδέχεται να πρέπει υπογράψει το ίδιο ΤΕΥΔ, σύμφωνα με το ισχύον θεσμικό και κανονιστικό πλαίσιο που διέπει </w:t>
      </w:r>
      <w:r w:rsidRPr="002E37EF">
        <w:rPr>
          <w:sz w:val="20"/>
          <w:szCs w:val="20"/>
        </w:rPr>
        <w:lastRenderedPageBreak/>
        <w:t>τον οικονομικό φορέα συμπεριλαμβανομένων των διατάξεων περί προστασίας δεδομένων προσωπικού χαρακτήρα.</w:t>
      </w:r>
    </w:p>
    <w:p w:rsidR="00203837" w:rsidRPr="002E37EF" w:rsidRDefault="00203837" w:rsidP="00203837">
      <w:pPr>
        <w:spacing w:after="0"/>
        <w:rPr>
          <w:sz w:val="20"/>
          <w:szCs w:val="20"/>
        </w:rPr>
      </w:pPr>
    </w:p>
    <w:p w:rsidR="00203837" w:rsidRPr="00F22FF6" w:rsidRDefault="00203837" w:rsidP="00F22FF6">
      <w:pPr>
        <w:numPr>
          <w:ilvl w:val="0"/>
          <w:numId w:val="29"/>
        </w:numPr>
        <w:tabs>
          <w:tab w:val="left" w:pos="0"/>
          <w:tab w:val="left" w:pos="284"/>
        </w:tabs>
        <w:spacing w:after="0"/>
        <w:ind w:left="0" w:firstLine="0"/>
        <w:jc w:val="left"/>
        <w:rPr>
          <w:bCs/>
          <w:sz w:val="20"/>
          <w:szCs w:val="20"/>
          <w:lang/>
        </w:rPr>
      </w:pPr>
      <w:r w:rsidRPr="002E37EF">
        <w:rPr>
          <w:bCs/>
          <w:sz w:val="20"/>
          <w:szCs w:val="20"/>
          <w:lang/>
        </w:rPr>
        <w:t xml:space="preserve">Εφόσον οι προμηθευτές συμμετέχουν στο διαγωνισμό με εκπρόσωπο τους, </w:t>
      </w:r>
      <w:r w:rsidRPr="00F22FF6">
        <w:rPr>
          <w:bCs/>
          <w:sz w:val="20"/>
          <w:szCs w:val="20"/>
          <w:lang/>
        </w:rPr>
        <w:t>υποβάλλουν εξουσιοδότηση εκπροσώπησης. Επίσης, προκειμένου να προκύπτει ο νόμιμος εκπρόσωπος της εταιρείας, πρέπει να προσκομισθούν και τα νομιμοποιητικά έγγραφα κάθε συμμετέχοντος όπως το ΦΕΚ ίδρυσης και τις τροποποιήσεις του (για διαγωνιζόμενους με μορφή ΑΕ και ΕΠΕ), επικυρωμένο αντίγραφο ή απόσπασμα του καταστατικού του διαγωνιζομένου και των εγγράφων τροποποιήσεων του (για ΟΕ και EE). Στοιχεία και έγγραφα από τα οποία πρέπει να προκύπτουν τα μέλη του Δ.Σ. τα υπόλοιπα πρόσωπα που έχουν δικαίωμα να δεσμεύουν με την υπογραφή τους την Ε.Ε. και τα έγγραφα της νομιμοποίησης αυτών, αν αυτό δεν προκύπτει ευθέως από το καταστατικό, αναλόγως με τη νομική μορφή των εταιρειών ή κάθε άλλου νομικού προσώπου.</w:t>
      </w:r>
    </w:p>
    <w:p w:rsidR="00203837" w:rsidRPr="002E37EF" w:rsidRDefault="00203837" w:rsidP="00F22FF6">
      <w:pPr>
        <w:numPr>
          <w:ilvl w:val="0"/>
          <w:numId w:val="29"/>
        </w:numPr>
        <w:tabs>
          <w:tab w:val="left" w:pos="0"/>
          <w:tab w:val="left" w:pos="284"/>
        </w:tabs>
        <w:spacing w:after="0"/>
        <w:ind w:left="0" w:firstLine="0"/>
        <w:jc w:val="left"/>
        <w:rPr>
          <w:bCs/>
          <w:sz w:val="20"/>
          <w:szCs w:val="20"/>
          <w:lang/>
        </w:rPr>
      </w:pPr>
      <w:r w:rsidRPr="002E37EF">
        <w:rPr>
          <w:b/>
          <w:bCs/>
          <w:sz w:val="20"/>
          <w:szCs w:val="20"/>
          <w:lang/>
        </w:rPr>
        <w:t>Υπεύθυνη δήλωση</w:t>
      </w:r>
      <w:r w:rsidRPr="002E37EF">
        <w:rPr>
          <w:bCs/>
          <w:sz w:val="20"/>
          <w:szCs w:val="20"/>
          <w:lang/>
        </w:rPr>
        <w:t>:</w:t>
      </w:r>
    </w:p>
    <w:p w:rsidR="00203837" w:rsidRPr="002E37EF" w:rsidRDefault="00203837" w:rsidP="00203837">
      <w:pPr>
        <w:tabs>
          <w:tab w:val="left" w:pos="720"/>
        </w:tabs>
        <w:rPr>
          <w:bCs/>
          <w:sz w:val="20"/>
          <w:szCs w:val="20"/>
          <w:lang/>
        </w:rPr>
      </w:pPr>
      <w:r w:rsidRPr="002E37EF">
        <w:rPr>
          <w:bCs/>
          <w:sz w:val="20"/>
          <w:szCs w:val="20"/>
          <w:lang/>
        </w:rPr>
        <w:t>- ότι έλαβε γνώση των τοπικών συνθηκών και αναλαμβάνει να παραδώσει</w:t>
      </w:r>
      <w:r w:rsidR="002919B6">
        <w:rPr>
          <w:bCs/>
          <w:sz w:val="20"/>
          <w:szCs w:val="20"/>
        </w:rPr>
        <w:t xml:space="preserve"> και να εγκαταστήσει</w:t>
      </w:r>
      <w:r w:rsidRPr="002E37EF">
        <w:rPr>
          <w:bCs/>
          <w:sz w:val="20"/>
          <w:szCs w:val="20"/>
          <w:lang/>
        </w:rPr>
        <w:t xml:space="preserve"> τα </w:t>
      </w:r>
      <w:r w:rsidR="00F22FF6">
        <w:rPr>
          <w:bCs/>
          <w:sz w:val="20"/>
          <w:szCs w:val="20"/>
        </w:rPr>
        <w:t>είδη</w:t>
      </w:r>
      <w:r w:rsidRPr="002E37EF">
        <w:rPr>
          <w:bCs/>
          <w:sz w:val="20"/>
          <w:szCs w:val="20"/>
          <w:lang/>
        </w:rPr>
        <w:t xml:space="preserve"> </w:t>
      </w:r>
      <w:r w:rsidR="002919B6">
        <w:rPr>
          <w:bCs/>
          <w:sz w:val="20"/>
          <w:szCs w:val="20"/>
        </w:rPr>
        <w:t>στα δύο σχολικά κτίρια</w:t>
      </w:r>
      <w:r w:rsidRPr="002E37EF">
        <w:rPr>
          <w:bCs/>
          <w:sz w:val="20"/>
          <w:szCs w:val="20"/>
          <w:lang/>
        </w:rPr>
        <w:t xml:space="preserve"> του Δήμου με δικά του έξοδα </w:t>
      </w:r>
    </w:p>
    <w:p w:rsidR="00203837" w:rsidRPr="002E37EF" w:rsidRDefault="00203837" w:rsidP="00203837">
      <w:pPr>
        <w:tabs>
          <w:tab w:val="left" w:pos="720"/>
        </w:tabs>
        <w:rPr>
          <w:bCs/>
          <w:sz w:val="20"/>
          <w:szCs w:val="20"/>
          <w:lang/>
        </w:rPr>
      </w:pPr>
      <w:r w:rsidRPr="002E37EF">
        <w:rPr>
          <w:bCs/>
          <w:sz w:val="20"/>
          <w:szCs w:val="20"/>
          <w:lang/>
        </w:rPr>
        <w:t>-ότι έλαβε γνώση όλων των  όρων της διακήρυξης και των τεχνικών προδιαγραφών  και των σχετικών με αυτήν διατάξεων και νόμων και τους αποδέχεται πλήρως και ανεπιφύλακτα ή ποιον όρο δεν αποδέχεται.</w:t>
      </w:r>
    </w:p>
    <w:p w:rsidR="00203837" w:rsidRPr="002E37EF" w:rsidRDefault="00203837" w:rsidP="00203837">
      <w:pPr>
        <w:tabs>
          <w:tab w:val="left" w:pos="720"/>
        </w:tabs>
        <w:rPr>
          <w:bCs/>
          <w:sz w:val="20"/>
          <w:szCs w:val="20"/>
          <w:lang/>
        </w:rPr>
      </w:pPr>
      <w:r w:rsidRPr="002E37EF">
        <w:rPr>
          <w:bCs/>
          <w:sz w:val="20"/>
          <w:szCs w:val="20"/>
          <w:lang/>
        </w:rPr>
        <w:t>- για τη συμμόρφωση ή απόκλιση των τεχνικών προσφορών με τις τεχνικές προδιαγραφές της διακήρυξης.</w:t>
      </w:r>
    </w:p>
    <w:p w:rsidR="00203837" w:rsidRPr="00B02FCD" w:rsidRDefault="00203837" w:rsidP="00203837">
      <w:pPr>
        <w:tabs>
          <w:tab w:val="left" w:pos="720"/>
        </w:tabs>
        <w:rPr>
          <w:bCs/>
          <w:sz w:val="20"/>
          <w:szCs w:val="20"/>
          <w:lang/>
        </w:rPr>
      </w:pPr>
      <w:r w:rsidRPr="002E37EF">
        <w:rPr>
          <w:bCs/>
          <w:sz w:val="20"/>
          <w:szCs w:val="20"/>
          <w:lang/>
        </w:rPr>
        <w:t xml:space="preserve">- ότι θα αναλάβει τη διεκπεραίωση κάθε εργασίας στο τελωνείο και σε κάθε αρμόδια αρχή για παράδοση </w:t>
      </w:r>
      <w:r w:rsidR="00B02FCD">
        <w:rPr>
          <w:bCs/>
          <w:sz w:val="20"/>
          <w:szCs w:val="20"/>
        </w:rPr>
        <w:t xml:space="preserve">και εγκατάσταση </w:t>
      </w:r>
      <w:r w:rsidRPr="002E37EF">
        <w:rPr>
          <w:bCs/>
          <w:sz w:val="20"/>
          <w:szCs w:val="20"/>
          <w:lang/>
        </w:rPr>
        <w:t>υλικών.</w:t>
      </w:r>
    </w:p>
    <w:p w:rsidR="00203837" w:rsidRPr="002E37EF" w:rsidRDefault="00203837" w:rsidP="00203837">
      <w:pPr>
        <w:rPr>
          <w:sz w:val="20"/>
          <w:szCs w:val="20"/>
          <w:lang/>
        </w:rPr>
      </w:pPr>
      <w:r w:rsidRPr="002E37EF">
        <w:rPr>
          <w:bCs/>
          <w:sz w:val="20"/>
          <w:szCs w:val="20"/>
          <w:lang/>
        </w:rPr>
        <w:t>Εφ’ όσον οι προμηθευτές συμμετέχουν στους διαγωνισμούς με εκπροσώπους τους  υποβάλλουν βεβαίωση εκπροσώπησης , βεβαιουμένου του γνησίου της υπογραφής του εκπροσωπούμενου από αρμόδια δικαστική ή διοικητική αρχή ή συμβολαιογράφο</w:t>
      </w:r>
    </w:p>
    <w:p w:rsidR="00203837" w:rsidRPr="002E37EF" w:rsidRDefault="00203837" w:rsidP="00203837">
      <w:pPr>
        <w:rPr>
          <w:caps/>
          <w:sz w:val="20"/>
          <w:szCs w:val="20"/>
          <w:lang/>
        </w:rPr>
      </w:pPr>
      <w:r w:rsidRPr="002E37EF">
        <w:rPr>
          <w:sz w:val="20"/>
          <w:szCs w:val="20"/>
          <w:lang/>
        </w:rPr>
        <w:t xml:space="preserve"> Όλες οι ως άνω αναφερόμενες Δηλώσεις των Συμπληρωματικών Στοιχείων θα πρέπει να κατατεθούν όπως περιγράφονται, και να τοποθετηθούν στον φάκελο των  Δικαιολογητικών Συμμετοχής.</w:t>
      </w:r>
    </w:p>
    <w:p w:rsidR="00203837" w:rsidRPr="002E37EF" w:rsidRDefault="00203837" w:rsidP="00203837">
      <w:pPr>
        <w:autoSpaceDE w:val="0"/>
        <w:autoSpaceDN w:val="0"/>
        <w:adjustRightInd w:val="0"/>
        <w:spacing w:after="0"/>
        <w:rPr>
          <w:sz w:val="20"/>
          <w:szCs w:val="20"/>
        </w:rPr>
      </w:pPr>
      <w:r w:rsidRPr="002E37EF">
        <w:rPr>
          <w:sz w:val="20"/>
          <w:szCs w:val="20"/>
        </w:rPr>
        <w:t>οι ενώσεις και οι κοινοπραξίες προμηθευτών που υποβάλουν κοινή προσφορά, μαζί με την προσφορά υποβάλλουν τα παραπάνω κατά περίπτωση δικαιολογητικά για κάθε προμηθευτή που συμμετέχει στην ένωση.</w:t>
      </w:r>
    </w:p>
    <w:p w:rsidR="00203837" w:rsidRPr="002E37EF" w:rsidRDefault="00203837" w:rsidP="00203837">
      <w:pPr>
        <w:autoSpaceDE w:val="0"/>
        <w:autoSpaceDN w:val="0"/>
        <w:adjustRightInd w:val="0"/>
        <w:spacing w:after="0"/>
        <w:rPr>
          <w:sz w:val="20"/>
          <w:szCs w:val="20"/>
        </w:rPr>
      </w:pPr>
      <w:r w:rsidRPr="002E37EF">
        <w:rPr>
          <w:sz w:val="20"/>
          <w:szCs w:val="20"/>
        </w:rPr>
        <w:t xml:space="preserve">Κατά το </w:t>
      </w:r>
      <w:r w:rsidR="00F22FF6" w:rsidRPr="002E37EF">
        <w:rPr>
          <w:sz w:val="20"/>
          <w:szCs w:val="20"/>
        </w:rPr>
        <w:t>στάδιο</w:t>
      </w:r>
      <w:r w:rsidRPr="002E37EF">
        <w:rPr>
          <w:sz w:val="20"/>
          <w:szCs w:val="20"/>
        </w:rPr>
        <w:t xml:space="preserve"> της κατακύρωσης μόνο ο μειοδότης </w:t>
      </w:r>
      <w:r w:rsidRPr="002E37EF">
        <w:rPr>
          <w:b/>
          <w:sz w:val="20"/>
          <w:szCs w:val="20"/>
        </w:rPr>
        <w:t>(προσωρινός ανάδοχος</w:t>
      </w:r>
      <w:r w:rsidRPr="002E37EF">
        <w:rPr>
          <w:sz w:val="20"/>
          <w:szCs w:val="20"/>
        </w:rPr>
        <w:t xml:space="preserve">) ειδοποιείται </w:t>
      </w:r>
      <w:r w:rsidR="00F22FF6">
        <w:rPr>
          <w:sz w:val="20"/>
          <w:szCs w:val="20"/>
        </w:rPr>
        <w:t xml:space="preserve">να υποβάλει το μέγιστο εντός δέκα (10) ημερών </w:t>
      </w:r>
      <w:r w:rsidRPr="002E37EF">
        <w:rPr>
          <w:sz w:val="20"/>
          <w:szCs w:val="20"/>
        </w:rPr>
        <w:t>από την κοινοποίηση της ειδοποίησης σε αυτόν, τα πρωτότυπα ή αντίγραφα όλων των δικαιολογητικών ως αποδεικτικά στοιχεία για τη μη συνδρομή των λόγων αποκλεισμού  των άρθρων 73 και 74 του Ν. 4412/2016 καθώς και για τη πλήρωση των κριτηρίων ποιοτικής επιλογής του άρθρου 75 του ίδιου νόμου</w:t>
      </w:r>
    </w:p>
    <w:p w:rsidR="00203837" w:rsidRPr="002E37EF" w:rsidRDefault="00203837" w:rsidP="00203837">
      <w:pPr>
        <w:autoSpaceDE w:val="0"/>
        <w:autoSpaceDN w:val="0"/>
        <w:adjustRightInd w:val="0"/>
        <w:spacing w:after="0"/>
        <w:rPr>
          <w:sz w:val="20"/>
          <w:szCs w:val="20"/>
        </w:rPr>
      </w:pPr>
    </w:p>
    <w:p w:rsidR="00203837" w:rsidRPr="002E37EF" w:rsidRDefault="00203837" w:rsidP="00203837">
      <w:pPr>
        <w:autoSpaceDE w:val="0"/>
        <w:autoSpaceDN w:val="0"/>
        <w:adjustRightInd w:val="0"/>
        <w:spacing w:after="0"/>
        <w:rPr>
          <w:b/>
          <w:sz w:val="20"/>
          <w:szCs w:val="20"/>
        </w:rPr>
      </w:pPr>
      <w:r w:rsidRPr="002E37EF">
        <w:rPr>
          <w:b/>
          <w:sz w:val="20"/>
          <w:szCs w:val="20"/>
        </w:rPr>
        <w:t xml:space="preserve">4) Πιστοποιητικά </w:t>
      </w:r>
      <w:r w:rsidRPr="002E37EF">
        <w:rPr>
          <w:b/>
          <w:sz w:val="20"/>
          <w:szCs w:val="20"/>
          <w:lang w:val="en-US"/>
        </w:rPr>
        <w:t>ISO</w:t>
      </w:r>
    </w:p>
    <w:p w:rsidR="00CF28AE" w:rsidRDefault="00203837" w:rsidP="00203837">
      <w:pPr>
        <w:spacing w:after="0"/>
        <w:rPr>
          <w:bCs/>
          <w:sz w:val="20"/>
          <w:szCs w:val="20"/>
        </w:rPr>
      </w:pPr>
      <w:r w:rsidRPr="002E37EF">
        <w:rPr>
          <w:bCs/>
          <w:sz w:val="20"/>
          <w:szCs w:val="20"/>
        </w:rPr>
        <w:t xml:space="preserve">Πιστοποιητικά ποιότητας </w:t>
      </w:r>
      <w:r w:rsidRPr="002E37EF">
        <w:rPr>
          <w:bCs/>
          <w:sz w:val="20"/>
          <w:szCs w:val="20"/>
          <w:lang w:val="en-US"/>
        </w:rPr>
        <w:t>ISO</w:t>
      </w:r>
      <w:r w:rsidRPr="002E37EF">
        <w:rPr>
          <w:bCs/>
          <w:sz w:val="20"/>
          <w:szCs w:val="20"/>
        </w:rPr>
        <w:t xml:space="preserve"> (Αγγλική ή Ελληνική γλώσσα) του κατασκευαστή</w:t>
      </w:r>
      <w:r w:rsidR="00CF28AE">
        <w:rPr>
          <w:bCs/>
          <w:sz w:val="20"/>
          <w:szCs w:val="20"/>
        </w:rPr>
        <w:t>.</w:t>
      </w:r>
    </w:p>
    <w:p w:rsidR="00203837" w:rsidRPr="002E37EF" w:rsidRDefault="00203837" w:rsidP="00203837">
      <w:pPr>
        <w:spacing w:after="0"/>
        <w:rPr>
          <w:bCs/>
          <w:sz w:val="20"/>
          <w:szCs w:val="20"/>
        </w:rPr>
      </w:pPr>
      <w:r w:rsidRPr="002E37EF">
        <w:rPr>
          <w:bCs/>
          <w:sz w:val="20"/>
          <w:szCs w:val="20"/>
        </w:rPr>
        <w:t>Τα παραπάνω δικαιολογητικά είναι υποχρεωτικά και στην αντίθετη περίπτωση οι προσφορές δεν γίνονται αποδεκτές.</w:t>
      </w:r>
    </w:p>
    <w:p w:rsidR="00351268" w:rsidRDefault="00351268" w:rsidP="00203837">
      <w:pPr>
        <w:autoSpaceDE w:val="0"/>
        <w:autoSpaceDN w:val="0"/>
        <w:adjustRightInd w:val="0"/>
        <w:spacing w:after="0" w:line="293" w:lineRule="exact"/>
        <w:rPr>
          <w:b/>
          <w:bCs/>
          <w:sz w:val="20"/>
          <w:szCs w:val="20"/>
        </w:rPr>
      </w:pPr>
    </w:p>
    <w:p w:rsidR="00351268" w:rsidRDefault="00203837" w:rsidP="00203837">
      <w:pPr>
        <w:autoSpaceDE w:val="0"/>
        <w:autoSpaceDN w:val="0"/>
        <w:adjustRightInd w:val="0"/>
        <w:spacing w:after="0" w:line="293" w:lineRule="exact"/>
        <w:rPr>
          <w:b/>
          <w:bCs/>
          <w:sz w:val="20"/>
          <w:szCs w:val="20"/>
        </w:rPr>
      </w:pPr>
      <w:r w:rsidRPr="002E37EF">
        <w:rPr>
          <w:b/>
          <w:bCs/>
          <w:sz w:val="20"/>
          <w:szCs w:val="20"/>
        </w:rPr>
        <w:t xml:space="preserve">Τα δικαιολογητικά που θα προσκομίσει ο Προσωρινός μειοδότης </w:t>
      </w:r>
    </w:p>
    <w:p w:rsidR="00203837" w:rsidRPr="002E37EF" w:rsidRDefault="00203837" w:rsidP="00203837">
      <w:pPr>
        <w:autoSpaceDE w:val="0"/>
        <w:autoSpaceDN w:val="0"/>
        <w:adjustRightInd w:val="0"/>
        <w:spacing w:after="0" w:line="293" w:lineRule="exact"/>
        <w:rPr>
          <w:b/>
          <w:bCs/>
          <w:sz w:val="20"/>
          <w:szCs w:val="20"/>
        </w:rPr>
      </w:pPr>
      <w:r w:rsidRPr="002E37EF">
        <w:rPr>
          <w:b/>
          <w:bCs/>
          <w:sz w:val="20"/>
          <w:szCs w:val="20"/>
        </w:rPr>
        <w:t>(ΔΙΚΑΙΟΛΟΓΗΤΙΚΑ ΚΑΤΑΚΥΡΩΣΗΣ ) είναι τα εξής:</w:t>
      </w:r>
    </w:p>
    <w:p w:rsidR="00203837" w:rsidRPr="002E37EF" w:rsidRDefault="00203837" w:rsidP="00203837">
      <w:pPr>
        <w:autoSpaceDE w:val="0"/>
        <w:autoSpaceDN w:val="0"/>
        <w:adjustRightInd w:val="0"/>
        <w:spacing w:before="120" w:after="0"/>
        <w:rPr>
          <w:b/>
          <w:bCs/>
          <w:sz w:val="20"/>
          <w:szCs w:val="20"/>
        </w:rPr>
      </w:pPr>
      <w:r w:rsidRPr="002E37EF">
        <w:rPr>
          <w:b/>
          <w:bCs/>
          <w:sz w:val="20"/>
          <w:szCs w:val="20"/>
        </w:rPr>
        <w:t xml:space="preserve"> ΓΙΑ ΤΟΥΣ ΈΛΛΗΝΕΣ ΠΟΛΙΤΕΣ </w:t>
      </w:r>
    </w:p>
    <w:p w:rsidR="00203837" w:rsidRPr="002E37EF" w:rsidRDefault="00203837" w:rsidP="00203837">
      <w:pPr>
        <w:tabs>
          <w:tab w:val="left" w:pos="426"/>
        </w:tabs>
        <w:spacing w:before="120" w:after="0"/>
        <w:rPr>
          <w:sz w:val="20"/>
          <w:szCs w:val="20"/>
          <w:lang/>
        </w:rPr>
      </w:pPr>
      <w:r w:rsidRPr="002E37EF">
        <w:rPr>
          <w:b/>
          <w:bCs/>
          <w:sz w:val="20"/>
          <w:szCs w:val="20"/>
          <w:lang/>
        </w:rPr>
        <w:t>Α</w:t>
      </w:r>
      <w:r w:rsidRPr="002E37EF">
        <w:rPr>
          <w:bCs/>
          <w:sz w:val="20"/>
          <w:szCs w:val="20"/>
          <w:lang/>
        </w:rPr>
        <w:t>. Απόσπασμα ποινικού μητρώου έκδοσης τουλάχιστον του τελευταίου τριμήνου από το οποίο να προκύπτει ότι δεν έχουν καταδικαστεί για αδίκημα σχετικά με την άσκηση της επαγγελματικής τους δραστηριότητας  και συγκεκριμένα για τα παρακάτω:</w:t>
      </w:r>
    </w:p>
    <w:p w:rsidR="00203837" w:rsidRPr="002E37EF" w:rsidRDefault="00203837" w:rsidP="00351268">
      <w:pPr>
        <w:numPr>
          <w:ilvl w:val="0"/>
          <w:numId w:val="4"/>
        </w:numPr>
        <w:tabs>
          <w:tab w:val="num" w:pos="-284"/>
          <w:tab w:val="left" w:pos="284"/>
        </w:tabs>
        <w:autoSpaceDE w:val="0"/>
        <w:autoSpaceDN w:val="0"/>
        <w:adjustRightInd w:val="0"/>
        <w:spacing w:before="120" w:after="0"/>
        <w:ind w:left="0" w:firstLine="0"/>
        <w:jc w:val="left"/>
        <w:rPr>
          <w:sz w:val="20"/>
          <w:szCs w:val="20"/>
        </w:rPr>
      </w:pPr>
      <w:r w:rsidRPr="002E37EF">
        <w:rPr>
          <w:sz w:val="20"/>
          <w:szCs w:val="20"/>
        </w:rPr>
        <w:t xml:space="preserve"> </w:t>
      </w:r>
      <w:r w:rsidRPr="002E37EF">
        <w:rPr>
          <w:b/>
          <w:bCs/>
          <w:sz w:val="20"/>
          <w:szCs w:val="20"/>
        </w:rPr>
        <w:t xml:space="preserve">συμμετοχή σε εγκληματική οργάνωση, </w:t>
      </w:r>
      <w:r w:rsidRPr="002E37EF">
        <w:rPr>
          <w:sz w:val="20"/>
          <w:szCs w:val="20"/>
        </w:rPr>
        <w:t>κατά το άρθρο 2 παρ 1 της κοινής δράσης της αριθμ 98/773/ΔΕΥ του Συμβουλίου της Ευρωπαϊκής Ένωσης .</w:t>
      </w:r>
    </w:p>
    <w:p w:rsidR="00203837" w:rsidRPr="002E37EF" w:rsidRDefault="00203837" w:rsidP="00351268">
      <w:pPr>
        <w:numPr>
          <w:ilvl w:val="0"/>
          <w:numId w:val="4"/>
        </w:numPr>
        <w:tabs>
          <w:tab w:val="clear" w:pos="990"/>
          <w:tab w:val="num" w:pos="-284"/>
          <w:tab w:val="num" w:pos="284"/>
        </w:tabs>
        <w:autoSpaceDE w:val="0"/>
        <w:autoSpaceDN w:val="0"/>
        <w:adjustRightInd w:val="0"/>
        <w:spacing w:before="120" w:after="0"/>
        <w:ind w:left="0" w:firstLine="0"/>
        <w:jc w:val="left"/>
        <w:rPr>
          <w:sz w:val="20"/>
          <w:szCs w:val="20"/>
        </w:rPr>
      </w:pPr>
      <w:r w:rsidRPr="002E37EF">
        <w:rPr>
          <w:sz w:val="20"/>
          <w:szCs w:val="20"/>
        </w:rPr>
        <w:lastRenderedPageBreak/>
        <w:t xml:space="preserve"> </w:t>
      </w:r>
      <w:r w:rsidRPr="002E37EF">
        <w:rPr>
          <w:b/>
          <w:bCs/>
          <w:sz w:val="20"/>
          <w:szCs w:val="20"/>
        </w:rPr>
        <w:t xml:space="preserve">δωροδοκία, </w:t>
      </w:r>
      <w:r w:rsidRPr="002E37EF">
        <w:rPr>
          <w:sz w:val="20"/>
          <w:szCs w:val="20"/>
        </w:rPr>
        <w:t>κατά το άρθρο 3 της πράξης του Συμβουλίου της 26</w:t>
      </w:r>
      <w:r w:rsidRPr="002E37EF">
        <w:rPr>
          <w:sz w:val="20"/>
          <w:szCs w:val="20"/>
          <w:vertAlign w:val="superscript"/>
        </w:rPr>
        <w:t>ης</w:t>
      </w:r>
      <w:r w:rsidR="00351268">
        <w:rPr>
          <w:sz w:val="20"/>
          <w:szCs w:val="20"/>
        </w:rPr>
        <w:t xml:space="preserve"> Μαΐου 1997</w:t>
      </w:r>
      <w:r w:rsidRPr="002E37EF">
        <w:rPr>
          <w:sz w:val="20"/>
          <w:szCs w:val="20"/>
        </w:rPr>
        <w:t>(</w:t>
      </w:r>
      <w:r w:rsidRPr="002E37EF">
        <w:rPr>
          <w:sz w:val="20"/>
          <w:szCs w:val="20"/>
          <w:lang w:val="en-US"/>
        </w:rPr>
        <w:t>EEC</w:t>
      </w:r>
      <w:r w:rsidRPr="002E37EF">
        <w:rPr>
          <w:sz w:val="20"/>
          <w:szCs w:val="20"/>
        </w:rPr>
        <w:t xml:space="preserve">195 της 25/6/1197 σελ.1) και στο άρθρο 3 παρ 1 της κοινής δράσης αριθμ.98/742/ΚΕΠΠΑ του Συμβουλίου(ΕΕ </w:t>
      </w:r>
      <w:r w:rsidRPr="002E37EF">
        <w:rPr>
          <w:sz w:val="20"/>
          <w:szCs w:val="20"/>
          <w:lang w:val="en-US"/>
        </w:rPr>
        <w:t>L</w:t>
      </w:r>
      <w:r w:rsidRPr="002E37EF">
        <w:rPr>
          <w:sz w:val="20"/>
          <w:szCs w:val="20"/>
        </w:rPr>
        <w:t xml:space="preserve"> 358 της 31/12/1998 σελ.2).</w:t>
      </w:r>
    </w:p>
    <w:p w:rsidR="00203837" w:rsidRPr="002E37EF" w:rsidRDefault="00203837" w:rsidP="00351268">
      <w:pPr>
        <w:numPr>
          <w:ilvl w:val="0"/>
          <w:numId w:val="4"/>
        </w:numPr>
        <w:tabs>
          <w:tab w:val="num" w:pos="-284"/>
          <w:tab w:val="left" w:pos="284"/>
        </w:tabs>
        <w:autoSpaceDE w:val="0"/>
        <w:autoSpaceDN w:val="0"/>
        <w:adjustRightInd w:val="0"/>
        <w:spacing w:before="120" w:after="0"/>
        <w:ind w:left="0" w:firstLine="0"/>
        <w:jc w:val="left"/>
        <w:rPr>
          <w:sz w:val="20"/>
          <w:szCs w:val="20"/>
        </w:rPr>
      </w:pPr>
      <w:r w:rsidRPr="002E37EF">
        <w:rPr>
          <w:sz w:val="20"/>
          <w:szCs w:val="20"/>
        </w:rPr>
        <w:t xml:space="preserve"> </w:t>
      </w:r>
      <w:r w:rsidRPr="002E37EF">
        <w:rPr>
          <w:b/>
          <w:bCs/>
          <w:sz w:val="20"/>
          <w:szCs w:val="20"/>
        </w:rPr>
        <w:t xml:space="preserve">απάτη, </w:t>
      </w:r>
      <w:r w:rsidRPr="002E37EF">
        <w:rPr>
          <w:sz w:val="20"/>
          <w:szCs w:val="20"/>
        </w:rPr>
        <w:t>κατά την έννοια του άρθρου 1 της σύμβασης για την προστασία των οικονομικών συμφερόντων των Ευρωπαϊκών Κοινοτήτων.</w:t>
      </w:r>
    </w:p>
    <w:p w:rsidR="00203837" w:rsidRPr="002E37EF" w:rsidRDefault="00203837" w:rsidP="00351268">
      <w:pPr>
        <w:numPr>
          <w:ilvl w:val="0"/>
          <w:numId w:val="4"/>
        </w:numPr>
        <w:tabs>
          <w:tab w:val="num" w:pos="-284"/>
          <w:tab w:val="left" w:pos="284"/>
        </w:tabs>
        <w:autoSpaceDE w:val="0"/>
        <w:autoSpaceDN w:val="0"/>
        <w:adjustRightInd w:val="0"/>
        <w:spacing w:before="120" w:after="0"/>
        <w:ind w:left="0" w:firstLine="0"/>
        <w:jc w:val="left"/>
        <w:rPr>
          <w:sz w:val="20"/>
          <w:szCs w:val="20"/>
        </w:rPr>
      </w:pPr>
      <w:r w:rsidRPr="002E37EF">
        <w:rPr>
          <w:sz w:val="20"/>
          <w:szCs w:val="20"/>
        </w:rPr>
        <w:t xml:space="preserve"> </w:t>
      </w:r>
      <w:r w:rsidRPr="002E37EF">
        <w:rPr>
          <w:b/>
          <w:bCs/>
          <w:sz w:val="20"/>
          <w:szCs w:val="20"/>
        </w:rPr>
        <w:t xml:space="preserve">νομιμοποίηση εσόδων από παράνομες δραστηριότητες, </w:t>
      </w:r>
      <w:r w:rsidRPr="002E37EF">
        <w:rPr>
          <w:sz w:val="20"/>
          <w:szCs w:val="20"/>
        </w:rPr>
        <w:t>κατά το άρθρο 1 της αριθμ. 91/308/ΕΟΚ οδηγίας του Συμβουλίου της 10</w:t>
      </w:r>
      <w:r w:rsidRPr="002E37EF">
        <w:rPr>
          <w:sz w:val="20"/>
          <w:szCs w:val="20"/>
          <w:vertAlign w:val="superscript"/>
        </w:rPr>
        <w:t>ης</w:t>
      </w:r>
      <w:r w:rsidRPr="002E37EF">
        <w:rPr>
          <w:sz w:val="20"/>
          <w:szCs w:val="20"/>
        </w:rPr>
        <w:t xml:space="preserve"> Ιουνίου 1991, για την πρόληψη χρησιμοποίησης του χρηματοπιστωτικού συστήματος για τη νομιμοποίηση εσόδων από παράνομες δραστηριότητες (</w:t>
      </w:r>
      <w:r w:rsidRPr="002E37EF">
        <w:rPr>
          <w:sz w:val="20"/>
          <w:szCs w:val="20"/>
          <w:lang w:val="en-US"/>
        </w:rPr>
        <w:t>EE</w:t>
      </w:r>
      <w:r w:rsidRPr="002E37EF">
        <w:rPr>
          <w:sz w:val="20"/>
          <w:szCs w:val="20"/>
        </w:rPr>
        <w:t xml:space="preserve"> </w:t>
      </w:r>
      <w:r w:rsidRPr="002E37EF">
        <w:rPr>
          <w:sz w:val="20"/>
          <w:szCs w:val="20"/>
          <w:lang w:val="en-US"/>
        </w:rPr>
        <w:t>L</w:t>
      </w:r>
      <w:r w:rsidRPr="002E37EF">
        <w:rPr>
          <w:sz w:val="20"/>
          <w:szCs w:val="20"/>
        </w:rPr>
        <w:t xml:space="preserve"> 166 της 28/6/1991 σελ.77 οδηγίας ως έχει τροποποιηθεί η οποία ενσωματώθηκε με τον Ν.2332/1995).</w:t>
      </w:r>
    </w:p>
    <w:p w:rsidR="00203837" w:rsidRPr="002E37EF" w:rsidRDefault="00203837" w:rsidP="00351268">
      <w:pPr>
        <w:numPr>
          <w:ilvl w:val="0"/>
          <w:numId w:val="4"/>
        </w:numPr>
        <w:tabs>
          <w:tab w:val="num" w:pos="-284"/>
          <w:tab w:val="left" w:pos="284"/>
        </w:tabs>
        <w:autoSpaceDE w:val="0"/>
        <w:autoSpaceDN w:val="0"/>
        <w:adjustRightInd w:val="0"/>
        <w:spacing w:before="120" w:after="0"/>
        <w:ind w:left="0" w:firstLine="0"/>
        <w:jc w:val="left"/>
        <w:rPr>
          <w:sz w:val="20"/>
          <w:szCs w:val="20"/>
        </w:rPr>
      </w:pPr>
      <w:r w:rsidRPr="002E37EF">
        <w:rPr>
          <w:b/>
          <w:bCs/>
          <w:sz w:val="20"/>
          <w:szCs w:val="20"/>
        </w:rPr>
        <w:t xml:space="preserve">αδίκημα </w:t>
      </w:r>
      <w:r w:rsidRPr="002E37EF">
        <w:rPr>
          <w:sz w:val="20"/>
          <w:szCs w:val="20"/>
        </w:rPr>
        <w:t>σχετικό με την άσκηση της επαγγελματικής τους δραστηριότητας.</w:t>
      </w:r>
    </w:p>
    <w:p w:rsidR="00203837" w:rsidRPr="002E37EF" w:rsidRDefault="00203837" w:rsidP="00203837">
      <w:pPr>
        <w:autoSpaceDE w:val="0"/>
        <w:autoSpaceDN w:val="0"/>
        <w:adjustRightInd w:val="0"/>
        <w:spacing w:after="0"/>
        <w:ind w:right="-533"/>
        <w:rPr>
          <w:sz w:val="20"/>
          <w:szCs w:val="20"/>
        </w:rPr>
      </w:pPr>
      <w:r w:rsidRPr="002E37EF">
        <w:rPr>
          <w:sz w:val="20"/>
          <w:szCs w:val="20"/>
        </w:rPr>
        <w:t xml:space="preserve"> </w:t>
      </w:r>
      <w:r w:rsidRPr="002E37EF">
        <w:rPr>
          <w:b/>
          <w:bCs/>
          <w:sz w:val="20"/>
          <w:szCs w:val="20"/>
        </w:rPr>
        <w:t>Υπόχρεοι στην προσκόμιση ποινικού μητρώου είναι:</w:t>
      </w:r>
    </w:p>
    <w:p w:rsidR="00203837" w:rsidRPr="002E37EF" w:rsidRDefault="00203837" w:rsidP="00203837">
      <w:pPr>
        <w:numPr>
          <w:ilvl w:val="0"/>
          <w:numId w:val="5"/>
        </w:numPr>
        <w:tabs>
          <w:tab w:val="left" w:pos="730"/>
        </w:tabs>
        <w:autoSpaceDE w:val="0"/>
        <w:autoSpaceDN w:val="0"/>
        <w:adjustRightInd w:val="0"/>
        <w:spacing w:before="120" w:after="0"/>
        <w:ind w:right="-533"/>
        <w:jc w:val="left"/>
        <w:rPr>
          <w:sz w:val="20"/>
          <w:szCs w:val="20"/>
        </w:rPr>
      </w:pPr>
      <w:r w:rsidRPr="002E37EF">
        <w:rPr>
          <w:sz w:val="20"/>
          <w:szCs w:val="20"/>
        </w:rPr>
        <w:t>φυσικά πρόσωπα</w:t>
      </w:r>
    </w:p>
    <w:p w:rsidR="00203837" w:rsidRPr="002E37EF" w:rsidRDefault="00203837" w:rsidP="00203837">
      <w:pPr>
        <w:numPr>
          <w:ilvl w:val="0"/>
          <w:numId w:val="5"/>
        </w:numPr>
        <w:tabs>
          <w:tab w:val="left" w:pos="730"/>
        </w:tabs>
        <w:autoSpaceDE w:val="0"/>
        <w:autoSpaceDN w:val="0"/>
        <w:adjustRightInd w:val="0"/>
        <w:spacing w:after="0"/>
        <w:ind w:right="-533"/>
        <w:jc w:val="left"/>
        <w:rPr>
          <w:sz w:val="20"/>
          <w:szCs w:val="20"/>
        </w:rPr>
      </w:pPr>
      <w:r w:rsidRPr="002E37EF">
        <w:rPr>
          <w:sz w:val="20"/>
          <w:szCs w:val="20"/>
        </w:rPr>
        <w:t>ομόρρυθμοι εταίροι και διαχειριστές Ο.Ε. ΚΑΙ Ε.Ε.</w:t>
      </w:r>
    </w:p>
    <w:p w:rsidR="00203837" w:rsidRPr="002E37EF" w:rsidRDefault="00203837" w:rsidP="00203837">
      <w:pPr>
        <w:numPr>
          <w:ilvl w:val="0"/>
          <w:numId w:val="5"/>
        </w:numPr>
        <w:tabs>
          <w:tab w:val="left" w:pos="730"/>
        </w:tabs>
        <w:autoSpaceDE w:val="0"/>
        <w:autoSpaceDN w:val="0"/>
        <w:adjustRightInd w:val="0"/>
        <w:spacing w:after="0"/>
        <w:ind w:right="-533"/>
        <w:jc w:val="left"/>
        <w:rPr>
          <w:sz w:val="20"/>
          <w:szCs w:val="20"/>
        </w:rPr>
      </w:pPr>
      <w:r w:rsidRPr="002E37EF">
        <w:rPr>
          <w:sz w:val="20"/>
          <w:szCs w:val="20"/>
        </w:rPr>
        <w:t>διαχειριστές Ε.Π.Ε.</w:t>
      </w:r>
    </w:p>
    <w:p w:rsidR="00203837" w:rsidRPr="002E37EF" w:rsidRDefault="00203837" w:rsidP="00203837">
      <w:pPr>
        <w:numPr>
          <w:ilvl w:val="0"/>
          <w:numId w:val="5"/>
        </w:numPr>
        <w:tabs>
          <w:tab w:val="left" w:pos="730"/>
        </w:tabs>
        <w:autoSpaceDE w:val="0"/>
        <w:autoSpaceDN w:val="0"/>
        <w:adjustRightInd w:val="0"/>
        <w:spacing w:after="0"/>
        <w:jc w:val="left"/>
        <w:rPr>
          <w:sz w:val="20"/>
          <w:szCs w:val="20"/>
        </w:rPr>
      </w:pPr>
      <w:r w:rsidRPr="002E37EF">
        <w:rPr>
          <w:sz w:val="20"/>
          <w:szCs w:val="20"/>
        </w:rPr>
        <w:t>Πρόεδρος και όλα τα μέλη για Α.Ε.</w:t>
      </w:r>
    </w:p>
    <w:p w:rsidR="00203837" w:rsidRPr="002E37EF" w:rsidRDefault="00203837" w:rsidP="00203837">
      <w:pPr>
        <w:numPr>
          <w:ilvl w:val="0"/>
          <w:numId w:val="5"/>
        </w:numPr>
        <w:tabs>
          <w:tab w:val="left" w:pos="730"/>
        </w:tabs>
        <w:autoSpaceDE w:val="0"/>
        <w:autoSpaceDN w:val="0"/>
        <w:adjustRightInd w:val="0"/>
        <w:spacing w:after="0"/>
        <w:jc w:val="left"/>
        <w:rPr>
          <w:sz w:val="20"/>
          <w:szCs w:val="20"/>
        </w:rPr>
      </w:pPr>
      <w:r w:rsidRPr="002E37EF">
        <w:rPr>
          <w:sz w:val="20"/>
          <w:szCs w:val="20"/>
        </w:rPr>
        <w:t>Σε κάθε άλλη περίπτωση νομικού προσώπου οι νόμιμοι εκπρόσωποι του.</w:t>
      </w:r>
    </w:p>
    <w:p w:rsidR="00203837" w:rsidRPr="002E37EF" w:rsidRDefault="00203837" w:rsidP="00203837">
      <w:pPr>
        <w:spacing w:before="120" w:after="0"/>
        <w:rPr>
          <w:bCs/>
          <w:sz w:val="20"/>
          <w:szCs w:val="20"/>
        </w:rPr>
      </w:pPr>
      <w:r w:rsidRPr="002E37EF">
        <w:rPr>
          <w:b/>
          <w:bCs/>
          <w:sz w:val="20"/>
          <w:szCs w:val="20"/>
        </w:rPr>
        <w:t>Β</w:t>
      </w:r>
      <w:r w:rsidRPr="002E37EF">
        <w:rPr>
          <w:bCs/>
          <w:sz w:val="20"/>
          <w:szCs w:val="20"/>
        </w:rPr>
        <w:t>. Πιστοποιητικό φορολογικής ενημερότητας</w:t>
      </w:r>
    </w:p>
    <w:p w:rsidR="00203837" w:rsidRPr="002E37EF" w:rsidRDefault="00203837" w:rsidP="00203837">
      <w:pPr>
        <w:spacing w:before="120" w:after="0"/>
        <w:rPr>
          <w:bCs/>
          <w:sz w:val="20"/>
          <w:szCs w:val="20"/>
        </w:rPr>
      </w:pPr>
      <w:r w:rsidRPr="002E37EF">
        <w:rPr>
          <w:b/>
          <w:bCs/>
          <w:sz w:val="20"/>
          <w:szCs w:val="20"/>
        </w:rPr>
        <w:t>Γ</w:t>
      </w:r>
      <w:r w:rsidRPr="002E37EF">
        <w:rPr>
          <w:bCs/>
          <w:sz w:val="20"/>
          <w:szCs w:val="20"/>
        </w:rPr>
        <w:t>. Πιστοποιητικό ασφαλιστικής ενημερότητας</w:t>
      </w:r>
    </w:p>
    <w:p w:rsidR="00203837" w:rsidRPr="002E37EF" w:rsidRDefault="00203837" w:rsidP="00203837">
      <w:pPr>
        <w:spacing w:before="120" w:after="0"/>
        <w:rPr>
          <w:bCs/>
          <w:sz w:val="20"/>
          <w:szCs w:val="20"/>
        </w:rPr>
      </w:pPr>
      <w:r w:rsidRPr="002E37EF">
        <w:rPr>
          <w:b/>
          <w:bCs/>
          <w:sz w:val="20"/>
          <w:szCs w:val="20"/>
        </w:rPr>
        <w:t>Δ</w:t>
      </w:r>
      <w:r w:rsidRPr="002E37EF">
        <w:rPr>
          <w:bCs/>
          <w:sz w:val="20"/>
          <w:szCs w:val="20"/>
        </w:rPr>
        <w:t xml:space="preserve">. Πιστοποιητικό του οικείου επιμελητηρίου , περί εγγραφής του σ΄ αυτό από το οποίο να προκύπτει η εμπορική του δραστηριότητα για τα συγκεκριμένα είδη </w:t>
      </w:r>
    </w:p>
    <w:p w:rsidR="00203837" w:rsidRPr="002E37EF" w:rsidRDefault="00203837" w:rsidP="00203837">
      <w:pPr>
        <w:spacing w:before="120" w:after="0"/>
        <w:rPr>
          <w:bCs/>
          <w:sz w:val="20"/>
          <w:szCs w:val="20"/>
        </w:rPr>
      </w:pPr>
      <w:r w:rsidRPr="002E37EF">
        <w:rPr>
          <w:b/>
          <w:bCs/>
          <w:sz w:val="20"/>
          <w:szCs w:val="20"/>
        </w:rPr>
        <w:t>Ε</w:t>
      </w:r>
      <w:r w:rsidRPr="002E37EF">
        <w:rPr>
          <w:bCs/>
          <w:sz w:val="20"/>
          <w:szCs w:val="20"/>
        </w:rPr>
        <w:t>. Υπεύθυνη δήλωση του Ν. 1599/86 , με την οποία να δηλώνεται:</w:t>
      </w:r>
    </w:p>
    <w:p w:rsidR="00203837" w:rsidRPr="002E37EF" w:rsidRDefault="00203837" w:rsidP="00203837">
      <w:pPr>
        <w:spacing w:before="120" w:after="0"/>
        <w:rPr>
          <w:bCs/>
          <w:sz w:val="20"/>
          <w:szCs w:val="20"/>
        </w:rPr>
      </w:pPr>
      <w:r w:rsidRPr="002E37EF">
        <w:rPr>
          <w:b/>
          <w:bCs/>
          <w:sz w:val="20"/>
          <w:szCs w:val="20"/>
        </w:rPr>
        <w:t>Ε.1</w:t>
      </w:r>
      <w:r w:rsidRPr="002E37EF">
        <w:rPr>
          <w:bCs/>
          <w:sz w:val="20"/>
          <w:szCs w:val="20"/>
        </w:rPr>
        <w:t>. Ότι δεν έχει καταδικαστεί  για αδίκημα σχετικό με την επαγγελματική του δραστηριότητα , ότι δεν τελεί υπό πτώχευση , εκκαθάριση , αναγκαστική διαχείριση η ανάλογη κατάσταση και δεν τελούν σε διαδικασία κήρυξης ανάλογης κατάστασης.</w:t>
      </w:r>
    </w:p>
    <w:p w:rsidR="00203837" w:rsidRPr="002E37EF" w:rsidRDefault="00203837" w:rsidP="00203837">
      <w:pPr>
        <w:spacing w:before="120" w:after="0"/>
        <w:rPr>
          <w:bCs/>
          <w:sz w:val="20"/>
          <w:szCs w:val="20"/>
        </w:rPr>
      </w:pPr>
      <w:r w:rsidRPr="002E37EF">
        <w:rPr>
          <w:b/>
          <w:bCs/>
          <w:sz w:val="20"/>
          <w:szCs w:val="20"/>
        </w:rPr>
        <w:t>Ε.2</w:t>
      </w:r>
      <w:r w:rsidRPr="002E37EF">
        <w:rPr>
          <w:bCs/>
          <w:sz w:val="20"/>
          <w:szCs w:val="20"/>
        </w:rPr>
        <w:t>. ότι έχει λάβει γνώση των όρων της διακήρυξης και των τεχνικών προδιαγραφών και τους αποδέχεται χωρίς καμία επιφύλαξη.</w:t>
      </w:r>
    </w:p>
    <w:p w:rsidR="00203837" w:rsidRPr="002E37EF" w:rsidRDefault="00203837" w:rsidP="00203837">
      <w:pPr>
        <w:spacing w:before="120" w:after="0"/>
        <w:rPr>
          <w:bCs/>
          <w:sz w:val="20"/>
          <w:szCs w:val="20"/>
        </w:rPr>
      </w:pPr>
      <w:r w:rsidRPr="002E37EF">
        <w:rPr>
          <w:b/>
          <w:bCs/>
          <w:sz w:val="20"/>
          <w:szCs w:val="20"/>
        </w:rPr>
        <w:t>ΣΤ</w:t>
      </w:r>
      <w:r w:rsidRPr="002E37EF">
        <w:rPr>
          <w:bCs/>
          <w:sz w:val="20"/>
          <w:szCs w:val="20"/>
        </w:rPr>
        <w:t>. Υπεύθυνη δήλωση του Ν. 1599/86 , με την οποία να δηλώνεται:</w:t>
      </w:r>
    </w:p>
    <w:p w:rsidR="00203837" w:rsidRPr="002E37EF" w:rsidRDefault="00203837" w:rsidP="00203837">
      <w:pPr>
        <w:spacing w:before="120" w:after="0"/>
        <w:rPr>
          <w:bCs/>
          <w:sz w:val="20"/>
          <w:szCs w:val="20"/>
        </w:rPr>
      </w:pPr>
      <w:r w:rsidRPr="001342EB">
        <w:rPr>
          <w:bCs/>
          <w:szCs w:val="16"/>
        </w:rPr>
        <w:t>ΣΤ.1</w:t>
      </w:r>
      <w:r w:rsidR="001342EB">
        <w:rPr>
          <w:bCs/>
          <w:sz w:val="20"/>
          <w:szCs w:val="20"/>
        </w:rPr>
        <w:t xml:space="preserve"> </w:t>
      </w:r>
      <w:r w:rsidRPr="002E37EF">
        <w:rPr>
          <w:bCs/>
          <w:sz w:val="20"/>
          <w:szCs w:val="20"/>
        </w:rPr>
        <w:t>αποδέχεται την εκτέλεση της συγκεκριμένης προμήθειας σε περίπτωση κατακύρωσης της προμήθειας στον διαγωνιζόμενο, μέσα στον αναφερόμενο στην προσφορά χρόνο παράδοσης.</w:t>
      </w:r>
    </w:p>
    <w:p w:rsidR="00203837" w:rsidRPr="002E37EF" w:rsidRDefault="00203837" w:rsidP="00203837">
      <w:pPr>
        <w:spacing w:before="120" w:after="0"/>
        <w:rPr>
          <w:bCs/>
          <w:sz w:val="20"/>
          <w:szCs w:val="20"/>
        </w:rPr>
      </w:pPr>
      <w:r w:rsidRPr="001342EB">
        <w:rPr>
          <w:bCs/>
          <w:szCs w:val="16"/>
        </w:rPr>
        <w:t>ΣΤ.2</w:t>
      </w:r>
      <w:r w:rsidRPr="002E37EF">
        <w:rPr>
          <w:bCs/>
          <w:sz w:val="20"/>
          <w:szCs w:val="20"/>
        </w:rPr>
        <w:t xml:space="preserve"> θα καλύψει το Δήμο με ανταλλακτικά τουλάχιστον επί 5 έτη.</w:t>
      </w:r>
    </w:p>
    <w:p w:rsidR="00203837" w:rsidRPr="002E37EF" w:rsidRDefault="00203837" w:rsidP="00203837">
      <w:pPr>
        <w:spacing w:before="120" w:after="0"/>
        <w:rPr>
          <w:bCs/>
          <w:sz w:val="20"/>
          <w:szCs w:val="20"/>
        </w:rPr>
      </w:pPr>
      <w:r w:rsidRPr="001342EB">
        <w:rPr>
          <w:bCs/>
          <w:szCs w:val="16"/>
        </w:rPr>
        <w:t>ΣΤ.3</w:t>
      </w:r>
      <w:r w:rsidRPr="002E37EF">
        <w:rPr>
          <w:bCs/>
          <w:sz w:val="20"/>
          <w:szCs w:val="20"/>
        </w:rPr>
        <w:t xml:space="preserve"> θα καλύψει το Δήμο με την προσφερόμενη εγγύηση ακόμη και απευθείας αν αυτό απαιτηθεί από το Δήμο. </w:t>
      </w:r>
    </w:p>
    <w:p w:rsidR="00203837" w:rsidRPr="002E37EF" w:rsidRDefault="00203837" w:rsidP="00203837">
      <w:pPr>
        <w:spacing w:before="120" w:after="0"/>
        <w:rPr>
          <w:bCs/>
          <w:sz w:val="20"/>
          <w:szCs w:val="20"/>
        </w:rPr>
      </w:pPr>
      <w:r w:rsidRPr="001342EB">
        <w:rPr>
          <w:bCs/>
          <w:szCs w:val="16"/>
        </w:rPr>
        <w:t>ΣΤ.4</w:t>
      </w:r>
      <w:r w:rsidRPr="002E37EF">
        <w:rPr>
          <w:bCs/>
          <w:sz w:val="20"/>
          <w:szCs w:val="20"/>
        </w:rPr>
        <w:t xml:space="preserve"> τα υπό προμήθεια είδη θα φέρουν ένδειξη </w:t>
      </w:r>
      <w:r w:rsidRPr="002E37EF">
        <w:rPr>
          <w:bCs/>
          <w:sz w:val="20"/>
          <w:szCs w:val="20"/>
          <w:lang w:val="en-US"/>
        </w:rPr>
        <w:t>CE</w:t>
      </w:r>
      <w:r w:rsidRPr="002E37EF">
        <w:rPr>
          <w:bCs/>
          <w:sz w:val="20"/>
          <w:szCs w:val="20"/>
        </w:rPr>
        <w:t xml:space="preserve">  όπου αυτό απαιτείται.</w:t>
      </w:r>
    </w:p>
    <w:p w:rsidR="00203837" w:rsidRPr="002E37EF" w:rsidRDefault="00203837" w:rsidP="00203837">
      <w:pPr>
        <w:spacing w:after="0"/>
        <w:ind w:left="-567" w:right="-533"/>
        <w:rPr>
          <w:bCs/>
          <w:sz w:val="20"/>
          <w:szCs w:val="20"/>
        </w:rPr>
      </w:pPr>
    </w:p>
    <w:p w:rsidR="00351268" w:rsidRDefault="00203837" w:rsidP="00351268">
      <w:pPr>
        <w:tabs>
          <w:tab w:val="left" w:pos="720"/>
        </w:tabs>
        <w:spacing w:after="0"/>
        <w:ind w:right="-533"/>
        <w:rPr>
          <w:b/>
          <w:bCs/>
          <w:sz w:val="20"/>
          <w:szCs w:val="20"/>
        </w:rPr>
      </w:pPr>
      <w:r w:rsidRPr="002E37EF">
        <w:rPr>
          <w:b/>
          <w:sz w:val="20"/>
          <w:szCs w:val="20"/>
          <w:lang/>
        </w:rPr>
        <w:t>ΟΙ ΑΛΛΟΔΑΠΟΙ</w:t>
      </w:r>
    </w:p>
    <w:p w:rsidR="00351268" w:rsidRDefault="00203837" w:rsidP="00351268">
      <w:pPr>
        <w:tabs>
          <w:tab w:val="left" w:pos="720"/>
        </w:tabs>
        <w:spacing w:after="0"/>
        <w:ind w:right="-533"/>
        <w:rPr>
          <w:bCs/>
          <w:sz w:val="20"/>
          <w:szCs w:val="20"/>
        </w:rPr>
      </w:pPr>
      <w:r w:rsidRPr="002E37EF">
        <w:rPr>
          <w:bCs/>
          <w:sz w:val="20"/>
          <w:szCs w:val="20"/>
          <w:lang/>
        </w:rPr>
        <w:t xml:space="preserve">Τα  ως άνω για τους Έλληνες πολίτες αλλά με έκδοση της χώρας εγκατάστασής τους.  </w:t>
      </w:r>
    </w:p>
    <w:p w:rsidR="00203837" w:rsidRPr="00351268" w:rsidRDefault="00203837" w:rsidP="00351268">
      <w:pPr>
        <w:tabs>
          <w:tab w:val="left" w:pos="720"/>
        </w:tabs>
        <w:spacing w:after="0"/>
        <w:ind w:right="-533"/>
        <w:rPr>
          <w:bCs/>
          <w:sz w:val="20"/>
          <w:szCs w:val="20"/>
        </w:rPr>
      </w:pPr>
      <w:r w:rsidRPr="002E37EF">
        <w:rPr>
          <w:b/>
          <w:sz w:val="20"/>
          <w:szCs w:val="20"/>
          <w:lang/>
        </w:rPr>
        <w:t>ΝΟΜΙΚΑ ΠΡΟΣΩΠΑ ΗΜΕΔΑΠΑ Η ΑΛΛΟΔΑΠΑ</w:t>
      </w:r>
      <w:r w:rsidRPr="002E37EF">
        <w:rPr>
          <w:b/>
          <w:bCs/>
          <w:sz w:val="20"/>
          <w:szCs w:val="20"/>
          <w:lang/>
        </w:rPr>
        <w:t xml:space="preserve"> </w:t>
      </w:r>
    </w:p>
    <w:p w:rsidR="00203837" w:rsidRPr="002E37EF" w:rsidRDefault="00203837" w:rsidP="00351268">
      <w:pPr>
        <w:spacing w:after="0"/>
        <w:ind w:right="-533"/>
        <w:rPr>
          <w:bCs/>
          <w:sz w:val="20"/>
          <w:szCs w:val="20"/>
          <w:lang/>
        </w:rPr>
      </w:pPr>
      <w:r w:rsidRPr="002E37EF">
        <w:rPr>
          <w:bCs/>
          <w:sz w:val="20"/>
          <w:szCs w:val="20"/>
          <w:lang/>
        </w:rPr>
        <w:t xml:space="preserve">α) Όλα τα ανωτέρω στους Έλληνες πολίτες  , </w:t>
      </w:r>
    </w:p>
    <w:p w:rsidR="00203837" w:rsidRPr="002E37EF" w:rsidRDefault="00203837" w:rsidP="00351268">
      <w:pPr>
        <w:tabs>
          <w:tab w:val="left" w:pos="-426"/>
        </w:tabs>
        <w:spacing w:after="0"/>
        <w:ind w:right="-533"/>
        <w:rPr>
          <w:b/>
          <w:bCs/>
          <w:sz w:val="20"/>
          <w:szCs w:val="20"/>
          <w:lang/>
        </w:rPr>
      </w:pPr>
      <w:r w:rsidRPr="002E37EF">
        <w:rPr>
          <w:b/>
          <w:sz w:val="20"/>
          <w:szCs w:val="20"/>
          <w:lang/>
        </w:rPr>
        <w:t>ΟΙ ΣΥΝΕΤΑΙΡΙΣΜΟΙ</w:t>
      </w:r>
    </w:p>
    <w:p w:rsidR="00351268" w:rsidRDefault="00203837" w:rsidP="00351268">
      <w:pPr>
        <w:tabs>
          <w:tab w:val="left" w:pos="-426"/>
          <w:tab w:val="left" w:pos="-284"/>
        </w:tabs>
        <w:spacing w:after="0"/>
        <w:ind w:right="-533"/>
        <w:rPr>
          <w:bCs/>
          <w:sz w:val="20"/>
          <w:szCs w:val="20"/>
        </w:rPr>
      </w:pPr>
      <w:r w:rsidRPr="002E37EF">
        <w:rPr>
          <w:bCs/>
          <w:sz w:val="20"/>
          <w:szCs w:val="20"/>
          <w:lang/>
        </w:rPr>
        <w:t>α) Βεβαίωση εποπτεύουσας αρχής ότι ο σ</w:t>
      </w:r>
      <w:r w:rsidR="00351268">
        <w:rPr>
          <w:bCs/>
          <w:sz w:val="20"/>
          <w:szCs w:val="20"/>
          <w:lang/>
        </w:rPr>
        <w:t>υνεταιρισμός λειτουργεί νόμιμα</w:t>
      </w:r>
    </w:p>
    <w:p w:rsidR="00203837" w:rsidRPr="00351268" w:rsidRDefault="00203837" w:rsidP="00351268">
      <w:pPr>
        <w:tabs>
          <w:tab w:val="left" w:pos="-426"/>
          <w:tab w:val="left" w:pos="-284"/>
        </w:tabs>
        <w:spacing w:after="0"/>
        <w:ind w:right="-533"/>
        <w:rPr>
          <w:bCs/>
          <w:sz w:val="20"/>
          <w:szCs w:val="20"/>
        </w:rPr>
      </w:pPr>
      <w:r w:rsidRPr="002E37EF">
        <w:rPr>
          <w:bCs/>
          <w:sz w:val="20"/>
          <w:szCs w:val="20"/>
          <w:lang/>
        </w:rPr>
        <w:t>β) Πιστοποιητικό ως παράγραφος 3 και 4 των απαιτούμενων στους Έλληνες πολίτες.</w:t>
      </w:r>
    </w:p>
    <w:p w:rsidR="00351268" w:rsidRDefault="00351268" w:rsidP="00351268">
      <w:pPr>
        <w:tabs>
          <w:tab w:val="left" w:pos="-426"/>
          <w:tab w:val="left" w:pos="-284"/>
        </w:tabs>
        <w:spacing w:after="0"/>
        <w:ind w:right="-533"/>
        <w:rPr>
          <w:b/>
          <w:sz w:val="20"/>
          <w:szCs w:val="20"/>
        </w:rPr>
      </w:pPr>
    </w:p>
    <w:p w:rsidR="00203837" w:rsidRPr="002E37EF" w:rsidRDefault="00203837" w:rsidP="00351268">
      <w:pPr>
        <w:tabs>
          <w:tab w:val="left" w:pos="-426"/>
          <w:tab w:val="left" w:pos="-284"/>
        </w:tabs>
        <w:spacing w:after="0"/>
        <w:ind w:right="-533"/>
        <w:rPr>
          <w:bCs/>
          <w:sz w:val="20"/>
          <w:szCs w:val="20"/>
          <w:lang/>
        </w:rPr>
      </w:pPr>
      <w:r w:rsidRPr="002E37EF">
        <w:rPr>
          <w:b/>
          <w:sz w:val="20"/>
          <w:szCs w:val="20"/>
          <w:lang/>
        </w:rPr>
        <w:t>ΕΝΩΣΕΙΣ ΠΡΟΜΗΘΕΥΤΩΝ ( ΚΟΙΝΗ ΠΡΟΣΦΟΡΑ )</w:t>
      </w:r>
    </w:p>
    <w:p w:rsidR="00203837" w:rsidRPr="002E37EF" w:rsidRDefault="00203837" w:rsidP="00351268">
      <w:pPr>
        <w:spacing w:after="0"/>
        <w:rPr>
          <w:bCs/>
          <w:sz w:val="20"/>
          <w:szCs w:val="20"/>
          <w:lang/>
        </w:rPr>
      </w:pPr>
      <w:r w:rsidRPr="002E37EF">
        <w:rPr>
          <w:bCs/>
          <w:sz w:val="20"/>
          <w:szCs w:val="20"/>
          <w:lang/>
        </w:rPr>
        <w:t xml:space="preserve">α) Όλα τα παραπάνω κατά περίπτωση δικαιολογητικά για κάθε προμηθευτή που  συμμετέχει στην ένωση, </w:t>
      </w:r>
    </w:p>
    <w:p w:rsidR="00203837" w:rsidRPr="002E37EF" w:rsidRDefault="00203837" w:rsidP="00351268">
      <w:pPr>
        <w:spacing w:after="0"/>
        <w:rPr>
          <w:bCs/>
          <w:sz w:val="20"/>
          <w:szCs w:val="20"/>
          <w:lang/>
        </w:rPr>
      </w:pPr>
      <w:r w:rsidRPr="002E37EF">
        <w:rPr>
          <w:bCs/>
          <w:sz w:val="20"/>
          <w:szCs w:val="20"/>
          <w:lang/>
        </w:rPr>
        <w:t>β) Πιστοποιητικό σκοπιμότητας από τον ΕΟΜΜΕΧ για ενώσεις που αποτελούνται από Μικρομεσαίες μεταποιητικές επιχειρήσεις (ΜΜΕ) ή παραγωγικού αστικούς Συνεταιρισμούς,  στους οποίους  μετέχουν και επιχειρήσεις εσωτερικού ή  Εξωτερικού Το ποσοστό του ΜΜΕ πρέπει να είναι μεγαλύτερο από 50%</w:t>
      </w:r>
    </w:p>
    <w:p w:rsidR="00203837" w:rsidRPr="002E37EF" w:rsidRDefault="00351268" w:rsidP="00351268">
      <w:pPr>
        <w:tabs>
          <w:tab w:val="left" w:pos="-180"/>
        </w:tabs>
        <w:spacing w:after="0"/>
        <w:rPr>
          <w:bCs/>
          <w:sz w:val="20"/>
          <w:szCs w:val="20"/>
          <w:lang/>
        </w:rPr>
      </w:pPr>
      <w:r>
        <w:rPr>
          <w:bCs/>
          <w:sz w:val="20"/>
          <w:szCs w:val="20"/>
          <w:lang/>
        </w:rPr>
        <w:lastRenderedPageBreak/>
        <w:t>γ)</w:t>
      </w:r>
      <w:r>
        <w:rPr>
          <w:bCs/>
          <w:sz w:val="20"/>
          <w:szCs w:val="20"/>
        </w:rPr>
        <w:t xml:space="preserve"> </w:t>
      </w:r>
      <w:r w:rsidR="00203837" w:rsidRPr="002E37EF">
        <w:rPr>
          <w:bCs/>
          <w:sz w:val="20"/>
          <w:szCs w:val="20"/>
          <w:lang/>
        </w:rPr>
        <w:t>Οι ΜΜΕ εκτός από τα παραπάνω δικαιολογητικά μαζί με τη προσφορά τους υποβάλουν και κάθε άλλο απαραίτητο δικαιολογητικό, που εκδίδεται  ή θεωρείται από τον ΕΟΜΜΕΧ από το οποίο να προκύπτει ότι ανταποκρίνονται στα κριτήρια που καθορίζονται για τη χρηματοδότηση τους από τις πράξεις που κάθε φορά εκδίδει  ο Διοικητής της Τράπεζας της Ελλάδος.</w:t>
      </w:r>
    </w:p>
    <w:p w:rsidR="00203837" w:rsidRPr="002E37EF" w:rsidRDefault="00203837" w:rsidP="00203837">
      <w:pPr>
        <w:spacing w:before="240" w:after="0"/>
        <w:jc w:val="center"/>
        <w:rPr>
          <w:b/>
          <w:sz w:val="20"/>
          <w:szCs w:val="20"/>
          <w:lang/>
        </w:rPr>
      </w:pPr>
      <w:r w:rsidRPr="002E37EF">
        <w:rPr>
          <w:b/>
          <w:sz w:val="20"/>
          <w:szCs w:val="20"/>
          <w:lang/>
        </w:rPr>
        <w:t>Άρθρο 7ο</w:t>
      </w:r>
    </w:p>
    <w:p w:rsidR="00203837" w:rsidRPr="002E37EF" w:rsidRDefault="00203837" w:rsidP="00203837">
      <w:pPr>
        <w:spacing w:after="0"/>
        <w:jc w:val="center"/>
        <w:rPr>
          <w:b/>
          <w:sz w:val="20"/>
          <w:szCs w:val="20"/>
          <w:lang/>
        </w:rPr>
      </w:pPr>
      <w:r w:rsidRPr="002E37EF">
        <w:rPr>
          <w:b/>
          <w:sz w:val="20"/>
          <w:szCs w:val="20"/>
          <w:lang/>
        </w:rPr>
        <w:t>Χρόνος &amp; τόπος  καθώς και  τρόπος υποβολής προσφορών</w:t>
      </w:r>
    </w:p>
    <w:p w:rsidR="00203837" w:rsidRPr="002E37EF" w:rsidRDefault="00203837" w:rsidP="00203837">
      <w:pPr>
        <w:spacing w:after="0"/>
        <w:rPr>
          <w:b/>
          <w:bCs/>
          <w:sz w:val="20"/>
          <w:szCs w:val="20"/>
        </w:rPr>
      </w:pPr>
      <w:r w:rsidRPr="002E37EF">
        <w:rPr>
          <w:bCs/>
          <w:sz w:val="20"/>
          <w:szCs w:val="20"/>
        </w:rPr>
        <w:t>Ο διαγωνισμός θα διενεργηθεί</w:t>
      </w:r>
      <w:r w:rsidRPr="002E37EF">
        <w:rPr>
          <w:b/>
          <w:bCs/>
          <w:sz w:val="20"/>
          <w:szCs w:val="20"/>
        </w:rPr>
        <w:t xml:space="preserve"> στα γραφεία της Δ/νσης Τεχνικών Εργων &amp; Υποδομών, </w:t>
      </w:r>
      <w:r w:rsidRPr="002E37EF">
        <w:rPr>
          <w:bCs/>
          <w:sz w:val="20"/>
          <w:szCs w:val="20"/>
        </w:rPr>
        <w:t>Διαγοριδών &amp; Αγ. Ιωάννη(Γωνία 1</w:t>
      </w:r>
      <w:r w:rsidRPr="002E37EF">
        <w:rPr>
          <w:bCs/>
          <w:sz w:val="20"/>
          <w:szCs w:val="20"/>
          <w:vertAlign w:val="superscript"/>
        </w:rPr>
        <w:t>ος</w:t>
      </w:r>
      <w:r w:rsidRPr="002E37EF">
        <w:rPr>
          <w:bCs/>
          <w:sz w:val="20"/>
          <w:szCs w:val="20"/>
        </w:rPr>
        <w:t xml:space="preserve"> όροφος), ΤΚ </w:t>
      </w:r>
      <w:r w:rsidRPr="006C4E8A">
        <w:rPr>
          <w:bCs/>
          <w:sz w:val="20"/>
          <w:szCs w:val="20"/>
        </w:rPr>
        <w:t xml:space="preserve">85100 </w:t>
      </w:r>
      <w:r w:rsidRPr="006C4E8A">
        <w:rPr>
          <w:b/>
          <w:bCs/>
          <w:sz w:val="20"/>
          <w:szCs w:val="20"/>
        </w:rPr>
        <w:t xml:space="preserve">την </w:t>
      </w:r>
      <w:r w:rsidR="006C4E8A" w:rsidRPr="006C4E8A">
        <w:rPr>
          <w:b/>
          <w:bCs/>
          <w:sz w:val="20"/>
          <w:szCs w:val="20"/>
        </w:rPr>
        <w:t>10</w:t>
      </w:r>
      <w:r w:rsidRPr="006C4E8A">
        <w:rPr>
          <w:b/>
          <w:bCs/>
          <w:sz w:val="20"/>
          <w:szCs w:val="20"/>
        </w:rPr>
        <w:t>/</w:t>
      </w:r>
      <w:r w:rsidR="00723661" w:rsidRPr="006C4E8A">
        <w:rPr>
          <w:b/>
          <w:bCs/>
          <w:sz w:val="20"/>
          <w:szCs w:val="20"/>
        </w:rPr>
        <w:t>0</w:t>
      </w:r>
      <w:r w:rsidR="00DB661B" w:rsidRPr="006C4E8A">
        <w:rPr>
          <w:b/>
          <w:bCs/>
          <w:sz w:val="20"/>
          <w:szCs w:val="20"/>
        </w:rPr>
        <w:t>4</w:t>
      </w:r>
      <w:r w:rsidRPr="006C4E8A">
        <w:rPr>
          <w:b/>
          <w:bCs/>
          <w:sz w:val="20"/>
          <w:szCs w:val="20"/>
        </w:rPr>
        <w:t>/201</w:t>
      </w:r>
      <w:r w:rsidR="00D2771D" w:rsidRPr="006C4E8A">
        <w:rPr>
          <w:b/>
          <w:bCs/>
          <w:sz w:val="20"/>
          <w:szCs w:val="20"/>
        </w:rPr>
        <w:t>9</w:t>
      </w:r>
      <w:r w:rsidRPr="006C4E8A">
        <w:rPr>
          <w:b/>
          <w:bCs/>
          <w:sz w:val="20"/>
          <w:szCs w:val="20"/>
        </w:rPr>
        <w:t xml:space="preserve"> ημέρα </w:t>
      </w:r>
      <w:r w:rsidR="006C4E8A" w:rsidRPr="006C4E8A">
        <w:rPr>
          <w:b/>
          <w:bCs/>
          <w:sz w:val="20"/>
          <w:szCs w:val="20"/>
        </w:rPr>
        <w:t>Τετάρτη</w:t>
      </w:r>
      <w:r w:rsidR="00723661" w:rsidRPr="006C4E8A">
        <w:rPr>
          <w:b/>
          <w:bCs/>
          <w:sz w:val="20"/>
          <w:szCs w:val="20"/>
        </w:rPr>
        <w:t xml:space="preserve"> </w:t>
      </w:r>
      <w:r w:rsidRPr="006C4E8A">
        <w:rPr>
          <w:b/>
          <w:bCs/>
          <w:sz w:val="20"/>
          <w:szCs w:val="20"/>
        </w:rPr>
        <w:t xml:space="preserve">και ώρα </w:t>
      </w:r>
      <w:r w:rsidR="00723661" w:rsidRPr="006C4E8A">
        <w:rPr>
          <w:b/>
          <w:bCs/>
          <w:sz w:val="20"/>
          <w:szCs w:val="20"/>
        </w:rPr>
        <w:t>09</w:t>
      </w:r>
      <w:r w:rsidRPr="006C4E8A">
        <w:rPr>
          <w:b/>
          <w:bCs/>
          <w:sz w:val="20"/>
          <w:szCs w:val="20"/>
        </w:rPr>
        <w:t>:00 π.μ.</w:t>
      </w:r>
      <w:r w:rsidRPr="00D662C8">
        <w:rPr>
          <w:bCs/>
          <w:sz w:val="20"/>
          <w:szCs w:val="20"/>
        </w:rPr>
        <w:t xml:space="preserve"> ενώπιον της αρμόδιας Επιτροπής Διαγωνισμ</w:t>
      </w:r>
      <w:r w:rsidRPr="002E37EF">
        <w:rPr>
          <w:bCs/>
          <w:sz w:val="20"/>
          <w:szCs w:val="20"/>
        </w:rPr>
        <w:t>ού.</w:t>
      </w:r>
      <w:r w:rsidRPr="002E37EF">
        <w:rPr>
          <w:b/>
          <w:bCs/>
          <w:sz w:val="20"/>
          <w:szCs w:val="20"/>
        </w:rPr>
        <w:t xml:space="preserve"> </w:t>
      </w:r>
    </w:p>
    <w:p w:rsidR="00203837" w:rsidRPr="002E37EF" w:rsidRDefault="00203837" w:rsidP="00203837">
      <w:pPr>
        <w:spacing w:after="0"/>
        <w:rPr>
          <w:bCs/>
          <w:sz w:val="20"/>
          <w:szCs w:val="20"/>
        </w:rPr>
      </w:pPr>
      <w:r w:rsidRPr="002E37EF">
        <w:rPr>
          <w:bCs/>
          <w:sz w:val="20"/>
          <w:szCs w:val="20"/>
        </w:rPr>
        <w:t>Οι προσφορές με όλα τα απαραίτητα στοιχεία μπορεί να :</w:t>
      </w:r>
    </w:p>
    <w:p w:rsidR="00203837" w:rsidRPr="002E37EF" w:rsidRDefault="00203837" w:rsidP="00203837">
      <w:pPr>
        <w:spacing w:after="0"/>
        <w:rPr>
          <w:bCs/>
          <w:sz w:val="20"/>
          <w:szCs w:val="20"/>
        </w:rPr>
      </w:pPr>
      <w:r w:rsidRPr="002E37EF">
        <w:rPr>
          <w:bCs/>
          <w:sz w:val="20"/>
          <w:szCs w:val="20"/>
        </w:rPr>
        <w:t xml:space="preserve">α) σταλούν με συστημένη επιστολή (ΕΛΤΑ η ταχυμεταφορική) ή να κατατεθούν στην Επιτροπή διεξαγωγής του διαγωνισμού, μέχρι την προηγουμένη εργάσιμη ημέρα της αποσφράγισης των προσφορών ή </w:t>
      </w:r>
    </w:p>
    <w:p w:rsidR="00203837" w:rsidRPr="002E37EF" w:rsidRDefault="00203837" w:rsidP="00203837">
      <w:pPr>
        <w:spacing w:after="0"/>
        <w:rPr>
          <w:bCs/>
          <w:sz w:val="20"/>
          <w:szCs w:val="20"/>
        </w:rPr>
      </w:pPr>
      <w:r w:rsidRPr="002E37EF">
        <w:rPr>
          <w:bCs/>
          <w:sz w:val="20"/>
          <w:szCs w:val="20"/>
        </w:rPr>
        <w:t xml:space="preserve">β) να κατατεθούν αυτοπροσώπως ή μέσω νομίμως εξουσιοδοτημένου εκπροσώπου την ημέρα και ώρα αποσφράγισης των προσφορών στα γραφεία της Διεύθυνσης Τεχνικών Έργων και Υποδομών, Αγίου Ιωάννη 52 και Διαγοριδών, 851 00 Ρόδος, τηλ 2241364614, 2241364613. </w:t>
      </w:r>
    </w:p>
    <w:p w:rsidR="00203837" w:rsidRPr="002E37EF" w:rsidRDefault="00203837" w:rsidP="00203837">
      <w:pPr>
        <w:rPr>
          <w:bCs/>
          <w:sz w:val="20"/>
          <w:szCs w:val="20"/>
          <w:lang/>
        </w:rPr>
      </w:pPr>
    </w:p>
    <w:p w:rsidR="00203837" w:rsidRPr="002E37EF" w:rsidRDefault="00203837" w:rsidP="00203837">
      <w:pPr>
        <w:spacing w:after="0"/>
        <w:jc w:val="center"/>
        <w:rPr>
          <w:b/>
          <w:bCs/>
          <w:sz w:val="20"/>
          <w:szCs w:val="20"/>
          <w:lang/>
        </w:rPr>
      </w:pPr>
      <w:r w:rsidRPr="002E37EF">
        <w:rPr>
          <w:b/>
          <w:bCs/>
          <w:sz w:val="20"/>
          <w:szCs w:val="20"/>
          <w:lang/>
        </w:rPr>
        <w:t>Άρθρο 8</w:t>
      </w:r>
      <w:r w:rsidRPr="002E37EF">
        <w:rPr>
          <w:b/>
          <w:bCs/>
          <w:sz w:val="20"/>
          <w:szCs w:val="20"/>
          <w:lang w:val="en-US"/>
        </w:rPr>
        <w:t>o</w:t>
      </w:r>
    </w:p>
    <w:p w:rsidR="00203837" w:rsidRPr="002E37EF" w:rsidRDefault="00203837" w:rsidP="00203837">
      <w:pPr>
        <w:spacing w:after="0"/>
        <w:jc w:val="center"/>
        <w:rPr>
          <w:b/>
          <w:bCs/>
          <w:sz w:val="20"/>
          <w:szCs w:val="20"/>
          <w:lang/>
        </w:rPr>
      </w:pPr>
      <w:r w:rsidRPr="002E37EF">
        <w:rPr>
          <w:b/>
          <w:bCs/>
          <w:sz w:val="20"/>
          <w:szCs w:val="20"/>
          <w:lang/>
        </w:rPr>
        <w:t>Ισχύς των Προσφορών</w:t>
      </w:r>
    </w:p>
    <w:p w:rsidR="00203837" w:rsidRPr="002E37EF" w:rsidRDefault="00203837" w:rsidP="00203837">
      <w:pPr>
        <w:rPr>
          <w:bCs/>
          <w:sz w:val="20"/>
          <w:szCs w:val="20"/>
          <w:lang/>
        </w:rPr>
      </w:pPr>
      <w:r w:rsidRPr="002E37EF">
        <w:rPr>
          <w:bCs/>
          <w:sz w:val="20"/>
          <w:szCs w:val="20"/>
          <w:lang/>
        </w:rPr>
        <w:t>Οι προσφορές ισχύουν με ποινή αποκλεισμού χωρίς καμιά αλλαγή για εξήντα (60) ημέρες.</w:t>
      </w:r>
    </w:p>
    <w:p w:rsidR="00203837" w:rsidRPr="002E37EF" w:rsidRDefault="00203837" w:rsidP="00203837">
      <w:pPr>
        <w:rPr>
          <w:bCs/>
          <w:sz w:val="20"/>
          <w:szCs w:val="20"/>
          <w:lang/>
        </w:rPr>
      </w:pPr>
      <w:r w:rsidRPr="002E37EF">
        <w:rPr>
          <w:bCs/>
          <w:sz w:val="20"/>
          <w:szCs w:val="20"/>
          <w:lang/>
        </w:rPr>
        <w:t>Προσφορά που ορίζει χρόνο ισχύος μικρότερο   απορρίπτεται ως απαράδεκτη. Ο Δήμος μπορεί με έγγραφη γνωστοποίηση προς τους διαγωνιζόμενους να ζητήσει παράταση ισχύος των προσφορών.</w:t>
      </w:r>
    </w:p>
    <w:p w:rsidR="00203837" w:rsidRPr="002E37EF" w:rsidRDefault="00203837" w:rsidP="00203837">
      <w:pPr>
        <w:rPr>
          <w:bCs/>
          <w:sz w:val="20"/>
          <w:szCs w:val="20"/>
          <w:lang/>
        </w:rPr>
      </w:pPr>
      <w:r w:rsidRPr="002E37EF">
        <w:rPr>
          <w:bCs/>
          <w:sz w:val="20"/>
          <w:szCs w:val="20"/>
          <w:lang/>
        </w:rPr>
        <w:t xml:space="preserve"> Αν ο Δήμος κρίνει ασύμφορες τις προσφορές μπορεί να επαναλάβει το διαγωνισμό, οπότε ο μειοδότης δεν μπορεί να προβάλει καμία αξίωση.</w:t>
      </w:r>
    </w:p>
    <w:p w:rsidR="00203837" w:rsidRPr="002E37EF" w:rsidRDefault="00203837" w:rsidP="00203837">
      <w:pPr>
        <w:rPr>
          <w:bCs/>
          <w:sz w:val="20"/>
          <w:szCs w:val="20"/>
          <w:lang/>
        </w:rPr>
      </w:pPr>
      <w:r w:rsidRPr="002E37EF">
        <w:rPr>
          <w:bCs/>
          <w:sz w:val="20"/>
          <w:szCs w:val="20"/>
          <w:lang/>
        </w:rPr>
        <w:t xml:space="preserve"> Προσφορά που θέτει όρο αναπροσαρμογής τιμής μέχρι λήξεως της σύμβασης απορρίπτεται ως απαράδεκτη.</w:t>
      </w:r>
    </w:p>
    <w:p w:rsidR="00203837" w:rsidRPr="002E37EF" w:rsidRDefault="00203837" w:rsidP="00203837">
      <w:pPr>
        <w:spacing w:after="0"/>
        <w:ind w:left="-567" w:right="-533"/>
        <w:jc w:val="center"/>
        <w:rPr>
          <w:b/>
          <w:bCs/>
          <w:sz w:val="20"/>
          <w:szCs w:val="20"/>
          <w:lang/>
        </w:rPr>
      </w:pPr>
      <w:r w:rsidRPr="002E37EF">
        <w:rPr>
          <w:b/>
          <w:bCs/>
          <w:sz w:val="20"/>
          <w:szCs w:val="20"/>
          <w:lang/>
        </w:rPr>
        <w:t>Άρθρο 9</w:t>
      </w:r>
    </w:p>
    <w:p w:rsidR="00203837" w:rsidRPr="002E37EF" w:rsidRDefault="00203837" w:rsidP="00203837">
      <w:pPr>
        <w:spacing w:after="0"/>
        <w:ind w:left="-567" w:right="-533"/>
        <w:jc w:val="center"/>
        <w:rPr>
          <w:b/>
          <w:bCs/>
          <w:sz w:val="20"/>
          <w:szCs w:val="20"/>
          <w:lang/>
        </w:rPr>
      </w:pPr>
      <w:r w:rsidRPr="002E37EF">
        <w:rPr>
          <w:b/>
          <w:bCs/>
          <w:sz w:val="20"/>
          <w:szCs w:val="20"/>
          <w:lang/>
        </w:rPr>
        <w:t>Φάκελος Προσφορά</w:t>
      </w:r>
    </w:p>
    <w:p w:rsidR="00203837" w:rsidRPr="002E37EF" w:rsidRDefault="00203837" w:rsidP="00203837">
      <w:pPr>
        <w:rPr>
          <w:bCs/>
          <w:sz w:val="20"/>
          <w:szCs w:val="20"/>
          <w:lang/>
        </w:rPr>
      </w:pPr>
      <w:r w:rsidRPr="002E37EF">
        <w:rPr>
          <w:bCs/>
          <w:sz w:val="20"/>
          <w:szCs w:val="20"/>
          <w:lang/>
        </w:rPr>
        <w:t>Οι προσφορές υποβάλλονται μέσα σε σφραγισμένο φάκελο.</w:t>
      </w:r>
    </w:p>
    <w:p w:rsidR="00203837" w:rsidRPr="002E37EF" w:rsidRDefault="00203837" w:rsidP="00203837">
      <w:pPr>
        <w:rPr>
          <w:bCs/>
          <w:sz w:val="20"/>
          <w:szCs w:val="20"/>
          <w:lang/>
        </w:rPr>
      </w:pPr>
      <w:r w:rsidRPr="002E37EF">
        <w:rPr>
          <w:bCs/>
          <w:sz w:val="20"/>
          <w:szCs w:val="20"/>
          <w:lang/>
        </w:rPr>
        <w:t xml:space="preserve"> Η μη τήρηση οποιονδήποτε από τους όρους του άρθρου αυτού μπορεί να επιφέρει ποινή αποκλεισμού της αντίστοιχης προσφοράς.</w:t>
      </w:r>
    </w:p>
    <w:p w:rsidR="00203837" w:rsidRPr="002E37EF" w:rsidRDefault="00203837" w:rsidP="00203837">
      <w:pPr>
        <w:rPr>
          <w:bCs/>
          <w:sz w:val="20"/>
          <w:szCs w:val="20"/>
          <w:lang/>
        </w:rPr>
      </w:pPr>
      <w:r w:rsidRPr="002E37EF">
        <w:rPr>
          <w:b/>
          <w:bCs/>
          <w:sz w:val="20"/>
          <w:szCs w:val="20"/>
          <w:lang/>
        </w:rPr>
        <w:t>9.1</w:t>
      </w:r>
      <w:r w:rsidRPr="002E37EF">
        <w:rPr>
          <w:bCs/>
          <w:sz w:val="20"/>
          <w:szCs w:val="20"/>
          <w:lang/>
        </w:rPr>
        <w:t xml:space="preserve">  Οι προσφορές θα επιδοθούν στην Επιτροπή Διενέργειας του Διαγωνισμού μέσα σε καλά σφραγισμένο κυρίως φάκελο, όπου έξω από αυτόν θα αναγράφονται ευκρινώς με κεφαλαία γράμματα:   </w:t>
      </w:r>
    </w:p>
    <w:p w:rsidR="00203837" w:rsidRPr="002E37EF" w:rsidRDefault="00203837" w:rsidP="00203837">
      <w:pPr>
        <w:tabs>
          <w:tab w:val="left" w:pos="720"/>
        </w:tabs>
        <w:rPr>
          <w:bCs/>
          <w:sz w:val="20"/>
          <w:szCs w:val="20"/>
          <w:lang/>
        </w:rPr>
      </w:pPr>
      <w:r w:rsidRPr="002E37EF">
        <w:rPr>
          <w:bCs/>
          <w:sz w:val="20"/>
          <w:szCs w:val="20"/>
          <w:lang/>
        </w:rPr>
        <w:t xml:space="preserve">Η λέξη «ΠΡΟΣΦΟΡΑ» </w:t>
      </w:r>
    </w:p>
    <w:p w:rsidR="00203837" w:rsidRPr="002E37EF" w:rsidRDefault="00203837" w:rsidP="00203837">
      <w:pPr>
        <w:numPr>
          <w:ilvl w:val="0"/>
          <w:numId w:val="6"/>
        </w:numPr>
        <w:tabs>
          <w:tab w:val="clear" w:pos="720"/>
          <w:tab w:val="left" w:pos="426"/>
        </w:tabs>
        <w:spacing w:after="0"/>
        <w:ind w:left="0" w:firstLine="0"/>
        <w:jc w:val="left"/>
        <w:rPr>
          <w:bCs/>
          <w:sz w:val="20"/>
          <w:szCs w:val="20"/>
          <w:lang/>
        </w:rPr>
      </w:pPr>
      <w:r w:rsidRPr="002E37EF">
        <w:rPr>
          <w:bCs/>
          <w:sz w:val="20"/>
          <w:szCs w:val="20"/>
          <w:lang/>
        </w:rPr>
        <w:t>Ο πλήρης τίτλος της προμήθεια και της  αρμόδιας υπηρεσίας που διενεργεί την προμήθεια (Δ/νση Τεχνικών Έργων και Υποδομών Δήμου Ρόδου)</w:t>
      </w:r>
    </w:p>
    <w:p w:rsidR="00203837" w:rsidRPr="002E37EF" w:rsidRDefault="00B90C70" w:rsidP="00203837">
      <w:pPr>
        <w:numPr>
          <w:ilvl w:val="0"/>
          <w:numId w:val="6"/>
        </w:numPr>
        <w:tabs>
          <w:tab w:val="clear" w:pos="720"/>
          <w:tab w:val="left" w:pos="426"/>
        </w:tabs>
        <w:spacing w:after="0"/>
        <w:ind w:left="0" w:firstLine="0"/>
        <w:jc w:val="left"/>
        <w:rPr>
          <w:bCs/>
          <w:sz w:val="20"/>
          <w:szCs w:val="20"/>
          <w:lang/>
        </w:rPr>
      </w:pPr>
      <w:r>
        <w:rPr>
          <w:bCs/>
          <w:sz w:val="20"/>
          <w:szCs w:val="20"/>
          <w:lang/>
        </w:rPr>
        <w:t xml:space="preserve">Ο  αριθμός  πρωτόκολλου </w:t>
      </w:r>
      <w:r w:rsidR="00203837" w:rsidRPr="002E37EF">
        <w:rPr>
          <w:bCs/>
          <w:sz w:val="20"/>
          <w:szCs w:val="20"/>
          <w:lang/>
        </w:rPr>
        <w:t xml:space="preserve">της διακήρυξης </w:t>
      </w:r>
    </w:p>
    <w:p w:rsidR="00203837" w:rsidRPr="002E37EF" w:rsidRDefault="00203837" w:rsidP="00203837">
      <w:pPr>
        <w:numPr>
          <w:ilvl w:val="0"/>
          <w:numId w:val="6"/>
        </w:numPr>
        <w:tabs>
          <w:tab w:val="clear" w:pos="720"/>
          <w:tab w:val="left" w:pos="426"/>
        </w:tabs>
        <w:spacing w:after="0"/>
        <w:ind w:left="0" w:firstLine="0"/>
        <w:jc w:val="left"/>
        <w:rPr>
          <w:bCs/>
          <w:sz w:val="20"/>
          <w:szCs w:val="20"/>
          <w:lang/>
        </w:rPr>
      </w:pPr>
      <w:r w:rsidRPr="002E37EF">
        <w:rPr>
          <w:bCs/>
          <w:sz w:val="20"/>
          <w:szCs w:val="20"/>
          <w:lang/>
        </w:rPr>
        <w:t>Η ημερομηνία διενέργειας του διαγωνισμού.</w:t>
      </w:r>
    </w:p>
    <w:p w:rsidR="00203837" w:rsidRPr="002E37EF" w:rsidRDefault="00203837" w:rsidP="00203837">
      <w:pPr>
        <w:numPr>
          <w:ilvl w:val="0"/>
          <w:numId w:val="6"/>
        </w:numPr>
        <w:tabs>
          <w:tab w:val="clear" w:pos="720"/>
          <w:tab w:val="left" w:pos="426"/>
        </w:tabs>
        <w:spacing w:after="0"/>
        <w:ind w:left="0" w:firstLine="0"/>
        <w:jc w:val="left"/>
        <w:rPr>
          <w:bCs/>
          <w:sz w:val="20"/>
          <w:szCs w:val="20"/>
          <w:lang/>
        </w:rPr>
      </w:pPr>
      <w:r w:rsidRPr="002E37EF">
        <w:rPr>
          <w:bCs/>
          <w:sz w:val="20"/>
          <w:szCs w:val="20"/>
          <w:lang/>
        </w:rPr>
        <w:t>Τα πλήρη στοιχεία του προσφέροντας  (ονοματεπώνυμο ή ονομασία επιχείρησης  , τηλέφωνο σταθερό, φάξ,  ηλεκτρονικό ταχυδρομείο , διεύθυνση, ΑΦ.Μ</w:t>
      </w:r>
      <w:r w:rsidRPr="002E37EF">
        <w:rPr>
          <w:b/>
          <w:bCs/>
          <w:sz w:val="20"/>
          <w:szCs w:val="20"/>
          <w:lang/>
        </w:rPr>
        <w:t>.</w:t>
      </w:r>
      <w:r w:rsidRPr="002E37EF">
        <w:rPr>
          <w:bCs/>
          <w:sz w:val="20"/>
          <w:szCs w:val="20"/>
          <w:lang/>
        </w:rPr>
        <w:t xml:space="preserve"> κ.τ.λ.)</w:t>
      </w:r>
    </w:p>
    <w:p w:rsidR="00203837" w:rsidRPr="002E37EF" w:rsidRDefault="00203837" w:rsidP="00203837">
      <w:pPr>
        <w:spacing w:after="0"/>
        <w:rPr>
          <w:sz w:val="20"/>
          <w:szCs w:val="20"/>
        </w:rPr>
      </w:pPr>
    </w:p>
    <w:p w:rsidR="00203837" w:rsidRPr="002E37EF" w:rsidRDefault="00203837" w:rsidP="00203837">
      <w:pPr>
        <w:spacing w:after="0"/>
        <w:rPr>
          <w:sz w:val="20"/>
          <w:szCs w:val="20"/>
        </w:rPr>
      </w:pPr>
      <w:r w:rsidRPr="002E37EF">
        <w:rPr>
          <w:b/>
          <w:sz w:val="20"/>
          <w:szCs w:val="20"/>
        </w:rPr>
        <w:t>9.2</w:t>
      </w:r>
      <w:r w:rsidRPr="002E37EF">
        <w:rPr>
          <w:sz w:val="20"/>
          <w:szCs w:val="20"/>
        </w:rPr>
        <w:t xml:space="preserve"> Στον </w:t>
      </w:r>
      <w:r w:rsidRPr="002E37EF">
        <w:rPr>
          <w:b/>
          <w:sz w:val="20"/>
          <w:szCs w:val="20"/>
        </w:rPr>
        <w:t xml:space="preserve">κάθε εσωτερικό φάκελο </w:t>
      </w:r>
      <w:r w:rsidRPr="002E37EF">
        <w:rPr>
          <w:sz w:val="20"/>
          <w:szCs w:val="20"/>
        </w:rPr>
        <w:t>(και όχι μόνο στον εξωτερικό) που θα υποβληθεί, πρέπει να αναγράφονται ευκρινώς:</w:t>
      </w:r>
    </w:p>
    <w:p w:rsidR="00203837" w:rsidRPr="002E37EF" w:rsidRDefault="00203837" w:rsidP="00203837">
      <w:pPr>
        <w:spacing w:after="0"/>
        <w:rPr>
          <w:sz w:val="20"/>
          <w:szCs w:val="20"/>
        </w:rPr>
      </w:pPr>
      <w:r w:rsidRPr="002E37EF">
        <w:rPr>
          <w:sz w:val="20"/>
          <w:szCs w:val="20"/>
        </w:rPr>
        <w:t xml:space="preserve">    1. Ο πλήρης τίτλος της προμήθειας και της αρμόδιας Υπηρεσίας που διενεργεί την   προμήθεια.</w:t>
      </w:r>
      <w:r w:rsidRPr="002E37EF">
        <w:rPr>
          <w:bCs/>
          <w:sz w:val="20"/>
          <w:szCs w:val="20"/>
        </w:rPr>
        <w:t xml:space="preserve">  (</w:t>
      </w:r>
      <w:bookmarkStart w:id="3" w:name="_Hlk482088550"/>
      <w:r w:rsidRPr="002E37EF">
        <w:rPr>
          <w:bCs/>
          <w:sz w:val="20"/>
          <w:szCs w:val="20"/>
        </w:rPr>
        <w:t>Δ/νση Τεχνικών Έργων και Υποδομών Δήμου Ρόδου</w:t>
      </w:r>
      <w:bookmarkEnd w:id="3"/>
      <w:r w:rsidRPr="002E37EF">
        <w:rPr>
          <w:bCs/>
          <w:sz w:val="20"/>
          <w:szCs w:val="20"/>
        </w:rPr>
        <w:t>)</w:t>
      </w:r>
    </w:p>
    <w:p w:rsidR="00203837" w:rsidRPr="002E37EF" w:rsidRDefault="00203837" w:rsidP="00203837">
      <w:pPr>
        <w:tabs>
          <w:tab w:val="left" w:pos="720"/>
        </w:tabs>
        <w:spacing w:after="0"/>
        <w:rPr>
          <w:sz w:val="20"/>
          <w:szCs w:val="20"/>
          <w:lang/>
        </w:rPr>
      </w:pPr>
      <w:r w:rsidRPr="002E37EF">
        <w:rPr>
          <w:sz w:val="20"/>
          <w:szCs w:val="20"/>
          <w:lang/>
        </w:rPr>
        <w:t xml:space="preserve">   </w:t>
      </w:r>
      <w:r w:rsidR="00B90C70">
        <w:rPr>
          <w:sz w:val="20"/>
          <w:szCs w:val="20"/>
          <w:lang/>
        </w:rPr>
        <w:t xml:space="preserve"> 2. Ο  αριθμός  πρωτόκολλου </w:t>
      </w:r>
      <w:r w:rsidRPr="002E37EF">
        <w:rPr>
          <w:sz w:val="20"/>
          <w:szCs w:val="20"/>
          <w:lang/>
        </w:rPr>
        <w:t>της διακήρυξης</w:t>
      </w:r>
    </w:p>
    <w:p w:rsidR="00203837" w:rsidRPr="002E37EF" w:rsidRDefault="00203837" w:rsidP="00203837">
      <w:pPr>
        <w:spacing w:after="0"/>
        <w:rPr>
          <w:sz w:val="20"/>
          <w:szCs w:val="20"/>
        </w:rPr>
      </w:pPr>
      <w:r w:rsidRPr="002E37EF">
        <w:rPr>
          <w:sz w:val="20"/>
          <w:szCs w:val="20"/>
        </w:rPr>
        <w:t xml:space="preserve">    3. Η ημερομηνία διενέργειας του διαγωνισμού. </w:t>
      </w:r>
    </w:p>
    <w:p w:rsidR="00203837" w:rsidRPr="002E37EF" w:rsidRDefault="00203837" w:rsidP="00203837">
      <w:pPr>
        <w:spacing w:after="0"/>
        <w:rPr>
          <w:sz w:val="20"/>
          <w:szCs w:val="20"/>
        </w:rPr>
      </w:pPr>
      <w:r w:rsidRPr="002E37EF">
        <w:rPr>
          <w:sz w:val="20"/>
          <w:szCs w:val="20"/>
        </w:rPr>
        <w:t xml:space="preserve">    4. Τα πλήρη στοιχεία του αποστολέα (ονοματεπώνυμο ή ονομασία επιχείρησης,   διεύθυνση, ΑΦΜ, τηλέφωνα, </w:t>
      </w:r>
      <w:r w:rsidRPr="002E37EF">
        <w:rPr>
          <w:sz w:val="20"/>
          <w:szCs w:val="20"/>
          <w:lang w:val="en-US"/>
        </w:rPr>
        <w:t>fax</w:t>
      </w:r>
      <w:r w:rsidRPr="002E37EF">
        <w:rPr>
          <w:sz w:val="20"/>
          <w:szCs w:val="20"/>
        </w:rPr>
        <w:t xml:space="preserve">, </w:t>
      </w:r>
      <w:r w:rsidRPr="002E37EF">
        <w:rPr>
          <w:sz w:val="20"/>
          <w:szCs w:val="20"/>
          <w:lang w:val="en-US"/>
        </w:rPr>
        <w:t>e</w:t>
      </w:r>
      <w:r w:rsidRPr="002E37EF">
        <w:rPr>
          <w:sz w:val="20"/>
          <w:szCs w:val="20"/>
        </w:rPr>
        <w:t>-</w:t>
      </w:r>
      <w:r w:rsidRPr="002E37EF">
        <w:rPr>
          <w:sz w:val="20"/>
          <w:szCs w:val="20"/>
          <w:lang w:val="en-US"/>
        </w:rPr>
        <w:t>mail</w:t>
      </w:r>
      <w:r w:rsidRPr="002E37EF">
        <w:rPr>
          <w:sz w:val="20"/>
          <w:szCs w:val="20"/>
        </w:rPr>
        <w:t>, κτλ).</w:t>
      </w:r>
    </w:p>
    <w:p w:rsidR="00203837" w:rsidRPr="002E37EF" w:rsidRDefault="00203837" w:rsidP="00203837">
      <w:pPr>
        <w:spacing w:after="0"/>
        <w:rPr>
          <w:b/>
          <w:bCs/>
          <w:sz w:val="20"/>
          <w:szCs w:val="20"/>
        </w:rPr>
      </w:pPr>
    </w:p>
    <w:p w:rsidR="00203837" w:rsidRPr="002E37EF" w:rsidRDefault="00203837" w:rsidP="00203837">
      <w:pPr>
        <w:spacing w:after="0"/>
        <w:rPr>
          <w:sz w:val="20"/>
          <w:szCs w:val="20"/>
        </w:rPr>
      </w:pPr>
      <w:r w:rsidRPr="002E37EF">
        <w:rPr>
          <w:b/>
          <w:bCs/>
          <w:sz w:val="20"/>
          <w:szCs w:val="20"/>
        </w:rPr>
        <w:t>9.3.</w:t>
      </w:r>
      <w:r w:rsidRPr="002E37EF">
        <w:rPr>
          <w:sz w:val="20"/>
          <w:szCs w:val="20"/>
        </w:rPr>
        <w:t xml:space="preserve"> Μέσα στον κυρίως φάκελο της προσφοράς(εξωτερικό) τοποθετούνται όλα τα σχετικά με την προσφορά στοιχεία και ειδικότερα ως εξής:</w:t>
      </w:r>
    </w:p>
    <w:p w:rsidR="00203837" w:rsidRPr="002E37EF" w:rsidRDefault="00203837" w:rsidP="00203837">
      <w:pPr>
        <w:spacing w:after="0"/>
        <w:rPr>
          <w:sz w:val="20"/>
          <w:szCs w:val="20"/>
        </w:rPr>
      </w:pPr>
      <w:bookmarkStart w:id="4" w:name="_Hlk482087534"/>
      <w:r w:rsidRPr="002E37EF">
        <w:rPr>
          <w:sz w:val="20"/>
          <w:szCs w:val="20"/>
        </w:rPr>
        <w:t xml:space="preserve">9.3.1 </w:t>
      </w:r>
      <w:r w:rsidRPr="002E37EF">
        <w:rPr>
          <w:b/>
          <w:sz w:val="20"/>
          <w:szCs w:val="20"/>
        </w:rPr>
        <w:t>όλα τα</w:t>
      </w:r>
      <w:r w:rsidRPr="002E37EF">
        <w:rPr>
          <w:sz w:val="20"/>
          <w:szCs w:val="20"/>
        </w:rPr>
        <w:t xml:space="preserve"> </w:t>
      </w:r>
      <w:r w:rsidRPr="002E37EF">
        <w:rPr>
          <w:b/>
          <w:sz w:val="20"/>
          <w:szCs w:val="20"/>
        </w:rPr>
        <w:t xml:space="preserve">απαιτούμενα δικαιολογητικά συμμετοχής </w:t>
      </w:r>
      <w:r w:rsidRPr="002E37EF">
        <w:rPr>
          <w:sz w:val="20"/>
          <w:szCs w:val="20"/>
        </w:rPr>
        <w:t xml:space="preserve">(πρωτότυπα ή νομίμως επικυρωμένα όπου επιτρέπεται). Τα δικαιολογητικά αυτά τοποθετούνται σε ξεχωριστό εσωτερικό φάκελο με την ένδειξη </w:t>
      </w:r>
      <w:r w:rsidRPr="002E37EF">
        <w:rPr>
          <w:b/>
          <w:bCs/>
          <w:sz w:val="20"/>
          <w:szCs w:val="20"/>
        </w:rPr>
        <w:t>«ΔΙΚΑΙΟΛΟΓΗΤΙΚΑ ΣΥΜΜΕΤΟΧΗΣ».</w:t>
      </w:r>
      <w:r w:rsidRPr="002E37EF">
        <w:rPr>
          <w:sz w:val="20"/>
          <w:szCs w:val="20"/>
        </w:rPr>
        <w:t xml:space="preserve"> </w:t>
      </w:r>
      <w:bookmarkEnd w:id="4"/>
    </w:p>
    <w:p w:rsidR="00203837" w:rsidRPr="002E37EF" w:rsidRDefault="00203837" w:rsidP="00203837">
      <w:pPr>
        <w:spacing w:after="0"/>
        <w:rPr>
          <w:sz w:val="20"/>
          <w:szCs w:val="20"/>
        </w:rPr>
      </w:pPr>
      <w:r w:rsidRPr="002E37EF">
        <w:rPr>
          <w:sz w:val="20"/>
          <w:szCs w:val="20"/>
        </w:rPr>
        <w:t xml:space="preserve">9.3.2 </w:t>
      </w:r>
      <w:r w:rsidRPr="002E37EF">
        <w:rPr>
          <w:b/>
          <w:bCs/>
          <w:sz w:val="20"/>
          <w:szCs w:val="20"/>
        </w:rPr>
        <w:t>Τα τεχνικά στοιχεία</w:t>
      </w:r>
      <w:r w:rsidRPr="002E37EF">
        <w:rPr>
          <w:sz w:val="20"/>
          <w:szCs w:val="20"/>
        </w:rPr>
        <w:t xml:space="preserve"> </w:t>
      </w:r>
      <w:r w:rsidRPr="002E37EF">
        <w:rPr>
          <w:b/>
          <w:sz w:val="20"/>
          <w:szCs w:val="20"/>
        </w:rPr>
        <w:t xml:space="preserve">της προσφοράς </w:t>
      </w:r>
      <w:r w:rsidRPr="002E37EF">
        <w:rPr>
          <w:sz w:val="20"/>
          <w:szCs w:val="20"/>
        </w:rPr>
        <w:t xml:space="preserve">(τεχνική περιγραφή προσφερόμενων ειδών, ερωτηματολόγια, φωτογραφίες, σχέδια, εγκαταστάσεις, κτλ) τοποθετούνται σε χωριστό εσωτερικό σφραγισμένο φάκελο, μέσα στον κυρίως φάκελο, με την ένδειξη </w:t>
      </w:r>
      <w:r w:rsidRPr="002E37EF">
        <w:rPr>
          <w:b/>
          <w:bCs/>
          <w:sz w:val="20"/>
          <w:szCs w:val="20"/>
        </w:rPr>
        <w:t>«ΤΕΧΝΙΚΗ ΠΡΟΣΦΟΡΑ».</w:t>
      </w:r>
      <w:r w:rsidRPr="002E37EF">
        <w:rPr>
          <w:sz w:val="20"/>
          <w:szCs w:val="20"/>
        </w:rPr>
        <w:t xml:space="preserve"> </w:t>
      </w:r>
    </w:p>
    <w:p w:rsidR="007B21A7" w:rsidRDefault="00203837" w:rsidP="00203837">
      <w:pPr>
        <w:spacing w:after="0"/>
        <w:rPr>
          <w:b/>
          <w:bCs/>
          <w:sz w:val="20"/>
          <w:szCs w:val="20"/>
        </w:rPr>
      </w:pPr>
      <w:r w:rsidRPr="002E37EF">
        <w:rPr>
          <w:sz w:val="20"/>
          <w:szCs w:val="20"/>
        </w:rPr>
        <w:t xml:space="preserve">9.3.3. </w:t>
      </w:r>
      <w:r w:rsidRPr="002E37EF">
        <w:rPr>
          <w:b/>
          <w:sz w:val="20"/>
          <w:szCs w:val="20"/>
        </w:rPr>
        <w:t>Τα οικονομικά στοιχεία</w:t>
      </w:r>
      <w:r w:rsidRPr="002E37EF">
        <w:rPr>
          <w:sz w:val="20"/>
          <w:szCs w:val="20"/>
        </w:rPr>
        <w:t xml:space="preserve"> τοποθετούνται επίσης σε χωριστό σφραγισμένο φάκελο μέσα στον κυρίως φάκελο, με την ένδειξη </w:t>
      </w:r>
      <w:r w:rsidRPr="002E37EF">
        <w:rPr>
          <w:b/>
          <w:bCs/>
          <w:sz w:val="20"/>
          <w:szCs w:val="20"/>
        </w:rPr>
        <w:t xml:space="preserve">«ΟΙΚΟΝΟΜΙΚΗ ΠΡΟΣΦΟΡΑ». </w:t>
      </w:r>
    </w:p>
    <w:p w:rsidR="00A41346" w:rsidRDefault="00203837" w:rsidP="00203837">
      <w:pPr>
        <w:spacing w:after="0"/>
        <w:rPr>
          <w:bCs/>
          <w:sz w:val="20"/>
          <w:szCs w:val="20"/>
        </w:rPr>
      </w:pPr>
      <w:r w:rsidRPr="002E37EF">
        <w:rPr>
          <w:sz w:val="20"/>
          <w:szCs w:val="20"/>
        </w:rPr>
        <w:t xml:space="preserve">Η οικονομική προσφορά πρέπει να είναι </w:t>
      </w:r>
      <w:r w:rsidRPr="002E37EF">
        <w:rPr>
          <w:b/>
          <w:sz w:val="20"/>
          <w:szCs w:val="20"/>
        </w:rPr>
        <w:t>δακτυλογραφημένη ή χειρόγραφη,</w:t>
      </w:r>
      <w:r w:rsidRPr="002E37EF">
        <w:rPr>
          <w:sz w:val="20"/>
          <w:szCs w:val="20"/>
        </w:rPr>
        <w:t xml:space="preserve"> </w:t>
      </w:r>
      <w:r w:rsidRPr="002E37EF">
        <w:rPr>
          <w:b/>
          <w:sz w:val="20"/>
          <w:szCs w:val="20"/>
        </w:rPr>
        <w:t>με</w:t>
      </w:r>
      <w:r w:rsidRPr="002E37EF">
        <w:rPr>
          <w:sz w:val="20"/>
          <w:szCs w:val="20"/>
        </w:rPr>
        <w:t xml:space="preserve"> </w:t>
      </w:r>
      <w:r w:rsidRPr="002E37EF">
        <w:rPr>
          <w:b/>
          <w:sz w:val="20"/>
          <w:szCs w:val="20"/>
        </w:rPr>
        <w:t>αντίγραφο</w:t>
      </w:r>
      <w:r w:rsidRPr="002E37EF">
        <w:rPr>
          <w:sz w:val="20"/>
          <w:szCs w:val="20"/>
        </w:rPr>
        <w:t xml:space="preserve">. Η </w:t>
      </w:r>
      <w:r w:rsidRPr="002E37EF">
        <w:rPr>
          <w:bCs/>
          <w:sz w:val="20"/>
          <w:szCs w:val="20"/>
        </w:rPr>
        <w:t xml:space="preserve"> οικονομική προσφορά θα ακολουθεί το μοτίβο των πινάκων που υπάρχουν στη μελέτη του διαγωνισμού. Όλα τα δημοπρατούμενα είδη θα πρέπει να αναγράφονται στην προσφορά με τη σειρά που </w:t>
      </w:r>
      <w:r w:rsidR="007B21A7">
        <w:rPr>
          <w:bCs/>
          <w:sz w:val="20"/>
          <w:szCs w:val="20"/>
        </w:rPr>
        <w:t>αυτά</w:t>
      </w:r>
      <w:r w:rsidRPr="002E37EF">
        <w:rPr>
          <w:bCs/>
          <w:sz w:val="20"/>
          <w:szCs w:val="20"/>
        </w:rPr>
        <w:t xml:space="preserve"> δίδονται στη μελέτη του διαγωνισμού</w:t>
      </w:r>
      <w:r w:rsidR="00A41346">
        <w:rPr>
          <w:bCs/>
          <w:sz w:val="20"/>
          <w:szCs w:val="20"/>
        </w:rPr>
        <w:t>.</w:t>
      </w:r>
    </w:p>
    <w:p w:rsidR="00203837" w:rsidRPr="002E37EF" w:rsidRDefault="00203837" w:rsidP="00203837">
      <w:pPr>
        <w:spacing w:after="0"/>
        <w:rPr>
          <w:sz w:val="20"/>
          <w:szCs w:val="20"/>
        </w:rPr>
      </w:pPr>
      <w:r w:rsidRPr="00A41346">
        <w:rPr>
          <w:bCs/>
          <w:sz w:val="20"/>
          <w:szCs w:val="20"/>
        </w:rPr>
        <w:t>9</w:t>
      </w:r>
      <w:r w:rsidRPr="002E37EF">
        <w:rPr>
          <w:b/>
          <w:bCs/>
          <w:sz w:val="20"/>
          <w:szCs w:val="20"/>
        </w:rPr>
        <w:t>.</w:t>
      </w:r>
      <w:r w:rsidRPr="002E37EF">
        <w:rPr>
          <w:sz w:val="20"/>
          <w:szCs w:val="20"/>
        </w:rPr>
        <w:t xml:space="preserve">3.4.  Σε περίπτωση που τα τεχνικά στοιχεία της προσφοράς δεν είναι δυνατόν, λόγω μεγάλου όγκου, να τοποθετηθούν στον κυρίως φάκελο, τότε αυτά συσκευάζονται ιδιαίτερα και ακολουθούν τον κυρίως φάκελο με την ένδειξη </w:t>
      </w:r>
      <w:r w:rsidRPr="002E37EF">
        <w:rPr>
          <w:b/>
          <w:bCs/>
          <w:sz w:val="20"/>
          <w:szCs w:val="20"/>
        </w:rPr>
        <w:t>«ΠΑΡΑΡΤΗΜΑ ΠΡΟΣΦΟΡΑΣ»</w:t>
      </w:r>
      <w:r w:rsidRPr="002E37EF">
        <w:rPr>
          <w:sz w:val="20"/>
          <w:szCs w:val="20"/>
        </w:rPr>
        <w:t xml:space="preserve"> και τις λοιπές ενδείξεις του κυρίως φακέλου.</w:t>
      </w:r>
    </w:p>
    <w:p w:rsidR="00203837" w:rsidRPr="002E37EF" w:rsidRDefault="00203837" w:rsidP="00203837">
      <w:pPr>
        <w:spacing w:after="0"/>
        <w:rPr>
          <w:bCs/>
          <w:sz w:val="20"/>
          <w:szCs w:val="20"/>
        </w:rPr>
      </w:pPr>
      <w:r w:rsidRPr="002E37EF">
        <w:rPr>
          <w:b/>
          <w:bCs/>
          <w:sz w:val="20"/>
          <w:szCs w:val="20"/>
        </w:rPr>
        <w:t>4.</w:t>
      </w:r>
      <w:r w:rsidRPr="002E37EF">
        <w:rPr>
          <w:bCs/>
          <w:sz w:val="20"/>
          <w:szCs w:val="20"/>
        </w:rPr>
        <w:t xml:space="preserve"> </w:t>
      </w:r>
      <w:r w:rsidRPr="002E37EF">
        <w:rPr>
          <w:b/>
          <w:sz w:val="20"/>
          <w:szCs w:val="20"/>
        </w:rPr>
        <w:t xml:space="preserve">Γίνονται δεκτές προσφορές </w:t>
      </w:r>
      <w:r w:rsidR="00A41346">
        <w:rPr>
          <w:b/>
          <w:sz w:val="20"/>
          <w:szCs w:val="20"/>
        </w:rPr>
        <w:t>για όλα τα είδη</w:t>
      </w:r>
      <w:r w:rsidRPr="002E37EF">
        <w:rPr>
          <w:sz w:val="20"/>
          <w:szCs w:val="20"/>
        </w:rPr>
        <w:t xml:space="preserve"> που περιλαμβάνοντα</w:t>
      </w:r>
      <w:r w:rsidR="00A41346">
        <w:rPr>
          <w:sz w:val="20"/>
          <w:szCs w:val="20"/>
        </w:rPr>
        <w:t>ι στον ενδεικτικό προϋπολογισμό.</w:t>
      </w:r>
      <w:r w:rsidRPr="002E37EF">
        <w:rPr>
          <w:sz w:val="20"/>
          <w:szCs w:val="20"/>
        </w:rPr>
        <w:t xml:space="preserve"> </w:t>
      </w:r>
    </w:p>
    <w:p w:rsidR="00203837" w:rsidRPr="002E37EF" w:rsidRDefault="00203837" w:rsidP="00203837">
      <w:pPr>
        <w:spacing w:after="0"/>
        <w:rPr>
          <w:sz w:val="20"/>
          <w:szCs w:val="20"/>
        </w:rPr>
      </w:pPr>
      <w:r w:rsidRPr="002E37EF">
        <w:rPr>
          <w:b/>
          <w:bCs/>
          <w:sz w:val="20"/>
          <w:szCs w:val="20"/>
        </w:rPr>
        <w:t xml:space="preserve">5. </w:t>
      </w:r>
      <w:r w:rsidRPr="002E37EF">
        <w:rPr>
          <w:sz w:val="20"/>
          <w:szCs w:val="20"/>
        </w:rPr>
        <w:t>Οι προσφορές  δεν  πρέπει  να  έχουν ξέσματα, σβησίματα  προσθήκες, διορθώσεις. Εάν  υπάρχει στην προσφορά οποιαδήποτε διόρθωση, αυτή πρέπει να είναι καθαρογραμμένη και μονογραμμένη από τον  προσφέρονται, η δε επιτροπή διενέργειας του διαγωνισμού  παραλαμβάνει και  αποσφραγίζει τις προσφορές και κατά   τον   έλεγχο καθαρογράφει την  τυχόν  διόρθωση  και  μονογράφει και  σφραγίζει αυτήν. Η προσφορά  απορρίπτεται όταν υπάρχουν  σε αυτήν διορθώσεις  οι οποίες την  καθιστούν  ασαφή  κατά  τη κρίση του οργάνου αξιολόγησης των προσφορών. Ο προσφέρων  θεωρείται ότι αποδέχεται πλήρως και ανεπιφύλακτα όλους τους  όρους  της  διακήρυξης, εκτός αν  κατά  περίπτωση στην προσφορά αναφέρει ρητά τα σημεία εκείνα  τα οποία δεν  αποδέχεται. Οι προσφορές υπογράφονται από τους ίδιους τους  διαγωνιζόμενους ή τους νόμιμους  εκπροσώπους τους. Η προσφορά της ένωσης προμηθευτών υπογράφεται υποχρεωτικά είτε από όλα τα μέλη της ένωσης είτε από εκπρόσωπο διορισμένο με συμβολαιογραφικό έγγραφο.</w:t>
      </w:r>
    </w:p>
    <w:p w:rsidR="00203837" w:rsidRPr="002E37EF" w:rsidRDefault="00203837" w:rsidP="00203837">
      <w:pPr>
        <w:spacing w:after="0" w:line="240" w:lineRule="atLeast"/>
        <w:rPr>
          <w:sz w:val="20"/>
          <w:szCs w:val="20"/>
        </w:rPr>
      </w:pPr>
      <w:r w:rsidRPr="002E37EF">
        <w:rPr>
          <w:sz w:val="20"/>
          <w:szCs w:val="20"/>
        </w:rPr>
        <w:t xml:space="preserve">Στους διαγωνισμούς </w:t>
      </w:r>
      <w:r w:rsidRPr="002E37EF">
        <w:rPr>
          <w:b/>
          <w:sz w:val="20"/>
          <w:szCs w:val="20"/>
        </w:rPr>
        <w:t>δεν γίνονται δεκτές αντιπροσφορές ή εναλλακτικές προσφορές</w:t>
      </w:r>
      <w:r w:rsidRPr="002E37EF">
        <w:rPr>
          <w:sz w:val="20"/>
          <w:szCs w:val="20"/>
        </w:rPr>
        <w:t xml:space="preserve"> και σε περίπτωση υποβολής τους απορρίπτονται, ως απαράδεκτες.</w:t>
      </w:r>
    </w:p>
    <w:p w:rsidR="00203837" w:rsidRPr="002E37EF" w:rsidRDefault="00203837" w:rsidP="00203837">
      <w:pPr>
        <w:spacing w:after="0"/>
        <w:rPr>
          <w:sz w:val="20"/>
          <w:szCs w:val="20"/>
        </w:rPr>
      </w:pPr>
      <w:r w:rsidRPr="002E37EF">
        <w:rPr>
          <w:sz w:val="20"/>
          <w:szCs w:val="20"/>
        </w:rPr>
        <w:t>Οι φάκελοι των προσφορών θα δίδονται από τους διαγωνιζόμενους προσωπικά ή από νόμιμα εξουσιοδοτημένους εκπροσώπους τους, προσκομίζοντας αποδεικτικό στοιχείο (αστυνομική ταυτότητα, κλπ).</w:t>
      </w:r>
    </w:p>
    <w:p w:rsidR="00203837" w:rsidRPr="002E37EF" w:rsidRDefault="00203837" w:rsidP="00203837">
      <w:pPr>
        <w:spacing w:after="0"/>
        <w:rPr>
          <w:sz w:val="20"/>
          <w:szCs w:val="20"/>
        </w:rPr>
      </w:pPr>
      <w:r w:rsidRPr="002E37EF">
        <w:rPr>
          <w:sz w:val="20"/>
          <w:szCs w:val="20"/>
        </w:rPr>
        <w:t xml:space="preserve">Οι ανώνυμες εταιρείες θα εκπροσωπούνται από μέλος του Δ.Σ. που θα παραστεί αυτοπροσώπως ή από νόμιμα εξουσιοδοτημένο άτομο, </w:t>
      </w:r>
      <w:r w:rsidRPr="002E37EF">
        <w:rPr>
          <w:b/>
          <w:sz w:val="20"/>
          <w:szCs w:val="20"/>
        </w:rPr>
        <w:t>προσκομίζοντας σχετικό πρακτικό του Δ.Σ. περί συμμετοχής της στο διαγωνισμό και ορισμού εκπροσώπου της.</w:t>
      </w:r>
      <w:r w:rsidRPr="002E37EF">
        <w:rPr>
          <w:sz w:val="20"/>
          <w:szCs w:val="20"/>
        </w:rPr>
        <w:t xml:space="preserve"> Οι υπόλοιπες εταιρείες θα εκπροσωπούνται από το διαχειριστή τους ή άλλο νόμιμα εξουσιοδοτημένο πρόσωπο από αυτές, ο οποίος θα προσέλθει στην Επιτροπή αυτοπροσώπως </w:t>
      </w:r>
      <w:r w:rsidRPr="002E37EF">
        <w:rPr>
          <w:b/>
          <w:sz w:val="20"/>
          <w:szCs w:val="20"/>
        </w:rPr>
        <w:t>με ταυτότητα</w:t>
      </w:r>
      <w:r w:rsidRPr="002E37EF">
        <w:rPr>
          <w:sz w:val="20"/>
          <w:szCs w:val="20"/>
        </w:rPr>
        <w:t>.</w:t>
      </w:r>
    </w:p>
    <w:p w:rsidR="00203837" w:rsidRPr="002E37EF" w:rsidRDefault="00203837" w:rsidP="00203837">
      <w:pPr>
        <w:spacing w:after="0"/>
        <w:rPr>
          <w:sz w:val="20"/>
          <w:szCs w:val="20"/>
        </w:rPr>
      </w:pPr>
      <w:r w:rsidRPr="002E37EF">
        <w:rPr>
          <w:sz w:val="20"/>
          <w:szCs w:val="20"/>
        </w:rPr>
        <w:t xml:space="preserve">Ο προμηθευτής υποχρεούται να καταθέσει δείγματα επί ποινή αποκλεισμού για τα </w:t>
      </w:r>
      <w:r w:rsidR="00A41346">
        <w:rPr>
          <w:sz w:val="20"/>
          <w:szCs w:val="20"/>
        </w:rPr>
        <w:t>είδη</w:t>
      </w:r>
      <w:r w:rsidRPr="002E37EF">
        <w:rPr>
          <w:sz w:val="20"/>
          <w:szCs w:val="20"/>
        </w:rPr>
        <w:t xml:space="preserve"> που </w:t>
      </w:r>
      <w:r w:rsidR="00A41346">
        <w:rPr>
          <w:sz w:val="20"/>
          <w:szCs w:val="20"/>
        </w:rPr>
        <w:t>θα του ζητηθούν από την Επιτροπή</w:t>
      </w:r>
      <w:r w:rsidRPr="002E37EF">
        <w:rPr>
          <w:sz w:val="20"/>
          <w:szCs w:val="20"/>
        </w:rPr>
        <w:t>.</w:t>
      </w:r>
    </w:p>
    <w:p w:rsidR="00203837" w:rsidRPr="002E37EF" w:rsidRDefault="00203837" w:rsidP="00203837">
      <w:pPr>
        <w:spacing w:after="0"/>
        <w:rPr>
          <w:bCs/>
          <w:sz w:val="20"/>
          <w:szCs w:val="20"/>
        </w:rPr>
      </w:pPr>
      <w:r w:rsidRPr="002E37EF">
        <w:rPr>
          <w:sz w:val="20"/>
          <w:szCs w:val="20"/>
        </w:rPr>
        <w:t xml:space="preserve">Κάθε φάκελος προσφοράς θα περιέχει </w:t>
      </w:r>
      <w:r w:rsidRPr="002E37EF">
        <w:rPr>
          <w:b/>
          <w:sz w:val="20"/>
          <w:szCs w:val="20"/>
          <w:u w:val="single"/>
        </w:rPr>
        <w:t>απαραιτήτως</w:t>
      </w:r>
      <w:r w:rsidRPr="002E37EF">
        <w:rPr>
          <w:b/>
          <w:sz w:val="20"/>
          <w:szCs w:val="20"/>
        </w:rPr>
        <w:t xml:space="preserve"> </w:t>
      </w:r>
      <w:r w:rsidRPr="002E37EF">
        <w:rPr>
          <w:sz w:val="20"/>
          <w:szCs w:val="20"/>
        </w:rPr>
        <w:t xml:space="preserve">τα ανωτέρω δικαιολογητικά </w:t>
      </w:r>
    </w:p>
    <w:p w:rsidR="00203837" w:rsidRPr="002E37EF" w:rsidRDefault="00203837" w:rsidP="00203837">
      <w:pPr>
        <w:rPr>
          <w:bCs/>
          <w:sz w:val="20"/>
          <w:szCs w:val="20"/>
          <w:lang/>
        </w:rPr>
      </w:pPr>
    </w:p>
    <w:p w:rsidR="00203837" w:rsidRPr="002E37EF" w:rsidRDefault="00203837" w:rsidP="00203837">
      <w:pPr>
        <w:spacing w:after="0"/>
        <w:jc w:val="center"/>
        <w:rPr>
          <w:b/>
          <w:sz w:val="20"/>
          <w:szCs w:val="20"/>
          <w:lang/>
        </w:rPr>
      </w:pPr>
      <w:r w:rsidRPr="002E37EF">
        <w:rPr>
          <w:b/>
          <w:sz w:val="20"/>
          <w:szCs w:val="20"/>
          <w:lang/>
        </w:rPr>
        <w:t>Άρθρο 10ο</w:t>
      </w:r>
    </w:p>
    <w:p w:rsidR="00203837" w:rsidRPr="002E37EF" w:rsidRDefault="00203837" w:rsidP="00203837">
      <w:pPr>
        <w:spacing w:after="0"/>
        <w:jc w:val="center"/>
        <w:rPr>
          <w:b/>
          <w:sz w:val="20"/>
          <w:szCs w:val="20"/>
          <w:lang/>
        </w:rPr>
      </w:pPr>
      <w:r w:rsidRPr="002E37EF">
        <w:rPr>
          <w:b/>
          <w:sz w:val="20"/>
          <w:szCs w:val="20"/>
          <w:lang/>
        </w:rPr>
        <w:t>Τιμές προσφορών - Επιβαρύνσεις μειοδοτών</w:t>
      </w:r>
    </w:p>
    <w:p w:rsidR="00203837" w:rsidRPr="002E37EF" w:rsidRDefault="00203837" w:rsidP="00203837">
      <w:pPr>
        <w:tabs>
          <w:tab w:val="left" w:pos="-284"/>
        </w:tabs>
        <w:rPr>
          <w:bCs/>
          <w:sz w:val="20"/>
          <w:szCs w:val="20"/>
          <w:lang/>
        </w:rPr>
      </w:pPr>
      <w:r w:rsidRPr="002E37EF">
        <w:rPr>
          <w:bCs/>
          <w:sz w:val="20"/>
          <w:szCs w:val="20"/>
          <w:lang/>
        </w:rPr>
        <w:t xml:space="preserve">α)  Η προσφερόμενη τιμή θα είναι σε </w:t>
      </w:r>
      <w:r w:rsidRPr="002E37EF">
        <w:rPr>
          <w:sz w:val="20"/>
          <w:szCs w:val="20"/>
          <w:lang/>
        </w:rPr>
        <w:t>- € -.</w:t>
      </w:r>
      <w:r w:rsidRPr="002E37EF">
        <w:rPr>
          <w:bCs/>
          <w:sz w:val="20"/>
          <w:szCs w:val="20"/>
          <w:lang/>
        </w:rPr>
        <w:t xml:space="preserve"> Προσφορά σε άλλο νόμισμα ή ρήτρα απορρίπτεται ως απαράδεκτη. Στην τιμή περιλαμβάνονται οι τυχόν κρατήσεις υπέρ τρίτων ως και κάθε άλλη επιβάρυνση εκτός από τον Φ.Π.Α. για παράδοση του υλικού στον τόπο και με τον τρόπο της διακήρυξης.</w:t>
      </w:r>
    </w:p>
    <w:p w:rsidR="00203837" w:rsidRPr="002E37EF" w:rsidRDefault="00203837" w:rsidP="00203837">
      <w:pPr>
        <w:rPr>
          <w:bCs/>
          <w:sz w:val="20"/>
          <w:szCs w:val="20"/>
          <w:lang/>
        </w:rPr>
      </w:pPr>
      <w:r w:rsidRPr="002E37EF">
        <w:rPr>
          <w:bCs/>
          <w:sz w:val="20"/>
          <w:szCs w:val="20"/>
          <w:lang/>
        </w:rPr>
        <w:t>β) Προσφορά σε άλλο νόμισμα ή ρήτρα απορρίπτεται ως απαράδεκτη</w:t>
      </w:r>
    </w:p>
    <w:p w:rsidR="00203837" w:rsidRPr="002E37EF" w:rsidRDefault="00203837" w:rsidP="00203837">
      <w:pPr>
        <w:spacing w:after="0"/>
        <w:rPr>
          <w:bCs/>
          <w:sz w:val="20"/>
          <w:szCs w:val="20"/>
          <w:lang/>
        </w:rPr>
      </w:pPr>
      <w:r w:rsidRPr="002E37EF">
        <w:rPr>
          <w:bCs/>
          <w:sz w:val="20"/>
          <w:szCs w:val="20"/>
          <w:lang/>
        </w:rPr>
        <w:lastRenderedPageBreak/>
        <w:t>γ) Προσφορά που θέτει όρο αναπροσαρμογής χωρίς αυτό να προβλέπεται  απορρίπτεται ως απαράδεκτη. Προσφορά που δεν προκύπτει με σαφήνεια η προσφερόμενη τιμή ή δεν δίδεται ενιαία τιμή, η είναι εσφαλμένη λογιστικά, απορρίπτεται ως απαράδεκτη.</w:t>
      </w:r>
    </w:p>
    <w:p w:rsidR="00203837" w:rsidRPr="002E37EF" w:rsidRDefault="00203837" w:rsidP="00203837">
      <w:pPr>
        <w:ind w:left="-567" w:right="-533"/>
        <w:rPr>
          <w:sz w:val="20"/>
          <w:szCs w:val="20"/>
          <w:lang/>
        </w:rPr>
      </w:pPr>
    </w:p>
    <w:p w:rsidR="00203837" w:rsidRPr="002E37EF" w:rsidRDefault="00203837" w:rsidP="00203837">
      <w:pPr>
        <w:spacing w:after="0"/>
        <w:ind w:left="-567"/>
        <w:jc w:val="center"/>
        <w:rPr>
          <w:b/>
          <w:sz w:val="20"/>
          <w:szCs w:val="20"/>
          <w:lang/>
        </w:rPr>
      </w:pPr>
      <w:r w:rsidRPr="002E37EF">
        <w:rPr>
          <w:b/>
          <w:sz w:val="20"/>
          <w:szCs w:val="20"/>
          <w:lang/>
        </w:rPr>
        <w:t>Άρθρο 11ο</w:t>
      </w:r>
    </w:p>
    <w:p w:rsidR="00203837" w:rsidRPr="002E37EF" w:rsidRDefault="00203837" w:rsidP="00203837">
      <w:pPr>
        <w:spacing w:after="0"/>
        <w:ind w:left="-567"/>
        <w:jc w:val="center"/>
        <w:rPr>
          <w:b/>
          <w:sz w:val="20"/>
          <w:szCs w:val="20"/>
          <w:lang/>
        </w:rPr>
      </w:pPr>
      <w:r w:rsidRPr="002E37EF">
        <w:rPr>
          <w:b/>
          <w:sz w:val="20"/>
          <w:szCs w:val="20"/>
          <w:lang/>
        </w:rPr>
        <w:t>Τρόπος διενέργειας διαγωνισμού Διαδικασία  Αποσφράγισης προσφορών</w:t>
      </w:r>
    </w:p>
    <w:p w:rsidR="00203837" w:rsidRPr="002E37EF" w:rsidRDefault="00203837" w:rsidP="00203837">
      <w:pPr>
        <w:rPr>
          <w:sz w:val="20"/>
          <w:szCs w:val="20"/>
          <w:lang/>
        </w:rPr>
      </w:pPr>
      <w:r w:rsidRPr="002E37EF">
        <w:rPr>
          <w:sz w:val="20"/>
          <w:szCs w:val="20"/>
          <w:lang/>
        </w:rPr>
        <w:t>Μετά τη λήξη της προθεσμίας παράδοσης των προσφορών, αριθμούνται από την Επιτροπή Διενέργειας του Διαγωνισμού  οι φάκελοι των προσφορών με τη σειρά που επιδόθηκαν.</w:t>
      </w:r>
    </w:p>
    <w:p w:rsidR="00203837" w:rsidRPr="002E37EF" w:rsidRDefault="00203837" w:rsidP="00203837">
      <w:pPr>
        <w:rPr>
          <w:sz w:val="20"/>
          <w:szCs w:val="20"/>
          <w:lang/>
        </w:rPr>
      </w:pPr>
      <w:r w:rsidRPr="002E37EF">
        <w:rPr>
          <w:sz w:val="20"/>
          <w:szCs w:val="20"/>
          <w:lang/>
        </w:rPr>
        <w:t>Η αποσφράγιση γίνεται δημόσια από την  αρμόδια Επιτροπή ενώπιον των συμμετασχόντων στο Διαγωνισμό.</w:t>
      </w:r>
    </w:p>
    <w:p w:rsidR="00203837" w:rsidRPr="002E37EF" w:rsidRDefault="00203837" w:rsidP="00203837">
      <w:pPr>
        <w:rPr>
          <w:bCs/>
          <w:sz w:val="20"/>
          <w:szCs w:val="20"/>
          <w:lang/>
        </w:rPr>
      </w:pPr>
      <w:r w:rsidRPr="002E37EF">
        <w:rPr>
          <w:bCs/>
          <w:sz w:val="20"/>
          <w:szCs w:val="20"/>
          <w:lang/>
        </w:rPr>
        <w:t>Η επιτροπή διαγωνισμού προβαίνει στην έναρξη της διαδικασίας αποσφράγισης των προσφορών την ημερομηνία και ώρα που ορίζεται από τη διακήρυξη. Προσφορές που υποβάλλονται μετά την έναρξη της διαδικασίας αποσφράγισης δεν αποσφραγίζονται, αλλά παραδίδονται στην υπηρεσία για επιστροφή ως εκπρόθεσμες. Η αποσφράγιση γίνεται με την παρακάτω διαδικασία :</w:t>
      </w:r>
    </w:p>
    <w:p w:rsidR="00203837" w:rsidRPr="002E37EF" w:rsidRDefault="00203837" w:rsidP="00203837">
      <w:pPr>
        <w:tabs>
          <w:tab w:val="left" w:pos="720"/>
        </w:tabs>
        <w:rPr>
          <w:bCs/>
          <w:sz w:val="20"/>
          <w:szCs w:val="20"/>
          <w:lang/>
        </w:rPr>
      </w:pPr>
      <w:r w:rsidRPr="002E37EF">
        <w:rPr>
          <w:bCs/>
          <w:sz w:val="20"/>
          <w:szCs w:val="20"/>
          <w:lang/>
        </w:rPr>
        <w:t>α)Αποσφραγίζεται μόνο ο κυρίως φάκελος , μονογράφονται και σφραγίζονται από την επιτροπή όλα και η τεχνική προσφορά κατά φύλλο. Ο φάκελος της οικονομικής προσφοράς δεν αποσφραγίζεται, αλλά μονογράφεται και σφραγίζεται από την επιτροπή και παραδίδεται στην υπηρεσία.</w:t>
      </w:r>
    </w:p>
    <w:p w:rsidR="00203837" w:rsidRPr="002E37EF" w:rsidRDefault="00203837" w:rsidP="00203837">
      <w:pPr>
        <w:tabs>
          <w:tab w:val="left" w:pos="720"/>
        </w:tabs>
        <w:rPr>
          <w:bCs/>
          <w:sz w:val="20"/>
          <w:szCs w:val="20"/>
          <w:lang/>
        </w:rPr>
      </w:pPr>
      <w:r w:rsidRPr="002E37EF">
        <w:rPr>
          <w:bCs/>
          <w:sz w:val="20"/>
          <w:szCs w:val="20"/>
          <w:lang/>
        </w:rPr>
        <w:t>β)  Ο φάκελος της οικονομικής προσφοράς θα αποσφραγισθεί μετά την ολοκλήρωση  της αξιολόγησης των λοιπών στοιχείων αυτής την ίδια ημέρα ή σε διαφορετική  ημερομηνία και ώρα που θα  γνωστοποιηθεί και  θα αναρτηθεί και σε εμφανές μέρος της υπηρεσίας που διενεργεί τον διαγωνισμό τρεις  (3) τουλάχιστον  ημέρες προ της ημερομηνίας που θα αποσφραγισθούν οι οικονομικές προσφορές.</w:t>
      </w:r>
    </w:p>
    <w:p w:rsidR="00203837" w:rsidRPr="002E37EF" w:rsidRDefault="00203837" w:rsidP="00203837">
      <w:pPr>
        <w:spacing w:after="0"/>
        <w:jc w:val="center"/>
        <w:rPr>
          <w:b/>
          <w:sz w:val="20"/>
          <w:szCs w:val="20"/>
          <w:lang/>
        </w:rPr>
      </w:pPr>
      <w:r w:rsidRPr="002E37EF">
        <w:rPr>
          <w:b/>
          <w:sz w:val="20"/>
          <w:szCs w:val="20"/>
          <w:lang/>
        </w:rPr>
        <w:t>Άρθρο 12ο</w:t>
      </w:r>
    </w:p>
    <w:p w:rsidR="00203837" w:rsidRPr="002E37EF" w:rsidRDefault="00203837" w:rsidP="00203837">
      <w:pPr>
        <w:spacing w:after="0"/>
        <w:jc w:val="center"/>
        <w:rPr>
          <w:b/>
          <w:sz w:val="20"/>
          <w:szCs w:val="20"/>
          <w:lang/>
        </w:rPr>
      </w:pPr>
      <w:r w:rsidRPr="002E37EF">
        <w:rPr>
          <w:b/>
          <w:sz w:val="20"/>
          <w:szCs w:val="20"/>
          <w:lang/>
        </w:rPr>
        <w:t>Αξιολόγηση Προσφορών</w:t>
      </w:r>
    </w:p>
    <w:p w:rsidR="00203837" w:rsidRPr="002E37EF" w:rsidRDefault="00203837" w:rsidP="00203837">
      <w:pPr>
        <w:spacing w:after="0"/>
        <w:rPr>
          <w:b/>
          <w:sz w:val="20"/>
          <w:szCs w:val="20"/>
        </w:rPr>
      </w:pPr>
      <w:r w:rsidRPr="002E37EF">
        <w:rPr>
          <w:sz w:val="20"/>
          <w:szCs w:val="20"/>
        </w:rPr>
        <w:t xml:space="preserve">Η κατακύρωση τελικά γίνεται στον προμηθευτή με την πλέον συμφέρουσα από οικονομική άποψη προσφορά </w:t>
      </w:r>
      <w:r w:rsidRPr="002E37EF">
        <w:rPr>
          <w:b/>
          <w:sz w:val="20"/>
          <w:szCs w:val="20"/>
        </w:rPr>
        <w:t>μόνο βάση τιμής</w:t>
      </w:r>
      <w:r w:rsidRPr="002E37EF">
        <w:rPr>
          <w:sz w:val="20"/>
          <w:szCs w:val="20"/>
        </w:rPr>
        <w:t xml:space="preserve"> </w:t>
      </w:r>
      <w:r w:rsidRPr="002E37EF">
        <w:rPr>
          <w:b/>
          <w:sz w:val="20"/>
          <w:szCs w:val="20"/>
        </w:rPr>
        <w:t xml:space="preserve">στο σύνολο των υλικών </w:t>
      </w:r>
      <w:r w:rsidRPr="002E37EF">
        <w:rPr>
          <w:sz w:val="20"/>
          <w:szCs w:val="20"/>
        </w:rPr>
        <w:t>και στην περίπτωση που θα υπάρχουν ίδιες τιμές ανάμεσα σε προμηθευτές θα διενεργείται κλήρωση με όρους που θα τεθούν από την επιτροπή διαγωνισμού, νοείτε δε ότι η αξιολόγηση θα γίνει ανάμεσα στους προμηθευτές των οποίων οι προσφορές έχουν κριθεί ως αποδεκτές με βάση  τους όρους της διακήρυξης. Ισότιμες θεωρούνται οι προσφορές με την αυτή ακριβώς τιμή και που είναι σύμφωνες με τους όρους και τις τεχνικές προδιαγραφές της διακήρυξης και της πρόσκλησης. Αποκλίσεις από όρους της διακήρυξης ή από σημεία των τεχνικών προδιαγραφών που έχουν χαρακτηριστεί ως απαράβατοι όροι η επί ποινή αποκλεισμού είναι οπωσδήποτε ουσιώδεις και συνιστούν απόρριψη των προσφορών.</w:t>
      </w:r>
    </w:p>
    <w:p w:rsidR="00203837" w:rsidRPr="002E37EF" w:rsidRDefault="00203837" w:rsidP="00203837">
      <w:pPr>
        <w:rPr>
          <w:sz w:val="20"/>
          <w:szCs w:val="20"/>
          <w:lang/>
        </w:rPr>
      </w:pPr>
    </w:p>
    <w:p w:rsidR="00203837" w:rsidRPr="002E37EF" w:rsidRDefault="00203837" w:rsidP="00203837">
      <w:pPr>
        <w:spacing w:after="0"/>
        <w:jc w:val="center"/>
        <w:rPr>
          <w:b/>
          <w:sz w:val="20"/>
          <w:szCs w:val="20"/>
          <w:lang/>
        </w:rPr>
      </w:pPr>
      <w:r w:rsidRPr="002E37EF">
        <w:rPr>
          <w:b/>
          <w:sz w:val="20"/>
          <w:szCs w:val="20"/>
          <w:lang/>
        </w:rPr>
        <w:t>Άρθρο 13ο</w:t>
      </w:r>
    </w:p>
    <w:p w:rsidR="00203837" w:rsidRPr="002E37EF" w:rsidRDefault="00203837" w:rsidP="00203837">
      <w:pPr>
        <w:spacing w:after="0"/>
        <w:jc w:val="center"/>
        <w:rPr>
          <w:b/>
          <w:sz w:val="20"/>
          <w:szCs w:val="20"/>
          <w:lang/>
        </w:rPr>
      </w:pPr>
      <w:r w:rsidRPr="002E37EF">
        <w:rPr>
          <w:b/>
          <w:sz w:val="20"/>
          <w:szCs w:val="20"/>
          <w:lang/>
        </w:rPr>
        <w:t>Κρίση αποτελεσμάτων του Διαγωνισμού</w:t>
      </w:r>
    </w:p>
    <w:p w:rsidR="00203837" w:rsidRPr="002E37EF" w:rsidRDefault="00203837" w:rsidP="00203837">
      <w:pPr>
        <w:rPr>
          <w:bCs/>
          <w:sz w:val="20"/>
          <w:szCs w:val="20"/>
          <w:lang/>
        </w:rPr>
      </w:pPr>
      <w:r w:rsidRPr="002E37EF">
        <w:rPr>
          <w:bCs/>
          <w:sz w:val="20"/>
          <w:szCs w:val="20"/>
          <w:lang/>
        </w:rPr>
        <w:t>Το αρμόδιο όργανο για την αξιολόγηση των αποτελεσμάτων του διαγωνισμού , με γνωμοδότηση του προς την Οικονομική Επιτροπή που αποφασίζει σχετικά, προτείνει:</w:t>
      </w:r>
    </w:p>
    <w:p w:rsidR="00203837" w:rsidRPr="002E37EF" w:rsidRDefault="00203837" w:rsidP="00203837">
      <w:pPr>
        <w:tabs>
          <w:tab w:val="left" w:pos="720"/>
        </w:tabs>
        <w:rPr>
          <w:bCs/>
          <w:sz w:val="20"/>
          <w:szCs w:val="20"/>
          <w:lang/>
        </w:rPr>
      </w:pPr>
      <w:r w:rsidRPr="002E37EF">
        <w:rPr>
          <w:bCs/>
          <w:sz w:val="20"/>
          <w:szCs w:val="20"/>
          <w:lang/>
        </w:rPr>
        <w:t>α)  Κατακύρωση της προμήθειας</w:t>
      </w:r>
    </w:p>
    <w:p w:rsidR="00203837" w:rsidRPr="002E37EF" w:rsidRDefault="00203837" w:rsidP="00203837">
      <w:pPr>
        <w:tabs>
          <w:tab w:val="left" w:pos="720"/>
        </w:tabs>
        <w:rPr>
          <w:bCs/>
          <w:sz w:val="20"/>
          <w:szCs w:val="20"/>
          <w:lang/>
        </w:rPr>
      </w:pPr>
      <w:r w:rsidRPr="002E37EF">
        <w:rPr>
          <w:bCs/>
          <w:sz w:val="20"/>
          <w:szCs w:val="20"/>
          <w:lang/>
        </w:rPr>
        <w:t>β)  Ματαίωση των αποτελεσμάτων και επανάληψη με ίδιους ή νέους όρους .</w:t>
      </w:r>
    </w:p>
    <w:p w:rsidR="00203837" w:rsidRPr="002E37EF" w:rsidRDefault="00203837" w:rsidP="00203837">
      <w:pPr>
        <w:tabs>
          <w:tab w:val="left" w:pos="720"/>
        </w:tabs>
        <w:rPr>
          <w:bCs/>
          <w:sz w:val="20"/>
          <w:szCs w:val="20"/>
          <w:lang/>
        </w:rPr>
      </w:pPr>
      <w:r w:rsidRPr="002E37EF">
        <w:rPr>
          <w:bCs/>
          <w:sz w:val="20"/>
          <w:szCs w:val="20"/>
          <w:lang/>
        </w:rPr>
        <w:t xml:space="preserve">γ)   την διενέργεια κλήρωσης  μεταξύ ισοδύναμων προσφορών. </w:t>
      </w:r>
    </w:p>
    <w:p w:rsidR="00203837" w:rsidRPr="002E37EF" w:rsidRDefault="00203837" w:rsidP="00203837">
      <w:pPr>
        <w:tabs>
          <w:tab w:val="left" w:pos="720"/>
        </w:tabs>
        <w:spacing w:after="0"/>
        <w:rPr>
          <w:bCs/>
          <w:sz w:val="20"/>
          <w:szCs w:val="20"/>
          <w:lang/>
        </w:rPr>
      </w:pPr>
      <w:r w:rsidRPr="002E37EF">
        <w:rPr>
          <w:bCs/>
          <w:sz w:val="20"/>
          <w:szCs w:val="20"/>
          <w:lang/>
        </w:rPr>
        <w:t>δ)  Με απόφαση του Δημοτικού Συμβουλίου και έπειτα από γνωμοδότηση του αρμοδίου οργάνου μπορεί ο διαγωνισμός να συνεχιστεί με υποβολή νέων προσφορών από τους αρχικά συμμετέχοντες χωρίς τροποποίηση των όρων και των τεχνικών προδιαγραφών, προϋπόθεση ο αρχικός διαγωνισμός να έχει αποτύχει ή να έχει κριθεί ασύμφορο το αποτέλεσμα του.</w:t>
      </w:r>
    </w:p>
    <w:p w:rsidR="00203837" w:rsidRPr="002E37EF" w:rsidRDefault="00203837" w:rsidP="00203837">
      <w:pPr>
        <w:rPr>
          <w:b/>
          <w:sz w:val="20"/>
          <w:szCs w:val="20"/>
          <w:lang/>
        </w:rPr>
      </w:pPr>
    </w:p>
    <w:p w:rsidR="00B90C70" w:rsidRDefault="00B90C70" w:rsidP="00203837">
      <w:pPr>
        <w:spacing w:after="0"/>
        <w:jc w:val="center"/>
        <w:rPr>
          <w:b/>
          <w:sz w:val="20"/>
          <w:szCs w:val="20"/>
        </w:rPr>
      </w:pPr>
    </w:p>
    <w:p w:rsidR="00203837" w:rsidRPr="002E37EF" w:rsidRDefault="00203837" w:rsidP="00203837">
      <w:pPr>
        <w:spacing w:after="0"/>
        <w:jc w:val="center"/>
        <w:rPr>
          <w:b/>
          <w:sz w:val="20"/>
          <w:szCs w:val="20"/>
          <w:lang/>
        </w:rPr>
      </w:pPr>
      <w:r w:rsidRPr="002E37EF">
        <w:rPr>
          <w:b/>
          <w:sz w:val="20"/>
          <w:szCs w:val="20"/>
          <w:lang/>
        </w:rPr>
        <w:t>Άρθρο 14ο</w:t>
      </w:r>
    </w:p>
    <w:p w:rsidR="00203837" w:rsidRPr="002E37EF" w:rsidRDefault="00203837" w:rsidP="00203837">
      <w:pPr>
        <w:spacing w:after="0"/>
        <w:jc w:val="center"/>
        <w:rPr>
          <w:b/>
          <w:sz w:val="20"/>
          <w:szCs w:val="20"/>
          <w:lang/>
        </w:rPr>
      </w:pPr>
      <w:r w:rsidRPr="002E37EF">
        <w:rPr>
          <w:b/>
          <w:sz w:val="20"/>
          <w:szCs w:val="20"/>
          <w:lang/>
        </w:rPr>
        <w:lastRenderedPageBreak/>
        <w:t>Ενστάσεις προ της υπογραφής της σύμβασης</w:t>
      </w:r>
    </w:p>
    <w:p w:rsidR="00203837" w:rsidRPr="002E37EF" w:rsidRDefault="00203837" w:rsidP="00203837">
      <w:pPr>
        <w:tabs>
          <w:tab w:val="left" w:pos="720"/>
        </w:tabs>
        <w:rPr>
          <w:bCs/>
          <w:iCs/>
          <w:sz w:val="20"/>
          <w:szCs w:val="20"/>
          <w:lang/>
        </w:rPr>
      </w:pPr>
      <w:r w:rsidRPr="002E37EF">
        <w:rPr>
          <w:bCs/>
          <w:iCs/>
          <w:sz w:val="20"/>
          <w:szCs w:val="20"/>
          <w:lang/>
        </w:rPr>
        <w:t>α)   Ενστάσεις κατά της διακήρυξης.</w:t>
      </w:r>
    </w:p>
    <w:p w:rsidR="00203837" w:rsidRPr="002E37EF" w:rsidRDefault="00203837" w:rsidP="00203837">
      <w:pPr>
        <w:ind w:right="-533"/>
        <w:rPr>
          <w:bCs/>
          <w:sz w:val="20"/>
          <w:szCs w:val="20"/>
          <w:lang/>
        </w:rPr>
      </w:pPr>
      <w:r w:rsidRPr="002E37EF">
        <w:rPr>
          <w:sz w:val="20"/>
          <w:szCs w:val="20"/>
          <w:lang/>
        </w:rPr>
        <w:t>Σύμφωνα με το άρθρο 127 του Ν. 4412/2016</w:t>
      </w:r>
      <w:r w:rsidRPr="002E37EF">
        <w:rPr>
          <w:bCs/>
          <w:sz w:val="20"/>
          <w:szCs w:val="20"/>
          <w:lang/>
        </w:rPr>
        <w:t xml:space="preserve"> </w:t>
      </w:r>
    </w:p>
    <w:p w:rsidR="00203837" w:rsidRPr="002E37EF" w:rsidRDefault="00333A67" w:rsidP="00203837">
      <w:pPr>
        <w:tabs>
          <w:tab w:val="left" w:pos="720"/>
        </w:tabs>
        <w:rPr>
          <w:bCs/>
          <w:iCs/>
          <w:sz w:val="20"/>
          <w:szCs w:val="20"/>
          <w:lang/>
        </w:rPr>
      </w:pPr>
      <w:r>
        <w:rPr>
          <w:bCs/>
          <w:iCs/>
          <w:sz w:val="20"/>
          <w:szCs w:val="20"/>
          <w:lang/>
        </w:rPr>
        <w:t xml:space="preserve"> </w:t>
      </w:r>
      <w:r w:rsidR="00203837" w:rsidRPr="002E37EF">
        <w:rPr>
          <w:bCs/>
          <w:iCs/>
          <w:sz w:val="20"/>
          <w:szCs w:val="20"/>
          <w:lang/>
        </w:rPr>
        <w:t>β)  Ενστάσεις κατά της νομιμότητας της διενέργειας του διαγωνισμού ή την συμμετοχή προμηθευτή σε αυτόν</w:t>
      </w:r>
      <w:r w:rsidR="00203837" w:rsidRPr="002E37EF">
        <w:rPr>
          <w:sz w:val="20"/>
          <w:szCs w:val="20"/>
          <w:lang/>
        </w:rPr>
        <w:t xml:space="preserve"> Σύμφωνα με το άρθρο 127 του Ν. 4412/2016</w:t>
      </w:r>
      <w:r w:rsidR="00203837" w:rsidRPr="002E37EF">
        <w:rPr>
          <w:bCs/>
          <w:sz w:val="20"/>
          <w:szCs w:val="20"/>
          <w:lang/>
        </w:rPr>
        <w:t xml:space="preserve"> </w:t>
      </w:r>
      <w:r w:rsidR="00203837" w:rsidRPr="002E37EF">
        <w:rPr>
          <w:bCs/>
          <w:iCs/>
          <w:sz w:val="20"/>
          <w:szCs w:val="20"/>
          <w:lang/>
        </w:rPr>
        <w:t xml:space="preserve"> </w:t>
      </w:r>
    </w:p>
    <w:p w:rsidR="00203837" w:rsidRPr="002E37EF" w:rsidRDefault="00203837" w:rsidP="00203837">
      <w:pPr>
        <w:rPr>
          <w:bCs/>
          <w:sz w:val="20"/>
          <w:szCs w:val="20"/>
          <w:lang/>
        </w:rPr>
      </w:pPr>
      <w:r w:rsidRPr="002E37EF">
        <w:rPr>
          <w:sz w:val="20"/>
          <w:szCs w:val="20"/>
          <w:lang/>
        </w:rPr>
        <w:t>Για το παραδεκτό της ένστασης, απαιτείται, με την κατάθεση της ένστασης, η καταβολή παράβολου υπερ του Δημοσίου ποσού ίσου με το ένα τοις εκατό (1%) επί της εκτιμώμενης αξίας της σύμβασης.</w:t>
      </w:r>
    </w:p>
    <w:p w:rsidR="00203837" w:rsidRPr="002E37EF" w:rsidRDefault="00203837" w:rsidP="00203837">
      <w:pPr>
        <w:autoSpaceDE w:val="0"/>
        <w:autoSpaceDN w:val="0"/>
        <w:adjustRightInd w:val="0"/>
        <w:spacing w:after="0"/>
        <w:rPr>
          <w:color w:val="000000"/>
          <w:sz w:val="20"/>
          <w:szCs w:val="20"/>
        </w:rPr>
      </w:pPr>
      <w:r w:rsidRPr="002E37EF">
        <w:rPr>
          <w:color w:val="000000"/>
          <w:sz w:val="20"/>
          <w:szCs w:val="20"/>
        </w:rPr>
        <w:t>Το παράβολο αποτελεί δημόσιο έσοδο, το οποίο επιστρέφεται με πράξη της αναθέτουσας αρχής, αν η ένσταση γίνει δεκτή από το αποφασίζων Διοικητικό όργανο. Τέλος για όσα, τυχόν, δεν έχ</w:t>
      </w:r>
      <w:r w:rsidRPr="002E37EF">
        <w:rPr>
          <w:color w:val="000000"/>
          <w:sz w:val="20"/>
          <w:szCs w:val="20"/>
          <w:lang w:val="en-US"/>
        </w:rPr>
        <w:t>o</w:t>
      </w:r>
      <w:r w:rsidRPr="002E37EF">
        <w:rPr>
          <w:color w:val="000000"/>
          <w:sz w:val="20"/>
          <w:szCs w:val="20"/>
        </w:rPr>
        <w:t>υν προβλεφθεί στην παρούσα διακήρυξη, ισχύουν τα προβλεπόμενα στο Ν. 4412/2016.</w:t>
      </w:r>
      <w:r w:rsidRPr="002E37EF">
        <w:rPr>
          <w:b/>
          <w:bCs/>
          <w:color w:val="000000"/>
          <w:sz w:val="20"/>
          <w:szCs w:val="20"/>
        </w:rPr>
        <w:t xml:space="preserve"> </w:t>
      </w:r>
    </w:p>
    <w:p w:rsidR="00203837" w:rsidRPr="002E37EF" w:rsidRDefault="00203837" w:rsidP="00203837">
      <w:pPr>
        <w:rPr>
          <w:bCs/>
          <w:sz w:val="20"/>
          <w:szCs w:val="20"/>
          <w:lang/>
        </w:rPr>
      </w:pPr>
    </w:p>
    <w:p w:rsidR="00203837" w:rsidRPr="002E37EF" w:rsidRDefault="00203837" w:rsidP="00203837">
      <w:pPr>
        <w:spacing w:after="0"/>
        <w:jc w:val="center"/>
        <w:rPr>
          <w:b/>
          <w:sz w:val="20"/>
          <w:szCs w:val="20"/>
          <w:lang/>
        </w:rPr>
      </w:pPr>
      <w:r w:rsidRPr="002E37EF">
        <w:rPr>
          <w:b/>
          <w:sz w:val="20"/>
          <w:szCs w:val="20"/>
          <w:lang/>
        </w:rPr>
        <w:t>Άρθρο 15ο</w:t>
      </w:r>
    </w:p>
    <w:p w:rsidR="00203837" w:rsidRPr="002E37EF" w:rsidRDefault="00203837" w:rsidP="00203837">
      <w:pPr>
        <w:spacing w:after="0"/>
        <w:jc w:val="center"/>
        <w:rPr>
          <w:b/>
          <w:sz w:val="20"/>
          <w:szCs w:val="20"/>
          <w:lang/>
        </w:rPr>
      </w:pPr>
      <w:r w:rsidRPr="002E37EF">
        <w:rPr>
          <w:b/>
          <w:sz w:val="20"/>
          <w:szCs w:val="20"/>
          <w:lang/>
        </w:rPr>
        <w:t>Υπογραφή Σύμβασης</w:t>
      </w:r>
    </w:p>
    <w:p w:rsidR="00203837" w:rsidRPr="002E37EF" w:rsidRDefault="00203837" w:rsidP="00203837">
      <w:pPr>
        <w:numPr>
          <w:ilvl w:val="0"/>
          <w:numId w:val="7"/>
        </w:numPr>
        <w:tabs>
          <w:tab w:val="left" w:pos="254"/>
        </w:tabs>
        <w:autoSpaceDE w:val="0"/>
        <w:autoSpaceDN w:val="0"/>
        <w:adjustRightInd w:val="0"/>
        <w:spacing w:after="0"/>
        <w:jc w:val="left"/>
        <w:rPr>
          <w:sz w:val="20"/>
          <w:szCs w:val="20"/>
        </w:rPr>
      </w:pPr>
      <w:r w:rsidRPr="002E37EF">
        <w:rPr>
          <w:sz w:val="20"/>
          <w:szCs w:val="20"/>
        </w:rPr>
        <w:t xml:space="preserve">Ο ανάδοχος συνεχίζει να έχει τις υποχρεώσεις της προσφοράς του μέχρι την έγκριση του αποτελέσματος του διαγωνισμού. Υποχρεούται εντός  δέκα (10) ημερών από την κοινοποίηση της απόφασης κατακύρωσης του διαγωνισμού από το Δήμο, να προσέλθει για την υπογραφή της σχετικής σύμβασης με τους φορείς υλοποίησης της προμήθειας προσκομίζοντας και τις προβλεπόμενες εγγυητικές επιστολές καλής εκτέλεσης αυτών. </w:t>
      </w:r>
    </w:p>
    <w:p w:rsidR="00203837" w:rsidRPr="002E37EF" w:rsidRDefault="00203837" w:rsidP="00203837">
      <w:pPr>
        <w:numPr>
          <w:ilvl w:val="0"/>
          <w:numId w:val="7"/>
        </w:numPr>
        <w:tabs>
          <w:tab w:val="left" w:pos="254"/>
        </w:tabs>
        <w:autoSpaceDE w:val="0"/>
        <w:autoSpaceDN w:val="0"/>
        <w:adjustRightInd w:val="0"/>
        <w:spacing w:after="0"/>
        <w:jc w:val="left"/>
        <w:rPr>
          <w:sz w:val="20"/>
          <w:szCs w:val="20"/>
        </w:rPr>
      </w:pPr>
      <w:r w:rsidRPr="002E37EF">
        <w:rPr>
          <w:sz w:val="20"/>
          <w:szCs w:val="20"/>
        </w:rPr>
        <w:t>Η σύμβαση συντάσσεται με βάση τους όρους της διακήρυξης και των τευχών που τη συνοδεύουν, που με την προσφορά του αποδέχεται ο ανάδοχος και περιλαμβάνει όλα τα στοιχεία της προμήθειας και τουλάχιστον τα εξής :</w:t>
      </w:r>
    </w:p>
    <w:p w:rsidR="00203837" w:rsidRPr="002E37EF" w:rsidRDefault="00203837" w:rsidP="00203837">
      <w:pPr>
        <w:spacing w:after="0"/>
        <w:rPr>
          <w:color w:val="000000"/>
          <w:spacing w:val="1"/>
          <w:sz w:val="20"/>
          <w:szCs w:val="20"/>
        </w:rPr>
      </w:pPr>
      <w:r w:rsidRPr="002E37EF">
        <w:rPr>
          <w:sz w:val="20"/>
          <w:szCs w:val="20"/>
        </w:rPr>
        <w:t>α</w:t>
      </w:r>
      <w:r w:rsidRPr="002E37EF">
        <w:rPr>
          <w:color w:val="000000"/>
          <w:spacing w:val="1"/>
          <w:sz w:val="20"/>
          <w:szCs w:val="20"/>
        </w:rPr>
        <w:t>. Τον τόπο και χρόνο υπογραφής της σύμβασης,</w:t>
      </w:r>
    </w:p>
    <w:p w:rsidR="00203837" w:rsidRPr="002E37EF" w:rsidRDefault="00203837" w:rsidP="00203837">
      <w:pPr>
        <w:spacing w:after="0"/>
        <w:rPr>
          <w:color w:val="000000"/>
          <w:spacing w:val="1"/>
          <w:sz w:val="20"/>
          <w:szCs w:val="20"/>
        </w:rPr>
      </w:pPr>
      <w:r w:rsidRPr="002E37EF">
        <w:rPr>
          <w:color w:val="000000"/>
          <w:spacing w:val="1"/>
          <w:sz w:val="20"/>
          <w:szCs w:val="20"/>
        </w:rPr>
        <w:t xml:space="preserve">β. Τα συμβαλλόμενα μέρη . </w:t>
      </w:r>
    </w:p>
    <w:p w:rsidR="00203837" w:rsidRPr="002E37EF" w:rsidRDefault="00203837" w:rsidP="00203837">
      <w:pPr>
        <w:spacing w:after="0"/>
        <w:rPr>
          <w:color w:val="000000"/>
          <w:spacing w:val="1"/>
          <w:sz w:val="20"/>
          <w:szCs w:val="20"/>
        </w:rPr>
      </w:pPr>
      <w:r w:rsidRPr="002E37EF">
        <w:rPr>
          <w:color w:val="000000"/>
          <w:spacing w:val="1"/>
          <w:sz w:val="20"/>
          <w:szCs w:val="20"/>
        </w:rPr>
        <w:t xml:space="preserve">γ. Τα προς προμήθεια υλικά και την ποσότητα, </w:t>
      </w:r>
    </w:p>
    <w:p w:rsidR="00203837" w:rsidRPr="002E37EF" w:rsidRDefault="00203837" w:rsidP="00203837">
      <w:pPr>
        <w:spacing w:after="0"/>
        <w:rPr>
          <w:color w:val="000000"/>
          <w:spacing w:val="1"/>
          <w:sz w:val="20"/>
          <w:szCs w:val="20"/>
        </w:rPr>
      </w:pPr>
      <w:r w:rsidRPr="002E37EF">
        <w:rPr>
          <w:color w:val="000000"/>
          <w:spacing w:val="1"/>
          <w:sz w:val="20"/>
          <w:szCs w:val="20"/>
        </w:rPr>
        <w:t>δ. Την τιμή.</w:t>
      </w:r>
    </w:p>
    <w:p w:rsidR="00203837" w:rsidRPr="002E37EF" w:rsidRDefault="00203837" w:rsidP="00203837">
      <w:pPr>
        <w:spacing w:after="0"/>
        <w:rPr>
          <w:color w:val="000000"/>
          <w:spacing w:val="1"/>
          <w:sz w:val="20"/>
          <w:szCs w:val="20"/>
        </w:rPr>
      </w:pPr>
      <w:r w:rsidRPr="002E37EF">
        <w:rPr>
          <w:color w:val="000000"/>
          <w:spacing w:val="1"/>
          <w:sz w:val="20"/>
          <w:szCs w:val="20"/>
        </w:rPr>
        <w:t xml:space="preserve">ε. Τον τόπο, τρόπο και χρόνο παράδοσης των υλικών, </w:t>
      </w:r>
    </w:p>
    <w:p w:rsidR="00203837" w:rsidRPr="002E37EF" w:rsidRDefault="00203837" w:rsidP="00203837">
      <w:pPr>
        <w:spacing w:after="0"/>
        <w:rPr>
          <w:color w:val="000000"/>
          <w:spacing w:val="1"/>
          <w:sz w:val="20"/>
          <w:szCs w:val="20"/>
        </w:rPr>
      </w:pPr>
      <w:r w:rsidRPr="002E37EF">
        <w:rPr>
          <w:color w:val="000000"/>
          <w:spacing w:val="1"/>
          <w:sz w:val="20"/>
          <w:szCs w:val="20"/>
        </w:rPr>
        <w:t xml:space="preserve">στ. Τις τεχνικές προδιαγραφές των υλικών, </w:t>
      </w:r>
    </w:p>
    <w:p w:rsidR="00203837" w:rsidRPr="002E37EF" w:rsidRDefault="00203837" w:rsidP="00203837">
      <w:pPr>
        <w:spacing w:after="0"/>
        <w:rPr>
          <w:color w:val="000000"/>
          <w:spacing w:val="1"/>
          <w:sz w:val="20"/>
          <w:szCs w:val="20"/>
        </w:rPr>
      </w:pPr>
      <w:r w:rsidRPr="002E37EF">
        <w:rPr>
          <w:color w:val="000000"/>
          <w:spacing w:val="1"/>
          <w:sz w:val="20"/>
          <w:szCs w:val="20"/>
        </w:rPr>
        <w:t xml:space="preserve">ζ. Τις προβλεπόμενες εγγυήσεις και ρήτρες, </w:t>
      </w:r>
    </w:p>
    <w:p w:rsidR="00203837" w:rsidRPr="002E37EF" w:rsidRDefault="00203837" w:rsidP="00203837">
      <w:pPr>
        <w:spacing w:after="0"/>
        <w:rPr>
          <w:color w:val="000000"/>
          <w:spacing w:val="1"/>
          <w:sz w:val="20"/>
          <w:szCs w:val="20"/>
        </w:rPr>
      </w:pPr>
      <w:r w:rsidRPr="002E37EF">
        <w:rPr>
          <w:color w:val="000000"/>
          <w:spacing w:val="1"/>
          <w:sz w:val="20"/>
          <w:szCs w:val="20"/>
        </w:rPr>
        <w:t xml:space="preserve">η. Τον τρόπο επίλυσης των τυχόν διαφορών, </w:t>
      </w:r>
    </w:p>
    <w:p w:rsidR="00203837" w:rsidRPr="002E37EF" w:rsidRDefault="00203837" w:rsidP="00203837">
      <w:pPr>
        <w:spacing w:after="0"/>
        <w:rPr>
          <w:color w:val="000000"/>
          <w:spacing w:val="1"/>
          <w:sz w:val="20"/>
          <w:szCs w:val="20"/>
        </w:rPr>
      </w:pPr>
      <w:r w:rsidRPr="002E37EF">
        <w:rPr>
          <w:color w:val="000000"/>
          <w:spacing w:val="1"/>
          <w:sz w:val="20"/>
          <w:szCs w:val="20"/>
        </w:rPr>
        <w:t>θ. Τον τρόπο πληρωμής .</w:t>
      </w:r>
    </w:p>
    <w:p w:rsidR="00203837" w:rsidRPr="002E37EF" w:rsidRDefault="00203837" w:rsidP="00203837">
      <w:pPr>
        <w:spacing w:after="0"/>
        <w:rPr>
          <w:color w:val="000000"/>
          <w:spacing w:val="1"/>
          <w:sz w:val="20"/>
          <w:szCs w:val="20"/>
        </w:rPr>
      </w:pPr>
      <w:r w:rsidRPr="002E37EF">
        <w:rPr>
          <w:color w:val="000000"/>
          <w:spacing w:val="1"/>
          <w:sz w:val="20"/>
          <w:szCs w:val="20"/>
        </w:rPr>
        <w:t xml:space="preserve">ι. Τις σχετικές διατάξεις εκτέλεσης της προμήθειας, </w:t>
      </w:r>
    </w:p>
    <w:p w:rsidR="00203837" w:rsidRPr="002E37EF" w:rsidRDefault="00203837" w:rsidP="00203837">
      <w:pPr>
        <w:spacing w:after="0"/>
        <w:rPr>
          <w:b/>
          <w:bCs/>
          <w:sz w:val="20"/>
          <w:szCs w:val="20"/>
        </w:rPr>
      </w:pPr>
      <w:r w:rsidRPr="002E37EF">
        <w:rPr>
          <w:color w:val="000000"/>
          <w:spacing w:val="1"/>
          <w:sz w:val="20"/>
          <w:szCs w:val="20"/>
        </w:rPr>
        <w:t>ια. Την παραλαβή των υλικών</w:t>
      </w:r>
      <w:r w:rsidRPr="002E37EF">
        <w:rPr>
          <w:b/>
          <w:bCs/>
          <w:sz w:val="20"/>
          <w:szCs w:val="20"/>
        </w:rPr>
        <w:t>.</w:t>
      </w:r>
    </w:p>
    <w:p w:rsidR="00203837" w:rsidRPr="002E37EF" w:rsidRDefault="00203837" w:rsidP="00203837">
      <w:pPr>
        <w:spacing w:after="0"/>
        <w:rPr>
          <w:color w:val="000000"/>
          <w:spacing w:val="1"/>
          <w:sz w:val="20"/>
          <w:szCs w:val="20"/>
        </w:rPr>
      </w:pPr>
      <w:r w:rsidRPr="002E37EF">
        <w:rPr>
          <w:color w:val="000000"/>
          <w:spacing w:val="1"/>
          <w:sz w:val="20"/>
          <w:szCs w:val="20"/>
        </w:rPr>
        <w:t>Η σύμβαση τροποποιείται όταν αυτό προβλέπεται από συμβατικό όρο ή όταν συμφωνήσουν γι' αυτό και τα δύο συμβαλλόμενα μέρη, ύστερα από γνωμοδότηση του αρμόδιου οργάνου.</w:t>
      </w:r>
    </w:p>
    <w:p w:rsidR="00203837" w:rsidRPr="002E37EF" w:rsidRDefault="00203837" w:rsidP="00203837">
      <w:pPr>
        <w:rPr>
          <w:bCs/>
          <w:sz w:val="20"/>
          <w:szCs w:val="20"/>
          <w:lang/>
        </w:rPr>
      </w:pPr>
      <w:r w:rsidRPr="002E37EF">
        <w:rPr>
          <w:bCs/>
          <w:sz w:val="20"/>
          <w:szCs w:val="20"/>
          <w:lang/>
        </w:rPr>
        <w:t xml:space="preserve">Η σύμβαση καταρτίζεται από την εκάστοτε υπηρεσία του Δήμου και υπογράφεται από τα συμβαλλόμενα μέρη και συντάσσεται με βάση τους όρους της διακήρυξης και των τευχών που τη συνοδεύουν. Δεν μπορεί να περιέχει όρους αντίθετους με τα  παραπάνω στοιχεία. </w:t>
      </w:r>
    </w:p>
    <w:p w:rsidR="00203837" w:rsidRPr="002E37EF" w:rsidRDefault="00203837" w:rsidP="00203837">
      <w:pPr>
        <w:rPr>
          <w:bCs/>
          <w:sz w:val="20"/>
          <w:szCs w:val="20"/>
          <w:lang/>
        </w:rPr>
      </w:pPr>
      <w:r w:rsidRPr="002E37EF">
        <w:rPr>
          <w:bCs/>
          <w:sz w:val="20"/>
          <w:szCs w:val="20"/>
          <w:lang/>
        </w:rPr>
        <w:t xml:space="preserve">Η σύμβαση υπογράφεται για το Δήμο από το Δήμαρχο </w:t>
      </w:r>
    </w:p>
    <w:p w:rsidR="00203837" w:rsidRPr="002E37EF" w:rsidRDefault="00203837" w:rsidP="00203837">
      <w:pPr>
        <w:spacing w:after="0"/>
        <w:rPr>
          <w:sz w:val="20"/>
          <w:szCs w:val="20"/>
        </w:rPr>
      </w:pPr>
    </w:p>
    <w:p w:rsidR="00203837" w:rsidRPr="002E37EF" w:rsidRDefault="00203837" w:rsidP="00203837">
      <w:pPr>
        <w:spacing w:after="0"/>
        <w:jc w:val="center"/>
        <w:rPr>
          <w:b/>
          <w:sz w:val="20"/>
          <w:szCs w:val="20"/>
          <w:lang/>
        </w:rPr>
      </w:pPr>
      <w:r w:rsidRPr="002E37EF">
        <w:rPr>
          <w:b/>
          <w:sz w:val="20"/>
          <w:szCs w:val="20"/>
          <w:lang/>
        </w:rPr>
        <w:t>Άρθρο 16ο</w:t>
      </w:r>
    </w:p>
    <w:p w:rsidR="00203837" w:rsidRPr="002E37EF" w:rsidRDefault="00203837" w:rsidP="00203837">
      <w:pPr>
        <w:spacing w:after="0"/>
        <w:jc w:val="center"/>
        <w:rPr>
          <w:b/>
          <w:sz w:val="20"/>
          <w:szCs w:val="20"/>
          <w:lang/>
        </w:rPr>
      </w:pPr>
      <w:r w:rsidRPr="002E37EF">
        <w:rPr>
          <w:b/>
          <w:sz w:val="20"/>
          <w:szCs w:val="20"/>
          <w:lang/>
        </w:rPr>
        <w:t>Εγγυήσεις</w:t>
      </w:r>
    </w:p>
    <w:p w:rsidR="00203837" w:rsidRPr="002E37EF" w:rsidRDefault="00203837" w:rsidP="00203837">
      <w:pPr>
        <w:rPr>
          <w:b/>
          <w:sz w:val="20"/>
          <w:szCs w:val="20"/>
          <w:lang/>
        </w:rPr>
      </w:pPr>
      <w:r w:rsidRPr="002E37EF">
        <w:rPr>
          <w:b/>
          <w:bCs/>
          <w:sz w:val="20"/>
          <w:szCs w:val="20"/>
          <w:u w:val="single"/>
          <w:lang/>
        </w:rPr>
        <w:t>Η εγγύηση καλής εκτέλεσης των όρων της σύμβασης</w:t>
      </w:r>
    </w:p>
    <w:p w:rsidR="00203837" w:rsidRPr="002E37EF" w:rsidRDefault="00203837" w:rsidP="00203837">
      <w:pPr>
        <w:rPr>
          <w:bCs/>
          <w:sz w:val="20"/>
          <w:szCs w:val="20"/>
          <w:lang/>
        </w:rPr>
      </w:pPr>
      <w:r w:rsidRPr="002E37EF">
        <w:rPr>
          <w:bCs/>
          <w:sz w:val="20"/>
          <w:szCs w:val="20"/>
          <w:lang/>
        </w:rPr>
        <w:t xml:space="preserve"> Ορίζεται σε 5% της συμβατικής δαπάνης χωρίς Φ.Π.Α. δηλαδή  ……</w:t>
      </w:r>
      <w:r w:rsidRPr="002E37EF">
        <w:rPr>
          <w:bCs/>
          <w:sz w:val="20"/>
          <w:szCs w:val="20"/>
          <w:u w:val="single"/>
          <w:lang/>
        </w:rPr>
        <w:t xml:space="preserve"> €</w:t>
      </w:r>
      <w:r w:rsidRPr="002E37EF">
        <w:rPr>
          <w:bCs/>
          <w:sz w:val="20"/>
          <w:szCs w:val="20"/>
          <w:lang/>
        </w:rPr>
        <w:t xml:space="preserve"> παρέχεται δε με εγγυητική επιστολή πιστωτικών  ιδρυμάτων ή άλλων νομικών προσώπων Ε.Ε. και έχουν το δικαίωμα προς τούτο στην ελληνική γλώσσα ή σε επίσημη μετάφραση καθώς και με έντοκα γραμμάτια  Δημοσίου.</w:t>
      </w:r>
    </w:p>
    <w:p w:rsidR="00203837" w:rsidRPr="002E37EF" w:rsidRDefault="00203837" w:rsidP="00203837">
      <w:pPr>
        <w:rPr>
          <w:bCs/>
          <w:sz w:val="20"/>
          <w:szCs w:val="20"/>
          <w:lang/>
        </w:rPr>
      </w:pPr>
      <w:r w:rsidRPr="002E37EF">
        <w:rPr>
          <w:bCs/>
          <w:sz w:val="20"/>
          <w:szCs w:val="20"/>
          <w:lang/>
        </w:rPr>
        <w:t xml:space="preserve">Η εγγύηση κατατίθεται πριν ή κατά την υπογραφή της σύμβασης </w:t>
      </w:r>
    </w:p>
    <w:p w:rsidR="00203837" w:rsidRPr="002E37EF" w:rsidRDefault="00203837" w:rsidP="00203837">
      <w:pPr>
        <w:rPr>
          <w:bCs/>
          <w:sz w:val="20"/>
          <w:szCs w:val="20"/>
          <w:lang/>
        </w:rPr>
      </w:pPr>
      <w:r w:rsidRPr="002E37EF">
        <w:rPr>
          <w:bCs/>
          <w:sz w:val="20"/>
          <w:szCs w:val="20"/>
          <w:lang/>
        </w:rPr>
        <w:t>Η εγγύηση επιστρέφεται μετά την οριστική ποσοτική και ποιοτική παραλαβή του υλικού και ύστερα από την εκκαθάριση των τυχόν απαιτήσεων από τους δύο συμβαλλόμενους.</w:t>
      </w:r>
    </w:p>
    <w:p w:rsidR="00203837" w:rsidRPr="002E37EF" w:rsidRDefault="00203837" w:rsidP="00203837">
      <w:pPr>
        <w:rPr>
          <w:bCs/>
          <w:sz w:val="20"/>
          <w:szCs w:val="20"/>
          <w:lang/>
        </w:rPr>
      </w:pPr>
    </w:p>
    <w:p w:rsidR="00203837" w:rsidRPr="002E37EF" w:rsidRDefault="00203837" w:rsidP="00203837">
      <w:pPr>
        <w:spacing w:after="0"/>
        <w:jc w:val="center"/>
        <w:rPr>
          <w:b/>
          <w:sz w:val="20"/>
          <w:szCs w:val="20"/>
          <w:lang/>
        </w:rPr>
      </w:pPr>
      <w:r w:rsidRPr="002E37EF">
        <w:rPr>
          <w:b/>
          <w:sz w:val="20"/>
          <w:szCs w:val="20"/>
          <w:lang/>
        </w:rPr>
        <w:lastRenderedPageBreak/>
        <w:t>Άρθρο 17ο</w:t>
      </w:r>
    </w:p>
    <w:p w:rsidR="00203837" w:rsidRPr="002E37EF" w:rsidRDefault="00203837" w:rsidP="00203837">
      <w:pPr>
        <w:spacing w:after="0"/>
        <w:jc w:val="center"/>
        <w:rPr>
          <w:b/>
          <w:sz w:val="20"/>
          <w:szCs w:val="20"/>
          <w:lang/>
        </w:rPr>
      </w:pPr>
      <w:r w:rsidRPr="002E37EF">
        <w:rPr>
          <w:b/>
          <w:sz w:val="20"/>
          <w:szCs w:val="20"/>
          <w:lang/>
        </w:rPr>
        <w:t>Παραλαβή</w:t>
      </w:r>
    </w:p>
    <w:p w:rsidR="00203837" w:rsidRPr="002E37EF" w:rsidRDefault="00203837" w:rsidP="00203837">
      <w:pPr>
        <w:rPr>
          <w:b/>
          <w:sz w:val="20"/>
          <w:szCs w:val="20"/>
          <w:lang/>
        </w:rPr>
      </w:pPr>
      <w:r w:rsidRPr="002E37EF">
        <w:rPr>
          <w:bCs/>
          <w:sz w:val="20"/>
          <w:szCs w:val="20"/>
          <w:lang/>
        </w:rPr>
        <w:t>Η διαδικασία παραλαβής των ειδών, γίνεται από την αρμόδια επιτροπή παραλαβής ποσοτικά και ποιοτικά σύμφωνα με τις τεχνικές προδιαγραφές και την σύγκριση των δειγμάτων.</w:t>
      </w:r>
    </w:p>
    <w:p w:rsidR="00203837" w:rsidRPr="002E37EF" w:rsidRDefault="00203837" w:rsidP="00203837">
      <w:pPr>
        <w:ind w:left="-567" w:right="-533"/>
        <w:rPr>
          <w:b/>
          <w:sz w:val="20"/>
          <w:szCs w:val="20"/>
          <w:lang/>
        </w:rPr>
      </w:pPr>
      <w:r w:rsidRPr="002E37EF">
        <w:rPr>
          <w:bCs/>
          <w:sz w:val="20"/>
          <w:szCs w:val="20"/>
          <w:lang/>
        </w:rPr>
        <w:t xml:space="preserve"> </w:t>
      </w:r>
    </w:p>
    <w:p w:rsidR="00203837" w:rsidRPr="002E37EF" w:rsidRDefault="00203837" w:rsidP="00203837">
      <w:pPr>
        <w:spacing w:after="0"/>
        <w:jc w:val="center"/>
        <w:rPr>
          <w:b/>
          <w:sz w:val="20"/>
          <w:szCs w:val="20"/>
          <w:lang/>
        </w:rPr>
      </w:pPr>
      <w:r w:rsidRPr="002E37EF">
        <w:rPr>
          <w:b/>
          <w:sz w:val="20"/>
          <w:szCs w:val="20"/>
          <w:lang/>
        </w:rPr>
        <w:t>Άρθρο 18ο</w:t>
      </w:r>
    </w:p>
    <w:p w:rsidR="00203837" w:rsidRPr="002E37EF" w:rsidRDefault="00203837" w:rsidP="00203837">
      <w:pPr>
        <w:spacing w:after="0"/>
        <w:jc w:val="center"/>
        <w:rPr>
          <w:b/>
          <w:sz w:val="20"/>
          <w:szCs w:val="20"/>
          <w:lang/>
        </w:rPr>
      </w:pPr>
      <w:r w:rsidRPr="002E37EF">
        <w:rPr>
          <w:b/>
          <w:sz w:val="20"/>
          <w:szCs w:val="20"/>
          <w:lang/>
        </w:rPr>
        <w:t>Πληρωμή</w:t>
      </w:r>
    </w:p>
    <w:p w:rsidR="00203837" w:rsidRPr="002E37EF" w:rsidRDefault="00203837" w:rsidP="00333A67">
      <w:pPr>
        <w:spacing w:after="0"/>
        <w:rPr>
          <w:sz w:val="20"/>
          <w:szCs w:val="20"/>
          <w:lang/>
        </w:rPr>
      </w:pPr>
      <w:r w:rsidRPr="002E37EF">
        <w:rPr>
          <w:sz w:val="20"/>
          <w:szCs w:val="20"/>
          <w:lang/>
        </w:rPr>
        <w:t xml:space="preserve">α) Η πληρωμή του προμηθευτή θα γίνεται με  την υποβολή του τιμολογίου και την σύνταξη του οριστικού πρωτοκόλλου παραλαβής και αν ο Δήμος καθυστερήσει τη πληρωμή πέρα των 60 ημερών καθίσταται υπερήμερος και οφείλει τόκους χωρίς να απαιτείται όχληση από τον συμβασιούχο.  </w:t>
      </w:r>
    </w:p>
    <w:p w:rsidR="00203837" w:rsidRPr="002E37EF" w:rsidRDefault="00203837" w:rsidP="00333A67">
      <w:pPr>
        <w:spacing w:after="0"/>
        <w:rPr>
          <w:sz w:val="20"/>
          <w:szCs w:val="20"/>
        </w:rPr>
      </w:pPr>
      <w:r w:rsidRPr="002E37EF">
        <w:rPr>
          <w:sz w:val="20"/>
          <w:szCs w:val="20"/>
        </w:rPr>
        <w:t>β)  Ενδεικτικά αναφέρετε ότι η πληρωμή της αξίας των υλικών της παρούσης δύναται να γίνει και με εξόφληση 100% της συμβατικής αξίας και κατά περίπτωση εάν παραδίδετε τμηματικά Θα εκδίδεται τιμολόγιο για κάθε ποσότητα που παραδίδεται μετά από κάθε παραγγελία του Δήμου και όχι για το συνολικό ποσό. ( Ο τρόπος εξόφλησης αφορά την οικονομική υπηρεσία του δήμου και αυτή θα υπόδειξη και θα λύση τυχόν ζητήματα που ενδεχομένως προκύψουν για την συμβατική πληρωμή της προμήθειας)</w:t>
      </w:r>
    </w:p>
    <w:p w:rsidR="00203837" w:rsidRPr="002E37EF" w:rsidRDefault="00203837" w:rsidP="00203837">
      <w:pPr>
        <w:rPr>
          <w:sz w:val="20"/>
          <w:szCs w:val="20"/>
          <w:lang/>
        </w:rPr>
      </w:pPr>
      <w:r w:rsidRPr="002E37EF">
        <w:rPr>
          <w:sz w:val="20"/>
          <w:szCs w:val="20"/>
          <w:lang/>
        </w:rPr>
        <w:t>γ)  Όλα  τα δικαιολογητικά πληρωμής ελέγχονται από την αρμόδια οικονομική υπηρεσία του Δήμου Ρόδου. Τυχόν διαφορές που μπορεί να προκύψουν μετά την υπογραφή της σχετικής μεταξύ Δήμου και προμηθευτή σύμβασης , θα επιλύονται σύμφωνα με τις διατάξεις του Ν. 4412/2016</w:t>
      </w:r>
    </w:p>
    <w:p w:rsidR="00203837" w:rsidRPr="002E37EF" w:rsidRDefault="00203837" w:rsidP="00203837">
      <w:pPr>
        <w:rPr>
          <w:sz w:val="20"/>
          <w:szCs w:val="20"/>
          <w:lang/>
        </w:rPr>
      </w:pPr>
    </w:p>
    <w:p w:rsidR="00203837" w:rsidRPr="002E37EF" w:rsidRDefault="00203837" w:rsidP="00203837">
      <w:pPr>
        <w:spacing w:after="0"/>
        <w:jc w:val="center"/>
        <w:rPr>
          <w:b/>
          <w:sz w:val="20"/>
          <w:szCs w:val="20"/>
          <w:lang/>
        </w:rPr>
      </w:pPr>
      <w:r w:rsidRPr="002E37EF">
        <w:rPr>
          <w:b/>
          <w:sz w:val="20"/>
          <w:szCs w:val="20"/>
          <w:lang/>
        </w:rPr>
        <w:t>Άρθρο 19ο</w:t>
      </w:r>
    </w:p>
    <w:p w:rsidR="00203837" w:rsidRPr="002E37EF" w:rsidRDefault="00203837" w:rsidP="00203837">
      <w:pPr>
        <w:spacing w:after="0"/>
        <w:jc w:val="center"/>
        <w:rPr>
          <w:b/>
          <w:sz w:val="20"/>
          <w:szCs w:val="20"/>
          <w:lang/>
        </w:rPr>
      </w:pPr>
      <w:r w:rsidRPr="002E37EF">
        <w:rPr>
          <w:b/>
          <w:sz w:val="20"/>
          <w:szCs w:val="20"/>
          <w:lang/>
        </w:rPr>
        <w:t>Χρόνος παράδοσης</w:t>
      </w:r>
    </w:p>
    <w:p w:rsidR="00203837" w:rsidRPr="002E37EF" w:rsidRDefault="00203837" w:rsidP="00203837">
      <w:pPr>
        <w:spacing w:after="0"/>
        <w:rPr>
          <w:bCs/>
          <w:sz w:val="20"/>
          <w:szCs w:val="20"/>
        </w:rPr>
      </w:pPr>
      <w:r w:rsidRPr="002E37EF">
        <w:rPr>
          <w:bCs/>
          <w:sz w:val="20"/>
          <w:szCs w:val="20"/>
        </w:rPr>
        <w:t xml:space="preserve">Τα υπό προμήθεια είδη θα παραδοθούν </w:t>
      </w:r>
      <w:r w:rsidR="00B90C70">
        <w:rPr>
          <w:bCs/>
          <w:sz w:val="20"/>
          <w:szCs w:val="20"/>
        </w:rPr>
        <w:t xml:space="preserve">και θα εγκατασταθούν </w:t>
      </w:r>
      <w:r w:rsidRPr="002E37EF">
        <w:rPr>
          <w:bCs/>
          <w:sz w:val="20"/>
          <w:szCs w:val="20"/>
        </w:rPr>
        <w:t xml:space="preserve">ως εξής: </w:t>
      </w:r>
    </w:p>
    <w:p w:rsidR="00203837" w:rsidRPr="002E37EF" w:rsidRDefault="00203837" w:rsidP="00203837">
      <w:pPr>
        <w:spacing w:after="0"/>
        <w:rPr>
          <w:bCs/>
          <w:sz w:val="20"/>
          <w:szCs w:val="20"/>
        </w:rPr>
      </w:pPr>
      <w:r w:rsidRPr="002E37EF">
        <w:rPr>
          <w:bCs/>
          <w:sz w:val="20"/>
          <w:szCs w:val="20"/>
        </w:rPr>
        <w:t xml:space="preserve">μέσα σε χρόνο </w:t>
      </w:r>
      <w:r w:rsidR="00B90C70">
        <w:rPr>
          <w:bCs/>
          <w:sz w:val="20"/>
          <w:szCs w:val="20"/>
        </w:rPr>
        <w:t>εξήντα</w:t>
      </w:r>
      <w:r w:rsidRPr="002E37EF">
        <w:rPr>
          <w:bCs/>
          <w:sz w:val="20"/>
          <w:szCs w:val="20"/>
        </w:rPr>
        <w:t xml:space="preserve">  (</w:t>
      </w:r>
      <w:r w:rsidR="006C4E8A">
        <w:rPr>
          <w:bCs/>
          <w:sz w:val="20"/>
          <w:szCs w:val="20"/>
        </w:rPr>
        <w:t>60</w:t>
      </w:r>
      <w:r w:rsidRPr="002E37EF">
        <w:rPr>
          <w:bCs/>
          <w:sz w:val="20"/>
          <w:szCs w:val="20"/>
        </w:rPr>
        <w:t xml:space="preserve">) ημερολογιακών ημερών από την υπογραφή της σύμβασης. </w:t>
      </w:r>
    </w:p>
    <w:p w:rsidR="00203837" w:rsidRPr="002E37EF" w:rsidRDefault="00203837" w:rsidP="00203837">
      <w:pPr>
        <w:spacing w:after="0"/>
        <w:rPr>
          <w:bCs/>
          <w:sz w:val="20"/>
          <w:szCs w:val="20"/>
        </w:rPr>
      </w:pPr>
      <w:r w:rsidRPr="002E37EF">
        <w:rPr>
          <w:bCs/>
          <w:sz w:val="20"/>
          <w:szCs w:val="20"/>
        </w:rPr>
        <w:t>Η οριστική παραλαβή θα γίνει από την αρμόδια επιτροπή ύστερα  από μακροσκοπικό έλεγχο.</w:t>
      </w:r>
      <w:r w:rsidRPr="002E37EF">
        <w:rPr>
          <w:sz w:val="20"/>
          <w:szCs w:val="20"/>
        </w:rPr>
        <w:t xml:space="preserve"> </w:t>
      </w:r>
      <w:r w:rsidRPr="002E37EF">
        <w:rPr>
          <w:b/>
          <w:bCs/>
          <w:sz w:val="20"/>
          <w:szCs w:val="20"/>
        </w:rPr>
        <w:t>Σε περίπτωση καθυστερήσεως που θα οφείλεται σε υπαιτιότητα του Δήμου ή σε ανωτέρα βία η προθεσμία θα παρατείνεται για τόσο χρόνο, όσο θα διαρκεί το εμπόδιο αυτό</w:t>
      </w:r>
      <w:r w:rsidRPr="002E37EF">
        <w:rPr>
          <w:bCs/>
          <w:sz w:val="20"/>
          <w:szCs w:val="20"/>
        </w:rPr>
        <w:t>.</w:t>
      </w:r>
    </w:p>
    <w:p w:rsidR="00203837" w:rsidRPr="002E37EF" w:rsidRDefault="00203837" w:rsidP="00203837">
      <w:pPr>
        <w:spacing w:after="0"/>
        <w:rPr>
          <w:bCs/>
          <w:sz w:val="20"/>
          <w:szCs w:val="20"/>
        </w:rPr>
      </w:pPr>
      <w:r w:rsidRPr="002E37EF">
        <w:rPr>
          <w:bCs/>
          <w:sz w:val="20"/>
          <w:szCs w:val="20"/>
        </w:rPr>
        <w:t>Ο προμηθευτής για αυτή την καθυστέρηση, δεν θα δικαιούται οποιασδήποτε αποζημιώσεως από το Δήμο, άλλως ρητώς δηλώνει ότι παραιτείται τώρα κάθε σχετικού δικαιώματος ή αξιώσεώς του.</w:t>
      </w:r>
    </w:p>
    <w:p w:rsidR="00203837" w:rsidRPr="002E37EF" w:rsidRDefault="00203837" w:rsidP="00203837">
      <w:pPr>
        <w:rPr>
          <w:b/>
          <w:sz w:val="20"/>
          <w:szCs w:val="20"/>
          <w:lang/>
        </w:rPr>
      </w:pPr>
    </w:p>
    <w:p w:rsidR="00203837" w:rsidRPr="002E37EF" w:rsidRDefault="00203837" w:rsidP="00203837">
      <w:pPr>
        <w:spacing w:after="0"/>
        <w:jc w:val="center"/>
        <w:rPr>
          <w:b/>
          <w:sz w:val="20"/>
          <w:szCs w:val="20"/>
          <w:lang/>
        </w:rPr>
      </w:pPr>
      <w:r w:rsidRPr="002E37EF">
        <w:rPr>
          <w:b/>
          <w:sz w:val="20"/>
          <w:szCs w:val="20"/>
          <w:lang/>
        </w:rPr>
        <w:t>Άρθρο 20ο</w:t>
      </w:r>
    </w:p>
    <w:p w:rsidR="00203837" w:rsidRPr="002E37EF" w:rsidRDefault="00203837" w:rsidP="00203837">
      <w:pPr>
        <w:spacing w:after="0"/>
        <w:jc w:val="center"/>
        <w:rPr>
          <w:b/>
          <w:sz w:val="20"/>
          <w:szCs w:val="20"/>
          <w:lang/>
        </w:rPr>
      </w:pPr>
      <w:r w:rsidRPr="002E37EF">
        <w:rPr>
          <w:b/>
          <w:sz w:val="20"/>
          <w:szCs w:val="20"/>
          <w:lang/>
        </w:rPr>
        <w:t>Γλώσσα</w:t>
      </w:r>
    </w:p>
    <w:p w:rsidR="00203837" w:rsidRPr="002E37EF" w:rsidRDefault="00203837" w:rsidP="00203837">
      <w:pPr>
        <w:spacing w:after="0"/>
        <w:rPr>
          <w:sz w:val="20"/>
          <w:szCs w:val="20"/>
        </w:rPr>
      </w:pPr>
      <w:bookmarkStart w:id="5" w:name="_Hlk482089489"/>
      <w:r w:rsidRPr="002E37EF">
        <w:rPr>
          <w:b/>
          <w:sz w:val="20"/>
          <w:szCs w:val="20"/>
        </w:rPr>
        <w:t>α</w:t>
      </w:r>
      <w:r w:rsidRPr="002E37EF">
        <w:rPr>
          <w:sz w:val="20"/>
          <w:szCs w:val="20"/>
        </w:rPr>
        <w:t>. Τα απαιτούμενα δικαιολογητικά για τη συμμετοχή στη συνοπτική διαδικασία, οι τεχνικές και οικονομικές προσφορές, δικαιολογητικά, πιστοποιητικά κλπ. συντάσσονται υποχρεωτικά στην ελληνική γλώσσα. Επίσημη γλώσσα διεξαγωγής του διαγωνισμού γραπτή και προφορική ορίζεται η ελληνική.</w:t>
      </w:r>
    </w:p>
    <w:p w:rsidR="00203837" w:rsidRPr="002E37EF" w:rsidRDefault="00203837" w:rsidP="00203837">
      <w:pPr>
        <w:spacing w:after="0"/>
        <w:rPr>
          <w:sz w:val="20"/>
          <w:szCs w:val="20"/>
        </w:rPr>
      </w:pPr>
      <w:r w:rsidRPr="002E37EF">
        <w:rPr>
          <w:b/>
          <w:sz w:val="20"/>
          <w:szCs w:val="20"/>
        </w:rPr>
        <w:t>β</w:t>
      </w:r>
      <w:r w:rsidRPr="002E37EF">
        <w:rPr>
          <w:sz w:val="20"/>
          <w:szCs w:val="20"/>
        </w:rPr>
        <w:t xml:space="preserve">. Στα αλλοδαπά δημόσια έγγραφα και δικαιολογητικά εφαρμόζεται η Συνθήκη της Χάγης της 5.10.1961, που κυρώθηκε με το Ν. 1497/1984. </w:t>
      </w:r>
    </w:p>
    <w:p w:rsidR="00203837" w:rsidRPr="002E37EF" w:rsidRDefault="00203837" w:rsidP="00203837">
      <w:pPr>
        <w:spacing w:after="0"/>
        <w:rPr>
          <w:sz w:val="20"/>
          <w:szCs w:val="20"/>
        </w:rPr>
      </w:pPr>
      <w:r w:rsidRPr="002E37EF">
        <w:rPr>
          <w:b/>
          <w:sz w:val="20"/>
          <w:szCs w:val="20"/>
        </w:rPr>
        <w:t>γ</w:t>
      </w:r>
      <w:r w:rsidRPr="002E37EF">
        <w:rPr>
          <w:sz w:val="20"/>
          <w:szCs w:val="20"/>
        </w:rPr>
        <w:t xml:space="preserve">. Μέρος των τεχνικών στοιχείων των προσφορών (π.χ. φυλλάδια με πλήρη τεχνικά στοιχεία των προσφερόμενων, τα κατά περίπτωση ζητούμενα </w:t>
      </w:r>
      <w:r w:rsidRPr="002E37EF">
        <w:rPr>
          <w:sz w:val="20"/>
          <w:szCs w:val="20"/>
          <w:lang w:val="en-US"/>
        </w:rPr>
        <w:t>ISO</w:t>
      </w:r>
      <w:r w:rsidRPr="002E37EF">
        <w:rPr>
          <w:sz w:val="20"/>
          <w:szCs w:val="20"/>
        </w:rPr>
        <w:t>,</w:t>
      </w:r>
      <w:r w:rsidRPr="002E37EF">
        <w:rPr>
          <w:sz w:val="20"/>
          <w:szCs w:val="20"/>
          <w:lang w:val="en-US"/>
        </w:rPr>
        <w:t>CE</w:t>
      </w:r>
      <w:r w:rsidRPr="002E37EF">
        <w:rPr>
          <w:sz w:val="20"/>
          <w:szCs w:val="20"/>
        </w:rPr>
        <w:t xml:space="preserve"> κ.λ.π.), είναι δυνατόν  να αναφέρονται και στην αγγλική ή μόνο στην αγγλική γλώσσα. Τα τεχνικά εγχειρίδια, </w:t>
      </w:r>
      <w:r w:rsidRPr="002E37EF">
        <w:rPr>
          <w:sz w:val="20"/>
          <w:szCs w:val="20"/>
          <w:lang w:val="en-US"/>
        </w:rPr>
        <w:t>manual</w:t>
      </w:r>
      <w:r w:rsidRPr="002E37EF">
        <w:rPr>
          <w:sz w:val="20"/>
          <w:szCs w:val="20"/>
        </w:rPr>
        <w:t xml:space="preserve">, </w:t>
      </w:r>
      <w:r w:rsidRPr="002E37EF">
        <w:rPr>
          <w:sz w:val="20"/>
          <w:szCs w:val="20"/>
          <w:lang w:val="en-US"/>
        </w:rPr>
        <w:t>datasheet</w:t>
      </w:r>
      <w:r w:rsidRPr="002E37EF">
        <w:rPr>
          <w:sz w:val="20"/>
          <w:szCs w:val="20"/>
        </w:rPr>
        <w:t>, προσπέκτους  κλπ, που συνοδεύουν την προσφορά μπορούν να υποβάλλονται είτε στην ελληνική, είτε στην αγγλική γλώσσα.</w:t>
      </w:r>
    </w:p>
    <w:bookmarkEnd w:id="5"/>
    <w:p w:rsidR="00203837" w:rsidRPr="002E37EF" w:rsidRDefault="00203837" w:rsidP="00203837">
      <w:pPr>
        <w:rPr>
          <w:bCs/>
          <w:sz w:val="20"/>
          <w:szCs w:val="20"/>
          <w:lang/>
        </w:rPr>
      </w:pPr>
      <w:r w:rsidRPr="002E37EF">
        <w:rPr>
          <w:rFonts w:eastAsia="Arial"/>
          <w:sz w:val="20"/>
          <w:szCs w:val="20"/>
          <w:lang/>
        </w:rPr>
        <w:t xml:space="preserve"> </w:t>
      </w:r>
      <w:r w:rsidRPr="002E37EF">
        <w:rPr>
          <w:sz w:val="20"/>
          <w:szCs w:val="20"/>
          <w:lang/>
        </w:rPr>
        <w:t>Ως επίσημες μεταφράσεις χαρακτηρίζονται οι μεταφράσεις που έχουν επικυρωθεί από το Υπουργείο Εξωτερικών, καθώς και αυτές που έχουν επικυρωθεί από δικηγόρο ή από εξουσιοδοτημένα προς τούτο πρόσωπα</w:t>
      </w:r>
    </w:p>
    <w:p w:rsidR="00B56661" w:rsidRDefault="00B56661" w:rsidP="00203837">
      <w:pPr>
        <w:spacing w:after="0"/>
        <w:jc w:val="center"/>
        <w:rPr>
          <w:b/>
          <w:sz w:val="20"/>
          <w:szCs w:val="20"/>
        </w:rPr>
      </w:pPr>
    </w:p>
    <w:p w:rsidR="00B56661" w:rsidRDefault="00B56661" w:rsidP="00203837">
      <w:pPr>
        <w:spacing w:after="0"/>
        <w:jc w:val="center"/>
        <w:rPr>
          <w:b/>
          <w:sz w:val="20"/>
          <w:szCs w:val="20"/>
        </w:rPr>
      </w:pPr>
    </w:p>
    <w:p w:rsidR="00B56661" w:rsidRDefault="00B56661" w:rsidP="00203837">
      <w:pPr>
        <w:spacing w:after="0"/>
        <w:jc w:val="center"/>
        <w:rPr>
          <w:b/>
          <w:sz w:val="20"/>
          <w:szCs w:val="20"/>
        </w:rPr>
      </w:pPr>
    </w:p>
    <w:p w:rsidR="004F32F7" w:rsidRDefault="004F32F7" w:rsidP="00203837">
      <w:pPr>
        <w:spacing w:after="0"/>
        <w:jc w:val="center"/>
        <w:rPr>
          <w:b/>
          <w:sz w:val="20"/>
          <w:szCs w:val="20"/>
        </w:rPr>
      </w:pPr>
    </w:p>
    <w:p w:rsidR="00203837" w:rsidRPr="002E37EF" w:rsidRDefault="00203837" w:rsidP="00203837">
      <w:pPr>
        <w:spacing w:after="0"/>
        <w:jc w:val="center"/>
        <w:rPr>
          <w:b/>
          <w:sz w:val="20"/>
          <w:szCs w:val="20"/>
          <w:lang/>
        </w:rPr>
      </w:pPr>
      <w:r w:rsidRPr="002E37EF">
        <w:rPr>
          <w:b/>
          <w:sz w:val="20"/>
          <w:szCs w:val="20"/>
          <w:lang/>
        </w:rPr>
        <w:lastRenderedPageBreak/>
        <w:t>Άρθρο 21ο</w:t>
      </w:r>
    </w:p>
    <w:p w:rsidR="00203837" w:rsidRPr="002E37EF" w:rsidRDefault="00203837" w:rsidP="00203837">
      <w:pPr>
        <w:spacing w:after="0"/>
        <w:jc w:val="center"/>
        <w:rPr>
          <w:b/>
          <w:sz w:val="20"/>
          <w:szCs w:val="20"/>
          <w:lang/>
        </w:rPr>
      </w:pPr>
      <w:r w:rsidRPr="002E37EF">
        <w:rPr>
          <w:b/>
          <w:sz w:val="20"/>
          <w:szCs w:val="20"/>
          <w:lang/>
        </w:rPr>
        <w:t>Τόπος Παράδοσης</w:t>
      </w:r>
    </w:p>
    <w:p w:rsidR="00B56661" w:rsidRPr="002E37EF" w:rsidRDefault="00203837" w:rsidP="00B56661">
      <w:pPr>
        <w:tabs>
          <w:tab w:val="left" w:pos="720"/>
        </w:tabs>
        <w:rPr>
          <w:bCs/>
          <w:sz w:val="20"/>
          <w:szCs w:val="20"/>
          <w:lang/>
        </w:rPr>
      </w:pPr>
      <w:r w:rsidRPr="002E37EF">
        <w:rPr>
          <w:sz w:val="20"/>
          <w:szCs w:val="20"/>
          <w:lang/>
        </w:rPr>
        <w:t xml:space="preserve">Η παράδοση </w:t>
      </w:r>
      <w:r w:rsidR="00B56661">
        <w:rPr>
          <w:sz w:val="20"/>
          <w:szCs w:val="20"/>
        </w:rPr>
        <w:t xml:space="preserve">και η εγκατάσταση </w:t>
      </w:r>
      <w:r w:rsidRPr="002E37EF">
        <w:rPr>
          <w:sz w:val="20"/>
          <w:szCs w:val="20"/>
          <w:lang/>
        </w:rPr>
        <w:t xml:space="preserve">των υλικών </w:t>
      </w:r>
      <w:r w:rsidR="00B56661">
        <w:rPr>
          <w:sz w:val="20"/>
          <w:szCs w:val="20"/>
        </w:rPr>
        <w:t xml:space="preserve">θα γίνει </w:t>
      </w:r>
      <w:r w:rsidR="00B56661">
        <w:rPr>
          <w:bCs/>
          <w:sz w:val="20"/>
          <w:szCs w:val="20"/>
        </w:rPr>
        <w:t>στα δύο σχολικά κτίρια</w:t>
      </w:r>
      <w:r w:rsidR="00B56661" w:rsidRPr="002E37EF">
        <w:rPr>
          <w:bCs/>
          <w:sz w:val="20"/>
          <w:szCs w:val="20"/>
          <w:lang/>
        </w:rPr>
        <w:t xml:space="preserve"> του Δήμου με δικά του έξοδα </w:t>
      </w:r>
    </w:p>
    <w:p w:rsidR="00203837" w:rsidRPr="002E37EF" w:rsidRDefault="00B56661" w:rsidP="00B56661">
      <w:pPr>
        <w:rPr>
          <w:b/>
          <w:sz w:val="20"/>
          <w:szCs w:val="20"/>
          <w:lang/>
        </w:rPr>
      </w:pPr>
      <w:r>
        <w:rPr>
          <w:b/>
          <w:sz w:val="20"/>
          <w:szCs w:val="20"/>
        </w:rPr>
        <w:tab/>
      </w:r>
      <w:r>
        <w:rPr>
          <w:b/>
          <w:sz w:val="20"/>
          <w:szCs w:val="20"/>
        </w:rPr>
        <w:tab/>
      </w:r>
      <w:r>
        <w:rPr>
          <w:b/>
          <w:sz w:val="20"/>
          <w:szCs w:val="20"/>
        </w:rPr>
        <w:tab/>
      </w:r>
      <w:r>
        <w:rPr>
          <w:b/>
          <w:sz w:val="20"/>
          <w:szCs w:val="20"/>
        </w:rPr>
        <w:tab/>
      </w:r>
      <w:r>
        <w:rPr>
          <w:b/>
          <w:sz w:val="20"/>
          <w:szCs w:val="20"/>
        </w:rPr>
        <w:tab/>
        <w:t xml:space="preserve">     </w:t>
      </w:r>
      <w:r w:rsidR="00203837" w:rsidRPr="002E37EF">
        <w:rPr>
          <w:b/>
          <w:sz w:val="20"/>
          <w:szCs w:val="20"/>
          <w:lang/>
        </w:rPr>
        <w:t>Άρθρο 22ο</w:t>
      </w:r>
    </w:p>
    <w:p w:rsidR="00203837" w:rsidRPr="002E37EF" w:rsidRDefault="00203837" w:rsidP="00203837">
      <w:pPr>
        <w:spacing w:after="0"/>
        <w:ind w:right="-533"/>
        <w:jc w:val="center"/>
        <w:rPr>
          <w:sz w:val="20"/>
          <w:szCs w:val="20"/>
          <w:lang/>
        </w:rPr>
      </w:pPr>
      <w:r w:rsidRPr="002E37EF">
        <w:rPr>
          <w:b/>
          <w:sz w:val="20"/>
          <w:szCs w:val="20"/>
          <w:lang/>
        </w:rPr>
        <w:t>Διαφορές Διακήρυξης Νόμων</w:t>
      </w:r>
      <w:r w:rsidRPr="002E37EF">
        <w:rPr>
          <w:sz w:val="20"/>
          <w:szCs w:val="20"/>
          <w:lang/>
        </w:rPr>
        <w:t>.</w:t>
      </w:r>
    </w:p>
    <w:p w:rsidR="00203837" w:rsidRPr="002E37EF" w:rsidRDefault="00203837" w:rsidP="00203837">
      <w:pPr>
        <w:spacing w:after="0"/>
        <w:rPr>
          <w:sz w:val="20"/>
          <w:szCs w:val="20"/>
        </w:rPr>
      </w:pPr>
      <w:r w:rsidRPr="002E37EF">
        <w:rPr>
          <w:bCs/>
          <w:sz w:val="20"/>
          <w:szCs w:val="20"/>
        </w:rPr>
        <w:t xml:space="preserve">Όταν η διακήρυξη έχει ασάφεια  ή δεν αναφέρεται σε συγκεκριμένο άρθρο υπερισχύει ο Ν. 4412/2016. </w:t>
      </w:r>
    </w:p>
    <w:p w:rsidR="00203837" w:rsidRPr="002E37EF" w:rsidRDefault="00203837" w:rsidP="00203837">
      <w:pPr>
        <w:spacing w:after="0"/>
        <w:jc w:val="center"/>
        <w:rPr>
          <w:b/>
          <w:bCs/>
          <w:sz w:val="20"/>
          <w:szCs w:val="20"/>
          <w:u w:val="single"/>
        </w:rPr>
      </w:pPr>
    </w:p>
    <w:p w:rsidR="00FB1440" w:rsidRDefault="00FB1440" w:rsidP="00203837">
      <w:pPr>
        <w:spacing w:after="0"/>
        <w:jc w:val="center"/>
        <w:rPr>
          <w:b/>
          <w:bCs/>
          <w:sz w:val="20"/>
          <w:szCs w:val="20"/>
          <w:u w:val="single"/>
        </w:rPr>
      </w:pPr>
    </w:p>
    <w:p w:rsidR="00FB1440" w:rsidRDefault="00FB1440" w:rsidP="00203837">
      <w:pPr>
        <w:spacing w:after="0"/>
        <w:jc w:val="center"/>
        <w:rPr>
          <w:b/>
          <w:bCs/>
          <w:sz w:val="20"/>
          <w:szCs w:val="20"/>
          <w:u w:val="single"/>
        </w:rPr>
      </w:pPr>
    </w:p>
    <w:p w:rsidR="00FB1440" w:rsidRDefault="00FB1440" w:rsidP="00203837">
      <w:pPr>
        <w:spacing w:after="0"/>
        <w:jc w:val="center"/>
        <w:rPr>
          <w:b/>
          <w:bCs/>
          <w:sz w:val="20"/>
          <w:szCs w:val="20"/>
          <w:u w:val="single"/>
        </w:rPr>
      </w:pPr>
    </w:p>
    <w:p w:rsidR="00FB1440" w:rsidRDefault="00FB1440" w:rsidP="00203837">
      <w:pPr>
        <w:spacing w:after="0"/>
        <w:jc w:val="center"/>
        <w:rPr>
          <w:b/>
          <w:bCs/>
          <w:sz w:val="20"/>
          <w:szCs w:val="20"/>
          <w:u w:val="single"/>
        </w:rPr>
      </w:pPr>
    </w:p>
    <w:p w:rsidR="00FB1440" w:rsidRDefault="00FB1440" w:rsidP="00203837">
      <w:pPr>
        <w:spacing w:after="0"/>
        <w:jc w:val="center"/>
        <w:rPr>
          <w:b/>
          <w:bCs/>
          <w:sz w:val="20"/>
          <w:szCs w:val="20"/>
          <w:u w:val="single"/>
        </w:rPr>
      </w:pPr>
    </w:p>
    <w:p w:rsidR="00FB1440" w:rsidRDefault="00FB1440" w:rsidP="00203837">
      <w:pPr>
        <w:spacing w:after="0"/>
        <w:jc w:val="center"/>
        <w:rPr>
          <w:b/>
          <w:bCs/>
          <w:sz w:val="20"/>
          <w:szCs w:val="20"/>
          <w:u w:val="single"/>
        </w:rPr>
      </w:pPr>
    </w:p>
    <w:p w:rsidR="00FB1440" w:rsidRDefault="00FB1440" w:rsidP="00203837">
      <w:pPr>
        <w:spacing w:after="0"/>
        <w:jc w:val="center"/>
        <w:rPr>
          <w:b/>
          <w:bCs/>
          <w:sz w:val="20"/>
          <w:szCs w:val="20"/>
          <w:u w:val="single"/>
        </w:rPr>
      </w:pPr>
    </w:p>
    <w:p w:rsidR="00FB1440" w:rsidRDefault="00FB1440" w:rsidP="00203837">
      <w:pPr>
        <w:spacing w:after="0"/>
        <w:jc w:val="center"/>
        <w:rPr>
          <w:b/>
          <w:bCs/>
          <w:sz w:val="20"/>
          <w:szCs w:val="20"/>
          <w:u w:val="single"/>
        </w:rPr>
      </w:pPr>
    </w:p>
    <w:p w:rsidR="00FB1440" w:rsidRDefault="00FB1440" w:rsidP="00203837">
      <w:pPr>
        <w:spacing w:after="0"/>
        <w:jc w:val="center"/>
        <w:rPr>
          <w:b/>
          <w:bCs/>
          <w:sz w:val="20"/>
          <w:szCs w:val="20"/>
          <w:u w:val="single"/>
        </w:rPr>
      </w:pPr>
    </w:p>
    <w:p w:rsidR="00FB1440" w:rsidRDefault="00FB1440" w:rsidP="00203837">
      <w:pPr>
        <w:spacing w:after="0"/>
        <w:jc w:val="center"/>
        <w:rPr>
          <w:b/>
          <w:bCs/>
          <w:sz w:val="20"/>
          <w:szCs w:val="20"/>
          <w:u w:val="single"/>
        </w:rPr>
      </w:pPr>
    </w:p>
    <w:p w:rsidR="00FB1440" w:rsidRDefault="00FB1440" w:rsidP="00203837">
      <w:pPr>
        <w:spacing w:after="0"/>
        <w:jc w:val="center"/>
        <w:rPr>
          <w:b/>
          <w:bCs/>
          <w:sz w:val="20"/>
          <w:szCs w:val="20"/>
          <w:u w:val="single"/>
        </w:rPr>
      </w:pPr>
    </w:p>
    <w:p w:rsidR="00FB1440" w:rsidRDefault="00FB1440" w:rsidP="00203837">
      <w:pPr>
        <w:spacing w:after="0"/>
        <w:jc w:val="center"/>
        <w:rPr>
          <w:b/>
          <w:bCs/>
          <w:sz w:val="20"/>
          <w:szCs w:val="20"/>
          <w:u w:val="single"/>
        </w:rPr>
      </w:pPr>
    </w:p>
    <w:p w:rsidR="00FB1440" w:rsidRDefault="00FB1440" w:rsidP="00203837">
      <w:pPr>
        <w:spacing w:after="0"/>
        <w:jc w:val="center"/>
        <w:rPr>
          <w:b/>
          <w:bCs/>
          <w:sz w:val="20"/>
          <w:szCs w:val="20"/>
          <w:u w:val="single"/>
        </w:rPr>
      </w:pPr>
    </w:p>
    <w:p w:rsidR="00FB1440" w:rsidRDefault="00FB1440" w:rsidP="00203837">
      <w:pPr>
        <w:spacing w:after="0"/>
        <w:jc w:val="center"/>
        <w:rPr>
          <w:b/>
          <w:bCs/>
          <w:sz w:val="20"/>
          <w:szCs w:val="20"/>
          <w:u w:val="single"/>
        </w:rPr>
      </w:pPr>
    </w:p>
    <w:p w:rsidR="00FB1440" w:rsidRDefault="00FB1440" w:rsidP="00203837">
      <w:pPr>
        <w:spacing w:after="0"/>
        <w:jc w:val="center"/>
        <w:rPr>
          <w:b/>
          <w:bCs/>
          <w:sz w:val="20"/>
          <w:szCs w:val="20"/>
          <w:u w:val="single"/>
        </w:rPr>
      </w:pPr>
    </w:p>
    <w:p w:rsidR="00FB1440" w:rsidRDefault="00FB1440" w:rsidP="00203837">
      <w:pPr>
        <w:spacing w:after="0"/>
        <w:jc w:val="center"/>
        <w:rPr>
          <w:b/>
          <w:bCs/>
          <w:sz w:val="20"/>
          <w:szCs w:val="20"/>
          <w:u w:val="single"/>
        </w:rPr>
      </w:pPr>
    </w:p>
    <w:p w:rsidR="00FB1440" w:rsidRDefault="00FB1440" w:rsidP="00203837">
      <w:pPr>
        <w:spacing w:after="0"/>
        <w:jc w:val="center"/>
        <w:rPr>
          <w:b/>
          <w:bCs/>
          <w:sz w:val="20"/>
          <w:szCs w:val="20"/>
          <w:u w:val="single"/>
        </w:rPr>
      </w:pPr>
    </w:p>
    <w:p w:rsidR="00FB1440" w:rsidRDefault="00FB1440" w:rsidP="00203837">
      <w:pPr>
        <w:spacing w:after="0"/>
        <w:jc w:val="center"/>
        <w:rPr>
          <w:b/>
          <w:bCs/>
          <w:sz w:val="20"/>
          <w:szCs w:val="20"/>
          <w:u w:val="single"/>
        </w:rPr>
      </w:pPr>
    </w:p>
    <w:p w:rsidR="00FB1440" w:rsidRDefault="00FB1440" w:rsidP="00203837">
      <w:pPr>
        <w:spacing w:after="0"/>
        <w:jc w:val="center"/>
        <w:rPr>
          <w:b/>
          <w:bCs/>
          <w:sz w:val="20"/>
          <w:szCs w:val="20"/>
          <w:u w:val="single"/>
        </w:rPr>
      </w:pPr>
    </w:p>
    <w:p w:rsidR="00FB1440" w:rsidRDefault="00FB1440" w:rsidP="00203837">
      <w:pPr>
        <w:spacing w:after="0"/>
        <w:jc w:val="center"/>
        <w:rPr>
          <w:b/>
          <w:bCs/>
          <w:sz w:val="20"/>
          <w:szCs w:val="20"/>
          <w:u w:val="single"/>
        </w:rPr>
      </w:pPr>
    </w:p>
    <w:p w:rsidR="00FB1440" w:rsidRDefault="00FB1440" w:rsidP="00203837">
      <w:pPr>
        <w:spacing w:after="0"/>
        <w:jc w:val="center"/>
        <w:rPr>
          <w:b/>
          <w:bCs/>
          <w:sz w:val="20"/>
          <w:szCs w:val="20"/>
          <w:u w:val="single"/>
        </w:rPr>
      </w:pPr>
    </w:p>
    <w:p w:rsidR="00FB1440" w:rsidRDefault="00FB1440" w:rsidP="00203837">
      <w:pPr>
        <w:spacing w:after="0"/>
        <w:jc w:val="center"/>
        <w:rPr>
          <w:b/>
          <w:bCs/>
          <w:sz w:val="20"/>
          <w:szCs w:val="20"/>
          <w:u w:val="single"/>
        </w:rPr>
      </w:pPr>
    </w:p>
    <w:p w:rsidR="00FB1440" w:rsidRDefault="00FB1440" w:rsidP="00203837">
      <w:pPr>
        <w:spacing w:after="0"/>
        <w:jc w:val="center"/>
        <w:rPr>
          <w:b/>
          <w:bCs/>
          <w:sz w:val="20"/>
          <w:szCs w:val="20"/>
          <w:u w:val="single"/>
        </w:rPr>
      </w:pPr>
    </w:p>
    <w:p w:rsidR="00FB1440" w:rsidRDefault="00FB1440" w:rsidP="00203837">
      <w:pPr>
        <w:spacing w:after="0"/>
        <w:jc w:val="center"/>
        <w:rPr>
          <w:b/>
          <w:bCs/>
          <w:sz w:val="20"/>
          <w:szCs w:val="20"/>
          <w:u w:val="single"/>
        </w:rPr>
      </w:pPr>
    </w:p>
    <w:p w:rsidR="00FB1440" w:rsidRDefault="00FB1440" w:rsidP="00203837">
      <w:pPr>
        <w:spacing w:after="0"/>
        <w:jc w:val="center"/>
        <w:rPr>
          <w:b/>
          <w:bCs/>
          <w:sz w:val="20"/>
          <w:szCs w:val="20"/>
          <w:u w:val="single"/>
        </w:rPr>
      </w:pPr>
    </w:p>
    <w:p w:rsidR="00FB1440" w:rsidRDefault="00FB1440" w:rsidP="00203837">
      <w:pPr>
        <w:spacing w:after="0"/>
        <w:jc w:val="center"/>
        <w:rPr>
          <w:b/>
          <w:bCs/>
          <w:sz w:val="20"/>
          <w:szCs w:val="20"/>
          <w:u w:val="single"/>
        </w:rPr>
      </w:pPr>
    </w:p>
    <w:p w:rsidR="00FB1440" w:rsidRDefault="00FB1440" w:rsidP="00203837">
      <w:pPr>
        <w:spacing w:after="0"/>
        <w:jc w:val="center"/>
        <w:rPr>
          <w:b/>
          <w:bCs/>
          <w:sz w:val="20"/>
          <w:szCs w:val="20"/>
          <w:u w:val="single"/>
        </w:rPr>
      </w:pPr>
    </w:p>
    <w:p w:rsidR="00FB1440" w:rsidRDefault="00FB1440" w:rsidP="00203837">
      <w:pPr>
        <w:spacing w:after="0"/>
        <w:jc w:val="center"/>
        <w:rPr>
          <w:b/>
          <w:bCs/>
          <w:sz w:val="20"/>
          <w:szCs w:val="20"/>
          <w:u w:val="single"/>
        </w:rPr>
      </w:pPr>
    </w:p>
    <w:p w:rsidR="00FB1440" w:rsidRDefault="00FB1440" w:rsidP="00203837">
      <w:pPr>
        <w:spacing w:after="0"/>
        <w:jc w:val="center"/>
        <w:rPr>
          <w:b/>
          <w:bCs/>
          <w:sz w:val="20"/>
          <w:szCs w:val="20"/>
          <w:u w:val="single"/>
        </w:rPr>
      </w:pPr>
    </w:p>
    <w:p w:rsidR="00FB1440" w:rsidRDefault="00FB1440" w:rsidP="00203837">
      <w:pPr>
        <w:spacing w:after="0"/>
        <w:jc w:val="center"/>
        <w:rPr>
          <w:b/>
          <w:bCs/>
          <w:sz w:val="20"/>
          <w:szCs w:val="20"/>
          <w:u w:val="single"/>
        </w:rPr>
      </w:pPr>
    </w:p>
    <w:p w:rsidR="00FB1440" w:rsidRDefault="00FB1440" w:rsidP="00203837">
      <w:pPr>
        <w:spacing w:after="0"/>
        <w:jc w:val="center"/>
        <w:rPr>
          <w:b/>
          <w:bCs/>
          <w:sz w:val="20"/>
          <w:szCs w:val="20"/>
          <w:u w:val="single"/>
        </w:rPr>
      </w:pPr>
    </w:p>
    <w:p w:rsidR="00FB1440" w:rsidRDefault="00FB1440" w:rsidP="00203837">
      <w:pPr>
        <w:spacing w:after="0"/>
        <w:jc w:val="center"/>
        <w:rPr>
          <w:b/>
          <w:bCs/>
          <w:sz w:val="20"/>
          <w:szCs w:val="20"/>
          <w:u w:val="single"/>
        </w:rPr>
      </w:pPr>
    </w:p>
    <w:p w:rsidR="00FB1440" w:rsidRDefault="00FB1440" w:rsidP="00203837">
      <w:pPr>
        <w:spacing w:after="0"/>
        <w:jc w:val="center"/>
        <w:rPr>
          <w:b/>
          <w:bCs/>
          <w:sz w:val="20"/>
          <w:szCs w:val="20"/>
          <w:u w:val="single"/>
        </w:rPr>
      </w:pPr>
    </w:p>
    <w:p w:rsidR="00FB1440" w:rsidRDefault="00FB1440" w:rsidP="00203837">
      <w:pPr>
        <w:spacing w:after="0"/>
        <w:jc w:val="center"/>
        <w:rPr>
          <w:b/>
          <w:bCs/>
          <w:sz w:val="20"/>
          <w:szCs w:val="20"/>
          <w:u w:val="single"/>
        </w:rPr>
      </w:pPr>
    </w:p>
    <w:p w:rsidR="00FB1440" w:rsidRDefault="00FB1440" w:rsidP="00203837">
      <w:pPr>
        <w:spacing w:after="0"/>
        <w:jc w:val="center"/>
        <w:rPr>
          <w:b/>
          <w:bCs/>
          <w:sz w:val="20"/>
          <w:szCs w:val="20"/>
          <w:u w:val="single"/>
        </w:rPr>
      </w:pPr>
    </w:p>
    <w:p w:rsidR="00FB1440" w:rsidRDefault="00FB1440" w:rsidP="00203837">
      <w:pPr>
        <w:spacing w:after="0"/>
        <w:jc w:val="center"/>
        <w:rPr>
          <w:b/>
          <w:bCs/>
          <w:sz w:val="20"/>
          <w:szCs w:val="20"/>
          <w:u w:val="single"/>
        </w:rPr>
      </w:pPr>
    </w:p>
    <w:p w:rsidR="00FB1440" w:rsidRDefault="00FB1440" w:rsidP="00203837">
      <w:pPr>
        <w:spacing w:after="0"/>
        <w:jc w:val="center"/>
        <w:rPr>
          <w:b/>
          <w:bCs/>
          <w:sz w:val="20"/>
          <w:szCs w:val="20"/>
          <w:u w:val="single"/>
        </w:rPr>
      </w:pPr>
    </w:p>
    <w:p w:rsidR="00FB1440" w:rsidRDefault="00FB1440" w:rsidP="00203837">
      <w:pPr>
        <w:spacing w:after="0"/>
        <w:jc w:val="center"/>
        <w:rPr>
          <w:b/>
          <w:bCs/>
          <w:sz w:val="20"/>
          <w:szCs w:val="20"/>
          <w:u w:val="single"/>
        </w:rPr>
      </w:pPr>
    </w:p>
    <w:p w:rsidR="00FB1440" w:rsidRDefault="00FB1440" w:rsidP="00203837">
      <w:pPr>
        <w:spacing w:after="0"/>
        <w:jc w:val="center"/>
        <w:rPr>
          <w:b/>
          <w:bCs/>
          <w:sz w:val="20"/>
          <w:szCs w:val="20"/>
          <w:u w:val="single"/>
        </w:rPr>
      </w:pPr>
    </w:p>
    <w:p w:rsidR="00FB1440" w:rsidRDefault="00FB1440" w:rsidP="00203837">
      <w:pPr>
        <w:spacing w:after="0"/>
        <w:jc w:val="center"/>
        <w:rPr>
          <w:b/>
          <w:bCs/>
          <w:sz w:val="20"/>
          <w:szCs w:val="20"/>
          <w:u w:val="single"/>
        </w:rPr>
      </w:pPr>
    </w:p>
    <w:p w:rsidR="00FB1440" w:rsidRDefault="00FB1440" w:rsidP="00203837">
      <w:pPr>
        <w:spacing w:after="0"/>
        <w:jc w:val="center"/>
        <w:rPr>
          <w:b/>
          <w:bCs/>
          <w:sz w:val="20"/>
          <w:szCs w:val="20"/>
          <w:u w:val="single"/>
        </w:rPr>
      </w:pPr>
    </w:p>
    <w:p w:rsidR="00FB1440" w:rsidRDefault="00FB1440" w:rsidP="00203837">
      <w:pPr>
        <w:spacing w:after="0"/>
        <w:jc w:val="center"/>
        <w:rPr>
          <w:b/>
          <w:bCs/>
          <w:sz w:val="20"/>
          <w:szCs w:val="20"/>
          <w:u w:val="single"/>
        </w:rPr>
      </w:pPr>
    </w:p>
    <w:p w:rsidR="00FB1440" w:rsidRDefault="00FB1440" w:rsidP="00203837">
      <w:pPr>
        <w:spacing w:after="0"/>
        <w:jc w:val="center"/>
        <w:rPr>
          <w:b/>
          <w:bCs/>
          <w:sz w:val="20"/>
          <w:szCs w:val="20"/>
          <w:u w:val="single"/>
        </w:rPr>
      </w:pPr>
    </w:p>
    <w:p w:rsidR="00FB1440" w:rsidRDefault="00FB1440" w:rsidP="00203837">
      <w:pPr>
        <w:spacing w:after="0"/>
        <w:jc w:val="center"/>
        <w:rPr>
          <w:b/>
          <w:bCs/>
          <w:sz w:val="20"/>
          <w:szCs w:val="20"/>
          <w:u w:val="single"/>
        </w:rPr>
      </w:pPr>
    </w:p>
    <w:p w:rsidR="00FB1440" w:rsidRDefault="00FB1440" w:rsidP="00203837">
      <w:pPr>
        <w:spacing w:after="0"/>
        <w:jc w:val="center"/>
        <w:rPr>
          <w:b/>
          <w:bCs/>
          <w:sz w:val="20"/>
          <w:szCs w:val="20"/>
          <w:u w:val="single"/>
        </w:rPr>
      </w:pPr>
    </w:p>
    <w:p w:rsidR="00FB1440" w:rsidRDefault="00FB1440" w:rsidP="00203837">
      <w:pPr>
        <w:spacing w:after="0"/>
        <w:jc w:val="center"/>
        <w:rPr>
          <w:b/>
          <w:bCs/>
          <w:sz w:val="20"/>
          <w:szCs w:val="20"/>
          <w:u w:val="single"/>
        </w:rPr>
      </w:pPr>
    </w:p>
    <w:p w:rsidR="00FB1440" w:rsidRDefault="00FB1440" w:rsidP="00203837">
      <w:pPr>
        <w:spacing w:after="0"/>
        <w:jc w:val="center"/>
        <w:rPr>
          <w:b/>
          <w:bCs/>
          <w:sz w:val="20"/>
          <w:szCs w:val="20"/>
          <w:u w:val="single"/>
        </w:rPr>
      </w:pPr>
    </w:p>
    <w:p w:rsidR="00203837" w:rsidRPr="00645EDB" w:rsidRDefault="00203837" w:rsidP="00203837">
      <w:pPr>
        <w:spacing w:after="0"/>
        <w:jc w:val="center"/>
        <w:rPr>
          <w:b/>
          <w:bCs/>
          <w:sz w:val="20"/>
          <w:szCs w:val="20"/>
          <w:u w:val="single"/>
        </w:rPr>
      </w:pPr>
      <w:r w:rsidRPr="00645EDB">
        <w:rPr>
          <w:b/>
          <w:bCs/>
          <w:sz w:val="20"/>
          <w:szCs w:val="20"/>
          <w:u w:val="single"/>
        </w:rPr>
        <w:lastRenderedPageBreak/>
        <w:t>ΠΑΡΑΡΤΗΜΑ Α</w:t>
      </w:r>
    </w:p>
    <w:p w:rsidR="00FB1440" w:rsidRDefault="00FB1440" w:rsidP="00203837">
      <w:pPr>
        <w:spacing w:after="0"/>
        <w:jc w:val="center"/>
        <w:rPr>
          <w:b/>
          <w:bCs/>
          <w:sz w:val="20"/>
          <w:szCs w:val="20"/>
        </w:rPr>
      </w:pPr>
    </w:p>
    <w:p w:rsidR="00203837" w:rsidRPr="002E37EF" w:rsidRDefault="00203837" w:rsidP="00203837">
      <w:pPr>
        <w:spacing w:after="0"/>
        <w:jc w:val="center"/>
        <w:rPr>
          <w:sz w:val="20"/>
          <w:szCs w:val="20"/>
        </w:rPr>
      </w:pPr>
      <w:r w:rsidRPr="00645EDB">
        <w:rPr>
          <w:b/>
          <w:bCs/>
          <w:sz w:val="20"/>
          <w:szCs w:val="20"/>
        </w:rPr>
        <w:t>ΠΡΟΥΠΟΛΟΓΙΣΜΟΣ</w:t>
      </w:r>
    </w:p>
    <w:tbl>
      <w:tblPr>
        <w:tblW w:w="9470" w:type="dxa"/>
        <w:tblLayout w:type="fixed"/>
        <w:tblCellMar>
          <w:top w:w="15" w:type="dxa"/>
          <w:left w:w="15" w:type="dxa"/>
          <w:bottom w:w="15" w:type="dxa"/>
          <w:right w:w="15" w:type="dxa"/>
        </w:tblCellMar>
        <w:tblLook w:val="0000"/>
      </w:tblPr>
      <w:tblGrid>
        <w:gridCol w:w="490"/>
        <w:gridCol w:w="4028"/>
        <w:gridCol w:w="635"/>
        <w:gridCol w:w="1607"/>
        <w:gridCol w:w="1331"/>
        <w:gridCol w:w="1379"/>
      </w:tblGrid>
      <w:tr w:rsidR="00B56661" w:rsidRPr="003C31E7">
        <w:trPr>
          <w:trHeight w:val="320"/>
        </w:trPr>
        <w:tc>
          <w:tcPr>
            <w:tcW w:w="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6661" w:rsidRDefault="00B56661" w:rsidP="003F7540">
            <w:pPr>
              <w:spacing w:after="0"/>
              <w:rPr>
                <w:color w:val="000000"/>
                <w:sz w:val="20"/>
                <w:szCs w:val="20"/>
              </w:rPr>
            </w:pPr>
          </w:p>
          <w:p w:rsidR="00B56661" w:rsidRPr="003C31E7" w:rsidRDefault="00B56661" w:rsidP="003F7540">
            <w:pPr>
              <w:spacing w:after="0"/>
              <w:rPr>
                <w:sz w:val="20"/>
                <w:szCs w:val="20"/>
              </w:rPr>
            </w:pPr>
            <w:r w:rsidRPr="003C31E7">
              <w:rPr>
                <w:color w:val="000000"/>
                <w:sz w:val="20"/>
                <w:szCs w:val="20"/>
              </w:rPr>
              <w:t>ΑΑ</w:t>
            </w:r>
          </w:p>
        </w:tc>
        <w:tc>
          <w:tcPr>
            <w:tcW w:w="4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6661" w:rsidRPr="003C31E7" w:rsidRDefault="00B56661" w:rsidP="003F7540">
            <w:pPr>
              <w:spacing w:after="0"/>
              <w:rPr>
                <w:sz w:val="20"/>
                <w:szCs w:val="20"/>
              </w:rPr>
            </w:pPr>
            <w:r w:rsidRPr="003C31E7">
              <w:rPr>
                <w:color w:val="000000"/>
                <w:sz w:val="20"/>
                <w:szCs w:val="20"/>
              </w:rPr>
              <w:t>ΕΙΔΟΣ</w:t>
            </w:r>
          </w:p>
        </w:tc>
        <w:tc>
          <w:tcPr>
            <w:tcW w:w="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6661" w:rsidRPr="003C31E7" w:rsidRDefault="00B56661" w:rsidP="003F7540">
            <w:pPr>
              <w:spacing w:after="0"/>
              <w:rPr>
                <w:sz w:val="20"/>
                <w:szCs w:val="20"/>
              </w:rPr>
            </w:pPr>
            <w:r w:rsidRPr="003C31E7">
              <w:rPr>
                <w:color w:val="000000"/>
                <w:sz w:val="20"/>
                <w:szCs w:val="20"/>
              </w:rPr>
              <w:t>ΜΜ</w:t>
            </w:r>
          </w:p>
        </w:tc>
        <w:tc>
          <w:tcPr>
            <w:tcW w:w="1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6661" w:rsidRPr="003C31E7" w:rsidRDefault="00B56661" w:rsidP="003F7540">
            <w:pPr>
              <w:spacing w:after="0"/>
              <w:rPr>
                <w:sz w:val="20"/>
                <w:szCs w:val="20"/>
              </w:rPr>
            </w:pPr>
            <w:r w:rsidRPr="003C31E7">
              <w:rPr>
                <w:color w:val="000000"/>
                <w:sz w:val="20"/>
                <w:szCs w:val="20"/>
              </w:rPr>
              <w:t>ΠΟΣΟΤΗΤΑ</w:t>
            </w:r>
          </w:p>
        </w:tc>
        <w:tc>
          <w:tcPr>
            <w:tcW w:w="1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6661" w:rsidRPr="003C31E7" w:rsidRDefault="00B56661" w:rsidP="003F7540">
            <w:pPr>
              <w:spacing w:after="0"/>
              <w:rPr>
                <w:sz w:val="20"/>
                <w:szCs w:val="20"/>
              </w:rPr>
            </w:pPr>
            <w:r w:rsidRPr="003C31E7">
              <w:rPr>
                <w:color w:val="000000"/>
                <w:sz w:val="20"/>
                <w:szCs w:val="20"/>
              </w:rPr>
              <w:t>ΤΙΜ ΜΟΝ</w:t>
            </w:r>
          </w:p>
        </w:tc>
        <w:tc>
          <w:tcPr>
            <w:tcW w:w="1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6661" w:rsidRPr="003C31E7" w:rsidRDefault="00B56661" w:rsidP="003F7540">
            <w:pPr>
              <w:spacing w:after="0"/>
              <w:rPr>
                <w:sz w:val="20"/>
                <w:szCs w:val="20"/>
              </w:rPr>
            </w:pPr>
            <w:r w:rsidRPr="003C31E7">
              <w:rPr>
                <w:color w:val="000000"/>
                <w:sz w:val="20"/>
                <w:szCs w:val="20"/>
              </w:rPr>
              <w:t>ΔΑΠΑΝΗ</w:t>
            </w:r>
          </w:p>
        </w:tc>
      </w:tr>
      <w:tr w:rsidR="00B56661" w:rsidRPr="003C31E7">
        <w:trPr>
          <w:trHeight w:val="580"/>
        </w:trPr>
        <w:tc>
          <w:tcPr>
            <w:tcW w:w="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6661" w:rsidRPr="003C31E7" w:rsidRDefault="00B56661" w:rsidP="003F7540">
            <w:pPr>
              <w:spacing w:after="0"/>
              <w:rPr>
                <w:sz w:val="20"/>
                <w:szCs w:val="20"/>
              </w:rPr>
            </w:pPr>
            <w:r w:rsidRPr="003C31E7">
              <w:rPr>
                <w:color w:val="000000"/>
                <w:sz w:val="20"/>
                <w:szCs w:val="20"/>
              </w:rPr>
              <w:t>1</w:t>
            </w:r>
          </w:p>
        </w:tc>
        <w:tc>
          <w:tcPr>
            <w:tcW w:w="4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6661" w:rsidRDefault="00B56661" w:rsidP="003F7540">
            <w:pPr>
              <w:spacing w:after="0"/>
              <w:jc w:val="left"/>
              <w:rPr>
                <w:rFonts w:eastAsia="ArialMT" w:cs="ArialMT"/>
                <w:sz w:val="18"/>
                <w:szCs w:val="18"/>
              </w:rPr>
            </w:pPr>
            <w:r w:rsidRPr="00E64C8B">
              <w:rPr>
                <w:rFonts w:eastAsia="ArialMT" w:cs="ArialMT"/>
                <w:sz w:val="18"/>
                <w:szCs w:val="18"/>
              </w:rPr>
              <w:t xml:space="preserve">τροφοδοτικό DC, σταθερού ρεύματος, 60 Watt, Line frequency: </w:t>
            </w:r>
          </w:p>
          <w:p w:rsidR="00B56661" w:rsidRPr="00E64C8B" w:rsidRDefault="00B56661" w:rsidP="003F7540">
            <w:pPr>
              <w:spacing w:after="0"/>
              <w:jc w:val="left"/>
              <w:rPr>
                <w:sz w:val="20"/>
                <w:szCs w:val="20"/>
              </w:rPr>
            </w:pPr>
            <w:r w:rsidRPr="00E64C8B">
              <w:rPr>
                <w:rFonts w:eastAsia="ArialMT" w:cs="ArialMT"/>
                <w:sz w:val="18"/>
                <w:szCs w:val="18"/>
              </w:rPr>
              <w:t>50 Hz</w:t>
            </w:r>
            <w:r>
              <w:rPr>
                <w:rFonts w:eastAsia="ArialMT" w:cs="ArialMT"/>
                <w:sz w:val="18"/>
                <w:szCs w:val="18"/>
              </w:rPr>
              <w:t>/</w:t>
            </w:r>
            <w:r w:rsidRPr="00E64C8B">
              <w:rPr>
                <w:rFonts w:eastAsia="ArialMT" w:cs="ArialMT"/>
                <w:sz w:val="18"/>
                <w:szCs w:val="18"/>
              </w:rPr>
              <w:t>60 Hz</w:t>
            </w:r>
          </w:p>
        </w:tc>
        <w:tc>
          <w:tcPr>
            <w:tcW w:w="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6661" w:rsidRPr="003C31E7" w:rsidRDefault="00B56661" w:rsidP="003F7540">
            <w:pPr>
              <w:spacing w:after="0"/>
              <w:rPr>
                <w:sz w:val="20"/>
                <w:szCs w:val="20"/>
              </w:rPr>
            </w:pPr>
            <w:r w:rsidRPr="003C31E7">
              <w:rPr>
                <w:color w:val="000000"/>
                <w:sz w:val="20"/>
                <w:szCs w:val="20"/>
              </w:rPr>
              <w:t>ΤΕΜ</w:t>
            </w:r>
          </w:p>
        </w:tc>
        <w:tc>
          <w:tcPr>
            <w:tcW w:w="1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6661" w:rsidRPr="003C31E7" w:rsidRDefault="00B56661" w:rsidP="003F7540">
            <w:pPr>
              <w:spacing w:after="0"/>
              <w:rPr>
                <w:sz w:val="20"/>
                <w:szCs w:val="20"/>
              </w:rPr>
            </w:pPr>
            <w:r>
              <w:rPr>
                <w:sz w:val="20"/>
                <w:szCs w:val="20"/>
              </w:rPr>
              <w:t>70</w:t>
            </w:r>
          </w:p>
        </w:tc>
        <w:tc>
          <w:tcPr>
            <w:tcW w:w="1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6661" w:rsidRPr="003C31E7" w:rsidRDefault="00B56661" w:rsidP="003F7540">
            <w:pPr>
              <w:spacing w:after="0"/>
              <w:rPr>
                <w:sz w:val="20"/>
                <w:szCs w:val="20"/>
              </w:rPr>
            </w:pPr>
            <w:r>
              <w:rPr>
                <w:color w:val="000000"/>
                <w:sz w:val="20"/>
                <w:szCs w:val="20"/>
              </w:rPr>
              <w:t>59</w:t>
            </w:r>
          </w:p>
        </w:tc>
        <w:tc>
          <w:tcPr>
            <w:tcW w:w="1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6661" w:rsidRPr="003C31E7" w:rsidRDefault="00B56661" w:rsidP="003F7540">
            <w:pPr>
              <w:spacing w:after="0"/>
              <w:rPr>
                <w:sz w:val="20"/>
                <w:szCs w:val="20"/>
              </w:rPr>
            </w:pPr>
            <w:r>
              <w:rPr>
                <w:sz w:val="20"/>
                <w:szCs w:val="20"/>
              </w:rPr>
              <w:t>4130</w:t>
            </w:r>
          </w:p>
        </w:tc>
      </w:tr>
      <w:tr w:rsidR="00B56661" w:rsidRPr="003C31E7">
        <w:trPr>
          <w:trHeight w:val="360"/>
        </w:trPr>
        <w:tc>
          <w:tcPr>
            <w:tcW w:w="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6661" w:rsidRPr="003C31E7" w:rsidRDefault="00B56661" w:rsidP="003F7540">
            <w:pPr>
              <w:spacing w:after="0"/>
              <w:rPr>
                <w:sz w:val="20"/>
                <w:szCs w:val="20"/>
              </w:rPr>
            </w:pPr>
            <w:r w:rsidRPr="003C31E7">
              <w:rPr>
                <w:color w:val="000000"/>
                <w:sz w:val="20"/>
                <w:szCs w:val="20"/>
              </w:rPr>
              <w:t>2</w:t>
            </w:r>
          </w:p>
        </w:tc>
        <w:tc>
          <w:tcPr>
            <w:tcW w:w="4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6661" w:rsidRPr="00B56661" w:rsidRDefault="00B56661" w:rsidP="003F7540">
            <w:pPr>
              <w:spacing w:after="0"/>
              <w:rPr>
                <w:rFonts w:eastAsia="ArialMT" w:cs="ArialMT"/>
                <w:sz w:val="18"/>
                <w:szCs w:val="18"/>
                <w:lang w:val="en-GB"/>
              </w:rPr>
            </w:pPr>
            <w:r w:rsidRPr="00B56661">
              <w:rPr>
                <w:rFonts w:eastAsia="ArialMT" w:cs="ArialMT"/>
                <w:sz w:val="18"/>
                <w:szCs w:val="18"/>
                <w:lang w:val="en-GB"/>
              </w:rPr>
              <w:t xml:space="preserve">Linear LED </w:t>
            </w:r>
            <w:r w:rsidRPr="00E64C8B">
              <w:rPr>
                <w:rFonts w:eastAsia="ArialMT" w:cs="ArialMT"/>
                <w:sz w:val="18"/>
                <w:szCs w:val="18"/>
              </w:rPr>
              <w:t>πλακέτα</w:t>
            </w:r>
            <w:r w:rsidRPr="00B56661">
              <w:rPr>
                <w:rFonts w:eastAsia="ArialMT" w:cs="ArialMT"/>
                <w:sz w:val="18"/>
                <w:szCs w:val="18"/>
                <w:lang w:val="en-GB"/>
              </w:rPr>
              <w:t xml:space="preserve"> 112 </w:t>
            </w:r>
            <w:r w:rsidRPr="00E64C8B">
              <w:rPr>
                <w:rFonts w:eastAsia="ArialMT" w:cs="ArialMT"/>
                <w:sz w:val="18"/>
                <w:szCs w:val="18"/>
              </w:rPr>
              <w:t>πόντων</w:t>
            </w:r>
            <w:r w:rsidRPr="00B56661">
              <w:rPr>
                <w:rFonts w:eastAsia="ArialMT" w:cs="ArialMT"/>
                <w:sz w:val="18"/>
                <w:szCs w:val="18"/>
                <w:lang w:val="en-GB"/>
              </w:rPr>
              <w:t xml:space="preserve">, </w:t>
            </w:r>
          </w:p>
          <w:p w:rsidR="00B56661" w:rsidRPr="00B56661" w:rsidRDefault="00B56661" w:rsidP="003F7540">
            <w:pPr>
              <w:spacing w:after="0"/>
              <w:rPr>
                <w:sz w:val="20"/>
                <w:szCs w:val="20"/>
                <w:lang w:val="en-GB"/>
              </w:rPr>
            </w:pPr>
            <w:r w:rsidRPr="00B56661">
              <w:rPr>
                <w:rFonts w:eastAsia="ArialMT" w:cs="ArialMT"/>
                <w:sz w:val="18"/>
                <w:szCs w:val="18"/>
                <w:lang w:val="en-GB"/>
              </w:rPr>
              <w:t>4000</w:t>
            </w:r>
            <w:r w:rsidRPr="00E64C8B">
              <w:rPr>
                <w:rFonts w:eastAsia="ArialMT" w:cs="ArialMT"/>
                <w:sz w:val="18"/>
                <w:szCs w:val="18"/>
              </w:rPr>
              <w:t>Κ</w:t>
            </w:r>
            <w:r w:rsidRPr="00B56661">
              <w:rPr>
                <w:rFonts w:eastAsia="ArialMT" w:cs="ArialMT"/>
                <w:sz w:val="18"/>
                <w:szCs w:val="18"/>
                <w:lang w:val="en-GB"/>
              </w:rPr>
              <w:t xml:space="preserve">, </w:t>
            </w:r>
            <w:r w:rsidRPr="00E64C8B">
              <w:rPr>
                <w:rFonts w:eastAsia="ArialMT" w:cs="ArialMT"/>
                <w:sz w:val="18"/>
                <w:szCs w:val="18"/>
              </w:rPr>
              <w:t>απόδοσης</w:t>
            </w:r>
            <w:r w:rsidRPr="00B56661">
              <w:rPr>
                <w:rFonts w:eastAsia="ArialMT" w:cs="ArialMT"/>
                <w:sz w:val="18"/>
                <w:szCs w:val="18"/>
                <w:lang w:val="en-GB"/>
              </w:rPr>
              <w:t xml:space="preserve"> &gt; 110 lumen/Watt</w:t>
            </w:r>
          </w:p>
        </w:tc>
        <w:tc>
          <w:tcPr>
            <w:tcW w:w="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6661" w:rsidRPr="003C31E7" w:rsidRDefault="00B56661" w:rsidP="003F7540">
            <w:pPr>
              <w:spacing w:after="0"/>
              <w:rPr>
                <w:sz w:val="20"/>
                <w:szCs w:val="20"/>
              </w:rPr>
            </w:pPr>
            <w:r w:rsidRPr="003C31E7">
              <w:rPr>
                <w:color w:val="000000"/>
                <w:sz w:val="20"/>
                <w:szCs w:val="20"/>
              </w:rPr>
              <w:t>Μ</w:t>
            </w:r>
          </w:p>
        </w:tc>
        <w:tc>
          <w:tcPr>
            <w:tcW w:w="1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6661" w:rsidRPr="003C31E7" w:rsidRDefault="00B56661" w:rsidP="003F7540">
            <w:pPr>
              <w:spacing w:after="0"/>
              <w:rPr>
                <w:sz w:val="20"/>
                <w:szCs w:val="20"/>
              </w:rPr>
            </w:pPr>
            <w:r>
              <w:rPr>
                <w:sz w:val="20"/>
                <w:szCs w:val="20"/>
              </w:rPr>
              <w:t>70</w:t>
            </w:r>
          </w:p>
        </w:tc>
        <w:tc>
          <w:tcPr>
            <w:tcW w:w="1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6661" w:rsidRPr="003C31E7" w:rsidRDefault="00B56661" w:rsidP="003F7540">
            <w:pPr>
              <w:spacing w:after="0"/>
              <w:rPr>
                <w:sz w:val="20"/>
                <w:szCs w:val="20"/>
              </w:rPr>
            </w:pPr>
            <w:r>
              <w:rPr>
                <w:sz w:val="20"/>
                <w:szCs w:val="20"/>
              </w:rPr>
              <w:t>48</w:t>
            </w:r>
          </w:p>
        </w:tc>
        <w:tc>
          <w:tcPr>
            <w:tcW w:w="1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6661" w:rsidRPr="003C31E7" w:rsidRDefault="00B56661" w:rsidP="003F7540">
            <w:pPr>
              <w:spacing w:after="0"/>
              <w:rPr>
                <w:sz w:val="20"/>
                <w:szCs w:val="20"/>
              </w:rPr>
            </w:pPr>
            <w:r>
              <w:rPr>
                <w:sz w:val="20"/>
                <w:szCs w:val="20"/>
              </w:rPr>
              <w:t>3360</w:t>
            </w:r>
          </w:p>
        </w:tc>
      </w:tr>
      <w:tr w:rsidR="00B56661" w:rsidRPr="003C31E7">
        <w:trPr>
          <w:trHeight w:val="536"/>
        </w:trPr>
        <w:tc>
          <w:tcPr>
            <w:tcW w:w="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6661" w:rsidRPr="003C31E7" w:rsidRDefault="00B56661" w:rsidP="003F7540">
            <w:pPr>
              <w:spacing w:after="0"/>
              <w:rPr>
                <w:sz w:val="20"/>
                <w:szCs w:val="20"/>
              </w:rPr>
            </w:pPr>
            <w:r w:rsidRPr="003C31E7">
              <w:rPr>
                <w:color w:val="000000"/>
                <w:sz w:val="20"/>
                <w:szCs w:val="20"/>
              </w:rPr>
              <w:t>3</w:t>
            </w:r>
          </w:p>
        </w:tc>
        <w:tc>
          <w:tcPr>
            <w:tcW w:w="4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6661" w:rsidRDefault="00B56661" w:rsidP="003F7540">
            <w:pPr>
              <w:spacing w:after="0"/>
              <w:jc w:val="left"/>
              <w:rPr>
                <w:rFonts w:eastAsia="ArialMT" w:cs="ArialMT"/>
                <w:sz w:val="18"/>
                <w:szCs w:val="18"/>
              </w:rPr>
            </w:pPr>
            <w:r w:rsidRPr="00921AFA">
              <w:rPr>
                <w:rFonts w:eastAsia="ArialMT" w:cs="ArialMT"/>
                <w:sz w:val="18"/>
                <w:szCs w:val="18"/>
              </w:rPr>
              <w:t xml:space="preserve">Linear ασύμετροι φακοί με άνοιγμα 150 </w:t>
            </w:r>
          </w:p>
          <w:p w:rsidR="00B56661" w:rsidRPr="00921AFA" w:rsidRDefault="00B56661" w:rsidP="003F7540">
            <w:pPr>
              <w:spacing w:after="0"/>
              <w:jc w:val="left"/>
              <w:rPr>
                <w:sz w:val="20"/>
                <w:szCs w:val="20"/>
              </w:rPr>
            </w:pPr>
            <w:r w:rsidRPr="00921AFA">
              <w:rPr>
                <w:rFonts w:eastAsia="ArialMT" w:cs="ArialMT"/>
                <w:sz w:val="18"/>
                <w:szCs w:val="18"/>
              </w:rPr>
              <w:t>μοίρες</w:t>
            </w:r>
          </w:p>
        </w:tc>
        <w:tc>
          <w:tcPr>
            <w:tcW w:w="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6661" w:rsidRPr="003C31E7" w:rsidRDefault="00B56661" w:rsidP="003F7540">
            <w:pPr>
              <w:spacing w:after="0"/>
              <w:rPr>
                <w:sz w:val="20"/>
                <w:szCs w:val="20"/>
              </w:rPr>
            </w:pPr>
            <w:r w:rsidRPr="003C31E7">
              <w:rPr>
                <w:color w:val="000000"/>
                <w:sz w:val="20"/>
                <w:szCs w:val="20"/>
              </w:rPr>
              <w:t>ΤΕΜ</w:t>
            </w:r>
          </w:p>
        </w:tc>
        <w:tc>
          <w:tcPr>
            <w:tcW w:w="1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6661" w:rsidRPr="003C31E7" w:rsidRDefault="00B56661" w:rsidP="003F7540">
            <w:pPr>
              <w:spacing w:after="0"/>
              <w:rPr>
                <w:sz w:val="20"/>
                <w:szCs w:val="20"/>
              </w:rPr>
            </w:pPr>
            <w:r>
              <w:rPr>
                <w:sz w:val="20"/>
                <w:szCs w:val="20"/>
              </w:rPr>
              <w:t>280</w:t>
            </w:r>
          </w:p>
        </w:tc>
        <w:tc>
          <w:tcPr>
            <w:tcW w:w="1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6661" w:rsidRPr="003C31E7" w:rsidRDefault="00B56661" w:rsidP="003F7540">
            <w:pPr>
              <w:spacing w:after="0"/>
              <w:rPr>
                <w:sz w:val="20"/>
                <w:szCs w:val="20"/>
              </w:rPr>
            </w:pPr>
            <w:r>
              <w:rPr>
                <w:sz w:val="20"/>
                <w:szCs w:val="20"/>
              </w:rPr>
              <w:t>20</w:t>
            </w:r>
          </w:p>
        </w:tc>
        <w:tc>
          <w:tcPr>
            <w:tcW w:w="1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6661" w:rsidRPr="003C31E7" w:rsidRDefault="00B56661" w:rsidP="003F7540">
            <w:pPr>
              <w:spacing w:after="0"/>
              <w:rPr>
                <w:sz w:val="20"/>
                <w:szCs w:val="20"/>
              </w:rPr>
            </w:pPr>
            <w:r>
              <w:rPr>
                <w:sz w:val="20"/>
                <w:szCs w:val="20"/>
              </w:rPr>
              <w:t>5600</w:t>
            </w:r>
          </w:p>
        </w:tc>
      </w:tr>
      <w:tr w:rsidR="00B56661" w:rsidRPr="003C31E7">
        <w:trPr>
          <w:trHeight w:val="400"/>
        </w:trPr>
        <w:tc>
          <w:tcPr>
            <w:tcW w:w="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6661" w:rsidRPr="003C31E7" w:rsidRDefault="00B56661" w:rsidP="003F7540">
            <w:pPr>
              <w:spacing w:after="0"/>
              <w:rPr>
                <w:sz w:val="20"/>
                <w:szCs w:val="20"/>
              </w:rPr>
            </w:pPr>
            <w:r w:rsidRPr="003C31E7">
              <w:rPr>
                <w:color w:val="000000"/>
                <w:sz w:val="20"/>
                <w:szCs w:val="20"/>
              </w:rPr>
              <w:t>4</w:t>
            </w:r>
          </w:p>
        </w:tc>
        <w:tc>
          <w:tcPr>
            <w:tcW w:w="4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6661" w:rsidRPr="00BD78CC" w:rsidRDefault="00B56661" w:rsidP="003F7540">
            <w:pPr>
              <w:spacing w:after="0"/>
              <w:jc w:val="left"/>
              <w:rPr>
                <w:sz w:val="20"/>
                <w:szCs w:val="20"/>
              </w:rPr>
            </w:pPr>
            <w:r w:rsidRPr="00BD78CC">
              <w:rPr>
                <w:rFonts w:eastAsia="ArialMT" w:cs="ArialMT"/>
                <w:sz w:val="18"/>
                <w:szCs w:val="18"/>
              </w:rPr>
              <w:t>Σώμα-ψύκτρα αλουμινίου, 6Χ4Χ120 πόντους</w:t>
            </w:r>
          </w:p>
        </w:tc>
        <w:tc>
          <w:tcPr>
            <w:tcW w:w="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6661" w:rsidRPr="003C31E7" w:rsidRDefault="00B56661" w:rsidP="003F7540">
            <w:pPr>
              <w:spacing w:after="0"/>
              <w:rPr>
                <w:sz w:val="20"/>
                <w:szCs w:val="20"/>
              </w:rPr>
            </w:pPr>
            <w:r w:rsidRPr="003C31E7">
              <w:rPr>
                <w:color w:val="000000"/>
                <w:sz w:val="20"/>
                <w:szCs w:val="20"/>
              </w:rPr>
              <w:t>ΤΕΜ</w:t>
            </w:r>
          </w:p>
        </w:tc>
        <w:tc>
          <w:tcPr>
            <w:tcW w:w="1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6661" w:rsidRPr="003C31E7" w:rsidRDefault="00B56661" w:rsidP="003F7540">
            <w:pPr>
              <w:spacing w:after="0"/>
              <w:rPr>
                <w:sz w:val="20"/>
                <w:szCs w:val="20"/>
              </w:rPr>
            </w:pPr>
            <w:r>
              <w:rPr>
                <w:sz w:val="20"/>
                <w:szCs w:val="20"/>
              </w:rPr>
              <w:t>70</w:t>
            </w:r>
          </w:p>
        </w:tc>
        <w:tc>
          <w:tcPr>
            <w:tcW w:w="1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6661" w:rsidRPr="003C31E7" w:rsidRDefault="00B56661" w:rsidP="003F7540">
            <w:pPr>
              <w:spacing w:after="0"/>
              <w:rPr>
                <w:sz w:val="20"/>
                <w:szCs w:val="20"/>
              </w:rPr>
            </w:pPr>
            <w:r>
              <w:rPr>
                <w:sz w:val="20"/>
                <w:szCs w:val="20"/>
              </w:rPr>
              <w:t>20</w:t>
            </w:r>
          </w:p>
        </w:tc>
        <w:tc>
          <w:tcPr>
            <w:tcW w:w="1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6661" w:rsidRPr="003C31E7" w:rsidRDefault="00B56661" w:rsidP="003F7540">
            <w:pPr>
              <w:spacing w:after="0"/>
              <w:rPr>
                <w:sz w:val="20"/>
                <w:szCs w:val="20"/>
              </w:rPr>
            </w:pPr>
            <w:r>
              <w:rPr>
                <w:sz w:val="20"/>
                <w:szCs w:val="20"/>
              </w:rPr>
              <w:t>1400</w:t>
            </w:r>
          </w:p>
        </w:tc>
      </w:tr>
      <w:tr w:rsidR="00B56661" w:rsidRPr="003C31E7">
        <w:trPr>
          <w:trHeight w:val="320"/>
        </w:trPr>
        <w:tc>
          <w:tcPr>
            <w:tcW w:w="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6661" w:rsidRPr="003C31E7" w:rsidRDefault="00B56661" w:rsidP="003F7540">
            <w:pPr>
              <w:spacing w:after="0"/>
              <w:jc w:val="left"/>
              <w:rPr>
                <w:sz w:val="20"/>
                <w:szCs w:val="20"/>
              </w:rPr>
            </w:pPr>
          </w:p>
        </w:tc>
        <w:tc>
          <w:tcPr>
            <w:tcW w:w="4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6661" w:rsidRPr="003C31E7" w:rsidRDefault="00B56661" w:rsidP="003F7540">
            <w:pPr>
              <w:spacing w:after="0"/>
              <w:jc w:val="left"/>
              <w:rPr>
                <w:sz w:val="20"/>
                <w:szCs w:val="20"/>
              </w:rPr>
            </w:pPr>
          </w:p>
        </w:tc>
        <w:tc>
          <w:tcPr>
            <w:tcW w:w="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6661" w:rsidRPr="003C31E7" w:rsidRDefault="00B56661" w:rsidP="003F7540">
            <w:pPr>
              <w:spacing w:after="0"/>
              <w:jc w:val="left"/>
              <w:rPr>
                <w:sz w:val="20"/>
                <w:szCs w:val="20"/>
              </w:rPr>
            </w:pPr>
          </w:p>
        </w:tc>
        <w:tc>
          <w:tcPr>
            <w:tcW w:w="1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6661" w:rsidRPr="003C31E7" w:rsidRDefault="00B56661" w:rsidP="003F7540">
            <w:pPr>
              <w:spacing w:after="0"/>
              <w:jc w:val="left"/>
              <w:rPr>
                <w:sz w:val="20"/>
                <w:szCs w:val="20"/>
              </w:rPr>
            </w:pPr>
          </w:p>
        </w:tc>
        <w:tc>
          <w:tcPr>
            <w:tcW w:w="1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6661" w:rsidRPr="003C31E7" w:rsidRDefault="00B56661" w:rsidP="003F7540">
            <w:pPr>
              <w:spacing w:after="0"/>
              <w:rPr>
                <w:sz w:val="20"/>
                <w:szCs w:val="20"/>
              </w:rPr>
            </w:pPr>
            <w:r w:rsidRPr="003C31E7">
              <w:rPr>
                <w:color w:val="000000"/>
                <w:sz w:val="20"/>
                <w:szCs w:val="20"/>
              </w:rPr>
              <w:t>ΣΥΝΟΛΟ</w:t>
            </w:r>
          </w:p>
        </w:tc>
        <w:tc>
          <w:tcPr>
            <w:tcW w:w="1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6661" w:rsidRPr="003C31E7" w:rsidRDefault="00B56661" w:rsidP="003F7540">
            <w:pPr>
              <w:spacing w:after="0"/>
              <w:rPr>
                <w:sz w:val="20"/>
                <w:szCs w:val="20"/>
              </w:rPr>
            </w:pPr>
            <w:r>
              <w:rPr>
                <w:sz w:val="20"/>
                <w:szCs w:val="20"/>
              </w:rPr>
              <w:t>14490</w:t>
            </w:r>
          </w:p>
        </w:tc>
      </w:tr>
      <w:tr w:rsidR="00B56661" w:rsidRPr="003C31E7">
        <w:trPr>
          <w:trHeight w:val="340"/>
        </w:trPr>
        <w:tc>
          <w:tcPr>
            <w:tcW w:w="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6661" w:rsidRPr="003C31E7" w:rsidRDefault="00B56661" w:rsidP="003F7540">
            <w:pPr>
              <w:spacing w:after="0"/>
              <w:jc w:val="left"/>
              <w:rPr>
                <w:sz w:val="20"/>
                <w:szCs w:val="20"/>
              </w:rPr>
            </w:pPr>
          </w:p>
        </w:tc>
        <w:tc>
          <w:tcPr>
            <w:tcW w:w="4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6661" w:rsidRPr="003C31E7" w:rsidRDefault="00B56661" w:rsidP="003F7540">
            <w:pPr>
              <w:spacing w:after="0"/>
              <w:jc w:val="left"/>
              <w:rPr>
                <w:sz w:val="20"/>
                <w:szCs w:val="20"/>
              </w:rPr>
            </w:pPr>
          </w:p>
        </w:tc>
        <w:tc>
          <w:tcPr>
            <w:tcW w:w="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6661" w:rsidRPr="003C31E7" w:rsidRDefault="00B56661" w:rsidP="003F7540">
            <w:pPr>
              <w:spacing w:after="0"/>
              <w:jc w:val="left"/>
              <w:rPr>
                <w:sz w:val="20"/>
                <w:szCs w:val="20"/>
              </w:rPr>
            </w:pPr>
          </w:p>
        </w:tc>
        <w:tc>
          <w:tcPr>
            <w:tcW w:w="1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6661" w:rsidRPr="003C31E7" w:rsidRDefault="00B56661" w:rsidP="003F7540">
            <w:pPr>
              <w:spacing w:after="0"/>
              <w:jc w:val="left"/>
              <w:rPr>
                <w:sz w:val="20"/>
                <w:szCs w:val="20"/>
              </w:rPr>
            </w:pPr>
          </w:p>
        </w:tc>
        <w:tc>
          <w:tcPr>
            <w:tcW w:w="1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6661" w:rsidRPr="007F0828" w:rsidRDefault="00B56661" w:rsidP="003F7540">
            <w:pPr>
              <w:spacing w:after="0"/>
              <w:rPr>
                <w:sz w:val="18"/>
                <w:szCs w:val="18"/>
              </w:rPr>
            </w:pPr>
            <w:r w:rsidRPr="007F0828">
              <w:rPr>
                <w:color w:val="000000"/>
                <w:sz w:val="18"/>
                <w:szCs w:val="18"/>
              </w:rPr>
              <w:t>Φ.Π.Α 24%</w:t>
            </w:r>
          </w:p>
        </w:tc>
        <w:tc>
          <w:tcPr>
            <w:tcW w:w="1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6661" w:rsidRPr="003C31E7" w:rsidRDefault="00B56661" w:rsidP="003F7540">
            <w:pPr>
              <w:spacing w:after="0"/>
              <w:rPr>
                <w:sz w:val="20"/>
                <w:szCs w:val="20"/>
              </w:rPr>
            </w:pPr>
            <w:r>
              <w:rPr>
                <w:sz w:val="20"/>
                <w:szCs w:val="20"/>
              </w:rPr>
              <w:t>3477,60</w:t>
            </w:r>
          </w:p>
        </w:tc>
      </w:tr>
      <w:tr w:rsidR="00B56661" w:rsidRPr="003C31E7">
        <w:trPr>
          <w:trHeight w:val="340"/>
        </w:trPr>
        <w:tc>
          <w:tcPr>
            <w:tcW w:w="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6661" w:rsidRPr="003C31E7" w:rsidRDefault="00B56661" w:rsidP="003F7540">
            <w:pPr>
              <w:spacing w:after="0"/>
              <w:jc w:val="left"/>
              <w:rPr>
                <w:sz w:val="20"/>
                <w:szCs w:val="20"/>
              </w:rPr>
            </w:pPr>
          </w:p>
        </w:tc>
        <w:tc>
          <w:tcPr>
            <w:tcW w:w="4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6661" w:rsidRPr="003C31E7" w:rsidRDefault="00B56661" w:rsidP="003F7540">
            <w:pPr>
              <w:spacing w:after="0"/>
              <w:jc w:val="left"/>
              <w:rPr>
                <w:sz w:val="20"/>
                <w:szCs w:val="20"/>
              </w:rPr>
            </w:pPr>
          </w:p>
        </w:tc>
        <w:tc>
          <w:tcPr>
            <w:tcW w:w="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6661" w:rsidRPr="003C31E7" w:rsidRDefault="00B56661" w:rsidP="003F7540">
            <w:pPr>
              <w:spacing w:after="0"/>
              <w:jc w:val="left"/>
              <w:rPr>
                <w:sz w:val="20"/>
                <w:szCs w:val="20"/>
              </w:rPr>
            </w:pPr>
          </w:p>
        </w:tc>
        <w:tc>
          <w:tcPr>
            <w:tcW w:w="293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6661" w:rsidRPr="003C31E7" w:rsidRDefault="00B56661" w:rsidP="003F7540">
            <w:pPr>
              <w:spacing w:after="0"/>
              <w:jc w:val="left"/>
              <w:rPr>
                <w:sz w:val="20"/>
                <w:szCs w:val="20"/>
              </w:rPr>
            </w:pPr>
            <w:r w:rsidRPr="003C31E7">
              <w:rPr>
                <w:color w:val="000000"/>
                <w:sz w:val="20"/>
                <w:szCs w:val="20"/>
              </w:rPr>
              <w:t xml:space="preserve">          ΣΤΡΟΓΓΥΛΟΠΟΙΗΣΗ</w:t>
            </w:r>
          </w:p>
        </w:tc>
        <w:tc>
          <w:tcPr>
            <w:tcW w:w="1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6661" w:rsidRPr="003C31E7" w:rsidRDefault="00B56661" w:rsidP="003F7540">
            <w:pPr>
              <w:spacing w:after="0"/>
              <w:rPr>
                <w:sz w:val="20"/>
                <w:szCs w:val="20"/>
              </w:rPr>
            </w:pPr>
            <w:r>
              <w:rPr>
                <w:sz w:val="20"/>
                <w:szCs w:val="20"/>
              </w:rPr>
              <w:t>32,40</w:t>
            </w:r>
          </w:p>
        </w:tc>
      </w:tr>
      <w:tr w:rsidR="00B56661" w:rsidRPr="003C31E7">
        <w:trPr>
          <w:trHeight w:val="340"/>
        </w:trPr>
        <w:tc>
          <w:tcPr>
            <w:tcW w:w="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6661" w:rsidRPr="003C31E7" w:rsidRDefault="00B56661" w:rsidP="003F7540">
            <w:pPr>
              <w:spacing w:after="0"/>
              <w:jc w:val="left"/>
              <w:rPr>
                <w:sz w:val="20"/>
                <w:szCs w:val="20"/>
              </w:rPr>
            </w:pPr>
          </w:p>
        </w:tc>
        <w:tc>
          <w:tcPr>
            <w:tcW w:w="4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6661" w:rsidRPr="003C31E7" w:rsidRDefault="00B56661" w:rsidP="003F7540">
            <w:pPr>
              <w:spacing w:after="0"/>
              <w:jc w:val="left"/>
              <w:rPr>
                <w:sz w:val="20"/>
                <w:szCs w:val="20"/>
              </w:rPr>
            </w:pPr>
          </w:p>
        </w:tc>
        <w:tc>
          <w:tcPr>
            <w:tcW w:w="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6661" w:rsidRPr="003C31E7" w:rsidRDefault="00B56661" w:rsidP="003F7540">
            <w:pPr>
              <w:spacing w:after="0"/>
              <w:jc w:val="left"/>
              <w:rPr>
                <w:sz w:val="20"/>
                <w:szCs w:val="20"/>
              </w:rPr>
            </w:pPr>
          </w:p>
        </w:tc>
        <w:tc>
          <w:tcPr>
            <w:tcW w:w="293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6661" w:rsidRPr="003C31E7" w:rsidRDefault="00B56661" w:rsidP="003F7540">
            <w:pPr>
              <w:spacing w:after="0"/>
              <w:rPr>
                <w:sz w:val="20"/>
                <w:szCs w:val="20"/>
              </w:rPr>
            </w:pPr>
            <w:r w:rsidRPr="003C31E7">
              <w:rPr>
                <w:b/>
                <w:bCs/>
                <w:color w:val="000000"/>
                <w:sz w:val="20"/>
                <w:szCs w:val="20"/>
              </w:rPr>
              <w:t xml:space="preserve">           ΓΕΝΙΚΟ ΣΥΝΟΛΟ</w:t>
            </w:r>
          </w:p>
        </w:tc>
        <w:tc>
          <w:tcPr>
            <w:tcW w:w="1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6661" w:rsidRPr="003C31E7" w:rsidRDefault="00B56661" w:rsidP="003F7540">
            <w:pPr>
              <w:spacing w:after="0"/>
              <w:rPr>
                <w:sz w:val="20"/>
                <w:szCs w:val="20"/>
              </w:rPr>
            </w:pPr>
            <w:r>
              <w:rPr>
                <w:color w:val="000000"/>
                <w:sz w:val="20"/>
                <w:szCs w:val="20"/>
              </w:rPr>
              <w:t>18.000,00</w:t>
            </w:r>
          </w:p>
        </w:tc>
      </w:tr>
    </w:tbl>
    <w:p w:rsidR="00CD59D1" w:rsidRDefault="00CD59D1" w:rsidP="00203837">
      <w:pPr>
        <w:spacing w:after="0"/>
        <w:jc w:val="left"/>
        <w:rPr>
          <w:sz w:val="20"/>
          <w:szCs w:val="20"/>
        </w:rPr>
      </w:pPr>
    </w:p>
    <w:p w:rsidR="00CD59D1" w:rsidRPr="002E37EF" w:rsidRDefault="00CD59D1" w:rsidP="00203837">
      <w:pPr>
        <w:spacing w:after="0"/>
        <w:jc w:val="left"/>
        <w:rPr>
          <w:sz w:val="20"/>
          <w:szCs w:val="20"/>
        </w:rPr>
      </w:pPr>
    </w:p>
    <w:p w:rsidR="00203837" w:rsidRPr="002E37EF" w:rsidRDefault="00203837" w:rsidP="00203837">
      <w:pPr>
        <w:spacing w:after="0"/>
        <w:jc w:val="center"/>
        <w:rPr>
          <w:b/>
          <w:bCs/>
          <w:sz w:val="20"/>
          <w:szCs w:val="20"/>
          <w:u w:val="single"/>
        </w:rPr>
      </w:pPr>
    </w:p>
    <w:p w:rsidR="00203837" w:rsidRPr="00645EDB" w:rsidRDefault="00203837" w:rsidP="00203837">
      <w:pPr>
        <w:spacing w:after="0"/>
        <w:jc w:val="center"/>
        <w:rPr>
          <w:b/>
          <w:bCs/>
          <w:sz w:val="20"/>
          <w:szCs w:val="20"/>
          <w:u w:val="single"/>
        </w:rPr>
      </w:pPr>
      <w:r w:rsidRPr="00645EDB">
        <w:rPr>
          <w:b/>
          <w:bCs/>
          <w:sz w:val="20"/>
          <w:szCs w:val="20"/>
          <w:u w:val="single"/>
        </w:rPr>
        <w:t>ΠΑΡΑΡΤΗΜΑ Β</w:t>
      </w:r>
    </w:p>
    <w:p w:rsidR="00203837" w:rsidRPr="002E37EF" w:rsidRDefault="00203837" w:rsidP="00203837">
      <w:pPr>
        <w:tabs>
          <w:tab w:val="left" w:pos="350"/>
          <w:tab w:val="left" w:pos="31680"/>
        </w:tabs>
        <w:spacing w:after="0"/>
        <w:ind w:left="-5"/>
        <w:jc w:val="center"/>
        <w:rPr>
          <w:b/>
          <w:bCs/>
          <w:sz w:val="20"/>
          <w:szCs w:val="20"/>
        </w:rPr>
      </w:pPr>
      <w:r w:rsidRPr="00645EDB">
        <w:rPr>
          <w:b/>
          <w:bCs/>
          <w:sz w:val="20"/>
          <w:szCs w:val="20"/>
        </w:rPr>
        <w:t>ΤΕΧΝΙΚΕΣ ΠΡΟΔΙΑΓΡΑΦΕΣ</w:t>
      </w:r>
    </w:p>
    <w:p w:rsidR="00AF6973" w:rsidRPr="002E37EF" w:rsidRDefault="00203837" w:rsidP="00AF6973">
      <w:pPr>
        <w:tabs>
          <w:tab w:val="left" w:pos="350"/>
          <w:tab w:val="left" w:pos="31680"/>
        </w:tabs>
        <w:spacing w:before="120" w:after="0"/>
        <w:rPr>
          <w:bCs/>
          <w:sz w:val="20"/>
          <w:szCs w:val="20"/>
        </w:rPr>
      </w:pPr>
      <w:r w:rsidRPr="002E37EF">
        <w:rPr>
          <w:bCs/>
          <w:sz w:val="20"/>
          <w:szCs w:val="20"/>
          <w:lang w:val="en-US"/>
        </w:rPr>
        <w:t>O</w:t>
      </w:r>
      <w:r w:rsidRPr="002E37EF">
        <w:rPr>
          <w:bCs/>
          <w:sz w:val="20"/>
          <w:szCs w:val="20"/>
        </w:rPr>
        <w:t xml:space="preserve">λα τα προσφερόμενα υλικά θα είναι αρίστης ποιότητας χωρίς ελαττώματα και θα ανταποκρίνονται επί ποινή αποκλεισμού στις κάτωθι </w:t>
      </w:r>
      <w:r w:rsidRPr="002E37EF">
        <w:rPr>
          <w:b/>
          <w:bCs/>
          <w:sz w:val="20"/>
          <w:szCs w:val="20"/>
        </w:rPr>
        <w:t>ελάχιστες απαιτούμενες  τεχνικές προδιαγραφές</w:t>
      </w:r>
      <w:r w:rsidRPr="002E37EF">
        <w:rPr>
          <w:bCs/>
          <w:sz w:val="20"/>
          <w:szCs w:val="20"/>
        </w:rPr>
        <w:t xml:space="preserve">. Ο συμμετέχων οφείλει  να καταθέσει προσφορά υποχρεωτικά </w:t>
      </w:r>
      <w:r w:rsidRPr="002E37EF">
        <w:rPr>
          <w:sz w:val="20"/>
          <w:szCs w:val="20"/>
        </w:rPr>
        <w:t xml:space="preserve">για </w:t>
      </w:r>
      <w:r w:rsidR="00C607AF">
        <w:rPr>
          <w:sz w:val="20"/>
          <w:szCs w:val="20"/>
        </w:rPr>
        <w:t>όλα τα είδη</w:t>
      </w:r>
      <w:r w:rsidRPr="002E37EF">
        <w:rPr>
          <w:sz w:val="20"/>
          <w:szCs w:val="20"/>
        </w:rPr>
        <w:t xml:space="preserve"> που περιλαμβάνονται στον ενδεικτικό προϋπολογισμό.</w:t>
      </w:r>
      <w:r w:rsidRPr="002E37EF">
        <w:rPr>
          <w:bCs/>
          <w:sz w:val="20"/>
          <w:szCs w:val="20"/>
        </w:rPr>
        <w:t xml:space="preserve"> </w:t>
      </w:r>
    </w:p>
    <w:p w:rsidR="00203837" w:rsidRDefault="00203837" w:rsidP="00203837">
      <w:pPr>
        <w:tabs>
          <w:tab w:val="left" w:pos="350"/>
          <w:tab w:val="left" w:pos="31680"/>
        </w:tabs>
        <w:spacing w:after="0"/>
        <w:ind w:left="-5"/>
        <w:rPr>
          <w:bCs/>
          <w:sz w:val="20"/>
          <w:szCs w:val="20"/>
        </w:rPr>
      </w:pPr>
      <w:r w:rsidRPr="002E37EF">
        <w:rPr>
          <w:bCs/>
          <w:sz w:val="20"/>
          <w:szCs w:val="20"/>
        </w:rPr>
        <w:t>Τα ζητούμενα τεχνικά φυλλάδια και τα κατά περίπτωση ζητούμενα πιστοποιητικά ποιότητας μπορούν να προσκομιστούν στην ελληνική ή στην αγγλική γλώσσα.</w:t>
      </w:r>
    </w:p>
    <w:p w:rsidR="00CD59D1" w:rsidRDefault="00CD59D1" w:rsidP="00203837">
      <w:pPr>
        <w:tabs>
          <w:tab w:val="left" w:pos="350"/>
          <w:tab w:val="left" w:pos="31680"/>
        </w:tabs>
        <w:spacing w:after="0"/>
        <w:ind w:left="-5"/>
        <w:rPr>
          <w:bCs/>
          <w:sz w:val="20"/>
          <w:szCs w:val="20"/>
        </w:rPr>
      </w:pPr>
    </w:p>
    <w:p w:rsidR="00FB1440" w:rsidRPr="00FB1440" w:rsidRDefault="00FB1440" w:rsidP="00FB1440">
      <w:pPr>
        <w:autoSpaceDE w:val="0"/>
        <w:autoSpaceDN w:val="0"/>
        <w:adjustRightInd w:val="0"/>
        <w:spacing w:after="0"/>
        <w:jc w:val="left"/>
        <w:rPr>
          <w:rFonts w:eastAsia="ArialMT" w:cs="ArialMT"/>
          <w:sz w:val="20"/>
          <w:szCs w:val="20"/>
        </w:rPr>
      </w:pPr>
      <w:r w:rsidRPr="00FB1440">
        <w:rPr>
          <w:b/>
          <w:bCs/>
          <w:color w:val="000000"/>
          <w:sz w:val="20"/>
          <w:szCs w:val="20"/>
          <w:lang w:val="en-GB"/>
        </w:rPr>
        <w:t xml:space="preserve">1. </w:t>
      </w:r>
      <w:r w:rsidRPr="00FB1440">
        <w:rPr>
          <w:rFonts w:eastAsia="ArialMT" w:cs="ArialMT"/>
          <w:b/>
          <w:sz w:val="20"/>
          <w:szCs w:val="20"/>
        </w:rPr>
        <w:t>τροφοδοτικό</w:t>
      </w:r>
      <w:r w:rsidRPr="00FB1440">
        <w:rPr>
          <w:rFonts w:eastAsia="ArialMT" w:cs="ArialMT"/>
          <w:b/>
          <w:sz w:val="20"/>
          <w:szCs w:val="20"/>
          <w:lang w:val="en-GB"/>
        </w:rPr>
        <w:t xml:space="preserve"> DC, </w:t>
      </w:r>
      <w:r w:rsidRPr="00FB1440">
        <w:rPr>
          <w:rFonts w:eastAsia="ArialMT" w:cs="ArialMT"/>
          <w:b/>
          <w:sz w:val="20"/>
          <w:szCs w:val="20"/>
        </w:rPr>
        <w:t>σταθερού</w:t>
      </w:r>
      <w:r w:rsidRPr="00FB1440">
        <w:rPr>
          <w:rFonts w:eastAsia="ArialMT" w:cs="ArialMT"/>
          <w:b/>
          <w:sz w:val="20"/>
          <w:szCs w:val="20"/>
          <w:lang w:val="en-GB"/>
        </w:rPr>
        <w:t xml:space="preserve"> </w:t>
      </w:r>
      <w:r w:rsidRPr="00FB1440">
        <w:rPr>
          <w:rFonts w:eastAsia="ArialMT" w:cs="ArialMT"/>
          <w:b/>
          <w:sz w:val="20"/>
          <w:szCs w:val="20"/>
        </w:rPr>
        <w:t>ρεύματος</w:t>
      </w:r>
      <w:r w:rsidRPr="00FB1440">
        <w:rPr>
          <w:rFonts w:eastAsia="ArialMT" w:cs="ArialMT"/>
          <w:b/>
          <w:sz w:val="20"/>
          <w:szCs w:val="20"/>
          <w:lang w:val="en-GB"/>
        </w:rPr>
        <w:t>, 60 Watt</w:t>
      </w:r>
      <w:r w:rsidRPr="00FB1440">
        <w:rPr>
          <w:rFonts w:eastAsia="ArialMT" w:cs="ArialMT"/>
          <w:sz w:val="20"/>
          <w:szCs w:val="20"/>
          <w:lang w:val="en-GB"/>
        </w:rPr>
        <w:t xml:space="preserve">, Line frequency: 50 Hz | 60 Hz _ Supply voltage: 220...240 V _ Lifetime: up to 50,000 h (temperature at T c max. </w:t>
      </w:r>
      <w:r w:rsidRPr="00FB1440">
        <w:rPr>
          <w:rFonts w:eastAsia="ArialMT" w:cs="ArialMT"/>
          <w:sz w:val="20"/>
          <w:szCs w:val="20"/>
        </w:rPr>
        <w:t xml:space="preserve">= </w:t>
      </w:r>
      <w:smartTag w:uri="urn:schemas-microsoft-com:office:smarttags" w:element="metricconverter">
        <w:smartTagPr>
          <w:attr w:name="ProductID" w:val="-10 °C"/>
        </w:smartTagPr>
        <w:r w:rsidRPr="00FB1440">
          <w:rPr>
            <w:rFonts w:eastAsia="ArialMT" w:cs="ArialMT"/>
            <w:sz w:val="20"/>
            <w:szCs w:val="20"/>
          </w:rPr>
          <w:t>-10 °C</w:t>
        </w:r>
      </w:smartTag>
      <w:r w:rsidRPr="00FB1440">
        <w:rPr>
          <w:rFonts w:eastAsia="ArialMT" w:cs="ArialMT"/>
          <w:sz w:val="20"/>
          <w:szCs w:val="20"/>
        </w:rPr>
        <w:t>, max 10% failure rate) με πιστοποιητικό συμμόρφωσης CE για τα παρακάτω</w:t>
      </w:r>
    </w:p>
    <w:p w:rsidR="00FB1440" w:rsidRPr="00FB1440" w:rsidRDefault="00FB1440" w:rsidP="00FB1440">
      <w:pPr>
        <w:autoSpaceDE w:val="0"/>
        <w:autoSpaceDN w:val="0"/>
        <w:adjustRightInd w:val="0"/>
        <w:spacing w:after="0"/>
        <w:jc w:val="left"/>
        <w:rPr>
          <w:rFonts w:eastAsia="ArialMT" w:cs="ArialMT"/>
          <w:sz w:val="20"/>
          <w:szCs w:val="20"/>
          <w:lang w:val="en-GB"/>
        </w:rPr>
      </w:pPr>
      <w:r w:rsidRPr="00FB1440">
        <w:rPr>
          <w:rFonts w:eastAsia="ArialMT" w:cs="ArialMT"/>
          <w:sz w:val="20"/>
          <w:szCs w:val="20"/>
        </w:rPr>
        <w:t>πρότυπα</w:t>
      </w:r>
      <w:r w:rsidRPr="00FB1440">
        <w:rPr>
          <w:rFonts w:eastAsia="ArialMT" w:cs="ArialMT"/>
          <w:sz w:val="20"/>
          <w:szCs w:val="20"/>
          <w:lang w:val="en-GB"/>
        </w:rPr>
        <w:t>:</w:t>
      </w:r>
    </w:p>
    <w:p w:rsidR="00FB1440" w:rsidRPr="00FB1440" w:rsidRDefault="00FB1440" w:rsidP="00FB1440">
      <w:pPr>
        <w:autoSpaceDE w:val="0"/>
        <w:autoSpaceDN w:val="0"/>
        <w:adjustRightInd w:val="0"/>
        <w:spacing w:after="0"/>
        <w:jc w:val="left"/>
        <w:rPr>
          <w:rFonts w:eastAsia="ArialMT" w:cs="ArialMT"/>
          <w:sz w:val="20"/>
          <w:szCs w:val="20"/>
          <w:lang w:val="en-GB"/>
        </w:rPr>
      </w:pPr>
      <w:r w:rsidRPr="00FB1440">
        <w:rPr>
          <w:rFonts w:eastAsia="ArialMT" w:cs="ArialMT"/>
          <w:sz w:val="20"/>
          <w:szCs w:val="20"/>
          <w:lang w:val="en-GB"/>
        </w:rPr>
        <w:t xml:space="preserve">EN 55015:2013 </w:t>
      </w:r>
    </w:p>
    <w:p w:rsidR="00FB1440" w:rsidRPr="00FB1440" w:rsidRDefault="00FB1440" w:rsidP="00FB1440">
      <w:pPr>
        <w:autoSpaceDE w:val="0"/>
        <w:autoSpaceDN w:val="0"/>
        <w:adjustRightInd w:val="0"/>
        <w:spacing w:after="0"/>
        <w:jc w:val="left"/>
        <w:rPr>
          <w:rFonts w:eastAsia="ArialMT" w:cs="ArialMT"/>
          <w:sz w:val="20"/>
          <w:szCs w:val="20"/>
          <w:lang w:val="en-GB"/>
        </w:rPr>
      </w:pPr>
      <w:r w:rsidRPr="00FB1440">
        <w:rPr>
          <w:rFonts w:eastAsia="ArialMT" w:cs="ArialMT"/>
          <w:sz w:val="20"/>
          <w:szCs w:val="20"/>
          <w:lang w:val="en-GB"/>
        </w:rPr>
        <w:t xml:space="preserve">EN 61547: 2009 </w:t>
      </w:r>
    </w:p>
    <w:p w:rsidR="00FB1440" w:rsidRPr="00FB1440" w:rsidRDefault="00FB1440" w:rsidP="00FB1440">
      <w:pPr>
        <w:autoSpaceDE w:val="0"/>
        <w:autoSpaceDN w:val="0"/>
        <w:adjustRightInd w:val="0"/>
        <w:spacing w:after="0"/>
        <w:jc w:val="left"/>
        <w:rPr>
          <w:rFonts w:eastAsia="ArialMT" w:cs="ArialMT"/>
          <w:sz w:val="20"/>
          <w:szCs w:val="20"/>
          <w:lang w:val="en-GB"/>
        </w:rPr>
      </w:pPr>
      <w:r w:rsidRPr="00FB1440">
        <w:rPr>
          <w:rFonts w:eastAsia="ArialMT" w:cs="ArialMT"/>
          <w:sz w:val="20"/>
          <w:szCs w:val="20"/>
          <w:lang w:val="en-GB"/>
        </w:rPr>
        <w:t xml:space="preserve">EN 61000-3-2: 2014 </w:t>
      </w:r>
    </w:p>
    <w:p w:rsidR="00FB1440" w:rsidRPr="00FB1440" w:rsidRDefault="00FB1440" w:rsidP="00FB1440">
      <w:pPr>
        <w:autoSpaceDE w:val="0"/>
        <w:autoSpaceDN w:val="0"/>
        <w:adjustRightInd w:val="0"/>
        <w:spacing w:after="0"/>
        <w:jc w:val="left"/>
        <w:rPr>
          <w:rFonts w:eastAsia="ArialMT" w:cs="ArialMT"/>
          <w:sz w:val="20"/>
          <w:szCs w:val="20"/>
          <w:lang w:val="en-GB"/>
        </w:rPr>
      </w:pPr>
      <w:r w:rsidRPr="00FB1440">
        <w:rPr>
          <w:rFonts w:eastAsia="ArialMT" w:cs="ArialMT"/>
          <w:sz w:val="20"/>
          <w:szCs w:val="20"/>
          <w:lang w:val="en-GB"/>
        </w:rPr>
        <w:t xml:space="preserve">EN 62442-3:2014 EN 50581:2012 </w:t>
      </w:r>
    </w:p>
    <w:p w:rsidR="00FB1440" w:rsidRPr="00FB1440" w:rsidRDefault="00FB1440" w:rsidP="00FB1440">
      <w:pPr>
        <w:autoSpaceDE w:val="0"/>
        <w:autoSpaceDN w:val="0"/>
        <w:adjustRightInd w:val="0"/>
        <w:spacing w:after="0"/>
        <w:jc w:val="left"/>
        <w:rPr>
          <w:rFonts w:eastAsia="ArialMT" w:cs="ArialMT"/>
          <w:sz w:val="20"/>
          <w:szCs w:val="20"/>
          <w:lang w:val="en-GB"/>
        </w:rPr>
      </w:pPr>
      <w:r w:rsidRPr="00FB1440">
        <w:rPr>
          <w:rFonts w:eastAsia="ArialMT" w:cs="ArialMT"/>
          <w:sz w:val="20"/>
          <w:szCs w:val="20"/>
          <w:lang w:val="en-GB"/>
        </w:rPr>
        <w:t xml:space="preserve">EN-01 3/3 1051 05/2017 EDOS: 500000398130 A1:2017 </w:t>
      </w:r>
    </w:p>
    <w:p w:rsidR="00FB1440" w:rsidRPr="00FB1440" w:rsidRDefault="00FB1440" w:rsidP="00FB1440">
      <w:pPr>
        <w:spacing w:after="0"/>
        <w:ind w:left="-720" w:hanging="720"/>
        <w:jc w:val="left"/>
        <w:rPr>
          <w:rFonts w:eastAsia="ArialMT" w:cs="ArialMT"/>
          <w:sz w:val="20"/>
          <w:szCs w:val="20"/>
          <w:lang w:val="en-GB"/>
        </w:rPr>
      </w:pPr>
      <w:r>
        <w:rPr>
          <w:rFonts w:eastAsia="ArialMT" w:cs="ArialMT"/>
          <w:sz w:val="20"/>
          <w:szCs w:val="20"/>
          <w:lang w:val="en-GB"/>
        </w:rPr>
        <w:t xml:space="preserve">                     </w:t>
      </w:r>
      <w:r w:rsidRPr="00FB1440">
        <w:rPr>
          <w:rFonts w:eastAsia="ArialMT" w:cs="ArialMT"/>
          <w:sz w:val="20"/>
          <w:szCs w:val="20"/>
          <w:lang w:val="en-GB"/>
        </w:rPr>
        <w:t xml:space="preserve">EN 61347-1: 2015 </w:t>
      </w:r>
    </w:p>
    <w:p w:rsidR="00FB1440" w:rsidRPr="00FB1440" w:rsidRDefault="00FB1440" w:rsidP="00FB1440">
      <w:pPr>
        <w:spacing w:after="0"/>
        <w:ind w:left="-720" w:hanging="720"/>
        <w:jc w:val="left"/>
        <w:rPr>
          <w:rFonts w:eastAsia="ArialMT" w:cs="ArialMT"/>
          <w:sz w:val="20"/>
          <w:szCs w:val="20"/>
          <w:lang w:val="en-GB"/>
        </w:rPr>
      </w:pPr>
      <w:r>
        <w:rPr>
          <w:rFonts w:eastAsia="ArialMT" w:cs="ArialMT"/>
          <w:sz w:val="20"/>
          <w:szCs w:val="20"/>
          <w:lang w:val="en-GB"/>
        </w:rPr>
        <w:tab/>
        <w:t xml:space="preserve">           </w:t>
      </w:r>
      <w:r w:rsidRPr="00FB1440">
        <w:rPr>
          <w:rFonts w:eastAsia="ArialMT" w:cs="ArialMT"/>
          <w:sz w:val="20"/>
          <w:szCs w:val="20"/>
          <w:lang w:val="en-GB"/>
        </w:rPr>
        <w:t>EN 55015:2013 A1:2015</w:t>
      </w:r>
    </w:p>
    <w:p w:rsidR="00FB1440" w:rsidRPr="00FB1440" w:rsidRDefault="00FB1440" w:rsidP="00FB1440">
      <w:pPr>
        <w:spacing w:after="0"/>
        <w:ind w:left="-720" w:hanging="720"/>
        <w:jc w:val="left"/>
        <w:rPr>
          <w:rFonts w:eastAsia="ArialMT" w:cs="ArialMT"/>
          <w:sz w:val="20"/>
          <w:szCs w:val="20"/>
          <w:lang w:val="en-GB"/>
        </w:rPr>
      </w:pPr>
      <w:r w:rsidRPr="00FB1440">
        <w:rPr>
          <w:rFonts w:eastAsia="ArialMT" w:cs="ArialMT"/>
          <w:sz w:val="20"/>
          <w:szCs w:val="20"/>
          <w:lang w:val="en-GB"/>
        </w:rPr>
        <w:tab/>
      </w:r>
      <w:r w:rsidRPr="00FB1440">
        <w:rPr>
          <w:rFonts w:eastAsia="ArialMT" w:cs="ArialMT"/>
          <w:sz w:val="20"/>
          <w:szCs w:val="20"/>
          <w:lang w:val="en-GB"/>
        </w:rPr>
        <w:tab/>
      </w:r>
    </w:p>
    <w:p w:rsidR="00FB1440" w:rsidRPr="00FB1440" w:rsidRDefault="00FB1440" w:rsidP="00FB1440">
      <w:pPr>
        <w:spacing w:after="0"/>
        <w:ind w:left="-720" w:hanging="720"/>
        <w:jc w:val="left"/>
        <w:rPr>
          <w:rFonts w:eastAsia="ArialMT" w:cs="ArialMT"/>
          <w:sz w:val="20"/>
          <w:szCs w:val="20"/>
          <w:lang w:val="en-GB"/>
        </w:rPr>
      </w:pPr>
      <w:r w:rsidRPr="00FB1440">
        <w:rPr>
          <w:rFonts w:eastAsia="ArialMT" w:cs="ArialMT"/>
          <w:sz w:val="20"/>
          <w:szCs w:val="20"/>
          <w:lang w:val="en-GB"/>
        </w:rPr>
        <w:tab/>
        <w:t xml:space="preserve">          </w:t>
      </w:r>
      <w:r w:rsidRPr="00FB1440">
        <w:rPr>
          <w:b/>
          <w:bCs/>
          <w:color w:val="000000"/>
          <w:sz w:val="20"/>
          <w:szCs w:val="20"/>
          <w:lang w:val="en-GB"/>
        </w:rPr>
        <w:t>2.</w:t>
      </w:r>
      <w:r w:rsidRPr="00FB1440">
        <w:rPr>
          <w:color w:val="000000"/>
          <w:sz w:val="20"/>
          <w:szCs w:val="20"/>
          <w:lang w:val="en-GB"/>
        </w:rPr>
        <w:t xml:space="preserve"> </w:t>
      </w:r>
      <w:r w:rsidRPr="00FB1440">
        <w:rPr>
          <w:rFonts w:eastAsia="ArialMT" w:cs="ArialMT"/>
          <w:b/>
          <w:sz w:val="20"/>
          <w:szCs w:val="20"/>
          <w:lang w:val="en-GB"/>
        </w:rPr>
        <w:t xml:space="preserve">Linear LED </w:t>
      </w:r>
      <w:r w:rsidRPr="00FB1440">
        <w:rPr>
          <w:rFonts w:eastAsia="ArialMT" w:cs="ArialMT"/>
          <w:b/>
          <w:sz w:val="20"/>
          <w:szCs w:val="20"/>
        </w:rPr>
        <w:t>πλακέτα</w:t>
      </w:r>
      <w:r w:rsidRPr="00FB1440">
        <w:rPr>
          <w:rFonts w:eastAsia="ArialMT" w:cs="ArialMT"/>
          <w:b/>
          <w:sz w:val="20"/>
          <w:szCs w:val="20"/>
          <w:lang w:val="en-GB"/>
        </w:rPr>
        <w:t xml:space="preserve"> 112 </w:t>
      </w:r>
      <w:r w:rsidRPr="00FB1440">
        <w:rPr>
          <w:rFonts w:eastAsia="ArialMT" w:cs="ArialMT"/>
          <w:b/>
          <w:sz w:val="20"/>
          <w:szCs w:val="20"/>
        </w:rPr>
        <w:t>πόντων</w:t>
      </w:r>
      <w:r w:rsidRPr="00FB1440">
        <w:rPr>
          <w:rFonts w:eastAsia="ArialMT" w:cs="ArialMT"/>
          <w:sz w:val="20"/>
          <w:szCs w:val="20"/>
          <w:lang w:val="en-GB"/>
        </w:rPr>
        <w:t>, 4000</w:t>
      </w:r>
      <w:r w:rsidRPr="00FB1440">
        <w:rPr>
          <w:rFonts w:eastAsia="ArialMT" w:cs="ArialMT"/>
          <w:sz w:val="20"/>
          <w:szCs w:val="20"/>
        </w:rPr>
        <w:t>Κ</w:t>
      </w:r>
      <w:r w:rsidRPr="00FB1440">
        <w:rPr>
          <w:rFonts w:eastAsia="ArialMT" w:cs="ArialMT"/>
          <w:sz w:val="20"/>
          <w:szCs w:val="20"/>
          <w:lang w:val="en-GB"/>
        </w:rPr>
        <w:t xml:space="preserve">, &gt;80, </w:t>
      </w:r>
      <w:r w:rsidRPr="00FB1440">
        <w:rPr>
          <w:rFonts w:eastAsia="ArialMT" w:cs="ArialMT"/>
          <w:sz w:val="20"/>
          <w:szCs w:val="20"/>
        </w:rPr>
        <w:t>απόδοσης</w:t>
      </w:r>
      <w:r w:rsidRPr="00FB1440">
        <w:rPr>
          <w:rFonts w:eastAsia="ArialMT" w:cs="ArialMT"/>
          <w:sz w:val="20"/>
          <w:szCs w:val="20"/>
          <w:lang w:val="en-GB"/>
        </w:rPr>
        <w:t xml:space="preserve"> &gt; 110 lumen/Watt </w:t>
      </w:r>
      <w:r w:rsidRPr="00FB1440">
        <w:rPr>
          <w:rFonts w:eastAsia="ArialMT" w:cs="ArialMT"/>
          <w:sz w:val="20"/>
          <w:szCs w:val="20"/>
        </w:rPr>
        <w:t>μετά</w:t>
      </w:r>
      <w:r w:rsidRPr="00FB1440">
        <w:rPr>
          <w:rFonts w:eastAsia="ArialMT" w:cs="ArialMT"/>
          <w:sz w:val="20"/>
          <w:szCs w:val="20"/>
          <w:lang w:val="en-GB"/>
        </w:rPr>
        <w:t xml:space="preserve"> </w:t>
      </w:r>
      <w:r w:rsidRPr="00FB1440">
        <w:rPr>
          <w:rFonts w:eastAsia="ArialMT" w:cs="ArialMT"/>
          <w:sz w:val="20"/>
          <w:szCs w:val="20"/>
        </w:rPr>
        <w:t>τους</w:t>
      </w:r>
      <w:r w:rsidRPr="00FB1440">
        <w:rPr>
          <w:rFonts w:eastAsia="ArialMT" w:cs="ArialMT"/>
          <w:sz w:val="20"/>
          <w:szCs w:val="20"/>
          <w:lang w:val="en-GB"/>
        </w:rPr>
        <w:t xml:space="preserve">  </w:t>
      </w:r>
    </w:p>
    <w:p w:rsidR="00FB1440" w:rsidRPr="00FB1440" w:rsidRDefault="00FB1440" w:rsidP="00FB1440">
      <w:pPr>
        <w:spacing w:after="0"/>
        <w:ind w:left="-720" w:hanging="720"/>
        <w:jc w:val="left"/>
        <w:rPr>
          <w:sz w:val="20"/>
          <w:szCs w:val="20"/>
        </w:rPr>
      </w:pPr>
      <w:r w:rsidRPr="00FB1440">
        <w:rPr>
          <w:rFonts w:eastAsia="ArialMT" w:cs="ArialMT"/>
          <w:sz w:val="20"/>
          <w:szCs w:val="20"/>
          <w:lang w:val="en-GB"/>
        </w:rPr>
        <w:t xml:space="preserve">                      </w:t>
      </w:r>
      <w:r w:rsidRPr="00FB1440">
        <w:rPr>
          <w:rFonts w:eastAsia="ArialMT" w:cs="ArialMT"/>
          <w:sz w:val="20"/>
          <w:szCs w:val="20"/>
        </w:rPr>
        <w:t>φακούς</w:t>
      </w:r>
    </w:p>
    <w:p w:rsidR="00FB1440" w:rsidRPr="00FB1440" w:rsidRDefault="00FB1440" w:rsidP="00FB1440">
      <w:pPr>
        <w:spacing w:after="0"/>
        <w:rPr>
          <w:b/>
          <w:bCs/>
          <w:color w:val="000000"/>
          <w:sz w:val="20"/>
          <w:szCs w:val="20"/>
        </w:rPr>
      </w:pPr>
    </w:p>
    <w:p w:rsidR="00FB1440" w:rsidRPr="00FB1440" w:rsidRDefault="00FB1440" w:rsidP="00FB1440">
      <w:pPr>
        <w:spacing w:after="0"/>
        <w:rPr>
          <w:sz w:val="20"/>
          <w:szCs w:val="20"/>
        </w:rPr>
      </w:pPr>
      <w:r w:rsidRPr="00FB1440">
        <w:rPr>
          <w:b/>
          <w:bCs/>
          <w:color w:val="000000"/>
          <w:sz w:val="20"/>
          <w:szCs w:val="20"/>
        </w:rPr>
        <w:t>3.</w:t>
      </w:r>
      <w:r w:rsidRPr="00FB1440">
        <w:rPr>
          <w:color w:val="000000"/>
          <w:sz w:val="20"/>
          <w:szCs w:val="20"/>
        </w:rPr>
        <w:t xml:space="preserve"> </w:t>
      </w:r>
      <w:r w:rsidRPr="00FB1440">
        <w:rPr>
          <w:rFonts w:eastAsia="ArialMT" w:cs="ArialMT"/>
          <w:b/>
          <w:sz w:val="20"/>
          <w:szCs w:val="20"/>
        </w:rPr>
        <w:t>Linear ασύμετροι φακοί</w:t>
      </w:r>
      <w:r w:rsidRPr="00FB1440">
        <w:rPr>
          <w:rFonts w:eastAsia="ArialMT" w:cs="ArialMT"/>
          <w:sz w:val="20"/>
          <w:szCs w:val="20"/>
        </w:rPr>
        <w:t xml:space="preserve"> με άνοιγμα 150 μοίρες ο κάθε ένας</w:t>
      </w:r>
    </w:p>
    <w:p w:rsidR="00FB1440" w:rsidRPr="00FB1440" w:rsidRDefault="00FB1440" w:rsidP="00FB1440">
      <w:pPr>
        <w:spacing w:after="0"/>
        <w:jc w:val="left"/>
        <w:rPr>
          <w:sz w:val="20"/>
          <w:szCs w:val="20"/>
        </w:rPr>
      </w:pPr>
    </w:p>
    <w:p w:rsidR="00FB1440" w:rsidRPr="00FB1440" w:rsidRDefault="00FB1440" w:rsidP="00FB1440">
      <w:pPr>
        <w:autoSpaceDE w:val="0"/>
        <w:autoSpaceDN w:val="0"/>
        <w:adjustRightInd w:val="0"/>
        <w:spacing w:after="0"/>
        <w:jc w:val="left"/>
        <w:rPr>
          <w:rFonts w:eastAsia="ArialMT" w:cs="ArialMT"/>
          <w:sz w:val="20"/>
          <w:szCs w:val="20"/>
        </w:rPr>
      </w:pPr>
      <w:r w:rsidRPr="00FB1440">
        <w:rPr>
          <w:b/>
          <w:color w:val="000000"/>
          <w:sz w:val="20"/>
          <w:szCs w:val="20"/>
        </w:rPr>
        <w:t>4.</w:t>
      </w:r>
      <w:r w:rsidRPr="00FB1440">
        <w:rPr>
          <w:b/>
          <w:bCs/>
          <w:color w:val="000000"/>
          <w:sz w:val="20"/>
          <w:szCs w:val="20"/>
        </w:rPr>
        <w:t xml:space="preserve"> </w:t>
      </w:r>
      <w:r w:rsidRPr="00FB1440">
        <w:rPr>
          <w:rFonts w:eastAsia="ArialMT" w:cs="ArialMT"/>
          <w:b/>
          <w:sz w:val="20"/>
          <w:szCs w:val="20"/>
        </w:rPr>
        <w:t xml:space="preserve">Σώμα-ψύκτρα αλουμινίου, 6Χ4Χ120 πόντους, </w:t>
      </w:r>
      <w:r w:rsidRPr="00FB1440">
        <w:rPr>
          <w:rFonts w:eastAsia="ArialMT" w:cs="ArialMT"/>
          <w:sz w:val="20"/>
          <w:szCs w:val="20"/>
        </w:rPr>
        <w:t xml:space="preserve">κλεισμένη με τάπες στα άκρα της, </w:t>
      </w:r>
    </w:p>
    <w:p w:rsidR="00FB1440" w:rsidRPr="00FB1440" w:rsidRDefault="00FB1440" w:rsidP="00FB1440">
      <w:pPr>
        <w:autoSpaceDE w:val="0"/>
        <w:autoSpaceDN w:val="0"/>
        <w:adjustRightInd w:val="0"/>
        <w:spacing w:after="0"/>
        <w:jc w:val="left"/>
        <w:rPr>
          <w:rFonts w:eastAsia="ArialMT" w:cs="ArialMT"/>
          <w:sz w:val="20"/>
          <w:szCs w:val="20"/>
        </w:rPr>
      </w:pPr>
      <w:r w:rsidRPr="00FB1440">
        <w:rPr>
          <w:rFonts w:eastAsia="ArialMT" w:cs="ArialMT"/>
          <w:sz w:val="20"/>
          <w:szCs w:val="20"/>
        </w:rPr>
        <w:t xml:space="preserve">    κατάλληλα διαμορφωμένη και καλωδιομένη για να δεχτεί τις πλακέτες, τους φακούς και  </w:t>
      </w:r>
    </w:p>
    <w:p w:rsidR="00CD59D1" w:rsidRPr="00FB1440" w:rsidRDefault="00FB1440" w:rsidP="00FB1440">
      <w:pPr>
        <w:tabs>
          <w:tab w:val="left" w:pos="350"/>
          <w:tab w:val="left" w:pos="31680"/>
        </w:tabs>
        <w:spacing w:after="0"/>
        <w:ind w:left="-5"/>
        <w:rPr>
          <w:bCs/>
          <w:sz w:val="20"/>
          <w:szCs w:val="20"/>
        </w:rPr>
      </w:pPr>
      <w:r w:rsidRPr="00FB1440">
        <w:rPr>
          <w:rFonts w:eastAsia="ArialMT" w:cs="ArialMT"/>
          <w:sz w:val="20"/>
          <w:szCs w:val="20"/>
        </w:rPr>
        <w:t xml:space="preserve">    το τροφοδοτικό</w:t>
      </w:r>
      <w:r w:rsidRPr="00FB1440">
        <w:rPr>
          <w:color w:val="000000"/>
          <w:sz w:val="20"/>
          <w:szCs w:val="20"/>
        </w:rPr>
        <w:t>.</w:t>
      </w:r>
    </w:p>
    <w:p w:rsidR="00CD59D1" w:rsidRDefault="00CD59D1" w:rsidP="00203837">
      <w:pPr>
        <w:tabs>
          <w:tab w:val="left" w:pos="350"/>
          <w:tab w:val="left" w:pos="31680"/>
        </w:tabs>
        <w:spacing w:after="0"/>
        <w:ind w:left="-5"/>
        <w:rPr>
          <w:bCs/>
          <w:sz w:val="20"/>
          <w:szCs w:val="20"/>
        </w:rPr>
      </w:pPr>
    </w:p>
    <w:p w:rsidR="00CD59D1" w:rsidRDefault="00CD59D1" w:rsidP="00203837">
      <w:pPr>
        <w:tabs>
          <w:tab w:val="left" w:pos="350"/>
          <w:tab w:val="left" w:pos="31680"/>
        </w:tabs>
        <w:spacing w:after="0"/>
        <w:ind w:left="-5"/>
        <w:rPr>
          <w:bCs/>
          <w:sz w:val="20"/>
          <w:szCs w:val="20"/>
        </w:rPr>
      </w:pPr>
    </w:p>
    <w:p w:rsidR="00CD59D1" w:rsidRDefault="00CD59D1" w:rsidP="00203837">
      <w:pPr>
        <w:tabs>
          <w:tab w:val="left" w:pos="350"/>
          <w:tab w:val="left" w:pos="31680"/>
        </w:tabs>
        <w:spacing w:after="0"/>
        <w:ind w:left="-5"/>
        <w:rPr>
          <w:bCs/>
          <w:sz w:val="20"/>
          <w:szCs w:val="20"/>
        </w:rPr>
      </w:pPr>
    </w:p>
    <w:p w:rsidR="00CD59D1" w:rsidRDefault="00CD59D1" w:rsidP="00203837">
      <w:pPr>
        <w:tabs>
          <w:tab w:val="left" w:pos="350"/>
          <w:tab w:val="left" w:pos="31680"/>
        </w:tabs>
        <w:spacing w:after="0"/>
        <w:ind w:left="-5"/>
        <w:rPr>
          <w:bCs/>
          <w:sz w:val="20"/>
          <w:szCs w:val="20"/>
        </w:rPr>
      </w:pPr>
    </w:p>
    <w:p w:rsidR="00203837" w:rsidRPr="002E37EF" w:rsidRDefault="00203837" w:rsidP="00203837">
      <w:pPr>
        <w:spacing w:after="0"/>
        <w:jc w:val="left"/>
        <w:rPr>
          <w:sz w:val="20"/>
          <w:szCs w:val="20"/>
        </w:rPr>
      </w:pPr>
    </w:p>
    <w:p w:rsidR="00203837" w:rsidRPr="002E37EF" w:rsidRDefault="00203837" w:rsidP="00203837">
      <w:pPr>
        <w:spacing w:after="0"/>
        <w:jc w:val="left"/>
        <w:rPr>
          <w:vanish/>
          <w:sz w:val="20"/>
          <w:szCs w:val="20"/>
        </w:rPr>
      </w:pPr>
    </w:p>
    <w:p w:rsidR="00203837" w:rsidRPr="002E37EF" w:rsidRDefault="00203837" w:rsidP="00203837">
      <w:pPr>
        <w:spacing w:after="0"/>
        <w:jc w:val="center"/>
        <w:rPr>
          <w:b/>
          <w:bCs/>
          <w:sz w:val="20"/>
          <w:szCs w:val="20"/>
          <w:u w:val="single"/>
        </w:rPr>
      </w:pPr>
      <w:r w:rsidRPr="002E37EF">
        <w:rPr>
          <w:b/>
          <w:bCs/>
          <w:sz w:val="20"/>
          <w:szCs w:val="20"/>
          <w:u w:val="single"/>
        </w:rPr>
        <w:t xml:space="preserve">ΠΑΡΑΡΤΗΜΑ Γ. </w:t>
      </w:r>
    </w:p>
    <w:p w:rsidR="00203837" w:rsidRPr="002E37EF" w:rsidRDefault="00203837" w:rsidP="00203837">
      <w:pPr>
        <w:spacing w:after="0"/>
        <w:jc w:val="center"/>
        <w:rPr>
          <w:b/>
          <w:bCs/>
          <w:sz w:val="20"/>
          <w:szCs w:val="20"/>
          <w:u w:val="single"/>
        </w:rPr>
      </w:pPr>
      <w:r w:rsidRPr="002E37EF">
        <w:rPr>
          <w:b/>
          <w:bCs/>
          <w:sz w:val="20"/>
          <w:szCs w:val="20"/>
          <w:u w:val="single"/>
        </w:rPr>
        <w:t>ΤΥΠΟΠΟΙΗΜΕΝΟ ΕΝΤΥΠΟ ΥΠΕΥΘΥΝΗΣ ΔΗΛΩΣΗΣ (TEΥΔ)</w:t>
      </w:r>
    </w:p>
    <w:p w:rsidR="00203837" w:rsidRPr="002E37EF" w:rsidRDefault="00203837" w:rsidP="00203837">
      <w:pPr>
        <w:spacing w:after="60"/>
        <w:jc w:val="center"/>
        <w:rPr>
          <w:rFonts w:eastAsia="Calibri"/>
          <w:bCs/>
          <w:color w:val="669900"/>
          <w:sz w:val="20"/>
          <w:szCs w:val="20"/>
          <w:u w:val="single"/>
        </w:rPr>
      </w:pPr>
      <w:r w:rsidRPr="002E37EF">
        <w:rPr>
          <w:bCs/>
          <w:sz w:val="20"/>
          <w:szCs w:val="20"/>
        </w:rPr>
        <w:t>[άρθρου 79 παρ. 4 ν. 4412/2016 (ΦΕΚ/Α/147/8-8-2016), Απόφαση ΕΑΑΔΗΣΥ αρ. 158/2016 (ΦΕΚ/Β/3698/16-11-2016)]</w:t>
      </w:r>
    </w:p>
    <w:p w:rsidR="00203837" w:rsidRPr="002E37EF" w:rsidRDefault="00203837" w:rsidP="00203837">
      <w:pPr>
        <w:tabs>
          <w:tab w:val="left" w:pos="9735"/>
        </w:tabs>
        <w:spacing w:after="60"/>
        <w:jc w:val="left"/>
        <w:rPr>
          <w:b/>
          <w:bCs/>
          <w:sz w:val="20"/>
          <w:szCs w:val="20"/>
          <w:u w:val="single"/>
        </w:rPr>
      </w:pPr>
      <w:r w:rsidRPr="002E37EF">
        <w:rPr>
          <w:b/>
          <w:bCs/>
          <w:sz w:val="20"/>
          <w:szCs w:val="20"/>
          <w:u w:val="single"/>
        </w:rPr>
        <w:tab/>
      </w:r>
    </w:p>
    <w:p w:rsidR="00203837" w:rsidRPr="002E37EF" w:rsidRDefault="00203837" w:rsidP="00203837">
      <w:pPr>
        <w:spacing w:after="60"/>
        <w:jc w:val="center"/>
        <w:rPr>
          <w:b/>
          <w:bCs/>
          <w:sz w:val="20"/>
          <w:szCs w:val="20"/>
          <w:u w:val="single"/>
        </w:rPr>
      </w:pPr>
      <w:r w:rsidRPr="002E37EF">
        <w:rPr>
          <w:b/>
          <w:bCs/>
          <w:sz w:val="20"/>
          <w:szCs w:val="20"/>
          <w:u w:val="single"/>
        </w:rPr>
        <w:t>Μέρος Ι: Πληροφορίες σχετικά με την αναθέτουσα αρχή/αναθέτοντα φορέα και τη διαδικασία ανάθεσης</w:t>
      </w:r>
    </w:p>
    <w:p w:rsidR="00203837" w:rsidRPr="002E37EF" w:rsidRDefault="00203837" w:rsidP="00203837">
      <w:pPr>
        <w:spacing w:after="60"/>
        <w:jc w:val="center"/>
        <w:rPr>
          <w:b/>
          <w:bCs/>
          <w:sz w:val="20"/>
          <w:szCs w:val="20"/>
          <w:u w:val="single"/>
        </w:rPr>
      </w:pPr>
      <w:r w:rsidRPr="002E37EF">
        <w:rPr>
          <w:b/>
          <w:bCs/>
          <w:sz w:val="20"/>
          <w:szCs w:val="20"/>
          <w:u w:val="single"/>
        </w:rPr>
        <w:t>Συμπληρώνονται από την αναθέτουσα αρχή/αναθέτοντα φορέα</w:t>
      </w:r>
    </w:p>
    <w:p w:rsidR="00203837" w:rsidRPr="002E37EF" w:rsidRDefault="00203837" w:rsidP="00203837">
      <w:pPr>
        <w:spacing w:after="60"/>
        <w:jc w:val="center"/>
        <w:rPr>
          <w:sz w:val="20"/>
          <w:szCs w:val="20"/>
        </w:rPr>
      </w:pPr>
      <w:r w:rsidRPr="002E37EF">
        <w:rPr>
          <w:b/>
          <w:bCs/>
          <w:sz w:val="20"/>
          <w:szCs w:val="20"/>
        </w:rPr>
        <w:t>Α: Ονομασία, διεύθυνση και στοιχεία επικοινωνίας της αναθέτουσας αρχής (αα)/ αναθέτοντα φορέα (αφ)</w:t>
      </w:r>
    </w:p>
    <w:tbl>
      <w:tblPr>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1E0"/>
      </w:tblPr>
      <w:tblGrid>
        <w:gridCol w:w="3538"/>
        <w:gridCol w:w="6587"/>
      </w:tblGrid>
      <w:tr w:rsidR="00203837" w:rsidRPr="002E37EF">
        <w:trPr>
          <w:jc w:val="center"/>
        </w:trPr>
        <w:tc>
          <w:tcPr>
            <w:tcW w:w="3540" w:type="dxa"/>
            <w:tcBorders>
              <w:top w:val="single" w:sz="4" w:space="0" w:color="auto"/>
              <w:left w:val="single" w:sz="4" w:space="0" w:color="auto"/>
              <w:bottom w:val="single" w:sz="4" w:space="0" w:color="auto"/>
              <w:right w:val="single" w:sz="4" w:space="0" w:color="auto"/>
            </w:tcBorders>
            <w:shd w:val="clear" w:color="auto" w:fill="F3F3F3"/>
            <w:vAlign w:val="center"/>
          </w:tcPr>
          <w:p w:rsidR="00203837" w:rsidRPr="002E37EF" w:rsidRDefault="00203837" w:rsidP="00203837">
            <w:pPr>
              <w:tabs>
                <w:tab w:val="left" w:pos="1164"/>
              </w:tabs>
              <w:spacing w:after="0"/>
              <w:jc w:val="right"/>
              <w:rPr>
                <w:b/>
                <w:sz w:val="20"/>
                <w:szCs w:val="20"/>
                <w:lang w:val="en-US"/>
              </w:rPr>
            </w:pPr>
            <w:r w:rsidRPr="002E37EF">
              <w:rPr>
                <w:b/>
                <w:sz w:val="20"/>
                <w:szCs w:val="20"/>
              </w:rPr>
              <w:t>Ονομασία</w:t>
            </w:r>
            <w:r w:rsidRPr="002E37EF">
              <w:rPr>
                <w:b/>
                <w:sz w:val="20"/>
                <w:szCs w:val="20"/>
                <w:lang w:val="en-US"/>
              </w:rPr>
              <w:t xml:space="preserve"> </w:t>
            </w:r>
            <w:r w:rsidRPr="002E37EF">
              <w:rPr>
                <w:b/>
                <w:sz w:val="20"/>
                <w:szCs w:val="20"/>
              </w:rPr>
              <w:t>:</w:t>
            </w:r>
          </w:p>
        </w:tc>
        <w:tc>
          <w:tcPr>
            <w:tcW w:w="6592" w:type="dxa"/>
            <w:tcBorders>
              <w:top w:val="single" w:sz="4" w:space="0" w:color="auto"/>
              <w:left w:val="single" w:sz="4" w:space="0" w:color="auto"/>
              <w:bottom w:val="single" w:sz="4" w:space="0" w:color="auto"/>
              <w:right w:val="single" w:sz="4" w:space="0" w:color="auto"/>
            </w:tcBorders>
            <w:shd w:val="clear" w:color="auto" w:fill="FFFFFF"/>
          </w:tcPr>
          <w:p w:rsidR="00203837" w:rsidRPr="002E37EF" w:rsidRDefault="00203837" w:rsidP="00203837">
            <w:pPr>
              <w:tabs>
                <w:tab w:val="left" w:pos="1164"/>
              </w:tabs>
              <w:spacing w:after="0"/>
              <w:jc w:val="left"/>
              <w:rPr>
                <w:b/>
                <w:sz w:val="20"/>
                <w:szCs w:val="20"/>
              </w:rPr>
            </w:pPr>
            <w:r w:rsidRPr="002E37EF">
              <w:rPr>
                <w:b/>
                <w:sz w:val="20"/>
                <w:szCs w:val="20"/>
              </w:rPr>
              <w:t>ΔΗΜΟΣ ΡΟΔΟΥ»</w:t>
            </w:r>
          </w:p>
        </w:tc>
      </w:tr>
      <w:tr w:rsidR="00203837" w:rsidRPr="002E37EF">
        <w:trPr>
          <w:jc w:val="center"/>
        </w:trPr>
        <w:tc>
          <w:tcPr>
            <w:tcW w:w="3540" w:type="dxa"/>
            <w:tcBorders>
              <w:top w:val="single" w:sz="4" w:space="0" w:color="auto"/>
              <w:left w:val="single" w:sz="4" w:space="0" w:color="auto"/>
              <w:bottom w:val="single" w:sz="4" w:space="0" w:color="auto"/>
              <w:right w:val="single" w:sz="4" w:space="0" w:color="auto"/>
            </w:tcBorders>
            <w:shd w:val="clear" w:color="auto" w:fill="F3F3F3"/>
            <w:vAlign w:val="center"/>
          </w:tcPr>
          <w:p w:rsidR="00203837" w:rsidRPr="002E37EF" w:rsidRDefault="00203837" w:rsidP="00203837">
            <w:pPr>
              <w:tabs>
                <w:tab w:val="left" w:pos="1164"/>
              </w:tabs>
              <w:spacing w:after="0"/>
              <w:jc w:val="right"/>
              <w:rPr>
                <w:b/>
                <w:sz w:val="20"/>
                <w:szCs w:val="20"/>
                <w:lang w:val="en-US"/>
              </w:rPr>
            </w:pPr>
            <w:r w:rsidRPr="002E37EF">
              <w:rPr>
                <w:b/>
                <w:sz w:val="20"/>
                <w:szCs w:val="20"/>
              </w:rPr>
              <w:t>Κωδικός φορέα ΚΗΜΔΗΣ</w:t>
            </w:r>
            <w:r w:rsidRPr="002E37EF">
              <w:rPr>
                <w:b/>
                <w:sz w:val="20"/>
                <w:szCs w:val="20"/>
                <w:lang w:val="en-US"/>
              </w:rPr>
              <w:t xml:space="preserve"> :</w:t>
            </w:r>
          </w:p>
        </w:tc>
        <w:tc>
          <w:tcPr>
            <w:tcW w:w="6592" w:type="dxa"/>
            <w:tcBorders>
              <w:top w:val="single" w:sz="4" w:space="0" w:color="auto"/>
              <w:left w:val="single" w:sz="4" w:space="0" w:color="auto"/>
              <w:bottom w:val="single" w:sz="4" w:space="0" w:color="auto"/>
              <w:right w:val="single" w:sz="4" w:space="0" w:color="auto"/>
            </w:tcBorders>
            <w:shd w:val="clear" w:color="auto" w:fill="FFFFFF"/>
          </w:tcPr>
          <w:p w:rsidR="00203837" w:rsidRPr="002E37EF" w:rsidRDefault="00203837" w:rsidP="00203837">
            <w:pPr>
              <w:tabs>
                <w:tab w:val="left" w:pos="1164"/>
              </w:tabs>
              <w:spacing w:after="0"/>
              <w:jc w:val="left"/>
              <w:rPr>
                <w:b/>
                <w:sz w:val="20"/>
                <w:szCs w:val="20"/>
              </w:rPr>
            </w:pPr>
            <w:r w:rsidRPr="002E37EF">
              <w:rPr>
                <w:b/>
                <w:sz w:val="20"/>
                <w:szCs w:val="20"/>
              </w:rPr>
              <w:t>6265</w:t>
            </w:r>
          </w:p>
        </w:tc>
      </w:tr>
      <w:tr w:rsidR="00203837" w:rsidRPr="002E37EF">
        <w:trPr>
          <w:jc w:val="center"/>
        </w:trPr>
        <w:tc>
          <w:tcPr>
            <w:tcW w:w="3540" w:type="dxa"/>
            <w:tcBorders>
              <w:top w:val="single" w:sz="4" w:space="0" w:color="auto"/>
              <w:left w:val="single" w:sz="4" w:space="0" w:color="auto"/>
              <w:bottom w:val="single" w:sz="4" w:space="0" w:color="auto"/>
              <w:right w:val="single" w:sz="4" w:space="0" w:color="auto"/>
            </w:tcBorders>
            <w:shd w:val="clear" w:color="auto" w:fill="F3F3F3"/>
            <w:vAlign w:val="center"/>
          </w:tcPr>
          <w:p w:rsidR="00203837" w:rsidRPr="002E37EF" w:rsidRDefault="00203837" w:rsidP="00203837">
            <w:pPr>
              <w:tabs>
                <w:tab w:val="left" w:pos="1164"/>
              </w:tabs>
              <w:spacing w:after="0"/>
              <w:jc w:val="right"/>
              <w:rPr>
                <w:b/>
                <w:sz w:val="20"/>
                <w:szCs w:val="20"/>
                <w:lang w:val="en-US"/>
              </w:rPr>
            </w:pPr>
            <w:r w:rsidRPr="002E37EF">
              <w:rPr>
                <w:b/>
                <w:sz w:val="20"/>
                <w:szCs w:val="20"/>
              </w:rPr>
              <w:t>Ταχυδρομική διεύθυνση</w:t>
            </w:r>
            <w:r w:rsidRPr="002E37EF">
              <w:rPr>
                <w:b/>
                <w:sz w:val="20"/>
                <w:szCs w:val="20"/>
                <w:lang w:val="en-US"/>
              </w:rPr>
              <w:t xml:space="preserve"> :</w:t>
            </w:r>
          </w:p>
        </w:tc>
        <w:tc>
          <w:tcPr>
            <w:tcW w:w="6592" w:type="dxa"/>
            <w:tcBorders>
              <w:top w:val="single" w:sz="4" w:space="0" w:color="auto"/>
              <w:left w:val="single" w:sz="4" w:space="0" w:color="auto"/>
              <w:bottom w:val="single" w:sz="4" w:space="0" w:color="auto"/>
              <w:right w:val="single" w:sz="4" w:space="0" w:color="auto"/>
            </w:tcBorders>
            <w:shd w:val="clear" w:color="auto" w:fill="FFFFFF"/>
          </w:tcPr>
          <w:p w:rsidR="00203837" w:rsidRPr="002E37EF" w:rsidRDefault="00203837" w:rsidP="00203837">
            <w:pPr>
              <w:tabs>
                <w:tab w:val="left" w:pos="1164"/>
              </w:tabs>
              <w:spacing w:after="0"/>
              <w:jc w:val="left"/>
              <w:rPr>
                <w:b/>
                <w:sz w:val="20"/>
                <w:szCs w:val="20"/>
              </w:rPr>
            </w:pPr>
            <w:r w:rsidRPr="002E37EF">
              <w:rPr>
                <w:b/>
                <w:sz w:val="20"/>
                <w:szCs w:val="20"/>
              </w:rPr>
              <w:t>Αγ. Ιωάννου 52 &amp; Διαγοριδών (1</w:t>
            </w:r>
            <w:r w:rsidRPr="002E37EF">
              <w:rPr>
                <w:b/>
                <w:sz w:val="20"/>
                <w:szCs w:val="20"/>
                <w:vertAlign w:val="superscript"/>
              </w:rPr>
              <w:t>ος</w:t>
            </w:r>
            <w:r w:rsidRPr="002E37EF">
              <w:rPr>
                <w:b/>
                <w:sz w:val="20"/>
                <w:szCs w:val="20"/>
              </w:rPr>
              <w:t xml:space="preserve"> όροφος)</w:t>
            </w:r>
          </w:p>
        </w:tc>
      </w:tr>
      <w:tr w:rsidR="00203837" w:rsidRPr="002E37EF">
        <w:trPr>
          <w:jc w:val="center"/>
        </w:trPr>
        <w:tc>
          <w:tcPr>
            <w:tcW w:w="3540" w:type="dxa"/>
            <w:tcBorders>
              <w:top w:val="single" w:sz="4" w:space="0" w:color="auto"/>
              <w:left w:val="single" w:sz="4" w:space="0" w:color="auto"/>
              <w:bottom w:val="single" w:sz="4" w:space="0" w:color="auto"/>
              <w:right w:val="single" w:sz="4" w:space="0" w:color="auto"/>
            </w:tcBorders>
            <w:shd w:val="clear" w:color="auto" w:fill="F3F3F3"/>
            <w:vAlign w:val="center"/>
          </w:tcPr>
          <w:p w:rsidR="00203837" w:rsidRPr="002E37EF" w:rsidRDefault="00203837" w:rsidP="00203837">
            <w:pPr>
              <w:tabs>
                <w:tab w:val="left" w:pos="1164"/>
              </w:tabs>
              <w:spacing w:after="0"/>
              <w:jc w:val="right"/>
              <w:rPr>
                <w:b/>
                <w:sz w:val="20"/>
                <w:szCs w:val="20"/>
              </w:rPr>
            </w:pPr>
            <w:r w:rsidRPr="002E37EF">
              <w:rPr>
                <w:b/>
                <w:sz w:val="20"/>
                <w:szCs w:val="20"/>
              </w:rPr>
              <w:t>Αρμόδιος για πληροφορίες :</w:t>
            </w:r>
          </w:p>
        </w:tc>
        <w:tc>
          <w:tcPr>
            <w:tcW w:w="6592" w:type="dxa"/>
            <w:tcBorders>
              <w:top w:val="single" w:sz="4" w:space="0" w:color="auto"/>
              <w:left w:val="single" w:sz="4" w:space="0" w:color="auto"/>
              <w:bottom w:val="single" w:sz="4" w:space="0" w:color="auto"/>
              <w:right w:val="single" w:sz="4" w:space="0" w:color="auto"/>
            </w:tcBorders>
            <w:shd w:val="clear" w:color="auto" w:fill="FFFFFF"/>
          </w:tcPr>
          <w:p w:rsidR="00203837" w:rsidRPr="002E37EF" w:rsidRDefault="00203837" w:rsidP="00203837">
            <w:pPr>
              <w:tabs>
                <w:tab w:val="left" w:pos="1164"/>
              </w:tabs>
              <w:spacing w:after="0"/>
              <w:jc w:val="left"/>
              <w:rPr>
                <w:b/>
                <w:sz w:val="20"/>
                <w:szCs w:val="20"/>
              </w:rPr>
            </w:pPr>
            <w:r w:rsidRPr="002E37EF">
              <w:rPr>
                <w:b/>
                <w:sz w:val="20"/>
                <w:szCs w:val="20"/>
              </w:rPr>
              <w:t>Βασιλώττος Κ.</w:t>
            </w:r>
          </w:p>
          <w:p w:rsidR="00203837" w:rsidRPr="002E37EF" w:rsidRDefault="00203837" w:rsidP="00203837">
            <w:pPr>
              <w:tabs>
                <w:tab w:val="left" w:pos="1164"/>
              </w:tabs>
              <w:spacing w:after="0"/>
              <w:jc w:val="left"/>
              <w:rPr>
                <w:b/>
                <w:sz w:val="20"/>
                <w:szCs w:val="20"/>
              </w:rPr>
            </w:pPr>
            <w:r w:rsidRPr="002E37EF">
              <w:rPr>
                <w:b/>
                <w:sz w:val="20"/>
                <w:szCs w:val="20"/>
              </w:rPr>
              <w:t>Διακολιός Β.</w:t>
            </w:r>
          </w:p>
        </w:tc>
      </w:tr>
      <w:tr w:rsidR="00203837" w:rsidRPr="002E37EF">
        <w:trPr>
          <w:jc w:val="center"/>
        </w:trPr>
        <w:tc>
          <w:tcPr>
            <w:tcW w:w="3540" w:type="dxa"/>
            <w:tcBorders>
              <w:top w:val="single" w:sz="4" w:space="0" w:color="auto"/>
              <w:left w:val="single" w:sz="4" w:space="0" w:color="auto"/>
              <w:bottom w:val="single" w:sz="4" w:space="0" w:color="auto"/>
              <w:right w:val="single" w:sz="4" w:space="0" w:color="auto"/>
            </w:tcBorders>
            <w:shd w:val="clear" w:color="auto" w:fill="F3F3F3"/>
            <w:vAlign w:val="center"/>
          </w:tcPr>
          <w:p w:rsidR="00203837" w:rsidRPr="002E37EF" w:rsidRDefault="00203837" w:rsidP="00203837">
            <w:pPr>
              <w:tabs>
                <w:tab w:val="left" w:pos="1164"/>
              </w:tabs>
              <w:spacing w:after="0"/>
              <w:jc w:val="right"/>
              <w:rPr>
                <w:b/>
                <w:sz w:val="20"/>
                <w:szCs w:val="20"/>
              </w:rPr>
            </w:pPr>
            <w:r w:rsidRPr="002E37EF">
              <w:rPr>
                <w:b/>
                <w:sz w:val="20"/>
                <w:szCs w:val="20"/>
              </w:rPr>
              <w:t>Τηλέφωνο :</w:t>
            </w:r>
          </w:p>
        </w:tc>
        <w:tc>
          <w:tcPr>
            <w:tcW w:w="6592" w:type="dxa"/>
            <w:tcBorders>
              <w:top w:val="single" w:sz="4" w:space="0" w:color="auto"/>
              <w:left w:val="single" w:sz="4" w:space="0" w:color="auto"/>
              <w:bottom w:val="single" w:sz="4" w:space="0" w:color="auto"/>
              <w:right w:val="single" w:sz="4" w:space="0" w:color="auto"/>
            </w:tcBorders>
            <w:shd w:val="clear" w:color="auto" w:fill="FFFFFF"/>
          </w:tcPr>
          <w:p w:rsidR="00203837" w:rsidRPr="002E37EF" w:rsidRDefault="00203837" w:rsidP="00203837">
            <w:pPr>
              <w:tabs>
                <w:tab w:val="left" w:pos="1164"/>
              </w:tabs>
              <w:spacing w:after="0"/>
              <w:jc w:val="left"/>
              <w:rPr>
                <w:b/>
                <w:sz w:val="20"/>
                <w:szCs w:val="20"/>
              </w:rPr>
            </w:pPr>
            <w:r w:rsidRPr="002E37EF">
              <w:rPr>
                <w:b/>
                <w:sz w:val="20"/>
                <w:szCs w:val="20"/>
              </w:rPr>
              <w:t>22413-64613</w:t>
            </w:r>
          </w:p>
        </w:tc>
      </w:tr>
      <w:tr w:rsidR="00203837" w:rsidRPr="002E37EF">
        <w:trPr>
          <w:jc w:val="center"/>
        </w:trPr>
        <w:tc>
          <w:tcPr>
            <w:tcW w:w="3540" w:type="dxa"/>
            <w:tcBorders>
              <w:top w:val="single" w:sz="4" w:space="0" w:color="auto"/>
              <w:left w:val="single" w:sz="4" w:space="0" w:color="auto"/>
              <w:bottom w:val="single" w:sz="4" w:space="0" w:color="auto"/>
              <w:right w:val="single" w:sz="4" w:space="0" w:color="auto"/>
            </w:tcBorders>
            <w:shd w:val="clear" w:color="auto" w:fill="F3F3F3"/>
            <w:vAlign w:val="center"/>
          </w:tcPr>
          <w:p w:rsidR="00203837" w:rsidRPr="002E37EF" w:rsidRDefault="00203837" w:rsidP="00203837">
            <w:pPr>
              <w:tabs>
                <w:tab w:val="left" w:pos="1164"/>
              </w:tabs>
              <w:spacing w:after="0"/>
              <w:jc w:val="right"/>
              <w:rPr>
                <w:b/>
                <w:sz w:val="20"/>
                <w:szCs w:val="20"/>
              </w:rPr>
            </w:pPr>
            <w:r w:rsidRPr="002E37EF">
              <w:rPr>
                <w:b/>
                <w:sz w:val="20"/>
                <w:szCs w:val="20"/>
                <w:lang w:val="en-US"/>
              </w:rPr>
              <w:t>Fax</w:t>
            </w:r>
            <w:r w:rsidRPr="002E37EF">
              <w:rPr>
                <w:b/>
                <w:sz w:val="20"/>
                <w:szCs w:val="20"/>
              </w:rPr>
              <w:t xml:space="preserve"> :</w:t>
            </w:r>
          </w:p>
        </w:tc>
        <w:tc>
          <w:tcPr>
            <w:tcW w:w="6592" w:type="dxa"/>
            <w:tcBorders>
              <w:top w:val="single" w:sz="4" w:space="0" w:color="auto"/>
              <w:left w:val="single" w:sz="4" w:space="0" w:color="auto"/>
              <w:bottom w:val="single" w:sz="4" w:space="0" w:color="auto"/>
              <w:right w:val="single" w:sz="4" w:space="0" w:color="auto"/>
            </w:tcBorders>
            <w:shd w:val="clear" w:color="auto" w:fill="FFFFFF"/>
          </w:tcPr>
          <w:p w:rsidR="00203837" w:rsidRPr="002E37EF" w:rsidRDefault="00203837" w:rsidP="00203837">
            <w:pPr>
              <w:tabs>
                <w:tab w:val="left" w:pos="1164"/>
              </w:tabs>
              <w:spacing w:after="0"/>
              <w:jc w:val="left"/>
              <w:rPr>
                <w:b/>
                <w:sz w:val="20"/>
                <w:szCs w:val="20"/>
              </w:rPr>
            </w:pPr>
            <w:r w:rsidRPr="002E37EF">
              <w:rPr>
                <w:b/>
                <w:sz w:val="20"/>
                <w:szCs w:val="20"/>
              </w:rPr>
              <w:t>22413-64614</w:t>
            </w:r>
          </w:p>
        </w:tc>
      </w:tr>
      <w:tr w:rsidR="00203837" w:rsidRPr="002E37EF">
        <w:trPr>
          <w:jc w:val="center"/>
        </w:trPr>
        <w:tc>
          <w:tcPr>
            <w:tcW w:w="3540" w:type="dxa"/>
            <w:tcBorders>
              <w:top w:val="single" w:sz="4" w:space="0" w:color="auto"/>
              <w:left w:val="single" w:sz="4" w:space="0" w:color="auto"/>
              <w:bottom w:val="single" w:sz="4" w:space="0" w:color="auto"/>
              <w:right w:val="single" w:sz="4" w:space="0" w:color="auto"/>
            </w:tcBorders>
            <w:shd w:val="clear" w:color="auto" w:fill="F3F3F3"/>
            <w:vAlign w:val="center"/>
          </w:tcPr>
          <w:p w:rsidR="00203837" w:rsidRPr="002E37EF" w:rsidRDefault="00203837" w:rsidP="00203837">
            <w:pPr>
              <w:tabs>
                <w:tab w:val="left" w:pos="1164"/>
              </w:tabs>
              <w:spacing w:after="0"/>
              <w:jc w:val="right"/>
              <w:rPr>
                <w:b/>
                <w:sz w:val="20"/>
                <w:szCs w:val="20"/>
              </w:rPr>
            </w:pPr>
            <w:r w:rsidRPr="002E37EF">
              <w:rPr>
                <w:b/>
                <w:sz w:val="20"/>
                <w:szCs w:val="20"/>
              </w:rPr>
              <w:t>Ηλεκτρονικό Ταχυδρομείο :</w:t>
            </w:r>
          </w:p>
        </w:tc>
        <w:tc>
          <w:tcPr>
            <w:tcW w:w="6592" w:type="dxa"/>
            <w:tcBorders>
              <w:top w:val="single" w:sz="4" w:space="0" w:color="auto"/>
              <w:left w:val="single" w:sz="4" w:space="0" w:color="auto"/>
              <w:bottom w:val="single" w:sz="4" w:space="0" w:color="auto"/>
              <w:right w:val="single" w:sz="4" w:space="0" w:color="auto"/>
            </w:tcBorders>
            <w:shd w:val="clear" w:color="auto" w:fill="FFFFFF"/>
          </w:tcPr>
          <w:p w:rsidR="00203837" w:rsidRPr="002E37EF" w:rsidRDefault="00203837" w:rsidP="00203837">
            <w:pPr>
              <w:tabs>
                <w:tab w:val="left" w:pos="1164"/>
              </w:tabs>
              <w:spacing w:after="0"/>
              <w:jc w:val="left"/>
              <w:rPr>
                <w:b/>
                <w:sz w:val="20"/>
                <w:szCs w:val="20"/>
              </w:rPr>
            </w:pPr>
            <w:hyperlink r:id="rId8" w:history="1">
              <w:r w:rsidRPr="002E37EF">
                <w:rPr>
                  <w:b/>
                  <w:color w:val="0000FF"/>
                  <w:sz w:val="20"/>
                  <w:szCs w:val="20"/>
                  <w:u w:val="single"/>
                  <w:lang w:val="en-US"/>
                </w:rPr>
                <w:t>basilottos</w:t>
              </w:r>
              <w:r w:rsidRPr="002E37EF">
                <w:rPr>
                  <w:b/>
                  <w:color w:val="0000FF"/>
                  <w:sz w:val="20"/>
                  <w:szCs w:val="20"/>
                  <w:u w:val="single"/>
                </w:rPr>
                <w:t>@</w:t>
              </w:r>
              <w:r w:rsidRPr="002E37EF">
                <w:rPr>
                  <w:b/>
                  <w:color w:val="0000FF"/>
                  <w:sz w:val="20"/>
                  <w:szCs w:val="20"/>
                  <w:u w:val="single"/>
                  <w:lang w:val="en-US"/>
                </w:rPr>
                <w:t>rhodes</w:t>
              </w:r>
              <w:r w:rsidRPr="002E37EF">
                <w:rPr>
                  <w:b/>
                  <w:color w:val="0000FF"/>
                  <w:sz w:val="20"/>
                  <w:szCs w:val="20"/>
                  <w:u w:val="single"/>
                </w:rPr>
                <w:t>.</w:t>
              </w:r>
              <w:r w:rsidRPr="002E37EF">
                <w:rPr>
                  <w:b/>
                  <w:color w:val="0000FF"/>
                  <w:sz w:val="20"/>
                  <w:szCs w:val="20"/>
                  <w:u w:val="single"/>
                  <w:lang w:val="en-US"/>
                </w:rPr>
                <w:t>gr</w:t>
              </w:r>
            </w:hyperlink>
          </w:p>
          <w:p w:rsidR="00203837" w:rsidRPr="002E37EF" w:rsidRDefault="00203837" w:rsidP="00203837">
            <w:pPr>
              <w:tabs>
                <w:tab w:val="left" w:pos="1164"/>
              </w:tabs>
              <w:spacing w:after="0"/>
              <w:jc w:val="left"/>
              <w:rPr>
                <w:b/>
                <w:sz w:val="20"/>
                <w:szCs w:val="20"/>
              </w:rPr>
            </w:pPr>
            <w:hyperlink r:id="rId9" w:history="1">
              <w:r w:rsidRPr="002E37EF">
                <w:rPr>
                  <w:b/>
                  <w:color w:val="0000FF"/>
                  <w:sz w:val="20"/>
                  <w:szCs w:val="20"/>
                  <w:u w:val="single"/>
                  <w:lang w:val="en-US"/>
                </w:rPr>
                <w:t>diakolios</w:t>
              </w:r>
              <w:r w:rsidRPr="002E37EF">
                <w:rPr>
                  <w:b/>
                  <w:color w:val="0000FF"/>
                  <w:sz w:val="20"/>
                  <w:szCs w:val="20"/>
                  <w:u w:val="single"/>
                </w:rPr>
                <w:t>@</w:t>
              </w:r>
              <w:r w:rsidRPr="002E37EF">
                <w:rPr>
                  <w:b/>
                  <w:color w:val="0000FF"/>
                  <w:sz w:val="20"/>
                  <w:szCs w:val="20"/>
                  <w:u w:val="single"/>
                  <w:lang w:val="en-US"/>
                </w:rPr>
                <w:t>rhodes</w:t>
              </w:r>
              <w:r w:rsidRPr="002E37EF">
                <w:rPr>
                  <w:b/>
                  <w:color w:val="0000FF"/>
                  <w:sz w:val="20"/>
                  <w:szCs w:val="20"/>
                  <w:u w:val="single"/>
                </w:rPr>
                <w:t>.</w:t>
              </w:r>
              <w:r w:rsidRPr="002E37EF">
                <w:rPr>
                  <w:b/>
                  <w:color w:val="0000FF"/>
                  <w:sz w:val="20"/>
                  <w:szCs w:val="20"/>
                  <w:u w:val="single"/>
                  <w:lang w:val="en-US"/>
                </w:rPr>
                <w:t>gr</w:t>
              </w:r>
            </w:hyperlink>
          </w:p>
        </w:tc>
      </w:tr>
      <w:tr w:rsidR="00203837" w:rsidRPr="002E37EF">
        <w:trPr>
          <w:jc w:val="center"/>
        </w:trPr>
        <w:tc>
          <w:tcPr>
            <w:tcW w:w="3540" w:type="dxa"/>
            <w:tcBorders>
              <w:top w:val="single" w:sz="4" w:space="0" w:color="auto"/>
              <w:left w:val="single" w:sz="4" w:space="0" w:color="auto"/>
              <w:bottom w:val="single" w:sz="4" w:space="0" w:color="auto"/>
              <w:right w:val="single" w:sz="4" w:space="0" w:color="auto"/>
            </w:tcBorders>
            <w:shd w:val="clear" w:color="auto" w:fill="F3F3F3"/>
            <w:vAlign w:val="center"/>
          </w:tcPr>
          <w:p w:rsidR="00203837" w:rsidRPr="002E37EF" w:rsidRDefault="00203837" w:rsidP="00203837">
            <w:pPr>
              <w:tabs>
                <w:tab w:val="left" w:pos="1164"/>
              </w:tabs>
              <w:spacing w:after="0"/>
              <w:jc w:val="right"/>
              <w:rPr>
                <w:b/>
                <w:sz w:val="20"/>
                <w:szCs w:val="20"/>
                <w:lang w:val="en-US"/>
              </w:rPr>
            </w:pPr>
            <w:r w:rsidRPr="002E37EF">
              <w:rPr>
                <w:b/>
                <w:sz w:val="20"/>
                <w:szCs w:val="20"/>
              </w:rPr>
              <w:t>Διεύθυνση στο Διαδίκτυο</w:t>
            </w:r>
            <w:r w:rsidRPr="002E37EF">
              <w:rPr>
                <w:b/>
                <w:sz w:val="20"/>
                <w:szCs w:val="20"/>
                <w:lang w:val="en-US"/>
              </w:rPr>
              <w:t xml:space="preserve"> :</w:t>
            </w:r>
          </w:p>
        </w:tc>
        <w:tc>
          <w:tcPr>
            <w:tcW w:w="6592" w:type="dxa"/>
            <w:tcBorders>
              <w:top w:val="single" w:sz="4" w:space="0" w:color="auto"/>
              <w:left w:val="single" w:sz="4" w:space="0" w:color="auto"/>
              <w:bottom w:val="single" w:sz="4" w:space="0" w:color="auto"/>
              <w:right w:val="single" w:sz="4" w:space="0" w:color="auto"/>
            </w:tcBorders>
            <w:shd w:val="clear" w:color="auto" w:fill="FFFFFF"/>
          </w:tcPr>
          <w:p w:rsidR="00203837" w:rsidRPr="002E37EF" w:rsidRDefault="00203837" w:rsidP="00203837">
            <w:pPr>
              <w:tabs>
                <w:tab w:val="left" w:pos="1164"/>
              </w:tabs>
              <w:spacing w:after="0"/>
              <w:jc w:val="left"/>
              <w:rPr>
                <w:b/>
                <w:sz w:val="20"/>
                <w:szCs w:val="20"/>
              </w:rPr>
            </w:pPr>
            <w:r w:rsidRPr="002E37EF">
              <w:rPr>
                <w:b/>
                <w:sz w:val="20"/>
                <w:szCs w:val="20"/>
                <w:lang w:val="en-US"/>
              </w:rPr>
              <w:t>www</w:t>
            </w:r>
            <w:r w:rsidRPr="002E37EF">
              <w:rPr>
                <w:b/>
                <w:sz w:val="20"/>
                <w:szCs w:val="20"/>
              </w:rPr>
              <w:t>.</w:t>
            </w:r>
            <w:r w:rsidRPr="002E37EF">
              <w:rPr>
                <w:b/>
                <w:sz w:val="20"/>
                <w:szCs w:val="20"/>
                <w:lang w:val="en-US"/>
              </w:rPr>
              <w:t>rhodes</w:t>
            </w:r>
            <w:r w:rsidRPr="002E37EF">
              <w:rPr>
                <w:b/>
                <w:sz w:val="20"/>
                <w:szCs w:val="20"/>
              </w:rPr>
              <w:t>.</w:t>
            </w:r>
            <w:r w:rsidRPr="002E37EF">
              <w:rPr>
                <w:b/>
                <w:sz w:val="20"/>
                <w:szCs w:val="20"/>
                <w:lang w:val="en-US"/>
              </w:rPr>
              <w:t>gr</w:t>
            </w:r>
            <w:r w:rsidRPr="002E37EF">
              <w:rPr>
                <w:b/>
                <w:sz w:val="20"/>
                <w:szCs w:val="20"/>
              </w:rPr>
              <w:t xml:space="preserve"> </w:t>
            </w:r>
          </w:p>
        </w:tc>
      </w:tr>
    </w:tbl>
    <w:p w:rsidR="00203837" w:rsidRPr="002E37EF" w:rsidRDefault="00203837" w:rsidP="00203837">
      <w:pPr>
        <w:spacing w:after="60"/>
        <w:jc w:val="center"/>
        <w:rPr>
          <w:b/>
          <w:bCs/>
          <w:sz w:val="20"/>
          <w:szCs w:val="20"/>
          <w:u w:val="single"/>
        </w:rPr>
      </w:pPr>
    </w:p>
    <w:p w:rsidR="00203837" w:rsidRPr="002E37EF" w:rsidRDefault="00203837" w:rsidP="00203837">
      <w:pPr>
        <w:spacing w:after="60"/>
        <w:jc w:val="center"/>
        <w:rPr>
          <w:b/>
          <w:sz w:val="20"/>
          <w:szCs w:val="20"/>
        </w:rPr>
      </w:pPr>
      <w:r w:rsidRPr="002E37EF">
        <w:rPr>
          <w:b/>
          <w:bCs/>
          <w:sz w:val="20"/>
          <w:szCs w:val="20"/>
        </w:rPr>
        <w:t>Β: Πληροφορίες σχετικά με τη διαδικασία σύναψης σύμβασης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1E0"/>
      </w:tblPr>
      <w:tblGrid>
        <w:gridCol w:w="3509"/>
        <w:gridCol w:w="6583"/>
      </w:tblGrid>
      <w:tr w:rsidR="00203837" w:rsidRPr="002E37EF">
        <w:trPr>
          <w:jc w:val="center"/>
        </w:trPr>
        <w:tc>
          <w:tcPr>
            <w:tcW w:w="3509" w:type="dxa"/>
            <w:tcBorders>
              <w:top w:val="single" w:sz="4" w:space="0" w:color="auto"/>
              <w:left w:val="single" w:sz="4" w:space="0" w:color="auto"/>
              <w:bottom w:val="single" w:sz="4" w:space="0" w:color="auto"/>
              <w:right w:val="single" w:sz="4" w:space="0" w:color="auto"/>
            </w:tcBorders>
            <w:shd w:val="clear" w:color="auto" w:fill="F3F3F3"/>
            <w:vAlign w:val="center"/>
          </w:tcPr>
          <w:p w:rsidR="00203837" w:rsidRPr="002E37EF" w:rsidRDefault="00203837" w:rsidP="00203837">
            <w:pPr>
              <w:spacing w:after="0"/>
              <w:jc w:val="right"/>
              <w:rPr>
                <w:b/>
                <w:sz w:val="20"/>
                <w:szCs w:val="20"/>
              </w:rPr>
            </w:pPr>
            <w:r w:rsidRPr="002E37EF">
              <w:rPr>
                <w:b/>
                <w:sz w:val="20"/>
                <w:szCs w:val="20"/>
              </w:rPr>
              <w:t>Τίτλος ή σύντομη περιγραφή της δημόσιας σύμβασης :</w:t>
            </w:r>
          </w:p>
        </w:tc>
        <w:tc>
          <w:tcPr>
            <w:tcW w:w="6583" w:type="dxa"/>
            <w:tcBorders>
              <w:top w:val="single" w:sz="4" w:space="0" w:color="auto"/>
              <w:left w:val="single" w:sz="4" w:space="0" w:color="auto"/>
              <w:bottom w:val="single" w:sz="4" w:space="0" w:color="auto"/>
              <w:right w:val="single" w:sz="4" w:space="0" w:color="auto"/>
            </w:tcBorders>
            <w:shd w:val="clear" w:color="auto" w:fill="FFFFFF"/>
            <w:vAlign w:val="center"/>
          </w:tcPr>
          <w:p w:rsidR="00203837" w:rsidRPr="008633E6" w:rsidRDefault="0054451C" w:rsidP="00203837">
            <w:pPr>
              <w:spacing w:after="0"/>
              <w:jc w:val="left"/>
              <w:rPr>
                <w:b/>
                <w:sz w:val="20"/>
                <w:szCs w:val="20"/>
              </w:rPr>
            </w:pPr>
            <w:r>
              <w:rPr>
                <w:sz w:val="18"/>
                <w:szCs w:val="18"/>
              </w:rPr>
              <w:t>¨Π</w:t>
            </w:r>
            <w:r w:rsidRPr="0004136C">
              <w:rPr>
                <w:sz w:val="18"/>
                <w:szCs w:val="18"/>
              </w:rPr>
              <w:t>ρομήθει</w:t>
            </w:r>
            <w:r>
              <w:rPr>
                <w:sz w:val="18"/>
                <w:szCs w:val="18"/>
              </w:rPr>
              <w:t>α</w:t>
            </w:r>
            <w:r w:rsidRPr="0004136C">
              <w:rPr>
                <w:sz w:val="18"/>
                <w:szCs w:val="18"/>
              </w:rPr>
              <w:t xml:space="preserve">  </w:t>
            </w:r>
            <w:r>
              <w:rPr>
                <w:sz w:val="18"/>
                <w:szCs w:val="18"/>
              </w:rPr>
              <w:t xml:space="preserve">ηλεκτρονικών συστημάτων </w:t>
            </w:r>
            <w:r>
              <w:rPr>
                <w:sz w:val="18"/>
                <w:szCs w:val="18"/>
                <w:lang w:val="en-US"/>
              </w:rPr>
              <w:t>Led</w:t>
            </w:r>
            <w:r w:rsidRPr="000278CE">
              <w:rPr>
                <w:sz w:val="18"/>
                <w:szCs w:val="18"/>
              </w:rPr>
              <w:t xml:space="preserve"> </w:t>
            </w:r>
            <w:r>
              <w:rPr>
                <w:sz w:val="18"/>
                <w:szCs w:val="18"/>
              </w:rPr>
              <w:t>για την ενεργειακή αναβάθμιση και βελτίωση του φωτισμού σε αίθουσες και εργαστήρια κτιρίων Δημοτικών Σχολείων Δ.Ε. Ρόδου¨</w:t>
            </w:r>
            <w:r>
              <w:rPr>
                <w:bCs/>
                <w:sz w:val="18"/>
                <w:szCs w:val="18"/>
              </w:rPr>
              <w:t>.</w:t>
            </w:r>
          </w:p>
        </w:tc>
      </w:tr>
      <w:tr w:rsidR="00203837" w:rsidRPr="002E37EF">
        <w:trPr>
          <w:jc w:val="center"/>
        </w:trPr>
        <w:tc>
          <w:tcPr>
            <w:tcW w:w="3509" w:type="dxa"/>
            <w:tcBorders>
              <w:top w:val="single" w:sz="4" w:space="0" w:color="auto"/>
              <w:left w:val="single" w:sz="4" w:space="0" w:color="auto"/>
              <w:bottom w:val="single" w:sz="4" w:space="0" w:color="auto"/>
              <w:right w:val="single" w:sz="4" w:space="0" w:color="auto"/>
            </w:tcBorders>
            <w:shd w:val="clear" w:color="auto" w:fill="F3F3F3"/>
          </w:tcPr>
          <w:p w:rsidR="00203837" w:rsidRPr="002E37EF" w:rsidRDefault="00203837" w:rsidP="00203837">
            <w:pPr>
              <w:spacing w:after="0"/>
              <w:jc w:val="right"/>
              <w:rPr>
                <w:b/>
                <w:sz w:val="20"/>
                <w:szCs w:val="20"/>
              </w:rPr>
            </w:pPr>
            <w:r w:rsidRPr="002E37EF">
              <w:rPr>
                <w:b/>
                <w:sz w:val="20"/>
                <w:szCs w:val="20"/>
                <w:lang w:val="en-US"/>
              </w:rPr>
              <w:t>CPV</w:t>
            </w:r>
            <w:r w:rsidRPr="002E37EF">
              <w:rPr>
                <w:b/>
                <w:sz w:val="20"/>
                <w:szCs w:val="20"/>
              </w:rPr>
              <w:t xml:space="preserve"> :</w:t>
            </w:r>
          </w:p>
        </w:tc>
        <w:tc>
          <w:tcPr>
            <w:tcW w:w="6583" w:type="dxa"/>
            <w:tcBorders>
              <w:top w:val="single" w:sz="4" w:space="0" w:color="auto"/>
              <w:left w:val="single" w:sz="4" w:space="0" w:color="auto"/>
              <w:bottom w:val="single" w:sz="4" w:space="0" w:color="auto"/>
              <w:right w:val="single" w:sz="4" w:space="0" w:color="auto"/>
            </w:tcBorders>
            <w:shd w:val="clear" w:color="auto" w:fill="FFFFFF"/>
          </w:tcPr>
          <w:p w:rsidR="00203837" w:rsidRPr="00672CA1" w:rsidRDefault="00672CA1" w:rsidP="00203837">
            <w:pPr>
              <w:spacing w:after="0"/>
              <w:jc w:val="left"/>
              <w:rPr>
                <w:b/>
                <w:sz w:val="20"/>
                <w:szCs w:val="20"/>
                <w:u w:val="single"/>
              </w:rPr>
            </w:pPr>
            <w:r w:rsidRPr="00672CA1">
              <w:rPr>
                <w:rFonts w:ascii="Tahoma" w:hAnsi="Tahoma" w:cs="Tahoma"/>
                <w:b/>
                <w:color w:val="000000"/>
                <w:sz w:val="20"/>
                <w:szCs w:val="20"/>
                <w:u w:val="single"/>
                <w:shd w:val="clear" w:color="auto" w:fill="F6F6F6"/>
              </w:rPr>
              <w:t>31711000-3</w:t>
            </w:r>
          </w:p>
        </w:tc>
      </w:tr>
      <w:tr w:rsidR="00203837" w:rsidRPr="002E37EF">
        <w:trPr>
          <w:jc w:val="center"/>
        </w:trPr>
        <w:tc>
          <w:tcPr>
            <w:tcW w:w="3509" w:type="dxa"/>
            <w:tcBorders>
              <w:top w:val="single" w:sz="4" w:space="0" w:color="auto"/>
              <w:left w:val="single" w:sz="4" w:space="0" w:color="auto"/>
              <w:bottom w:val="single" w:sz="4" w:space="0" w:color="auto"/>
              <w:right w:val="single" w:sz="4" w:space="0" w:color="auto"/>
            </w:tcBorders>
            <w:shd w:val="clear" w:color="auto" w:fill="F3F3F3"/>
          </w:tcPr>
          <w:p w:rsidR="00203837" w:rsidRPr="002E37EF" w:rsidRDefault="00203837" w:rsidP="00203837">
            <w:pPr>
              <w:spacing w:after="0"/>
              <w:jc w:val="right"/>
              <w:rPr>
                <w:b/>
                <w:sz w:val="20"/>
                <w:szCs w:val="20"/>
              </w:rPr>
            </w:pPr>
            <w:r w:rsidRPr="002E37EF">
              <w:rPr>
                <w:b/>
                <w:sz w:val="20"/>
                <w:szCs w:val="20"/>
              </w:rPr>
              <w:t>Κωδικός διακήρυξης στο ΚΗΜΔΗΣ:</w:t>
            </w:r>
          </w:p>
        </w:tc>
        <w:tc>
          <w:tcPr>
            <w:tcW w:w="6583" w:type="dxa"/>
            <w:tcBorders>
              <w:top w:val="single" w:sz="4" w:space="0" w:color="auto"/>
              <w:left w:val="single" w:sz="4" w:space="0" w:color="auto"/>
              <w:bottom w:val="single" w:sz="4" w:space="0" w:color="auto"/>
              <w:right w:val="single" w:sz="4" w:space="0" w:color="auto"/>
            </w:tcBorders>
            <w:shd w:val="clear" w:color="auto" w:fill="FFFFFF"/>
          </w:tcPr>
          <w:p w:rsidR="00203837" w:rsidRPr="002E37EF" w:rsidRDefault="00203837" w:rsidP="00203837">
            <w:pPr>
              <w:spacing w:after="0"/>
              <w:jc w:val="left"/>
              <w:rPr>
                <w:b/>
                <w:sz w:val="20"/>
                <w:szCs w:val="20"/>
              </w:rPr>
            </w:pPr>
          </w:p>
        </w:tc>
      </w:tr>
      <w:tr w:rsidR="00203837" w:rsidRPr="002E37EF">
        <w:trPr>
          <w:jc w:val="center"/>
        </w:trPr>
        <w:tc>
          <w:tcPr>
            <w:tcW w:w="3509" w:type="dxa"/>
            <w:tcBorders>
              <w:top w:val="single" w:sz="4" w:space="0" w:color="auto"/>
              <w:left w:val="single" w:sz="4" w:space="0" w:color="auto"/>
              <w:bottom w:val="single" w:sz="4" w:space="0" w:color="auto"/>
              <w:right w:val="single" w:sz="4" w:space="0" w:color="auto"/>
            </w:tcBorders>
            <w:shd w:val="clear" w:color="auto" w:fill="F3F3F3"/>
          </w:tcPr>
          <w:p w:rsidR="00203837" w:rsidRPr="002E37EF" w:rsidRDefault="00203837" w:rsidP="00203837">
            <w:pPr>
              <w:spacing w:after="0"/>
              <w:jc w:val="right"/>
              <w:rPr>
                <w:b/>
                <w:sz w:val="20"/>
                <w:szCs w:val="20"/>
              </w:rPr>
            </w:pPr>
            <w:r w:rsidRPr="002E37EF">
              <w:rPr>
                <w:b/>
                <w:sz w:val="20"/>
                <w:szCs w:val="20"/>
              </w:rPr>
              <w:t>Η σύμβαση αναφέρεται σε :</w:t>
            </w:r>
          </w:p>
        </w:tc>
        <w:tc>
          <w:tcPr>
            <w:tcW w:w="6583" w:type="dxa"/>
            <w:tcBorders>
              <w:top w:val="single" w:sz="4" w:space="0" w:color="auto"/>
              <w:left w:val="single" w:sz="4" w:space="0" w:color="auto"/>
              <w:bottom w:val="single" w:sz="4" w:space="0" w:color="auto"/>
              <w:right w:val="single" w:sz="4" w:space="0" w:color="auto"/>
            </w:tcBorders>
            <w:shd w:val="clear" w:color="auto" w:fill="FFFFFF"/>
          </w:tcPr>
          <w:p w:rsidR="00203837" w:rsidRPr="002E37EF" w:rsidRDefault="00203837" w:rsidP="00203837">
            <w:pPr>
              <w:spacing w:after="0"/>
              <w:jc w:val="left"/>
              <w:rPr>
                <w:b/>
                <w:sz w:val="20"/>
                <w:szCs w:val="20"/>
              </w:rPr>
            </w:pPr>
            <w:r w:rsidRPr="002E37EF">
              <w:rPr>
                <w:b/>
                <w:sz w:val="20"/>
                <w:szCs w:val="20"/>
              </w:rPr>
              <w:t>ΠΡΟΜΗΘΕΙΑ</w:t>
            </w:r>
          </w:p>
        </w:tc>
      </w:tr>
      <w:tr w:rsidR="00203837" w:rsidRPr="002E37EF">
        <w:trPr>
          <w:jc w:val="center"/>
        </w:trPr>
        <w:tc>
          <w:tcPr>
            <w:tcW w:w="3509" w:type="dxa"/>
            <w:tcBorders>
              <w:top w:val="single" w:sz="4" w:space="0" w:color="auto"/>
              <w:left w:val="single" w:sz="4" w:space="0" w:color="auto"/>
              <w:bottom w:val="single" w:sz="4" w:space="0" w:color="auto"/>
              <w:right w:val="single" w:sz="4" w:space="0" w:color="auto"/>
            </w:tcBorders>
            <w:shd w:val="clear" w:color="auto" w:fill="F3F3F3"/>
          </w:tcPr>
          <w:p w:rsidR="00203837" w:rsidRPr="002E37EF" w:rsidRDefault="00203837" w:rsidP="00203837">
            <w:pPr>
              <w:spacing w:after="0"/>
              <w:jc w:val="right"/>
              <w:rPr>
                <w:b/>
                <w:sz w:val="20"/>
                <w:szCs w:val="20"/>
              </w:rPr>
            </w:pPr>
            <w:r w:rsidRPr="002E37EF">
              <w:rPr>
                <w:b/>
                <w:sz w:val="20"/>
                <w:szCs w:val="20"/>
              </w:rPr>
              <w:t>΄Υπαρξη σχετικών τμημάτων :</w:t>
            </w:r>
          </w:p>
        </w:tc>
        <w:tc>
          <w:tcPr>
            <w:tcW w:w="6583" w:type="dxa"/>
            <w:tcBorders>
              <w:top w:val="single" w:sz="4" w:space="0" w:color="auto"/>
              <w:left w:val="single" w:sz="4" w:space="0" w:color="auto"/>
              <w:bottom w:val="single" w:sz="4" w:space="0" w:color="auto"/>
              <w:right w:val="single" w:sz="4" w:space="0" w:color="auto"/>
            </w:tcBorders>
            <w:shd w:val="clear" w:color="auto" w:fill="FFFFFF"/>
          </w:tcPr>
          <w:p w:rsidR="00203837" w:rsidRPr="002E37EF" w:rsidRDefault="00203837" w:rsidP="00203837">
            <w:pPr>
              <w:spacing w:after="0"/>
              <w:jc w:val="left"/>
              <w:rPr>
                <w:b/>
                <w:sz w:val="20"/>
                <w:szCs w:val="20"/>
              </w:rPr>
            </w:pPr>
            <w:r w:rsidRPr="002E37EF">
              <w:rPr>
                <w:b/>
                <w:sz w:val="20"/>
                <w:szCs w:val="20"/>
              </w:rPr>
              <w:t>ΝΑΙ</w:t>
            </w:r>
          </w:p>
        </w:tc>
      </w:tr>
      <w:tr w:rsidR="00203837" w:rsidRPr="002E37EF">
        <w:trPr>
          <w:jc w:val="center"/>
        </w:trPr>
        <w:tc>
          <w:tcPr>
            <w:tcW w:w="3509" w:type="dxa"/>
            <w:tcBorders>
              <w:top w:val="single" w:sz="4" w:space="0" w:color="auto"/>
              <w:left w:val="single" w:sz="4" w:space="0" w:color="auto"/>
              <w:bottom w:val="single" w:sz="4" w:space="0" w:color="auto"/>
              <w:right w:val="single" w:sz="4" w:space="0" w:color="auto"/>
            </w:tcBorders>
            <w:shd w:val="clear" w:color="auto" w:fill="F3F3F3"/>
          </w:tcPr>
          <w:p w:rsidR="00203837" w:rsidRPr="002E37EF" w:rsidRDefault="00203837" w:rsidP="00203837">
            <w:pPr>
              <w:spacing w:after="0"/>
              <w:jc w:val="right"/>
              <w:rPr>
                <w:b/>
                <w:sz w:val="20"/>
                <w:szCs w:val="20"/>
                <w:lang w:val="en-US"/>
              </w:rPr>
            </w:pPr>
            <w:r w:rsidRPr="002E37EF">
              <w:rPr>
                <w:b/>
                <w:sz w:val="20"/>
                <w:szCs w:val="20"/>
              </w:rPr>
              <w:t xml:space="preserve">Αριθμός αναφοράς φακέλου </w:t>
            </w:r>
            <w:r w:rsidRPr="002E37EF">
              <w:rPr>
                <w:b/>
                <w:sz w:val="20"/>
                <w:szCs w:val="20"/>
                <w:lang w:val="en-US"/>
              </w:rPr>
              <w:t>:</w:t>
            </w:r>
          </w:p>
        </w:tc>
        <w:tc>
          <w:tcPr>
            <w:tcW w:w="6583" w:type="dxa"/>
            <w:tcBorders>
              <w:top w:val="single" w:sz="4" w:space="0" w:color="auto"/>
              <w:left w:val="single" w:sz="4" w:space="0" w:color="auto"/>
              <w:bottom w:val="single" w:sz="4" w:space="0" w:color="auto"/>
              <w:right w:val="single" w:sz="4" w:space="0" w:color="auto"/>
            </w:tcBorders>
            <w:shd w:val="clear" w:color="auto" w:fill="FFFFFF"/>
          </w:tcPr>
          <w:p w:rsidR="00203837" w:rsidRPr="002E37EF" w:rsidRDefault="00203837" w:rsidP="00203837">
            <w:pPr>
              <w:spacing w:after="0"/>
              <w:jc w:val="left"/>
              <w:rPr>
                <w:b/>
                <w:sz w:val="20"/>
                <w:szCs w:val="20"/>
              </w:rPr>
            </w:pPr>
            <w:r w:rsidRPr="002E37EF">
              <w:rPr>
                <w:b/>
                <w:sz w:val="20"/>
                <w:szCs w:val="20"/>
              </w:rPr>
              <w:t>……/2018</w:t>
            </w:r>
          </w:p>
        </w:tc>
      </w:tr>
    </w:tbl>
    <w:p w:rsidR="00203837" w:rsidRPr="002E37EF" w:rsidRDefault="00203837" w:rsidP="00203837">
      <w:pPr>
        <w:shd w:val="clear" w:color="auto" w:fill="FFFFFF"/>
        <w:spacing w:after="0"/>
        <w:jc w:val="center"/>
        <w:rPr>
          <w:b/>
          <w:sz w:val="20"/>
          <w:szCs w:val="20"/>
        </w:rPr>
      </w:pPr>
    </w:p>
    <w:p w:rsidR="00203837" w:rsidRPr="002E37EF" w:rsidRDefault="00203837" w:rsidP="00203837">
      <w:pPr>
        <w:shd w:val="clear" w:color="auto" w:fill="FFFFFF"/>
        <w:spacing w:after="0"/>
        <w:jc w:val="center"/>
        <w:rPr>
          <w:b/>
          <w:sz w:val="20"/>
          <w:szCs w:val="20"/>
        </w:rPr>
      </w:pPr>
      <w:r w:rsidRPr="002E37EF">
        <w:rPr>
          <w:b/>
          <w:sz w:val="20"/>
          <w:szCs w:val="20"/>
        </w:rPr>
        <w:t>ΟΛΕΣ ΟΙ ΥΠΟΛΟΙΠΕΣ ΠΛΗΡΟΦΟΡΙΕΣ ΣΕ ΚΑΘΕ ΕΝΟΤΗΤΑ ΤΟΥ ΤΕΥΔ</w:t>
      </w:r>
    </w:p>
    <w:p w:rsidR="00203837" w:rsidRPr="002E37EF" w:rsidRDefault="00203837" w:rsidP="00203837">
      <w:pPr>
        <w:shd w:val="clear" w:color="auto" w:fill="FFFFFF"/>
        <w:spacing w:after="0"/>
        <w:jc w:val="center"/>
        <w:rPr>
          <w:b/>
          <w:sz w:val="20"/>
          <w:szCs w:val="20"/>
        </w:rPr>
      </w:pPr>
      <w:r w:rsidRPr="002E37EF">
        <w:rPr>
          <w:b/>
          <w:sz w:val="20"/>
          <w:szCs w:val="20"/>
        </w:rPr>
        <w:t>ΘΑ ΠΡΕΠΕΙ ΝΑ ΣΥΜΠΛΗΡΩΘΟΥΝ ΑΠΟ ΤΟΝ ΟΙΚΟΝΟΜΙΚΟ ΦΟΡΕΑ</w:t>
      </w:r>
    </w:p>
    <w:p w:rsidR="00203837" w:rsidRPr="002E37EF" w:rsidRDefault="00203837" w:rsidP="00203837">
      <w:pPr>
        <w:shd w:val="clear" w:color="auto" w:fill="FFFFFF"/>
        <w:spacing w:after="60"/>
        <w:jc w:val="center"/>
        <w:rPr>
          <w:b/>
          <w:bCs/>
          <w:sz w:val="20"/>
          <w:szCs w:val="20"/>
        </w:rPr>
      </w:pPr>
      <w:r w:rsidRPr="002E37EF">
        <w:rPr>
          <w:b/>
          <w:bCs/>
          <w:sz w:val="20"/>
          <w:szCs w:val="20"/>
          <w:u w:val="single"/>
        </w:rPr>
        <w:t>Μέρος II: Πληροφορίες σχετικά με τον οικονομικό φορέα</w:t>
      </w:r>
    </w:p>
    <w:p w:rsidR="00203837" w:rsidRPr="002E37EF" w:rsidRDefault="00203837" w:rsidP="00203837">
      <w:pPr>
        <w:spacing w:after="60"/>
        <w:jc w:val="center"/>
        <w:rPr>
          <w:b/>
          <w:i/>
          <w:sz w:val="20"/>
          <w:szCs w:val="20"/>
        </w:rPr>
      </w:pPr>
      <w:r w:rsidRPr="002E37EF">
        <w:rPr>
          <w:b/>
          <w:bCs/>
          <w:sz w:val="20"/>
          <w:szCs w:val="20"/>
        </w:rPr>
        <w:t>Α: Πληροφορίες σχετικά με τον οικονομικό φορέα</w:t>
      </w:r>
    </w:p>
    <w:tbl>
      <w:tblPr>
        <w:tblW w:w="10020" w:type="dxa"/>
        <w:jc w:val="center"/>
        <w:tblLayout w:type="fixed"/>
        <w:tblLook w:val="04A0"/>
      </w:tblPr>
      <w:tblGrid>
        <w:gridCol w:w="4019"/>
        <w:gridCol w:w="6001"/>
      </w:tblGrid>
      <w:tr w:rsidR="00203837" w:rsidRPr="002E37EF">
        <w:trPr>
          <w:cantSplit/>
          <w:jc w:val="center"/>
        </w:trPr>
        <w:tc>
          <w:tcPr>
            <w:tcW w:w="4018" w:type="dxa"/>
            <w:tcBorders>
              <w:top w:val="single" w:sz="4" w:space="0" w:color="000000"/>
              <w:left w:val="single" w:sz="4" w:space="0" w:color="000000"/>
              <w:bottom w:val="single" w:sz="4" w:space="0" w:color="000000"/>
              <w:right w:val="nil"/>
            </w:tcBorders>
            <w:shd w:val="clear" w:color="auto" w:fill="F3F3F3"/>
            <w:vAlign w:val="center"/>
          </w:tcPr>
          <w:p w:rsidR="00203837" w:rsidRPr="002E37EF" w:rsidRDefault="00203837" w:rsidP="00203837">
            <w:pPr>
              <w:spacing w:after="0"/>
              <w:jc w:val="center"/>
              <w:rPr>
                <w:b/>
                <w:sz w:val="20"/>
                <w:szCs w:val="20"/>
              </w:rPr>
            </w:pPr>
            <w:r w:rsidRPr="002E37EF">
              <w:rPr>
                <w:b/>
                <w:sz w:val="20"/>
                <w:szCs w:val="20"/>
              </w:rPr>
              <w:t>Στοιχεία αναγνώρισης</w:t>
            </w:r>
          </w:p>
        </w:tc>
        <w:tc>
          <w:tcPr>
            <w:tcW w:w="5999"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203837" w:rsidRPr="002E37EF" w:rsidRDefault="00203837" w:rsidP="00203837">
            <w:pPr>
              <w:spacing w:after="0"/>
              <w:jc w:val="center"/>
              <w:rPr>
                <w:b/>
                <w:sz w:val="20"/>
                <w:szCs w:val="20"/>
              </w:rPr>
            </w:pPr>
            <w:r w:rsidRPr="002E37EF">
              <w:rPr>
                <w:b/>
                <w:sz w:val="20"/>
                <w:szCs w:val="20"/>
              </w:rPr>
              <w:t>Απάντηση</w:t>
            </w:r>
          </w:p>
        </w:tc>
      </w:tr>
      <w:tr w:rsidR="00203837" w:rsidRPr="002E37EF">
        <w:trPr>
          <w:jc w:val="center"/>
        </w:trPr>
        <w:tc>
          <w:tcPr>
            <w:tcW w:w="4018" w:type="dxa"/>
            <w:tcBorders>
              <w:top w:val="single" w:sz="4" w:space="0" w:color="000000"/>
              <w:left w:val="single" w:sz="4" w:space="0" w:color="000000"/>
              <w:bottom w:val="single" w:sz="4" w:space="0" w:color="000000"/>
              <w:right w:val="nil"/>
            </w:tcBorders>
          </w:tcPr>
          <w:p w:rsidR="00203837" w:rsidRPr="002E37EF" w:rsidRDefault="00203837" w:rsidP="00203837">
            <w:pPr>
              <w:spacing w:after="0"/>
              <w:jc w:val="right"/>
              <w:rPr>
                <w:sz w:val="20"/>
                <w:szCs w:val="20"/>
              </w:rPr>
            </w:pPr>
            <w:r w:rsidRPr="002E37EF">
              <w:rPr>
                <w:sz w:val="20"/>
                <w:szCs w:val="20"/>
              </w:rPr>
              <w:t>Πλήρης Επωνυμία:</w:t>
            </w:r>
          </w:p>
        </w:tc>
        <w:tc>
          <w:tcPr>
            <w:tcW w:w="5999" w:type="dxa"/>
            <w:tcBorders>
              <w:top w:val="single" w:sz="4" w:space="0" w:color="000000"/>
              <w:left w:val="single" w:sz="4" w:space="0" w:color="000000"/>
              <w:bottom w:val="single" w:sz="4" w:space="0" w:color="000000"/>
              <w:right w:val="single" w:sz="4" w:space="0" w:color="000000"/>
            </w:tcBorders>
          </w:tcPr>
          <w:p w:rsidR="00203837" w:rsidRPr="002E37EF" w:rsidRDefault="00203837" w:rsidP="00203837">
            <w:pPr>
              <w:spacing w:after="0"/>
              <w:jc w:val="left"/>
              <w:rPr>
                <w:sz w:val="20"/>
                <w:szCs w:val="20"/>
              </w:rPr>
            </w:pPr>
            <w:r w:rsidRPr="002E37EF">
              <w:rPr>
                <w:sz w:val="20"/>
                <w:szCs w:val="20"/>
              </w:rPr>
              <w:t>………………………………………………………………………………………………………………………………………………………………………………………………………..</w:t>
            </w:r>
          </w:p>
        </w:tc>
      </w:tr>
      <w:tr w:rsidR="00203837" w:rsidRPr="002E37EF">
        <w:trPr>
          <w:jc w:val="center"/>
        </w:trPr>
        <w:tc>
          <w:tcPr>
            <w:tcW w:w="4018" w:type="dxa"/>
            <w:tcBorders>
              <w:top w:val="single" w:sz="4" w:space="0" w:color="000000"/>
              <w:left w:val="single" w:sz="4" w:space="0" w:color="000000"/>
              <w:bottom w:val="single" w:sz="4" w:space="0" w:color="000000"/>
              <w:right w:val="nil"/>
            </w:tcBorders>
          </w:tcPr>
          <w:p w:rsidR="00203837" w:rsidRPr="002E37EF" w:rsidRDefault="00203837" w:rsidP="00203837">
            <w:pPr>
              <w:spacing w:after="0"/>
              <w:jc w:val="right"/>
              <w:rPr>
                <w:sz w:val="20"/>
                <w:szCs w:val="20"/>
              </w:rPr>
            </w:pPr>
            <w:r w:rsidRPr="002E37EF">
              <w:rPr>
                <w:sz w:val="20"/>
                <w:szCs w:val="20"/>
              </w:rPr>
              <w:t>Αριθμός φορολογικού μητρώου (ΑΦΜ)</w:t>
            </w:r>
            <w:r w:rsidRPr="002E37EF">
              <w:rPr>
                <w:sz w:val="20"/>
                <w:szCs w:val="20"/>
                <w:vertAlign w:val="superscript"/>
              </w:rPr>
              <w:footnoteReference w:id="1"/>
            </w:r>
            <w:r w:rsidRPr="002E37EF">
              <w:rPr>
                <w:sz w:val="20"/>
                <w:szCs w:val="20"/>
              </w:rPr>
              <w:t>:</w:t>
            </w:r>
          </w:p>
        </w:tc>
        <w:tc>
          <w:tcPr>
            <w:tcW w:w="5999" w:type="dxa"/>
            <w:tcBorders>
              <w:top w:val="single" w:sz="4" w:space="0" w:color="000000"/>
              <w:left w:val="single" w:sz="4" w:space="0" w:color="000000"/>
              <w:bottom w:val="single" w:sz="4" w:space="0" w:color="000000"/>
              <w:right w:val="single" w:sz="4" w:space="0" w:color="000000"/>
            </w:tcBorders>
          </w:tcPr>
          <w:p w:rsidR="00203837" w:rsidRPr="002E37EF" w:rsidRDefault="00203837" w:rsidP="00203837">
            <w:pPr>
              <w:spacing w:after="0"/>
              <w:jc w:val="left"/>
              <w:rPr>
                <w:sz w:val="20"/>
                <w:szCs w:val="20"/>
              </w:rPr>
            </w:pPr>
            <w:r w:rsidRPr="002E37EF">
              <w:rPr>
                <w:sz w:val="20"/>
                <w:szCs w:val="20"/>
                <w:lang w:val="en-US"/>
              </w:rPr>
              <w:t>……………………………………………………………………………………………</w:t>
            </w:r>
            <w:r w:rsidRPr="002E37EF">
              <w:rPr>
                <w:sz w:val="20"/>
                <w:szCs w:val="20"/>
              </w:rPr>
              <w:t>……..</w:t>
            </w:r>
          </w:p>
        </w:tc>
      </w:tr>
      <w:tr w:rsidR="00203837" w:rsidRPr="002E37EF">
        <w:trPr>
          <w:jc w:val="center"/>
        </w:trPr>
        <w:tc>
          <w:tcPr>
            <w:tcW w:w="4018" w:type="dxa"/>
            <w:tcBorders>
              <w:top w:val="single" w:sz="4" w:space="0" w:color="000000"/>
              <w:left w:val="single" w:sz="4" w:space="0" w:color="000000"/>
              <w:bottom w:val="single" w:sz="4" w:space="0" w:color="000000"/>
              <w:right w:val="nil"/>
            </w:tcBorders>
          </w:tcPr>
          <w:p w:rsidR="00203837" w:rsidRPr="002E37EF" w:rsidRDefault="00203837" w:rsidP="00203837">
            <w:pPr>
              <w:spacing w:after="0"/>
              <w:jc w:val="right"/>
              <w:rPr>
                <w:sz w:val="20"/>
                <w:szCs w:val="20"/>
              </w:rPr>
            </w:pPr>
            <w:r w:rsidRPr="002E37EF">
              <w:rPr>
                <w:sz w:val="20"/>
                <w:szCs w:val="20"/>
              </w:rPr>
              <w:t>Ταχυδρομική διεύθυνση:</w:t>
            </w:r>
          </w:p>
        </w:tc>
        <w:tc>
          <w:tcPr>
            <w:tcW w:w="5999" w:type="dxa"/>
            <w:tcBorders>
              <w:top w:val="single" w:sz="4" w:space="0" w:color="000000"/>
              <w:left w:val="single" w:sz="4" w:space="0" w:color="000000"/>
              <w:bottom w:val="single" w:sz="4" w:space="0" w:color="000000"/>
              <w:right w:val="single" w:sz="4" w:space="0" w:color="000000"/>
            </w:tcBorders>
          </w:tcPr>
          <w:p w:rsidR="00203837" w:rsidRPr="002E37EF" w:rsidRDefault="00203837" w:rsidP="00203837">
            <w:pPr>
              <w:spacing w:after="0"/>
              <w:jc w:val="left"/>
              <w:rPr>
                <w:sz w:val="20"/>
                <w:szCs w:val="20"/>
              </w:rPr>
            </w:pPr>
            <w:r w:rsidRPr="002E37EF">
              <w:rPr>
                <w:sz w:val="20"/>
                <w:szCs w:val="20"/>
              </w:rPr>
              <w:t>………………………………………………………………………………………………………………………………………………………………………………………………………..</w:t>
            </w:r>
          </w:p>
        </w:tc>
      </w:tr>
      <w:tr w:rsidR="00203837" w:rsidRPr="002E37EF">
        <w:trPr>
          <w:trHeight w:val="1329"/>
          <w:jc w:val="center"/>
        </w:trPr>
        <w:tc>
          <w:tcPr>
            <w:tcW w:w="4018" w:type="dxa"/>
            <w:tcBorders>
              <w:top w:val="single" w:sz="4" w:space="0" w:color="000000"/>
              <w:left w:val="single" w:sz="4" w:space="0" w:color="000000"/>
              <w:bottom w:val="single" w:sz="4" w:space="0" w:color="000000"/>
              <w:right w:val="nil"/>
            </w:tcBorders>
          </w:tcPr>
          <w:p w:rsidR="00203837" w:rsidRPr="002E37EF" w:rsidRDefault="00203837" w:rsidP="00203837">
            <w:pPr>
              <w:shd w:val="clear" w:color="auto" w:fill="FFFFFF"/>
              <w:spacing w:after="0"/>
              <w:jc w:val="right"/>
              <w:rPr>
                <w:sz w:val="20"/>
                <w:szCs w:val="20"/>
              </w:rPr>
            </w:pPr>
            <w:r w:rsidRPr="002E37EF">
              <w:rPr>
                <w:sz w:val="20"/>
                <w:szCs w:val="20"/>
              </w:rPr>
              <w:lastRenderedPageBreak/>
              <w:t>Αρμόδιος ή αρμόδιοι</w:t>
            </w:r>
            <w:r w:rsidRPr="002E37EF">
              <w:rPr>
                <w:sz w:val="20"/>
                <w:szCs w:val="20"/>
                <w:vertAlign w:val="superscript"/>
              </w:rPr>
              <w:footnoteReference w:id="2"/>
            </w:r>
            <w:r w:rsidRPr="002E37EF">
              <w:rPr>
                <w:sz w:val="20"/>
                <w:szCs w:val="20"/>
                <w:vertAlign w:val="superscript"/>
              </w:rPr>
              <w:t xml:space="preserve"> (Ονοματεπώνυμο)</w:t>
            </w:r>
            <w:r w:rsidRPr="002E37EF">
              <w:rPr>
                <w:sz w:val="20"/>
                <w:szCs w:val="20"/>
              </w:rPr>
              <w:t>:</w:t>
            </w:r>
          </w:p>
          <w:p w:rsidR="00203837" w:rsidRPr="002E37EF" w:rsidRDefault="00203837" w:rsidP="00203837">
            <w:pPr>
              <w:spacing w:after="0"/>
              <w:jc w:val="right"/>
              <w:rPr>
                <w:sz w:val="20"/>
                <w:szCs w:val="20"/>
              </w:rPr>
            </w:pPr>
            <w:r w:rsidRPr="002E37EF">
              <w:rPr>
                <w:sz w:val="20"/>
                <w:szCs w:val="20"/>
              </w:rPr>
              <w:t>Τηλέφωνο:</w:t>
            </w:r>
          </w:p>
          <w:p w:rsidR="00203837" w:rsidRPr="002E37EF" w:rsidRDefault="00203837" w:rsidP="00203837">
            <w:pPr>
              <w:spacing w:after="0"/>
              <w:jc w:val="right"/>
              <w:rPr>
                <w:sz w:val="20"/>
                <w:szCs w:val="20"/>
              </w:rPr>
            </w:pPr>
            <w:r w:rsidRPr="002E37EF">
              <w:rPr>
                <w:sz w:val="20"/>
                <w:szCs w:val="20"/>
              </w:rPr>
              <w:t>Ηλ. ταχυδρομείο:</w:t>
            </w:r>
          </w:p>
          <w:p w:rsidR="00203837" w:rsidRPr="002E37EF" w:rsidRDefault="00203837" w:rsidP="00203837">
            <w:pPr>
              <w:spacing w:after="0"/>
              <w:jc w:val="right"/>
              <w:rPr>
                <w:sz w:val="20"/>
                <w:szCs w:val="20"/>
              </w:rPr>
            </w:pPr>
            <w:r w:rsidRPr="002E37EF">
              <w:rPr>
                <w:sz w:val="20"/>
                <w:szCs w:val="20"/>
              </w:rPr>
              <w:t>Διεύθυνση στο Διαδίκτυο (διεύθυνση δικτυακού τόπου) (</w:t>
            </w:r>
            <w:r w:rsidRPr="002E37EF">
              <w:rPr>
                <w:i/>
                <w:sz w:val="20"/>
                <w:szCs w:val="20"/>
              </w:rPr>
              <w:t>εάν υπάρχει</w:t>
            </w:r>
            <w:r w:rsidRPr="002E37EF">
              <w:rPr>
                <w:sz w:val="20"/>
                <w:szCs w:val="20"/>
              </w:rPr>
              <w:t>):</w:t>
            </w:r>
          </w:p>
        </w:tc>
        <w:tc>
          <w:tcPr>
            <w:tcW w:w="5999" w:type="dxa"/>
            <w:tcBorders>
              <w:top w:val="single" w:sz="4" w:space="0" w:color="000000"/>
              <w:left w:val="single" w:sz="4" w:space="0" w:color="000000"/>
              <w:bottom w:val="single" w:sz="4" w:space="0" w:color="000000"/>
              <w:right w:val="single" w:sz="4" w:space="0" w:color="000000"/>
            </w:tcBorders>
          </w:tcPr>
          <w:p w:rsidR="00203837" w:rsidRPr="002E37EF" w:rsidRDefault="00203837" w:rsidP="00203837">
            <w:pPr>
              <w:spacing w:after="0"/>
              <w:jc w:val="left"/>
              <w:rPr>
                <w:sz w:val="20"/>
                <w:szCs w:val="20"/>
              </w:rPr>
            </w:pPr>
            <w:r w:rsidRPr="002E37EF">
              <w:rPr>
                <w:sz w:val="20"/>
                <w:szCs w:val="20"/>
              </w:rPr>
              <w:t>…………………………………………………………………………………………………..</w:t>
            </w:r>
          </w:p>
          <w:p w:rsidR="00203837" w:rsidRPr="002E37EF" w:rsidRDefault="00203837" w:rsidP="00203837">
            <w:pPr>
              <w:spacing w:after="0"/>
              <w:jc w:val="left"/>
              <w:rPr>
                <w:sz w:val="20"/>
                <w:szCs w:val="20"/>
              </w:rPr>
            </w:pPr>
            <w:r w:rsidRPr="002E37EF">
              <w:rPr>
                <w:sz w:val="20"/>
                <w:szCs w:val="20"/>
              </w:rPr>
              <w:t>…………………………………………………………………………………………………..</w:t>
            </w:r>
          </w:p>
          <w:p w:rsidR="00203837" w:rsidRPr="002E37EF" w:rsidRDefault="00203837" w:rsidP="00203837">
            <w:pPr>
              <w:spacing w:after="0"/>
              <w:jc w:val="left"/>
              <w:rPr>
                <w:sz w:val="20"/>
                <w:szCs w:val="20"/>
              </w:rPr>
            </w:pPr>
            <w:r w:rsidRPr="002E37EF">
              <w:rPr>
                <w:sz w:val="20"/>
                <w:szCs w:val="20"/>
              </w:rPr>
              <w:t>…………………………………………………………………………………………………..</w:t>
            </w:r>
          </w:p>
          <w:p w:rsidR="00203837" w:rsidRPr="002E37EF" w:rsidRDefault="00203837" w:rsidP="00203837">
            <w:pPr>
              <w:spacing w:after="0"/>
              <w:jc w:val="left"/>
              <w:rPr>
                <w:sz w:val="20"/>
                <w:szCs w:val="20"/>
              </w:rPr>
            </w:pPr>
            <w:r w:rsidRPr="002E37EF">
              <w:rPr>
                <w:sz w:val="20"/>
                <w:szCs w:val="20"/>
              </w:rPr>
              <w:t>..…………………………………………………………………………………………………</w:t>
            </w:r>
          </w:p>
        </w:tc>
      </w:tr>
      <w:tr w:rsidR="00203837" w:rsidRPr="002E37EF">
        <w:trPr>
          <w:jc w:val="center"/>
        </w:trPr>
        <w:tc>
          <w:tcPr>
            <w:tcW w:w="4018" w:type="dxa"/>
            <w:tcBorders>
              <w:top w:val="single" w:sz="4" w:space="0" w:color="000000"/>
              <w:left w:val="single" w:sz="4" w:space="0" w:color="000000"/>
              <w:bottom w:val="single" w:sz="4" w:space="0" w:color="000000"/>
              <w:right w:val="nil"/>
            </w:tcBorders>
            <w:shd w:val="clear" w:color="auto" w:fill="F3F3F3"/>
          </w:tcPr>
          <w:p w:rsidR="00203837" w:rsidRPr="002E37EF" w:rsidRDefault="00203837" w:rsidP="00203837">
            <w:pPr>
              <w:spacing w:after="0"/>
              <w:jc w:val="center"/>
              <w:rPr>
                <w:b/>
                <w:bCs/>
                <w:iCs/>
                <w:sz w:val="20"/>
                <w:szCs w:val="20"/>
              </w:rPr>
            </w:pPr>
            <w:r w:rsidRPr="002E37EF">
              <w:rPr>
                <w:b/>
                <w:bCs/>
                <w:iCs/>
                <w:sz w:val="20"/>
                <w:szCs w:val="20"/>
              </w:rPr>
              <w:t>Γενικές πληροφορίες</w:t>
            </w:r>
          </w:p>
        </w:tc>
        <w:tc>
          <w:tcPr>
            <w:tcW w:w="5999" w:type="dxa"/>
            <w:tcBorders>
              <w:top w:val="single" w:sz="4" w:space="0" w:color="000000"/>
              <w:left w:val="single" w:sz="4" w:space="0" w:color="000000"/>
              <w:bottom w:val="single" w:sz="4" w:space="0" w:color="000000"/>
              <w:right w:val="single" w:sz="4" w:space="0" w:color="000000"/>
            </w:tcBorders>
            <w:shd w:val="clear" w:color="auto" w:fill="F3F3F3"/>
          </w:tcPr>
          <w:p w:rsidR="00203837" w:rsidRPr="002E37EF" w:rsidRDefault="00203837" w:rsidP="00203837">
            <w:pPr>
              <w:spacing w:after="0"/>
              <w:jc w:val="center"/>
              <w:rPr>
                <w:sz w:val="20"/>
                <w:szCs w:val="20"/>
              </w:rPr>
            </w:pPr>
            <w:r w:rsidRPr="002E37EF">
              <w:rPr>
                <w:b/>
                <w:bCs/>
                <w:iCs/>
                <w:sz w:val="20"/>
                <w:szCs w:val="20"/>
              </w:rPr>
              <w:t>Απάντηση</w:t>
            </w:r>
          </w:p>
        </w:tc>
      </w:tr>
      <w:tr w:rsidR="00203837" w:rsidRPr="002E37EF">
        <w:trPr>
          <w:jc w:val="center"/>
        </w:trPr>
        <w:tc>
          <w:tcPr>
            <w:tcW w:w="4018" w:type="dxa"/>
            <w:tcBorders>
              <w:top w:val="single" w:sz="4" w:space="0" w:color="000000"/>
              <w:left w:val="single" w:sz="4" w:space="0" w:color="000000"/>
              <w:bottom w:val="single" w:sz="4" w:space="0" w:color="000000"/>
              <w:right w:val="nil"/>
            </w:tcBorders>
          </w:tcPr>
          <w:p w:rsidR="00203837" w:rsidRPr="002E37EF" w:rsidRDefault="00203837" w:rsidP="00203837">
            <w:pPr>
              <w:spacing w:after="0"/>
              <w:jc w:val="left"/>
              <w:rPr>
                <w:sz w:val="20"/>
                <w:szCs w:val="20"/>
              </w:rPr>
            </w:pPr>
            <w:r w:rsidRPr="002E37EF">
              <w:rPr>
                <w:sz w:val="20"/>
                <w:szCs w:val="20"/>
              </w:rPr>
              <w:t>Ο οικονομικός φορέας είναι πολύ μικρή, μικρή ή μεσαία επιχείρηση</w:t>
            </w:r>
            <w:r w:rsidRPr="002E37EF">
              <w:rPr>
                <w:sz w:val="20"/>
                <w:szCs w:val="20"/>
                <w:vertAlign w:val="superscript"/>
              </w:rPr>
              <w:footnoteReference w:id="3"/>
            </w:r>
            <w:r w:rsidRPr="002E37EF">
              <w:rPr>
                <w:sz w:val="20"/>
                <w:szCs w:val="20"/>
              </w:rPr>
              <w:t>;</w:t>
            </w:r>
          </w:p>
        </w:tc>
        <w:tc>
          <w:tcPr>
            <w:tcW w:w="5999" w:type="dxa"/>
            <w:tcBorders>
              <w:top w:val="single" w:sz="4" w:space="0" w:color="000000"/>
              <w:left w:val="single" w:sz="4" w:space="0" w:color="000000"/>
              <w:bottom w:val="single" w:sz="4" w:space="0" w:color="000000"/>
              <w:right w:val="single" w:sz="4" w:space="0" w:color="000000"/>
            </w:tcBorders>
            <w:vAlign w:val="center"/>
          </w:tcPr>
          <w:p w:rsidR="00203837" w:rsidRPr="002E37EF" w:rsidRDefault="00203837" w:rsidP="00203837">
            <w:pPr>
              <w:snapToGrid w:val="0"/>
              <w:spacing w:after="0"/>
              <w:jc w:val="center"/>
              <w:rPr>
                <w:sz w:val="20"/>
                <w:szCs w:val="20"/>
              </w:rPr>
            </w:pPr>
            <w:r w:rsidRPr="002E37EF">
              <w:rPr>
                <w:sz w:val="20"/>
                <w:szCs w:val="20"/>
              </w:rPr>
              <w:t>[  ] Πολύ μικρή</w:t>
            </w:r>
            <w:r w:rsidRPr="002E37EF">
              <w:rPr>
                <w:sz w:val="20"/>
                <w:szCs w:val="20"/>
              </w:rPr>
              <w:tab/>
              <w:t>[  ] Μικρή</w:t>
            </w:r>
            <w:r w:rsidRPr="002E37EF">
              <w:rPr>
                <w:sz w:val="20"/>
                <w:szCs w:val="20"/>
              </w:rPr>
              <w:tab/>
            </w:r>
            <w:r w:rsidRPr="002E37EF">
              <w:rPr>
                <w:sz w:val="20"/>
                <w:szCs w:val="20"/>
              </w:rPr>
              <w:tab/>
              <w:t>[  ] Μεσαία</w:t>
            </w:r>
          </w:p>
        </w:tc>
      </w:tr>
    </w:tbl>
    <w:p w:rsidR="00203837" w:rsidRPr="002E37EF" w:rsidRDefault="00203837" w:rsidP="00203837">
      <w:pPr>
        <w:pageBreakBefore/>
        <w:spacing w:after="60"/>
        <w:jc w:val="center"/>
        <w:rPr>
          <w:i/>
          <w:sz w:val="20"/>
          <w:szCs w:val="20"/>
        </w:rPr>
      </w:pPr>
      <w:r w:rsidRPr="002E37EF">
        <w:rPr>
          <w:b/>
          <w:bCs/>
          <w:sz w:val="20"/>
          <w:szCs w:val="20"/>
        </w:rPr>
        <w:lastRenderedPageBreak/>
        <w:t>Πληροφορίες σχετικά με τους νόμιμους εκπροσώπους του οικονομικού φορέα</w:t>
      </w:r>
    </w:p>
    <w:p w:rsidR="00203837" w:rsidRPr="002E37EF" w:rsidRDefault="00203837" w:rsidP="00203837">
      <w:pPr>
        <w:shd w:val="clear" w:color="auto" w:fill="FFFFFF"/>
        <w:spacing w:after="60"/>
        <w:jc w:val="left"/>
        <w:rPr>
          <w:sz w:val="20"/>
          <w:szCs w:val="20"/>
        </w:rPr>
      </w:pPr>
      <w:r w:rsidRPr="002E37EF">
        <w:rPr>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249" w:type="dxa"/>
        <w:jc w:val="center"/>
        <w:tblInd w:w="636" w:type="dxa"/>
        <w:tblLayout w:type="fixed"/>
        <w:tblLook w:val="04A0"/>
      </w:tblPr>
      <w:tblGrid>
        <w:gridCol w:w="4004"/>
        <w:gridCol w:w="2294"/>
        <w:gridCol w:w="2951"/>
      </w:tblGrid>
      <w:tr w:rsidR="00203837" w:rsidRPr="002E37EF">
        <w:trPr>
          <w:trHeight w:val="227"/>
          <w:jc w:val="center"/>
        </w:trPr>
        <w:tc>
          <w:tcPr>
            <w:tcW w:w="4004" w:type="dxa"/>
            <w:tcBorders>
              <w:top w:val="single" w:sz="4" w:space="0" w:color="000000"/>
              <w:left w:val="single" w:sz="4" w:space="0" w:color="000000"/>
              <w:bottom w:val="nil"/>
              <w:right w:val="nil"/>
            </w:tcBorders>
            <w:shd w:val="clear" w:color="auto" w:fill="F3F3F3"/>
            <w:vAlign w:val="center"/>
          </w:tcPr>
          <w:p w:rsidR="00203837" w:rsidRPr="002E37EF" w:rsidRDefault="00203837" w:rsidP="00203837">
            <w:pPr>
              <w:spacing w:after="0"/>
              <w:jc w:val="center"/>
              <w:rPr>
                <w:b/>
                <w:i/>
                <w:sz w:val="20"/>
                <w:szCs w:val="20"/>
              </w:rPr>
            </w:pPr>
            <w:r w:rsidRPr="002E37EF">
              <w:rPr>
                <w:b/>
                <w:i/>
                <w:sz w:val="20"/>
                <w:szCs w:val="20"/>
              </w:rPr>
              <w:t>Εκπροσώπηση, εάν υπάρχει:</w:t>
            </w:r>
          </w:p>
        </w:tc>
        <w:tc>
          <w:tcPr>
            <w:tcW w:w="5245" w:type="dxa"/>
            <w:gridSpan w:val="2"/>
            <w:tcBorders>
              <w:top w:val="single" w:sz="4" w:space="0" w:color="000000"/>
              <w:left w:val="single" w:sz="4" w:space="0" w:color="000000"/>
              <w:bottom w:val="nil"/>
              <w:right w:val="single" w:sz="4" w:space="0" w:color="000000"/>
            </w:tcBorders>
            <w:shd w:val="clear" w:color="auto" w:fill="F3F3F3"/>
            <w:vAlign w:val="center"/>
          </w:tcPr>
          <w:p w:rsidR="00203837" w:rsidRPr="002E37EF" w:rsidRDefault="00203837" w:rsidP="00203837">
            <w:pPr>
              <w:spacing w:after="0"/>
              <w:jc w:val="center"/>
              <w:rPr>
                <w:b/>
                <w:i/>
                <w:sz w:val="20"/>
                <w:szCs w:val="20"/>
              </w:rPr>
            </w:pPr>
            <w:r w:rsidRPr="002E37EF">
              <w:rPr>
                <w:b/>
                <w:i/>
                <w:sz w:val="20"/>
                <w:szCs w:val="20"/>
              </w:rPr>
              <w:t>Απάντηση</w:t>
            </w:r>
          </w:p>
        </w:tc>
      </w:tr>
      <w:tr w:rsidR="00203837" w:rsidRPr="002E37EF">
        <w:trPr>
          <w:trHeight w:val="227"/>
          <w:jc w:val="center"/>
        </w:trPr>
        <w:tc>
          <w:tcPr>
            <w:tcW w:w="4004" w:type="dxa"/>
            <w:tcBorders>
              <w:top w:val="single" w:sz="4" w:space="0" w:color="000000"/>
              <w:left w:val="single" w:sz="4" w:space="0" w:color="000000"/>
              <w:bottom w:val="single" w:sz="4" w:space="0" w:color="000000"/>
              <w:right w:val="nil"/>
            </w:tcBorders>
          </w:tcPr>
          <w:p w:rsidR="00203837" w:rsidRPr="002E37EF" w:rsidRDefault="00203837" w:rsidP="00203837">
            <w:pPr>
              <w:spacing w:after="0"/>
              <w:jc w:val="left"/>
              <w:rPr>
                <w:sz w:val="20"/>
                <w:szCs w:val="20"/>
              </w:rPr>
            </w:pPr>
            <w:r w:rsidRPr="002E37EF">
              <w:rPr>
                <w:sz w:val="20"/>
                <w:szCs w:val="20"/>
              </w:rPr>
              <w:t>Ονοματεπώνυμο :</w:t>
            </w:r>
          </w:p>
        </w:tc>
        <w:tc>
          <w:tcPr>
            <w:tcW w:w="2294" w:type="dxa"/>
            <w:tcBorders>
              <w:top w:val="single" w:sz="4" w:space="0" w:color="000000"/>
              <w:left w:val="single" w:sz="4" w:space="0" w:color="000000"/>
              <w:bottom w:val="single" w:sz="4" w:space="0" w:color="000000"/>
              <w:right w:val="single" w:sz="4" w:space="0" w:color="000000"/>
            </w:tcBorders>
          </w:tcPr>
          <w:p w:rsidR="00203837" w:rsidRPr="002E37EF" w:rsidRDefault="00203837" w:rsidP="00203837">
            <w:pPr>
              <w:spacing w:after="0"/>
              <w:jc w:val="left"/>
              <w:rPr>
                <w:sz w:val="20"/>
                <w:szCs w:val="20"/>
              </w:rPr>
            </w:pPr>
          </w:p>
        </w:tc>
        <w:tc>
          <w:tcPr>
            <w:tcW w:w="2951" w:type="dxa"/>
            <w:tcBorders>
              <w:top w:val="single" w:sz="4" w:space="0" w:color="000000"/>
              <w:left w:val="single" w:sz="4" w:space="0" w:color="000000"/>
              <w:bottom w:val="single" w:sz="4" w:space="0" w:color="000000"/>
              <w:right w:val="single" w:sz="4" w:space="0" w:color="000000"/>
            </w:tcBorders>
          </w:tcPr>
          <w:p w:rsidR="00203837" w:rsidRPr="002E37EF" w:rsidRDefault="00203837" w:rsidP="00203837">
            <w:pPr>
              <w:spacing w:after="0"/>
              <w:jc w:val="left"/>
              <w:rPr>
                <w:sz w:val="20"/>
                <w:szCs w:val="20"/>
              </w:rPr>
            </w:pPr>
          </w:p>
        </w:tc>
      </w:tr>
      <w:tr w:rsidR="00203837" w:rsidRPr="002E37EF">
        <w:trPr>
          <w:trHeight w:val="227"/>
          <w:jc w:val="center"/>
        </w:trPr>
        <w:tc>
          <w:tcPr>
            <w:tcW w:w="4004" w:type="dxa"/>
            <w:tcBorders>
              <w:top w:val="single" w:sz="4" w:space="0" w:color="000000"/>
              <w:left w:val="single" w:sz="4" w:space="0" w:color="000000"/>
              <w:bottom w:val="single" w:sz="4" w:space="0" w:color="000000"/>
              <w:right w:val="nil"/>
            </w:tcBorders>
          </w:tcPr>
          <w:p w:rsidR="00203837" w:rsidRPr="002E37EF" w:rsidRDefault="00203837" w:rsidP="00203837">
            <w:pPr>
              <w:spacing w:after="0"/>
              <w:jc w:val="left"/>
              <w:rPr>
                <w:color w:val="000000"/>
                <w:sz w:val="20"/>
                <w:szCs w:val="20"/>
              </w:rPr>
            </w:pPr>
            <w:r w:rsidRPr="002E37EF">
              <w:rPr>
                <w:color w:val="000000"/>
                <w:sz w:val="20"/>
                <w:szCs w:val="20"/>
              </w:rPr>
              <w:t>Όνομα και Επώνυμο Πατέρα :</w:t>
            </w:r>
          </w:p>
        </w:tc>
        <w:tc>
          <w:tcPr>
            <w:tcW w:w="2294" w:type="dxa"/>
            <w:tcBorders>
              <w:top w:val="single" w:sz="4" w:space="0" w:color="000000"/>
              <w:left w:val="single" w:sz="4" w:space="0" w:color="000000"/>
              <w:bottom w:val="single" w:sz="4" w:space="0" w:color="000000"/>
              <w:right w:val="single" w:sz="4" w:space="0" w:color="000000"/>
            </w:tcBorders>
          </w:tcPr>
          <w:p w:rsidR="00203837" w:rsidRPr="002E37EF" w:rsidRDefault="00203837" w:rsidP="00203837">
            <w:pPr>
              <w:spacing w:after="0"/>
              <w:jc w:val="left"/>
              <w:rPr>
                <w:sz w:val="20"/>
                <w:szCs w:val="20"/>
              </w:rPr>
            </w:pPr>
          </w:p>
        </w:tc>
        <w:tc>
          <w:tcPr>
            <w:tcW w:w="2951" w:type="dxa"/>
            <w:tcBorders>
              <w:top w:val="single" w:sz="4" w:space="0" w:color="000000"/>
              <w:left w:val="single" w:sz="4" w:space="0" w:color="000000"/>
              <w:bottom w:val="single" w:sz="4" w:space="0" w:color="000000"/>
              <w:right w:val="single" w:sz="4" w:space="0" w:color="000000"/>
            </w:tcBorders>
          </w:tcPr>
          <w:p w:rsidR="00203837" w:rsidRPr="002E37EF" w:rsidRDefault="00203837" w:rsidP="00203837">
            <w:pPr>
              <w:spacing w:after="0"/>
              <w:jc w:val="left"/>
              <w:rPr>
                <w:sz w:val="20"/>
                <w:szCs w:val="20"/>
              </w:rPr>
            </w:pPr>
          </w:p>
        </w:tc>
      </w:tr>
      <w:tr w:rsidR="00203837" w:rsidRPr="002E37EF">
        <w:trPr>
          <w:trHeight w:val="227"/>
          <w:jc w:val="center"/>
        </w:trPr>
        <w:tc>
          <w:tcPr>
            <w:tcW w:w="4004" w:type="dxa"/>
            <w:tcBorders>
              <w:top w:val="single" w:sz="4" w:space="0" w:color="000000"/>
              <w:left w:val="single" w:sz="4" w:space="0" w:color="000000"/>
              <w:bottom w:val="single" w:sz="4" w:space="0" w:color="000000"/>
              <w:right w:val="nil"/>
            </w:tcBorders>
          </w:tcPr>
          <w:p w:rsidR="00203837" w:rsidRPr="002E37EF" w:rsidRDefault="00203837" w:rsidP="00203837">
            <w:pPr>
              <w:spacing w:after="0"/>
              <w:jc w:val="left"/>
              <w:rPr>
                <w:color w:val="000000"/>
                <w:sz w:val="20"/>
                <w:szCs w:val="20"/>
              </w:rPr>
            </w:pPr>
            <w:r w:rsidRPr="002E37EF">
              <w:rPr>
                <w:color w:val="000000"/>
                <w:sz w:val="20"/>
                <w:szCs w:val="20"/>
              </w:rPr>
              <w:t>Όνομα και Επώνυμο Μητέρας :</w:t>
            </w:r>
          </w:p>
        </w:tc>
        <w:tc>
          <w:tcPr>
            <w:tcW w:w="2294" w:type="dxa"/>
            <w:tcBorders>
              <w:top w:val="single" w:sz="4" w:space="0" w:color="000000"/>
              <w:left w:val="single" w:sz="4" w:space="0" w:color="000000"/>
              <w:bottom w:val="single" w:sz="4" w:space="0" w:color="000000"/>
              <w:right w:val="single" w:sz="4" w:space="0" w:color="000000"/>
            </w:tcBorders>
          </w:tcPr>
          <w:p w:rsidR="00203837" w:rsidRPr="002E37EF" w:rsidRDefault="00203837" w:rsidP="00203837">
            <w:pPr>
              <w:spacing w:after="0"/>
              <w:jc w:val="left"/>
              <w:rPr>
                <w:color w:val="000000"/>
                <w:sz w:val="20"/>
                <w:szCs w:val="20"/>
              </w:rPr>
            </w:pPr>
          </w:p>
        </w:tc>
        <w:tc>
          <w:tcPr>
            <w:tcW w:w="2951" w:type="dxa"/>
            <w:tcBorders>
              <w:top w:val="single" w:sz="4" w:space="0" w:color="000000"/>
              <w:left w:val="single" w:sz="4" w:space="0" w:color="000000"/>
              <w:bottom w:val="single" w:sz="4" w:space="0" w:color="000000"/>
              <w:right w:val="single" w:sz="4" w:space="0" w:color="000000"/>
            </w:tcBorders>
          </w:tcPr>
          <w:p w:rsidR="00203837" w:rsidRPr="002E37EF" w:rsidRDefault="00203837" w:rsidP="00203837">
            <w:pPr>
              <w:spacing w:after="0"/>
              <w:jc w:val="left"/>
              <w:rPr>
                <w:color w:val="000000"/>
                <w:sz w:val="20"/>
                <w:szCs w:val="20"/>
              </w:rPr>
            </w:pPr>
          </w:p>
        </w:tc>
      </w:tr>
      <w:tr w:rsidR="00203837" w:rsidRPr="002E37EF">
        <w:trPr>
          <w:trHeight w:val="227"/>
          <w:jc w:val="center"/>
        </w:trPr>
        <w:tc>
          <w:tcPr>
            <w:tcW w:w="4004" w:type="dxa"/>
            <w:tcBorders>
              <w:top w:val="single" w:sz="4" w:space="0" w:color="000000"/>
              <w:left w:val="single" w:sz="4" w:space="0" w:color="000000"/>
              <w:bottom w:val="single" w:sz="4" w:space="0" w:color="000000"/>
              <w:right w:val="nil"/>
            </w:tcBorders>
          </w:tcPr>
          <w:p w:rsidR="00203837" w:rsidRPr="002E37EF" w:rsidRDefault="00203837" w:rsidP="00203837">
            <w:pPr>
              <w:spacing w:after="0"/>
              <w:jc w:val="left"/>
              <w:rPr>
                <w:color w:val="000000"/>
                <w:sz w:val="20"/>
                <w:szCs w:val="20"/>
              </w:rPr>
            </w:pPr>
            <w:r w:rsidRPr="002E37EF">
              <w:rPr>
                <w:color w:val="000000"/>
                <w:sz w:val="20"/>
                <w:szCs w:val="20"/>
              </w:rPr>
              <w:t>Ημερομηνία γέννησης :</w:t>
            </w:r>
          </w:p>
        </w:tc>
        <w:tc>
          <w:tcPr>
            <w:tcW w:w="2294" w:type="dxa"/>
            <w:tcBorders>
              <w:top w:val="single" w:sz="4" w:space="0" w:color="000000"/>
              <w:left w:val="single" w:sz="4" w:space="0" w:color="000000"/>
              <w:bottom w:val="single" w:sz="4" w:space="0" w:color="000000"/>
              <w:right w:val="single" w:sz="4" w:space="0" w:color="000000"/>
            </w:tcBorders>
          </w:tcPr>
          <w:p w:rsidR="00203837" w:rsidRPr="002E37EF" w:rsidRDefault="00203837" w:rsidP="00203837">
            <w:pPr>
              <w:spacing w:after="0"/>
              <w:jc w:val="left"/>
              <w:rPr>
                <w:color w:val="000000"/>
                <w:sz w:val="20"/>
                <w:szCs w:val="20"/>
              </w:rPr>
            </w:pPr>
          </w:p>
        </w:tc>
        <w:tc>
          <w:tcPr>
            <w:tcW w:w="2951" w:type="dxa"/>
            <w:tcBorders>
              <w:top w:val="single" w:sz="4" w:space="0" w:color="000000"/>
              <w:left w:val="single" w:sz="4" w:space="0" w:color="000000"/>
              <w:bottom w:val="single" w:sz="4" w:space="0" w:color="000000"/>
              <w:right w:val="single" w:sz="4" w:space="0" w:color="000000"/>
            </w:tcBorders>
          </w:tcPr>
          <w:p w:rsidR="00203837" w:rsidRPr="002E37EF" w:rsidRDefault="00203837" w:rsidP="00203837">
            <w:pPr>
              <w:spacing w:after="0"/>
              <w:jc w:val="left"/>
              <w:rPr>
                <w:color w:val="000000"/>
                <w:sz w:val="20"/>
                <w:szCs w:val="20"/>
              </w:rPr>
            </w:pPr>
          </w:p>
        </w:tc>
      </w:tr>
      <w:tr w:rsidR="00203837" w:rsidRPr="002E37EF">
        <w:trPr>
          <w:trHeight w:val="227"/>
          <w:jc w:val="center"/>
        </w:trPr>
        <w:tc>
          <w:tcPr>
            <w:tcW w:w="4004" w:type="dxa"/>
            <w:tcBorders>
              <w:top w:val="single" w:sz="4" w:space="0" w:color="000000"/>
              <w:left w:val="single" w:sz="4" w:space="0" w:color="000000"/>
              <w:bottom w:val="single" w:sz="4" w:space="0" w:color="000000"/>
              <w:right w:val="nil"/>
            </w:tcBorders>
          </w:tcPr>
          <w:p w:rsidR="00203837" w:rsidRPr="002E37EF" w:rsidRDefault="00203837" w:rsidP="00203837">
            <w:pPr>
              <w:spacing w:after="0"/>
              <w:jc w:val="left"/>
              <w:rPr>
                <w:color w:val="000000"/>
                <w:sz w:val="20"/>
                <w:szCs w:val="20"/>
              </w:rPr>
            </w:pPr>
            <w:r w:rsidRPr="002E37EF">
              <w:rPr>
                <w:color w:val="000000"/>
                <w:sz w:val="20"/>
                <w:szCs w:val="20"/>
              </w:rPr>
              <w:t>Τόπος Γέννησης :</w:t>
            </w:r>
          </w:p>
        </w:tc>
        <w:tc>
          <w:tcPr>
            <w:tcW w:w="2294" w:type="dxa"/>
            <w:tcBorders>
              <w:top w:val="single" w:sz="4" w:space="0" w:color="000000"/>
              <w:left w:val="single" w:sz="4" w:space="0" w:color="000000"/>
              <w:bottom w:val="single" w:sz="4" w:space="0" w:color="000000"/>
              <w:right w:val="single" w:sz="4" w:space="0" w:color="000000"/>
            </w:tcBorders>
          </w:tcPr>
          <w:p w:rsidR="00203837" w:rsidRPr="002E37EF" w:rsidRDefault="00203837" w:rsidP="00203837">
            <w:pPr>
              <w:spacing w:after="0"/>
              <w:jc w:val="left"/>
              <w:rPr>
                <w:color w:val="000000"/>
                <w:sz w:val="20"/>
                <w:szCs w:val="20"/>
              </w:rPr>
            </w:pPr>
          </w:p>
        </w:tc>
        <w:tc>
          <w:tcPr>
            <w:tcW w:w="2951" w:type="dxa"/>
            <w:tcBorders>
              <w:top w:val="single" w:sz="4" w:space="0" w:color="000000"/>
              <w:left w:val="single" w:sz="4" w:space="0" w:color="000000"/>
              <w:bottom w:val="single" w:sz="4" w:space="0" w:color="000000"/>
              <w:right w:val="single" w:sz="4" w:space="0" w:color="000000"/>
            </w:tcBorders>
          </w:tcPr>
          <w:p w:rsidR="00203837" w:rsidRPr="002E37EF" w:rsidRDefault="00203837" w:rsidP="00203837">
            <w:pPr>
              <w:spacing w:after="0"/>
              <w:jc w:val="left"/>
              <w:rPr>
                <w:color w:val="000000"/>
                <w:sz w:val="20"/>
                <w:szCs w:val="20"/>
              </w:rPr>
            </w:pPr>
          </w:p>
        </w:tc>
      </w:tr>
      <w:tr w:rsidR="00203837" w:rsidRPr="002E37EF">
        <w:trPr>
          <w:trHeight w:val="227"/>
          <w:jc w:val="center"/>
        </w:trPr>
        <w:tc>
          <w:tcPr>
            <w:tcW w:w="4004" w:type="dxa"/>
            <w:tcBorders>
              <w:top w:val="single" w:sz="4" w:space="0" w:color="000000"/>
              <w:left w:val="single" w:sz="4" w:space="0" w:color="000000"/>
              <w:bottom w:val="single" w:sz="4" w:space="0" w:color="000000"/>
              <w:right w:val="nil"/>
            </w:tcBorders>
          </w:tcPr>
          <w:p w:rsidR="00203837" w:rsidRPr="002E37EF" w:rsidRDefault="00203837" w:rsidP="00203837">
            <w:pPr>
              <w:spacing w:after="0"/>
              <w:jc w:val="left"/>
              <w:rPr>
                <w:color w:val="000000"/>
                <w:sz w:val="20"/>
                <w:szCs w:val="20"/>
              </w:rPr>
            </w:pPr>
            <w:r w:rsidRPr="002E37EF">
              <w:rPr>
                <w:color w:val="000000"/>
                <w:sz w:val="20"/>
                <w:szCs w:val="20"/>
              </w:rPr>
              <w:t>Αριθμός Δελτίου Ταυτότητας :</w:t>
            </w:r>
          </w:p>
        </w:tc>
        <w:tc>
          <w:tcPr>
            <w:tcW w:w="2294" w:type="dxa"/>
            <w:tcBorders>
              <w:top w:val="single" w:sz="4" w:space="0" w:color="000000"/>
              <w:left w:val="single" w:sz="4" w:space="0" w:color="000000"/>
              <w:bottom w:val="single" w:sz="4" w:space="0" w:color="000000"/>
              <w:right w:val="single" w:sz="4" w:space="0" w:color="000000"/>
            </w:tcBorders>
          </w:tcPr>
          <w:p w:rsidR="00203837" w:rsidRPr="002E37EF" w:rsidRDefault="00203837" w:rsidP="00203837">
            <w:pPr>
              <w:spacing w:after="0"/>
              <w:jc w:val="left"/>
              <w:rPr>
                <w:color w:val="000000"/>
                <w:sz w:val="20"/>
                <w:szCs w:val="20"/>
              </w:rPr>
            </w:pPr>
          </w:p>
        </w:tc>
        <w:tc>
          <w:tcPr>
            <w:tcW w:w="2951" w:type="dxa"/>
            <w:tcBorders>
              <w:top w:val="single" w:sz="4" w:space="0" w:color="000000"/>
              <w:left w:val="single" w:sz="4" w:space="0" w:color="000000"/>
              <w:bottom w:val="single" w:sz="4" w:space="0" w:color="000000"/>
              <w:right w:val="single" w:sz="4" w:space="0" w:color="000000"/>
            </w:tcBorders>
          </w:tcPr>
          <w:p w:rsidR="00203837" w:rsidRPr="002E37EF" w:rsidRDefault="00203837" w:rsidP="00203837">
            <w:pPr>
              <w:spacing w:after="0"/>
              <w:jc w:val="left"/>
              <w:rPr>
                <w:color w:val="000000"/>
                <w:sz w:val="20"/>
                <w:szCs w:val="20"/>
              </w:rPr>
            </w:pPr>
          </w:p>
        </w:tc>
      </w:tr>
      <w:tr w:rsidR="00203837" w:rsidRPr="002E37EF">
        <w:trPr>
          <w:trHeight w:val="227"/>
          <w:jc w:val="center"/>
        </w:trPr>
        <w:tc>
          <w:tcPr>
            <w:tcW w:w="4004" w:type="dxa"/>
            <w:tcBorders>
              <w:top w:val="single" w:sz="4" w:space="0" w:color="000000"/>
              <w:left w:val="single" w:sz="4" w:space="0" w:color="000000"/>
              <w:bottom w:val="single" w:sz="4" w:space="0" w:color="000000"/>
              <w:right w:val="nil"/>
            </w:tcBorders>
          </w:tcPr>
          <w:p w:rsidR="00203837" w:rsidRPr="002E37EF" w:rsidRDefault="00203837" w:rsidP="00203837">
            <w:pPr>
              <w:spacing w:after="0"/>
              <w:jc w:val="left"/>
              <w:rPr>
                <w:color w:val="000000"/>
                <w:sz w:val="20"/>
                <w:szCs w:val="20"/>
              </w:rPr>
            </w:pPr>
            <w:r w:rsidRPr="002E37EF">
              <w:rPr>
                <w:color w:val="000000"/>
                <w:sz w:val="20"/>
                <w:szCs w:val="20"/>
              </w:rPr>
              <w:t>Ημερομηνία έκδοσης Ταυτότητας :</w:t>
            </w:r>
          </w:p>
        </w:tc>
        <w:tc>
          <w:tcPr>
            <w:tcW w:w="2294" w:type="dxa"/>
            <w:tcBorders>
              <w:top w:val="single" w:sz="4" w:space="0" w:color="000000"/>
              <w:left w:val="single" w:sz="4" w:space="0" w:color="000000"/>
              <w:bottom w:val="single" w:sz="4" w:space="0" w:color="000000"/>
              <w:right w:val="single" w:sz="4" w:space="0" w:color="000000"/>
            </w:tcBorders>
          </w:tcPr>
          <w:p w:rsidR="00203837" w:rsidRPr="002E37EF" w:rsidRDefault="00203837" w:rsidP="00203837">
            <w:pPr>
              <w:spacing w:after="0"/>
              <w:jc w:val="left"/>
              <w:rPr>
                <w:color w:val="000000"/>
                <w:sz w:val="20"/>
                <w:szCs w:val="20"/>
              </w:rPr>
            </w:pPr>
          </w:p>
        </w:tc>
        <w:tc>
          <w:tcPr>
            <w:tcW w:w="2951" w:type="dxa"/>
            <w:tcBorders>
              <w:top w:val="single" w:sz="4" w:space="0" w:color="000000"/>
              <w:left w:val="single" w:sz="4" w:space="0" w:color="000000"/>
              <w:bottom w:val="single" w:sz="4" w:space="0" w:color="000000"/>
              <w:right w:val="single" w:sz="4" w:space="0" w:color="000000"/>
            </w:tcBorders>
          </w:tcPr>
          <w:p w:rsidR="00203837" w:rsidRPr="002E37EF" w:rsidRDefault="00203837" w:rsidP="00203837">
            <w:pPr>
              <w:spacing w:after="0"/>
              <w:jc w:val="left"/>
              <w:rPr>
                <w:color w:val="000000"/>
                <w:sz w:val="20"/>
                <w:szCs w:val="20"/>
              </w:rPr>
            </w:pPr>
          </w:p>
        </w:tc>
      </w:tr>
      <w:tr w:rsidR="00203837" w:rsidRPr="002E37EF">
        <w:trPr>
          <w:trHeight w:val="227"/>
          <w:jc w:val="center"/>
        </w:trPr>
        <w:tc>
          <w:tcPr>
            <w:tcW w:w="4004" w:type="dxa"/>
            <w:tcBorders>
              <w:top w:val="single" w:sz="4" w:space="0" w:color="000000"/>
              <w:left w:val="single" w:sz="4" w:space="0" w:color="000000"/>
              <w:bottom w:val="single" w:sz="4" w:space="0" w:color="000000"/>
              <w:right w:val="nil"/>
            </w:tcBorders>
          </w:tcPr>
          <w:p w:rsidR="00203837" w:rsidRPr="002E37EF" w:rsidRDefault="00203837" w:rsidP="00203837">
            <w:pPr>
              <w:spacing w:after="0"/>
              <w:jc w:val="left"/>
              <w:rPr>
                <w:sz w:val="20"/>
                <w:szCs w:val="20"/>
              </w:rPr>
            </w:pPr>
            <w:r w:rsidRPr="002E37EF">
              <w:rPr>
                <w:sz w:val="20"/>
                <w:szCs w:val="20"/>
              </w:rPr>
              <w:t>Θέση/Ενεργών υπό την ιδιότητα :</w:t>
            </w:r>
          </w:p>
        </w:tc>
        <w:tc>
          <w:tcPr>
            <w:tcW w:w="2294" w:type="dxa"/>
            <w:tcBorders>
              <w:top w:val="single" w:sz="4" w:space="0" w:color="000000"/>
              <w:left w:val="single" w:sz="4" w:space="0" w:color="000000"/>
              <w:bottom w:val="single" w:sz="4" w:space="0" w:color="000000"/>
              <w:right w:val="single" w:sz="4" w:space="0" w:color="000000"/>
            </w:tcBorders>
          </w:tcPr>
          <w:p w:rsidR="00203837" w:rsidRPr="002E37EF" w:rsidRDefault="00203837" w:rsidP="00203837">
            <w:pPr>
              <w:spacing w:after="0"/>
              <w:jc w:val="left"/>
              <w:rPr>
                <w:sz w:val="20"/>
                <w:szCs w:val="20"/>
              </w:rPr>
            </w:pPr>
          </w:p>
        </w:tc>
        <w:tc>
          <w:tcPr>
            <w:tcW w:w="2951" w:type="dxa"/>
            <w:tcBorders>
              <w:top w:val="single" w:sz="4" w:space="0" w:color="000000"/>
              <w:left w:val="single" w:sz="4" w:space="0" w:color="000000"/>
              <w:bottom w:val="single" w:sz="4" w:space="0" w:color="000000"/>
              <w:right w:val="single" w:sz="4" w:space="0" w:color="000000"/>
            </w:tcBorders>
          </w:tcPr>
          <w:p w:rsidR="00203837" w:rsidRPr="002E37EF" w:rsidRDefault="00203837" w:rsidP="00203837">
            <w:pPr>
              <w:spacing w:after="0"/>
              <w:jc w:val="left"/>
              <w:rPr>
                <w:sz w:val="20"/>
                <w:szCs w:val="20"/>
              </w:rPr>
            </w:pPr>
          </w:p>
        </w:tc>
      </w:tr>
      <w:tr w:rsidR="00203837" w:rsidRPr="002E37EF">
        <w:trPr>
          <w:trHeight w:val="227"/>
          <w:jc w:val="center"/>
        </w:trPr>
        <w:tc>
          <w:tcPr>
            <w:tcW w:w="4004" w:type="dxa"/>
            <w:tcBorders>
              <w:top w:val="single" w:sz="4" w:space="0" w:color="000000"/>
              <w:left w:val="single" w:sz="4" w:space="0" w:color="000000"/>
              <w:bottom w:val="single" w:sz="4" w:space="0" w:color="000000"/>
              <w:right w:val="nil"/>
            </w:tcBorders>
          </w:tcPr>
          <w:p w:rsidR="00203837" w:rsidRPr="002E37EF" w:rsidRDefault="00203837" w:rsidP="00203837">
            <w:pPr>
              <w:spacing w:after="0"/>
              <w:jc w:val="left"/>
              <w:rPr>
                <w:sz w:val="20"/>
                <w:szCs w:val="20"/>
              </w:rPr>
            </w:pPr>
            <w:r w:rsidRPr="002E37EF">
              <w:rPr>
                <w:sz w:val="20"/>
                <w:szCs w:val="20"/>
              </w:rPr>
              <w:t>Ταχυδρομική διεύθυνση :</w:t>
            </w:r>
          </w:p>
        </w:tc>
        <w:tc>
          <w:tcPr>
            <w:tcW w:w="2294" w:type="dxa"/>
            <w:tcBorders>
              <w:top w:val="single" w:sz="4" w:space="0" w:color="000000"/>
              <w:left w:val="single" w:sz="4" w:space="0" w:color="000000"/>
              <w:bottom w:val="single" w:sz="4" w:space="0" w:color="000000"/>
              <w:right w:val="single" w:sz="4" w:space="0" w:color="000000"/>
            </w:tcBorders>
          </w:tcPr>
          <w:p w:rsidR="00203837" w:rsidRPr="002E37EF" w:rsidRDefault="00203837" w:rsidP="00203837">
            <w:pPr>
              <w:spacing w:after="0"/>
              <w:jc w:val="left"/>
              <w:rPr>
                <w:sz w:val="20"/>
                <w:szCs w:val="20"/>
              </w:rPr>
            </w:pPr>
          </w:p>
        </w:tc>
        <w:tc>
          <w:tcPr>
            <w:tcW w:w="2951" w:type="dxa"/>
            <w:tcBorders>
              <w:top w:val="single" w:sz="4" w:space="0" w:color="000000"/>
              <w:left w:val="single" w:sz="4" w:space="0" w:color="000000"/>
              <w:bottom w:val="single" w:sz="4" w:space="0" w:color="000000"/>
              <w:right w:val="single" w:sz="4" w:space="0" w:color="000000"/>
            </w:tcBorders>
          </w:tcPr>
          <w:p w:rsidR="00203837" w:rsidRPr="002E37EF" w:rsidRDefault="00203837" w:rsidP="00203837">
            <w:pPr>
              <w:spacing w:after="0"/>
              <w:jc w:val="left"/>
              <w:rPr>
                <w:sz w:val="20"/>
                <w:szCs w:val="20"/>
              </w:rPr>
            </w:pPr>
          </w:p>
        </w:tc>
      </w:tr>
      <w:tr w:rsidR="00203837" w:rsidRPr="002E37EF">
        <w:trPr>
          <w:trHeight w:val="227"/>
          <w:jc w:val="center"/>
        </w:trPr>
        <w:tc>
          <w:tcPr>
            <w:tcW w:w="4004" w:type="dxa"/>
            <w:tcBorders>
              <w:top w:val="single" w:sz="4" w:space="0" w:color="000000"/>
              <w:left w:val="single" w:sz="4" w:space="0" w:color="000000"/>
              <w:bottom w:val="single" w:sz="4" w:space="0" w:color="000000"/>
              <w:right w:val="nil"/>
            </w:tcBorders>
          </w:tcPr>
          <w:p w:rsidR="00203837" w:rsidRPr="002E37EF" w:rsidRDefault="00203837" w:rsidP="00203837">
            <w:pPr>
              <w:spacing w:after="0"/>
              <w:jc w:val="left"/>
              <w:rPr>
                <w:sz w:val="20"/>
                <w:szCs w:val="20"/>
              </w:rPr>
            </w:pPr>
            <w:r w:rsidRPr="002E37EF">
              <w:rPr>
                <w:sz w:val="20"/>
                <w:szCs w:val="20"/>
              </w:rPr>
              <w:t>Τηλέφωνο:</w:t>
            </w:r>
          </w:p>
        </w:tc>
        <w:tc>
          <w:tcPr>
            <w:tcW w:w="2294" w:type="dxa"/>
            <w:tcBorders>
              <w:top w:val="single" w:sz="4" w:space="0" w:color="000000"/>
              <w:left w:val="single" w:sz="4" w:space="0" w:color="000000"/>
              <w:bottom w:val="single" w:sz="4" w:space="0" w:color="000000"/>
              <w:right w:val="single" w:sz="4" w:space="0" w:color="000000"/>
            </w:tcBorders>
          </w:tcPr>
          <w:p w:rsidR="00203837" w:rsidRPr="002E37EF" w:rsidRDefault="00203837" w:rsidP="00203837">
            <w:pPr>
              <w:spacing w:after="0"/>
              <w:jc w:val="left"/>
              <w:rPr>
                <w:sz w:val="20"/>
                <w:szCs w:val="20"/>
              </w:rPr>
            </w:pPr>
          </w:p>
        </w:tc>
        <w:tc>
          <w:tcPr>
            <w:tcW w:w="2951" w:type="dxa"/>
            <w:tcBorders>
              <w:top w:val="single" w:sz="4" w:space="0" w:color="000000"/>
              <w:left w:val="single" w:sz="4" w:space="0" w:color="000000"/>
              <w:bottom w:val="single" w:sz="4" w:space="0" w:color="000000"/>
              <w:right w:val="single" w:sz="4" w:space="0" w:color="000000"/>
            </w:tcBorders>
          </w:tcPr>
          <w:p w:rsidR="00203837" w:rsidRPr="002E37EF" w:rsidRDefault="00203837" w:rsidP="00203837">
            <w:pPr>
              <w:spacing w:after="0"/>
              <w:jc w:val="left"/>
              <w:rPr>
                <w:sz w:val="20"/>
                <w:szCs w:val="20"/>
              </w:rPr>
            </w:pPr>
          </w:p>
        </w:tc>
      </w:tr>
      <w:tr w:rsidR="00203837" w:rsidRPr="002E37EF">
        <w:trPr>
          <w:trHeight w:val="227"/>
          <w:jc w:val="center"/>
        </w:trPr>
        <w:tc>
          <w:tcPr>
            <w:tcW w:w="4004" w:type="dxa"/>
            <w:tcBorders>
              <w:top w:val="single" w:sz="4" w:space="0" w:color="000000"/>
              <w:left w:val="single" w:sz="4" w:space="0" w:color="000000"/>
              <w:bottom w:val="single" w:sz="4" w:space="0" w:color="000000"/>
              <w:right w:val="nil"/>
            </w:tcBorders>
          </w:tcPr>
          <w:p w:rsidR="00203837" w:rsidRPr="002E37EF" w:rsidRDefault="00203837" w:rsidP="00203837">
            <w:pPr>
              <w:spacing w:after="0"/>
              <w:jc w:val="left"/>
              <w:rPr>
                <w:sz w:val="20"/>
                <w:szCs w:val="20"/>
              </w:rPr>
            </w:pPr>
            <w:r w:rsidRPr="002E37EF">
              <w:rPr>
                <w:sz w:val="20"/>
                <w:szCs w:val="20"/>
              </w:rPr>
              <w:t>Ηλεκτρονικό ταχυδρομείο :</w:t>
            </w:r>
          </w:p>
        </w:tc>
        <w:tc>
          <w:tcPr>
            <w:tcW w:w="2294" w:type="dxa"/>
            <w:tcBorders>
              <w:top w:val="single" w:sz="4" w:space="0" w:color="000000"/>
              <w:left w:val="single" w:sz="4" w:space="0" w:color="000000"/>
              <w:bottom w:val="single" w:sz="4" w:space="0" w:color="000000"/>
              <w:right w:val="single" w:sz="4" w:space="0" w:color="000000"/>
            </w:tcBorders>
          </w:tcPr>
          <w:p w:rsidR="00203837" w:rsidRPr="002E37EF" w:rsidRDefault="00203837" w:rsidP="00203837">
            <w:pPr>
              <w:spacing w:after="0"/>
              <w:jc w:val="left"/>
              <w:rPr>
                <w:sz w:val="20"/>
                <w:szCs w:val="20"/>
              </w:rPr>
            </w:pPr>
          </w:p>
        </w:tc>
        <w:tc>
          <w:tcPr>
            <w:tcW w:w="2951" w:type="dxa"/>
            <w:tcBorders>
              <w:top w:val="single" w:sz="4" w:space="0" w:color="000000"/>
              <w:left w:val="single" w:sz="4" w:space="0" w:color="000000"/>
              <w:bottom w:val="single" w:sz="4" w:space="0" w:color="000000"/>
              <w:right w:val="single" w:sz="4" w:space="0" w:color="000000"/>
            </w:tcBorders>
          </w:tcPr>
          <w:p w:rsidR="00203837" w:rsidRPr="002E37EF" w:rsidRDefault="00203837" w:rsidP="00203837">
            <w:pPr>
              <w:spacing w:after="0"/>
              <w:jc w:val="left"/>
              <w:rPr>
                <w:sz w:val="20"/>
                <w:szCs w:val="20"/>
              </w:rPr>
            </w:pPr>
          </w:p>
        </w:tc>
      </w:tr>
    </w:tbl>
    <w:p w:rsidR="00203837" w:rsidRPr="002E37EF" w:rsidRDefault="00203837" w:rsidP="00203837">
      <w:pPr>
        <w:shd w:val="clear" w:color="auto" w:fill="FFFFFF"/>
        <w:spacing w:after="60"/>
        <w:jc w:val="left"/>
        <w:rPr>
          <w:sz w:val="20"/>
          <w:szCs w:val="20"/>
        </w:rPr>
      </w:pPr>
    </w:p>
    <w:p w:rsidR="00203837" w:rsidRPr="002E37EF" w:rsidRDefault="00203837" w:rsidP="00203837">
      <w:pPr>
        <w:shd w:val="clear" w:color="auto" w:fill="FFFFFF"/>
        <w:spacing w:after="60"/>
        <w:jc w:val="center"/>
        <w:rPr>
          <w:b/>
          <w:bCs/>
          <w:color w:val="000000"/>
          <w:sz w:val="20"/>
          <w:szCs w:val="20"/>
        </w:rPr>
      </w:pPr>
      <w:r w:rsidRPr="002E37EF">
        <w:rPr>
          <w:b/>
          <w:bCs/>
          <w:sz w:val="20"/>
          <w:szCs w:val="20"/>
          <w:u w:val="single"/>
        </w:rPr>
        <w:t>Μέρος III: Λόγοι αποκλεισμού</w:t>
      </w:r>
    </w:p>
    <w:p w:rsidR="00203837" w:rsidRPr="002E37EF" w:rsidRDefault="00203837" w:rsidP="00203837">
      <w:pPr>
        <w:spacing w:after="60"/>
        <w:jc w:val="center"/>
        <w:rPr>
          <w:b/>
          <w:bCs/>
          <w:color w:val="000000"/>
          <w:sz w:val="20"/>
          <w:szCs w:val="20"/>
        </w:rPr>
      </w:pPr>
      <w:r w:rsidRPr="002E37EF">
        <w:rPr>
          <w:b/>
          <w:bCs/>
          <w:color w:val="000000"/>
          <w:sz w:val="20"/>
          <w:szCs w:val="20"/>
        </w:rPr>
        <w:t>Α: Λόγοι αποκλεισμού που σχετίζονται με ποινικές καταδίκες</w:t>
      </w:r>
    </w:p>
    <w:p w:rsidR="00203837" w:rsidRPr="002E37EF" w:rsidRDefault="00203837" w:rsidP="00203837">
      <w:pPr>
        <w:pBdr>
          <w:top w:val="single" w:sz="2" w:space="1" w:color="000000"/>
          <w:left w:val="single" w:sz="2" w:space="1" w:color="000000"/>
          <w:bottom w:val="single" w:sz="2" w:space="1" w:color="000000"/>
          <w:right w:val="single" w:sz="2" w:space="1" w:color="000000"/>
        </w:pBdr>
        <w:shd w:val="clear" w:color="auto" w:fill="F3F3F3"/>
        <w:spacing w:after="0"/>
        <w:jc w:val="left"/>
        <w:rPr>
          <w:color w:val="000000"/>
          <w:sz w:val="20"/>
          <w:szCs w:val="20"/>
        </w:rPr>
      </w:pPr>
      <w:r w:rsidRPr="002E37EF">
        <w:rPr>
          <w:sz w:val="20"/>
          <w:szCs w:val="20"/>
        </w:rPr>
        <w:t>Στο άρθρο 73 παρ. 1 του Ν.4412/2016 ορίζονται οι ακόλουθοι λόγοι αποκλεισμού:</w:t>
      </w:r>
    </w:p>
    <w:p w:rsidR="00203837" w:rsidRPr="002E37EF" w:rsidRDefault="00203837" w:rsidP="00203837">
      <w:pPr>
        <w:pBdr>
          <w:top w:val="single" w:sz="2" w:space="1" w:color="000000"/>
          <w:left w:val="single" w:sz="2" w:space="1" w:color="000000"/>
          <w:bottom w:val="single" w:sz="2" w:space="1" w:color="000000"/>
          <w:right w:val="single" w:sz="2" w:space="1" w:color="000000"/>
        </w:pBdr>
        <w:shd w:val="clear" w:color="auto" w:fill="F3F3F3"/>
        <w:spacing w:after="0"/>
        <w:jc w:val="left"/>
        <w:rPr>
          <w:sz w:val="20"/>
          <w:szCs w:val="20"/>
        </w:rPr>
      </w:pPr>
      <w:r w:rsidRPr="002E37EF">
        <w:rPr>
          <w:color w:val="000000"/>
          <w:sz w:val="20"/>
          <w:szCs w:val="20"/>
        </w:rPr>
        <w:t xml:space="preserve">1) </w:t>
      </w:r>
      <w:r w:rsidRPr="002E37EF">
        <w:rPr>
          <w:b/>
          <w:color w:val="000000"/>
          <w:sz w:val="20"/>
          <w:szCs w:val="20"/>
        </w:rPr>
        <w:t>συμμετοχή σε</w:t>
      </w:r>
      <w:r w:rsidRPr="002E37EF">
        <w:rPr>
          <w:color w:val="000000"/>
          <w:sz w:val="20"/>
          <w:szCs w:val="20"/>
        </w:rPr>
        <w:t xml:space="preserve"> </w:t>
      </w:r>
      <w:r w:rsidRPr="002E37EF">
        <w:rPr>
          <w:b/>
          <w:color w:val="000000"/>
          <w:sz w:val="20"/>
          <w:szCs w:val="20"/>
        </w:rPr>
        <w:t>εγκληματική οργάνωση</w:t>
      </w:r>
      <w:r w:rsidRPr="002E37EF">
        <w:rPr>
          <w:b/>
          <w:color w:val="000000"/>
          <w:sz w:val="20"/>
          <w:szCs w:val="20"/>
          <w:vertAlign w:val="superscript"/>
        </w:rPr>
        <w:footnoteReference w:id="4"/>
      </w:r>
      <w:r w:rsidRPr="002E37EF">
        <w:rPr>
          <w:b/>
          <w:color w:val="000000"/>
          <w:sz w:val="20"/>
          <w:szCs w:val="20"/>
        </w:rPr>
        <w:t xml:space="preserve">, </w:t>
      </w:r>
      <w:r w:rsidRPr="002E37EF">
        <w:rPr>
          <w:color w:val="000000"/>
          <w:sz w:val="20"/>
          <w:szCs w:val="20"/>
        </w:rPr>
        <w:t>2)</w:t>
      </w:r>
      <w:r w:rsidRPr="002E37EF">
        <w:rPr>
          <w:b/>
          <w:color w:val="000000"/>
          <w:sz w:val="20"/>
          <w:szCs w:val="20"/>
        </w:rPr>
        <w:t xml:space="preserve"> δωροδοκία</w:t>
      </w:r>
      <w:r w:rsidRPr="002E37EF">
        <w:rPr>
          <w:b/>
          <w:color w:val="000000"/>
          <w:sz w:val="20"/>
          <w:szCs w:val="20"/>
          <w:vertAlign w:val="superscript"/>
        </w:rPr>
        <w:footnoteReference w:id="5"/>
      </w:r>
      <w:r w:rsidRPr="002E37EF">
        <w:rPr>
          <w:b/>
          <w:color w:val="000000"/>
          <w:sz w:val="20"/>
          <w:szCs w:val="20"/>
          <w:vertAlign w:val="superscript"/>
        </w:rPr>
        <w:footnoteReference w:id="6"/>
      </w:r>
      <w:r w:rsidRPr="002E37EF">
        <w:rPr>
          <w:b/>
          <w:color w:val="000000"/>
          <w:sz w:val="20"/>
          <w:szCs w:val="20"/>
        </w:rPr>
        <w:t xml:space="preserve">, </w:t>
      </w:r>
      <w:r w:rsidRPr="002E37EF">
        <w:rPr>
          <w:color w:val="000000"/>
          <w:sz w:val="20"/>
          <w:szCs w:val="20"/>
        </w:rPr>
        <w:t>3)</w:t>
      </w:r>
      <w:r w:rsidRPr="002E37EF">
        <w:rPr>
          <w:b/>
          <w:color w:val="000000"/>
          <w:sz w:val="20"/>
          <w:szCs w:val="20"/>
        </w:rPr>
        <w:t xml:space="preserve"> απάτη</w:t>
      </w:r>
      <w:r w:rsidRPr="002E37EF">
        <w:rPr>
          <w:b/>
          <w:color w:val="000000"/>
          <w:sz w:val="20"/>
          <w:szCs w:val="20"/>
          <w:vertAlign w:val="superscript"/>
        </w:rPr>
        <w:footnoteReference w:id="7"/>
      </w:r>
      <w:r w:rsidRPr="002E37EF">
        <w:rPr>
          <w:b/>
          <w:color w:val="000000"/>
          <w:sz w:val="20"/>
          <w:szCs w:val="20"/>
        </w:rPr>
        <w:t xml:space="preserve">, </w:t>
      </w:r>
      <w:r w:rsidRPr="002E37EF">
        <w:rPr>
          <w:color w:val="000000"/>
          <w:sz w:val="20"/>
          <w:szCs w:val="20"/>
        </w:rPr>
        <w:t>4)</w:t>
      </w:r>
      <w:r w:rsidRPr="002E37EF">
        <w:rPr>
          <w:b/>
          <w:color w:val="000000"/>
          <w:sz w:val="20"/>
          <w:szCs w:val="20"/>
        </w:rPr>
        <w:t xml:space="preserve"> τρομοκρατικά εγκλήματα ή εγκλήματα συνδεόμενα με τρομοκρατικές δραστηριότητες</w:t>
      </w:r>
      <w:r w:rsidRPr="002E37EF">
        <w:rPr>
          <w:b/>
          <w:color w:val="000000"/>
          <w:sz w:val="20"/>
          <w:szCs w:val="20"/>
          <w:vertAlign w:val="superscript"/>
        </w:rPr>
        <w:footnoteReference w:id="8"/>
      </w:r>
      <w:r w:rsidRPr="002E37EF">
        <w:rPr>
          <w:b/>
          <w:color w:val="000000"/>
          <w:sz w:val="20"/>
          <w:szCs w:val="20"/>
        </w:rPr>
        <w:t xml:space="preserve">, </w:t>
      </w:r>
      <w:r w:rsidRPr="002E37EF">
        <w:rPr>
          <w:color w:val="000000"/>
          <w:sz w:val="20"/>
          <w:szCs w:val="20"/>
        </w:rPr>
        <w:t>5)</w:t>
      </w:r>
      <w:r w:rsidRPr="002E37EF">
        <w:rPr>
          <w:b/>
          <w:color w:val="000000"/>
          <w:sz w:val="20"/>
          <w:szCs w:val="20"/>
        </w:rPr>
        <w:t xml:space="preserve"> νομιμοποίηση εσόδων από παράνομες δραστηριότητες ή χρηματοδότηση της τρομοκρατίας</w:t>
      </w:r>
      <w:r w:rsidRPr="002E37EF">
        <w:rPr>
          <w:b/>
          <w:color w:val="000000"/>
          <w:sz w:val="20"/>
          <w:szCs w:val="20"/>
          <w:vertAlign w:val="superscript"/>
        </w:rPr>
        <w:footnoteReference w:id="9"/>
      </w:r>
      <w:r w:rsidRPr="002E37EF">
        <w:rPr>
          <w:b/>
          <w:color w:val="000000"/>
          <w:sz w:val="20"/>
          <w:szCs w:val="20"/>
        </w:rPr>
        <w:t xml:space="preserve">, </w:t>
      </w:r>
      <w:r w:rsidRPr="002E37EF">
        <w:rPr>
          <w:color w:val="000000"/>
          <w:sz w:val="20"/>
          <w:szCs w:val="20"/>
        </w:rPr>
        <w:t xml:space="preserve">6) </w:t>
      </w:r>
      <w:r w:rsidRPr="002E37EF">
        <w:rPr>
          <w:b/>
          <w:color w:val="000000"/>
          <w:sz w:val="20"/>
          <w:szCs w:val="20"/>
          <w:vertAlign w:val="superscript"/>
        </w:rPr>
        <w:t>παιδική εργασία και άλλες μορφές εμπορίας ανθρώπων</w:t>
      </w:r>
      <w:r w:rsidRPr="002E37EF">
        <w:rPr>
          <w:b/>
          <w:color w:val="000000"/>
          <w:sz w:val="20"/>
          <w:szCs w:val="20"/>
          <w:vertAlign w:val="superscript"/>
        </w:rPr>
        <w:footnoteReference w:id="10"/>
      </w:r>
    </w:p>
    <w:p w:rsidR="00203837" w:rsidRPr="002E37EF" w:rsidRDefault="00203837" w:rsidP="00203837">
      <w:pPr>
        <w:spacing w:after="60"/>
        <w:jc w:val="center"/>
        <w:rPr>
          <w:sz w:val="20"/>
          <w:szCs w:val="20"/>
        </w:rPr>
      </w:pPr>
    </w:p>
    <w:tbl>
      <w:tblPr>
        <w:tblW w:w="9633" w:type="dxa"/>
        <w:jc w:val="center"/>
        <w:tblInd w:w="838" w:type="dxa"/>
        <w:tblLayout w:type="fixed"/>
        <w:tblLook w:val="04A0"/>
      </w:tblPr>
      <w:tblGrid>
        <w:gridCol w:w="5880"/>
        <w:gridCol w:w="3753"/>
      </w:tblGrid>
      <w:tr w:rsidR="00203837" w:rsidRPr="002E37EF">
        <w:trPr>
          <w:trHeight w:val="293"/>
          <w:jc w:val="center"/>
        </w:trPr>
        <w:tc>
          <w:tcPr>
            <w:tcW w:w="5880" w:type="dxa"/>
            <w:tcBorders>
              <w:top w:val="single" w:sz="4" w:space="0" w:color="000000"/>
              <w:left w:val="single" w:sz="4" w:space="0" w:color="000000"/>
              <w:bottom w:val="single" w:sz="4" w:space="0" w:color="auto"/>
              <w:right w:val="nil"/>
            </w:tcBorders>
            <w:shd w:val="clear" w:color="auto" w:fill="F3F3F3"/>
          </w:tcPr>
          <w:p w:rsidR="00203837" w:rsidRPr="002E37EF" w:rsidRDefault="00203837" w:rsidP="00203837">
            <w:pPr>
              <w:spacing w:after="0"/>
              <w:jc w:val="center"/>
              <w:rPr>
                <w:b/>
                <w:bCs/>
                <w:iCs/>
                <w:sz w:val="20"/>
                <w:szCs w:val="20"/>
              </w:rPr>
            </w:pPr>
            <w:r w:rsidRPr="002E37EF">
              <w:rPr>
                <w:b/>
                <w:bCs/>
                <w:iCs/>
                <w:sz w:val="20"/>
                <w:szCs w:val="20"/>
              </w:rPr>
              <w:t>Λόγοι που σχετίζονται με ποινικές καταδίκες</w:t>
            </w:r>
          </w:p>
        </w:tc>
        <w:tc>
          <w:tcPr>
            <w:tcW w:w="3753" w:type="dxa"/>
            <w:tcBorders>
              <w:top w:val="single" w:sz="4" w:space="0" w:color="000000"/>
              <w:left w:val="single" w:sz="4" w:space="0" w:color="000000"/>
              <w:bottom w:val="single" w:sz="4" w:space="0" w:color="auto"/>
              <w:right w:val="single" w:sz="4" w:space="0" w:color="000000"/>
            </w:tcBorders>
            <w:shd w:val="clear" w:color="auto" w:fill="F3F3F3"/>
          </w:tcPr>
          <w:p w:rsidR="00203837" w:rsidRPr="002E37EF" w:rsidRDefault="00203837" w:rsidP="00203837">
            <w:pPr>
              <w:snapToGrid w:val="0"/>
              <w:spacing w:after="0"/>
              <w:jc w:val="center"/>
              <w:rPr>
                <w:sz w:val="20"/>
                <w:szCs w:val="20"/>
              </w:rPr>
            </w:pPr>
            <w:r w:rsidRPr="002E37EF">
              <w:rPr>
                <w:b/>
                <w:bCs/>
                <w:iCs/>
                <w:sz w:val="20"/>
                <w:szCs w:val="20"/>
              </w:rPr>
              <w:t>Απάντηση</w:t>
            </w:r>
          </w:p>
        </w:tc>
      </w:tr>
      <w:tr w:rsidR="00203837" w:rsidRPr="002E37EF">
        <w:trPr>
          <w:jc w:val="center"/>
        </w:trPr>
        <w:tc>
          <w:tcPr>
            <w:tcW w:w="5880" w:type="dxa"/>
            <w:tcBorders>
              <w:top w:val="single" w:sz="4" w:space="0" w:color="auto"/>
              <w:left w:val="single" w:sz="4" w:space="0" w:color="auto"/>
              <w:bottom w:val="single" w:sz="4" w:space="0" w:color="auto"/>
              <w:right w:val="single" w:sz="4" w:space="0" w:color="auto"/>
            </w:tcBorders>
          </w:tcPr>
          <w:p w:rsidR="00203837" w:rsidRPr="002E37EF" w:rsidRDefault="00203837" w:rsidP="00203837">
            <w:pPr>
              <w:spacing w:after="0"/>
              <w:jc w:val="left"/>
              <w:rPr>
                <w:sz w:val="20"/>
                <w:szCs w:val="20"/>
              </w:rPr>
            </w:pPr>
            <w:r w:rsidRPr="002E37EF">
              <w:rPr>
                <w:sz w:val="20"/>
                <w:szCs w:val="20"/>
              </w:rPr>
              <w:t xml:space="preserve">Υπάρχει τελεσίδικη καταδικαστική </w:t>
            </w:r>
            <w:r w:rsidRPr="002E37EF">
              <w:rPr>
                <w:b/>
                <w:sz w:val="20"/>
                <w:szCs w:val="20"/>
              </w:rPr>
              <w:t>απόφαση εις βάρος του οικονομικού φορέα</w:t>
            </w:r>
            <w:r w:rsidRPr="002E37EF">
              <w:rPr>
                <w:sz w:val="20"/>
                <w:szCs w:val="20"/>
              </w:rPr>
              <w:t xml:space="preserve"> ή </w:t>
            </w:r>
            <w:r w:rsidRPr="002E37EF">
              <w:rPr>
                <w:b/>
                <w:sz w:val="20"/>
                <w:szCs w:val="20"/>
              </w:rPr>
              <w:t>οποιουδήποτε</w:t>
            </w:r>
            <w:r w:rsidRPr="002E37EF">
              <w:rPr>
                <w:sz w:val="20"/>
                <w:szCs w:val="20"/>
              </w:rPr>
              <w:t xml:space="preserve"> προσώπου</w:t>
            </w:r>
            <w:r w:rsidRPr="002E37EF">
              <w:rPr>
                <w:sz w:val="20"/>
                <w:szCs w:val="20"/>
                <w:vertAlign w:val="superscript"/>
              </w:rPr>
              <w:footnoteReference w:id="11"/>
            </w:r>
            <w:r w:rsidRPr="002E37EF">
              <w:rPr>
                <w:sz w:val="20"/>
                <w:szCs w:val="20"/>
              </w:rPr>
              <w:t xml:space="preserve"> το οποίο είναι μέλος του διοικητικού, </w:t>
            </w:r>
            <w:r w:rsidRPr="002E37EF">
              <w:rPr>
                <w:sz w:val="20"/>
                <w:szCs w:val="20"/>
              </w:rPr>
              <w:lastRenderedPageBreak/>
              <w:t xml:space="preserve">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3753" w:type="dxa"/>
            <w:tcBorders>
              <w:top w:val="single" w:sz="4" w:space="0" w:color="auto"/>
              <w:left w:val="single" w:sz="4" w:space="0" w:color="auto"/>
              <w:bottom w:val="single" w:sz="4" w:space="0" w:color="auto"/>
              <w:right w:val="single" w:sz="4" w:space="0" w:color="auto"/>
            </w:tcBorders>
          </w:tcPr>
          <w:p w:rsidR="00203837" w:rsidRPr="002E37EF" w:rsidRDefault="003461DC" w:rsidP="00203837">
            <w:pPr>
              <w:spacing w:after="0"/>
              <w:jc w:val="left"/>
              <w:rPr>
                <w:i/>
                <w:sz w:val="20"/>
                <w:szCs w:val="20"/>
              </w:rPr>
            </w:pPr>
            <w:r>
              <w:rPr>
                <w:sz w:val="20"/>
                <w:szCs w:val="20"/>
              </w:rPr>
              <w:lastRenderedPageBreak/>
              <w:tab/>
              <w:t>[  ] Ναι</w:t>
            </w:r>
            <w:r>
              <w:rPr>
                <w:sz w:val="20"/>
                <w:szCs w:val="20"/>
              </w:rPr>
              <w:tab/>
            </w:r>
            <w:r w:rsidR="00203837" w:rsidRPr="002E37EF">
              <w:rPr>
                <w:sz w:val="20"/>
                <w:szCs w:val="20"/>
              </w:rPr>
              <w:t>[  ] Όχι</w:t>
            </w:r>
          </w:p>
          <w:p w:rsidR="00203837" w:rsidRPr="002E37EF" w:rsidRDefault="00203837" w:rsidP="00203837">
            <w:pPr>
              <w:spacing w:after="0"/>
              <w:jc w:val="left"/>
              <w:rPr>
                <w:i/>
                <w:sz w:val="20"/>
                <w:szCs w:val="20"/>
              </w:rPr>
            </w:pPr>
            <w:r w:rsidRPr="002E37EF">
              <w:rPr>
                <w:i/>
                <w:sz w:val="20"/>
                <w:szCs w:val="20"/>
              </w:rPr>
              <w:t xml:space="preserve">Εάν η σχετική τεκμηρίωση (πιστοποιητικά, βεβαιώσεις) </w:t>
            </w:r>
            <w:r w:rsidRPr="002E37EF">
              <w:rPr>
                <w:i/>
                <w:sz w:val="20"/>
                <w:szCs w:val="20"/>
              </w:rPr>
              <w:lastRenderedPageBreak/>
              <w:t>διατίθεται ηλεκτρονικά, αναφέρετε: (διαδικτυακή διεύθυνση, αρχή ή φορέας έκδοσης, επακριβή στοιχεία αναφοράς των εγγράφων):</w:t>
            </w:r>
          </w:p>
          <w:p w:rsidR="00203837" w:rsidRPr="002E37EF" w:rsidRDefault="00203837" w:rsidP="00203837">
            <w:pPr>
              <w:spacing w:after="0"/>
              <w:jc w:val="left"/>
              <w:rPr>
                <w:sz w:val="20"/>
                <w:szCs w:val="20"/>
                <w:lang w:val="en-US"/>
              </w:rPr>
            </w:pPr>
            <w:r w:rsidRPr="002E37EF">
              <w:rPr>
                <w:sz w:val="20"/>
                <w:szCs w:val="20"/>
                <w:lang w:val="en-US"/>
              </w:rPr>
              <w:t>………………………………………………………………………………………………………………………………………</w:t>
            </w:r>
          </w:p>
        </w:tc>
      </w:tr>
    </w:tbl>
    <w:p w:rsidR="00203837" w:rsidRPr="002E37EF" w:rsidRDefault="00203837" w:rsidP="00203837">
      <w:pPr>
        <w:spacing w:after="60"/>
        <w:jc w:val="center"/>
        <w:rPr>
          <w:b/>
          <w:bCs/>
          <w:sz w:val="20"/>
          <w:szCs w:val="20"/>
        </w:rPr>
      </w:pPr>
    </w:p>
    <w:p w:rsidR="00203837" w:rsidRPr="002E37EF" w:rsidRDefault="00203837" w:rsidP="00203837">
      <w:pPr>
        <w:spacing w:after="60"/>
        <w:jc w:val="center"/>
        <w:rPr>
          <w:sz w:val="20"/>
          <w:szCs w:val="20"/>
        </w:rPr>
      </w:pPr>
      <w:r w:rsidRPr="002E37EF">
        <w:rPr>
          <w:b/>
          <w:bCs/>
          <w:sz w:val="20"/>
          <w:szCs w:val="20"/>
        </w:rPr>
        <w:t>Β: Λόγοι που σχετίζονται με την καταβολή φόρων ή εισφορών κοινωνικής ασφάλισης</w:t>
      </w:r>
    </w:p>
    <w:tbl>
      <w:tblPr>
        <w:tblW w:w="9999" w:type="dxa"/>
        <w:jc w:val="center"/>
        <w:tblInd w:w="719" w:type="dxa"/>
        <w:tblLayout w:type="fixed"/>
        <w:tblCellMar>
          <w:left w:w="0" w:type="dxa"/>
          <w:right w:w="0" w:type="dxa"/>
        </w:tblCellMar>
        <w:tblLook w:val="04A0"/>
      </w:tblPr>
      <w:tblGrid>
        <w:gridCol w:w="4646"/>
        <w:gridCol w:w="5353"/>
      </w:tblGrid>
      <w:tr w:rsidR="00203837" w:rsidRPr="002E37EF">
        <w:trPr>
          <w:jc w:val="center"/>
        </w:trPr>
        <w:tc>
          <w:tcPr>
            <w:tcW w:w="4646" w:type="dxa"/>
            <w:tcBorders>
              <w:top w:val="single" w:sz="4" w:space="0" w:color="000000"/>
              <w:left w:val="single" w:sz="4" w:space="0" w:color="000000"/>
              <w:bottom w:val="single" w:sz="4" w:space="0" w:color="000000"/>
              <w:right w:val="nil"/>
            </w:tcBorders>
            <w:shd w:val="clear" w:color="auto" w:fill="F3F3F3"/>
          </w:tcPr>
          <w:p w:rsidR="00203837" w:rsidRPr="002E37EF" w:rsidRDefault="00203837" w:rsidP="00203837">
            <w:pPr>
              <w:spacing w:after="0"/>
              <w:jc w:val="center"/>
              <w:rPr>
                <w:b/>
                <w:sz w:val="20"/>
                <w:szCs w:val="20"/>
              </w:rPr>
            </w:pPr>
            <w:r w:rsidRPr="002E37EF">
              <w:rPr>
                <w:b/>
                <w:sz w:val="20"/>
                <w:szCs w:val="20"/>
              </w:rPr>
              <w:t>Πληρωμή φόρων ή εισφορών κοινωνικής ασφάλισης</w:t>
            </w:r>
          </w:p>
        </w:tc>
        <w:tc>
          <w:tcPr>
            <w:tcW w:w="5353" w:type="dxa"/>
            <w:tcBorders>
              <w:top w:val="single" w:sz="4" w:space="0" w:color="000000"/>
              <w:left w:val="single" w:sz="4" w:space="0" w:color="000000"/>
              <w:bottom w:val="nil"/>
              <w:right w:val="single" w:sz="4" w:space="0" w:color="000000"/>
            </w:tcBorders>
            <w:shd w:val="clear" w:color="auto" w:fill="F3F3F3"/>
          </w:tcPr>
          <w:p w:rsidR="00203837" w:rsidRPr="002E37EF" w:rsidRDefault="00203837" w:rsidP="00203837">
            <w:pPr>
              <w:spacing w:after="0"/>
              <w:jc w:val="center"/>
              <w:rPr>
                <w:sz w:val="20"/>
                <w:szCs w:val="20"/>
              </w:rPr>
            </w:pPr>
            <w:r w:rsidRPr="002E37EF">
              <w:rPr>
                <w:b/>
                <w:sz w:val="20"/>
                <w:szCs w:val="20"/>
              </w:rPr>
              <w:t>Απάντηση</w:t>
            </w:r>
          </w:p>
        </w:tc>
      </w:tr>
      <w:tr w:rsidR="00203837" w:rsidRPr="002E37EF">
        <w:trPr>
          <w:jc w:val="center"/>
        </w:trPr>
        <w:tc>
          <w:tcPr>
            <w:tcW w:w="464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03837" w:rsidRPr="002E37EF" w:rsidRDefault="00203837" w:rsidP="00203837">
            <w:pPr>
              <w:spacing w:after="0"/>
              <w:jc w:val="left"/>
              <w:rPr>
                <w:sz w:val="20"/>
                <w:szCs w:val="20"/>
              </w:rPr>
            </w:pPr>
            <w:r w:rsidRPr="002E37EF">
              <w:rPr>
                <w:sz w:val="20"/>
                <w:szCs w:val="20"/>
              </w:rPr>
              <w:t xml:space="preserve">Ο οικονομικός φορέας έχει εκπληρώσει όλες </w:t>
            </w:r>
            <w:r w:rsidRPr="002E37EF">
              <w:rPr>
                <w:b/>
                <w:sz w:val="20"/>
                <w:szCs w:val="20"/>
              </w:rPr>
              <w:t>τις υποχρεώσεις του όσον αφορά την πληρωμή φόρων ή εισφορών κοινωνικής ασφάλισης</w:t>
            </w:r>
            <w:r w:rsidRPr="002E37EF">
              <w:rPr>
                <w:b/>
                <w:sz w:val="20"/>
                <w:szCs w:val="20"/>
                <w:vertAlign w:val="superscript"/>
              </w:rPr>
              <w:footnoteReference w:id="12"/>
            </w:r>
            <w:r w:rsidRPr="002E37EF">
              <w:rPr>
                <w:b/>
                <w:sz w:val="20"/>
                <w:szCs w:val="20"/>
              </w:rPr>
              <w:t>,</w:t>
            </w:r>
            <w:r w:rsidRPr="002E37EF">
              <w:rPr>
                <w:sz w:val="20"/>
                <w:szCs w:val="20"/>
              </w:rPr>
              <w:t xml:space="preserve"> στην Ελλάδα και στη χώρα στην οποία είναι τυχόν εγκατεστημένος;</w:t>
            </w:r>
          </w:p>
        </w:tc>
        <w:tc>
          <w:tcPr>
            <w:tcW w:w="5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3837" w:rsidRPr="002E37EF" w:rsidRDefault="00203837" w:rsidP="00203837">
            <w:pPr>
              <w:spacing w:after="0"/>
              <w:jc w:val="left"/>
              <w:rPr>
                <w:sz w:val="20"/>
                <w:szCs w:val="20"/>
              </w:rPr>
            </w:pPr>
            <w:r w:rsidRPr="002E37EF">
              <w:rPr>
                <w:sz w:val="20"/>
                <w:szCs w:val="20"/>
              </w:rPr>
              <w:tab/>
            </w:r>
            <w:r w:rsidRPr="002E37EF">
              <w:rPr>
                <w:sz w:val="20"/>
                <w:szCs w:val="20"/>
              </w:rPr>
              <w:tab/>
              <w:t>[  ] Ναι</w:t>
            </w:r>
            <w:r w:rsidRPr="002E37EF">
              <w:rPr>
                <w:sz w:val="20"/>
                <w:szCs w:val="20"/>
              </w:rPr>
              <w:tab/>
            </w:r>
            <w:r w:rsidRPr="002E37EF">
              <w:rPr>
                <w:sz w:val="20"/>
                <w:szCs w:val="20"/>
              </w:rPr>
              <w:tab/>
              <w:t>[  ] Όχι</w:t>
            </w:r>
          </w:p>
          <w:p w:rsidR="00203837" w:rsidRPr="002E37EF" w:rsidRDefault="00203837" w:rsidP="00203837">
            <w:pPr>
              <w:spacing w:after="0"/>
              <w:jc w:val="left"/>
              <w:rPr>
                <w:i/>
                <w:sz w:val="20"/>
                <w:szCs w:val="20"/>
              </w:rPr>
            </w:pPr>
            <w:r w:rsidRPr="002E37EF">
              <w:rPr>
                <w:i/>
                <w:sz w:val="20"/>
                <w:szCs w:val="20"/>
              </w:rPr>
              <w:t>Εάν η σχετική τεκμηρίωση όσον αφορά την καταβολή των φόρων ή εισφορών κοινωνικής ασφάλισης διατίθεται ηλεκτρονικά, αναφέρετε: (διαδικτυακή διεύθυνση, αρχή ή φορέας έκδοσης, επακριβή στοιχεία αναφοράς των εγγράφων):</w:t>
            </w:r>
          </w:p>
          <w:p w:rsidR="00203837" w:rsidRPr="002E37EF" w:rsidRDefault="00203837" w:rsidP="00203837">
            <w:pPr>
              <w:spacing w:after="0"/>
              <w:jc w:val="left"/>
              <w:rPr>
                <w:sz w:val="20"/>
                <w:szCs w:val="20"/>
              </w:rPr>
            </w:pPr>
            <w:r w:rsidRPr="002E37EF">
              <w:rPr>
                <w:sz w:val="20"/>
                <w:szCs w:val="20"/>
              </w:rPr>
              <w:t>………………………………………………………………………………………………</w:t>
            </w:r>
          </w:p>
        </w:tc>
      </w:tr>
    </w:tbl>
    <w:p w:rsidR="00203837" w:rsidRPr="002E37EF" w:rsidRDefault="00203837" w:rsidP="00203837">
      <w:pPr>
        <w:spacing w:after="60"/>
        <w:jc w:val="left"/>
        <w:rPr>
          <w:sz w:val="20"/>
          <w:szCs w:val="20"/>
        </w:rPr>
      </w:pPr>
    </w:p>
    <w:p w:rsidR="00203837" w:rsidRPr="002E37EF" w:rsidRDefault="00203837" w:rsidP="00203837">
      <w:pPr>
        <w:spacing w:after="60"/>
        <w:jc w:val="center"/>
        <w:rPr>
          <w:sz w:val="20"/>
          <w:szCs w:val="20"/>
        </w:rPr>
      </w:pPr>
      <w:r w:rsidRPr="002E37EF">
        <w:rPr>
          <w:b/>
          <w:bCs/>
          <w:sz w:val="20"/>
          <w:szCs w:val="20"/>
        </w:rPr>
        <w:t>Γ. Λόγοι που σχετίζονται με αφερεγγυότητα, σύγκρουση συμφερόντων ή επαγγελματικό παράπτωμα</w:t>
      </w:r>
    </w:p>
    <w:tbl>
      <w:tblPr>
        <w:tblW w:w="9928" w:type="dxa"/>
        <w:jc w:val="center"/>
        <w:tblInd w:w="577" w:type="dxa"/>
        <w:tblLayout w:type="fixed"/>
        <w:tblLook w:val="04A0"/>
      </w:tblPr>
      <w:tblGrid>
        <w:gridCol w:w="7303"/>
        <w:gridCol w:w="2625"/>
      </w:tblGrid>
      <w:tr w:rsidR="00203837" w:rsidRPr="002E37EF">
        <w:trPr>
          <w:jc w:val="center"/>
        </w:trPr>
        <w:tc>
          <w:tcPr>
            <w:tcW w:w="7303" w:type="dxa"/>
            <w:tcBorders>
              <w:top w:val="single" w:sz="4" w:space="0" w:color="000000"/>
              <w:left w:val="single" w:sz="4" w:space="0" w:color="000000"/>
              <w:bottom w:val="single" w:sz="4" w:space="0" w:color="000000"/>
              <w:right w:val="nil"/>
            </w:tcBorders>
            <w:shd w:val="clear" w:color="auto" w:fill="F3F3F3"/>
            <w:vAlign w:val="center"/>
          </w:tcPr>
          <w:p w:rsidR="00203837" w:rsidRPr="002E37EF" w:rsidRDefault="00203837" w:rsidP="00203837">
            <w:pPr>
              <w:spacing w:after="0"/>
              <w:jc w:val="left"/>
              <w:rPr>
                <w:b/>
                <w:sz w:val="20"/>
                <w:szCs w:val="20"/>
              </w:rPr>
            </w:pPr>
            <w:r w:rsidRPr="002E37EF">
              <w:rPr>
                <w:b/>
                <w:sz w:val="20"/>
                <w:szCs w:val="20"/>
              </w:rPr>
              <w:t>Πληροφορίες σχετικά με πιθανή αφερεγγυότητα, σύγκρουση συμφερόντων ή επαγγελματικό παράπτωμα</w:t>
            </w:r>
          </w:p>
        </w:tc>
        <w:tc>
          <w:tcPr>
            <w:tcW w:w="2625"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203837" w:rsidRPr="002E37EF" w:rsidRDefault="00203837" w:rsidP="00203837">
            <w:pPr>
              <w:spacing w:after="0"/>
              <w:jc w:val="center"/>
              <w:rPr>
                <w:sz w:val="20"/>
                <w:szCs w:val="20"/>
              </w:rPr>
            </w:pPr>
            <w:r w:rsidRPr="002E37EF">
              <w:rPr>
                <w:b/>
                <w:sz w:val="20"/>
                <w:szCs w:val="20"/>
              </w:rPr>
              <w:t>Απάντηση</w:t>
            </w:r>
          </w:p>
        </w:tc>
      </w:tr>
      <w:tr w:rsidR="00203837" w:rsidRPr="002E37EF">
        <w:trPr>
          <w:trHeight w:val="481"/>
          <w:jc w:val="center"/>
        </w:trPr>
        <w:tc>
          <w:tcPr>
            <w:tcW w:w="7303" w:type="dxa"/>
            <w:tcBorders>
              <w:top w:val="single" w:sz="4" w:space="0" w:color="000000"/>
              <w:left w:val="single" w:sz="4" w:space="0" w:color="000000"/>
              <w:bottom w:val="single" w:sz="4" w:space="0" w:color="000000"/>
              <w:right w:val="nil"/>
            </w:tcBorders>
          </w:tcPr>
          <w:p w:rsidR="00203837" w:rsidRPr="002E37EF" w:rsidRDefault="00203837" w:rsidP="00203837">
            <w:pPr>
              <w:spacing w:after="0"/>
              <w:jc w:val="left"/>
              <w:rPr>
                <w:sz w:val="20"/>
                <w:szCs w:val="20"/>
              </w:rPr>
            </w:pPr>
            <w:r w:rsidRPr="002E37EF">
              <w:rPr>
                <w:sz w:val="20"/>
                <w:szCs w:val="20"/>
              </w:rPr>
              <w:t>Ο οικονομικός φορέας έχει,</w:t>
            </w:r>
            <w:r w:rsidRPr="002E37EF">
              <w:rPr>
                <w:b/>
                <w:sz w:val="20"/>
                <w:szCs w:val="20"/>
              </w:rPr>
              <w:t xml:space="preserve"> εν γνώσει του</w:t>
            </w:r>
            <w:r w:rsidRPr="002E37EF">
              <w:rPr>
                <w:sz w:val="20"/>
                <w:szCs w:val="20"/>
              </w:rPr>
              <w:t xml:space="preserve">, αθετήσει </w:t>
            </w:r>
            <w:r w:rsidRPr="002E37EF">
              <w:rPr>
                <w:b/>
                <w:sz w:val="20"/>
                <w:szCs w:val="20"/>
              </w:rPr>
              <w:t xml:space="preserve">τις υποχρεώσεις του </w:t>
            </w:r>
            <w:r w:rsidRPr="002E37EF">
              <w:rPr>
                <w:sz w:val="20"/>
                <w:szCs w:val="20"/>
              </w:rPr>
              <w:t xml:space="preserve">στους τομείς του </w:t>
            </w:r>
            <w:r w:rsidRPr="002E37EF">
              <w:rPr>
                <w:b/>
                <w:sz w:val="20"/>
                <w:szCs w:val="20"/>
              </w:rPr>
              <w:t>περιβαλλοντικού, κοινωνικού και εργατικού δικαίου;</w:t>
            </w:r>
          </w:p>
        </w:tc>
        <w:tc>
          <w:tcPr>
            <w:tcW w:w="2625" w:type="dxa"/>
            <w:tcBorders>
              <w:top w:val="single" w:sz="4" w:space="0" w:color="000000"/>
              <w:left w:val="single" w:sz="4" w:space="0" w:color="000000"/>
              <w:bottom w:val="nil"/>
              <w:right w:val="single" w:sz="4" w:space="0" w:color="000000"/>
            </w:tcBorders>
          </w:tcPr>
          <w:p w:rsidR="00203837" w:rsidRPr="002E37EF" w:rsidRDefault="00203837" w:rsidP="00203837">
            <w:pPr>
              <w:spacing w:after="0"/>
              <w:jc w:val="left"/>
              <w:rPr>
                <w:sz w:val="20"/>
                <w:szCs w:val="20"/>
              </w:rPr>
            </w:pPr>
            <w:r w:rsidRPr="002E37EF">
              <w:rPr>
                <w:sz w:val="20"/>
                <w:szCs w:val="20"/>
              </w:rPr>
              <w:t xml:space="preserve">[ </w:t>
            </w:r>
            <w:r w:rsidR="00120AFF">
              <w:rPr>
                <w:sz w:val="20"/>
                <w:szCs w:val="20"/>
              </w:rPr>
              <w:t xml:space="preserve"> ] Ναι</w:t>
            </w:r>
            <w:r w:rsidR="00120AFF">
              <w:rPr>
                <w:sz w:val="20"/>
                <w:szCs w:val="20"/>
              </w:rPr>
              <w:tab/>
            </w:r>
            <w:r w:rsidRPr="002E37EF">
              <w:rPr>
                <w:sz w:val="20"/>
                <w:szCs w:val="20"/>
              </w:rPr>
              <w:t>[  ] Όχι</w:t>
            </w:r>
          </w:p>
        </w:tc>
      </w:tr>
      <w:tr w:rsidR="00203837" w:rsidRPr="002E37EF">
        <w:trPr>
          <w:jc w:val="center"/>
        </w:trPr>
        <w:tc>
          <w:tcPr>
            <w:tcW w:w="7303" w:type="dxa"/>
            <w:tcBorders>
              <w:top w:val="single" w:sz="4" w:space="0" w:color="000000"/>
              <w:left w:val="single" w:sz="4" w:space="0" w:color="000000"/>
              <w:bottom w:val="single" w:sz="4" w:space="0" w:color="auto"/>
              <w:right w:val="nil"/>
            </w:tcBorders>
          </w:tcPr>
          <w:p w:rsidR="00203837" w:rsidRPr="002E37EF" w:rsidRDefault="00203837" w:rsidP="00203837">
            <w:pPr>
              <w:spacing w:after="0"/>
              <w:jc w:val="left"/>
              <w:rPr>
                <w:sz w:val="20"/>
                <w:szCs w:val="20"/>
              </w:rPr>
            </w:pPr>
            <w:r w:rsidRPr="002E37EF">
              <w:rPr>
                <w:sz w:val="20"/>
                <w:szCs w:val="20"/>
              </w:rPr>
              <w:t>Βρίσκεται ο οικονομικός φορέας σε οποιαδήποτε από τις ακόλουθες καταστάσεις :</w:t>
            </w:r>
          </w:p>
          <w:p w:rsidR="00203837" w:rsidRPr="002E37EF" w:rsidRDefault="00203837" w:rsidP="00203837">
            <w:pPr>
              <w:spacing w:after="0"/>
              <w:jc w:val="left"/>
              <w:rPr>
                <w:sz w:val="20"/>
                <w:szCs w:val="20"/>
              </w:rPr>
            </w:pPr>
            <w:r w:rsidRPr="002E37EF">
              <w:rPr>
                <w:sz w:val="20"/>
                <w:szCs w:val="20"/>
              </w:rPr>
              <w:t xml:space="preserve">α) πτώχευση, ή β) διαδικασία εξυγίανσης, ή γ) ειδική εκκαθάριση, ή δ) αναγκαστική διαχείριση από εκκαθαριστή ή από το δικαστήριο, ή ε) έχει υπαχθεί σε διαδικασία πτωχευτικού συμβιβασμού, ή στ) αναστολή επιχειρηματικών δραστηριοτήτων, ή </w:t>
            </w:r>
            <w:r w:rsidRPr="002E37EF">
              <w:rPr>
                <w:color w:val="000000"/>
                <w:sz w:val="20"/>
                <w:szCs w:val="20"/>
              </w:rPr>
              <w:t>ζ) σε οποιαδήποτε ανάλογη κατάσταση προκύπτουσα από παρόμοια διαδικασία προβλεπόμενη σε εθνικές διατάξεις νόμου</w:t>
            </w:r>
          </w:p>
        </w:tc>
        <w:tc>
          <w:tcPr>
            <w:tcW w:w="2625" w:type="dxa"/>
            <w:tcBorders>
              <w:top w:val="single" w:sz="4" w:space="0" w:color="000000"/>
              <w:left w:val="single" w:sz="4" w:space="0" w:color="000000"/>
              <w:bottom w:val="single" w:sz="4" w:space="0" w:color="auto"/>
              <w:right w:val="single" w:sz="4" w:space="0" w:color="000000"/>
            </w:tcBorders>
          </w:tcPr>
          <w:p w:rsidR="00203837" w:rsidRPr="002E37EF" w:rsidRDefault="00120AFF" w:rsidP="00203837">
            <w:pPr>
              <w:snapToGrid w:val="0"/>
              <w:spacing w:after="0"/>
              <w:jc w:val="left"/>
              <w:rPr>
                <w:sz w:val="20"/>
                <w:szCs w:val="20"/>
              </w:rPr>
            </w:pPr>
            <w:r>
              <w:rPr>
                <w:sz w:val="20"/>
                <w:szCs w:val="20"/>
              </w:rPr>
              <w:t>[  ] Ναι</w:t>
            </w:r>
            <w:r>
              <w:rPr>
                <w:sz w:val="20"/>
                <w:szCs w:val="20"/>
              </w:rPr>
              <w:tab/>
            </w:r>
            <w:r w:rsidR="00203837" w:rsidRPr="002E37EF">
              <w:rPr>
                <w:sz w:val="20"/>
                <w:szCs w:val="20"/>
              </w:rPr>
              <w:t>[  ] Όχι</w:t>
            </w:r>
          </w:p>
          <w:p w:rsidR="00203837" w:rsidRPr="002E37EF" w:rsidRDefault="00203837" w:rsidP="00203837">
            <w:pPr>
              <w:spacing w:after="0"/>
              <w:jc w:val="left"/>
              <w:rPr>
                <w:sz w:val="20"/>
                <w:szCs w:val="20"/>
              </w:rPr>
            </w:pPr>
            <w:r w:rsidRPr="002E37EF">
              <w:rPr>
                <w:sz w:val="20"/>
                <w:szCs w:val="20"/>
              </w:rPr>
              <w:t>Εάν η σχετική τεκμηρίωση διατίθεται ηλεκτρονικά, αναφέρετε:</w:t>
            </w:r>
            <w:r w:rsidRPr="002E37EF">
              <w:rPr>
                <w:i/>
                <w:sz w:val="20"/>
                <w:szCs w:val="20"/>
              </w:rPr>
              <w:t xml:space="preserve"> (διαδικτυακή διεύθυνση, αρχή ή φορέας έκδοσης, επακριβή στοιχεία αναφοράς των εγγράφων):</w:t>
            </w:r>
          </w:p>
          <w:p w:rsidR="00203837" w:rsidRPr="002E37EF" w:rsidRDefault="00203837" w:rsidP="00203837">
            <w:pPr>
              <w:snapToGrid w:val="0"/>
              <w:spacing w:after="0"/>
              <w:jc w:val="left"/>
              <w:rPr>
                <w:sz w:val="20"/>
                <w:szCs w:val="20"/>
                <w:lang w:val="en-US"/>
              </w:rPr>
            </w:pPr>
            <w:r w:rsidRPr="002E37EF">
              <w:rPr>
                <w:sz w:val="20"/>
                <w:szCs w:val="20"/>
              </w:rPr>
              <w:t>………………………………………………………………</w:t>
            </w:r>
          </w:p>
        </w:tc>
      </w:tr>
      <w:tr w:rsidR="00203837" w:rsidRPr="002E37EF">
        <w:trPr>
          <w:trHeight w:val="300"/>
          <w:jc w:val="center"/>
        </w:trPr>
        <w:tc>
          <w:tcPr>
            <w:tcW w:w="7303" w:type="dxa"/>
            <w:tcBorders>
              <w:top w:val="single" w:sz="4" w:space="0" w:color="auto"/>
              <w:left w:val="single" w:sz="4" w:space="0" w:color="auto"/>
              <w:bottom w:val="single" w:sz="4" w:space="0" w:color="auto"/>
              <w:right w:val="single" w:sz="4" w:space="0" w:color="auto"/>
            </w:tcBorders>
          </w:tcPr>
          <w:p w:rsidR="00203837" w:rsidRPr="002E37EF" w:rsidRDefault="00203837" w:rsidP="00203837">
            <w:pPr>
              <w:spacing w:after="0"/>
              <w:jc w:val="left"/>
              <w:rPr>
                <w:b/>
                <w:sz w:val="20"/>
                <w:szCs w:val="20"/>
              </w:rPr>
            </w:pPr>
            <w:r w:rsidRPr="002E37EF">
              <w:rPr>
                <w:sz w:val="20"/>
                <w:szCs w:val="20"/>
              </w:rPr>
              <w:t xml:space="preserve">Έχει διαπράξει ο οικονομικός φορέας </w:t>
            </w:r>
            <w:r w:rsidRPr="002E37EF">
              <w:rPr>
                <w:b/>
                <w:sz w:val="20"/>
                <w:szCs w:val="20"/>
              </w:rPr>
              <w:t>σοβαρό επαγγελματικό παράπτωμα</w:t>
            </w:r>
            <w:r w:rsidRPr="002E37EF">
              <w:rPr>
                <w:sz w:val="20"/>
                <w:szCs w:val="20"/>
              </w:rPr>
              <w:t>;</w:t>
            </w:r>
          </w:p>
        </w:tc>
        <w:tc>
          <w:tcPr>
            <w:tcW w:w="2625" w:type="dxa"/>
            <w:tcBorders>
              <w:top w:val="single" w:sz="4" w:space="0" w:color="auto"/>
              <w:left w:val="single" w:sz="4" w:space="0" w:color="auto"/>
              <w:bottom w:val="single" w:sz="4" w:space="0" w:color="auto"/>
              <w:right w:val="single" w:sz="4" w:space="0" w:color="auto"/>
            </w:tcBorders>
          </w:tcPr>
          <w:p w:rsidR="00203837" w:rsidRPr="002E37EF" w:rsidRDefault="00120AFF" w:rsidP="00203837">
            <w:pPr>
              <w:spacing w:after="0"/>
              <w:jc w:val="left"/>
              <w:rPr>
                <w:sz w:val="20"/>
                <w:szCs w:val="20"/>
              </w:rPr>
            </w:pPr>
            <w:r>
              <w:rPr>
                <w:sz w:val="20"/>
                <w:szCs w:val="20"/>
              </w:rPr>
              <w:t>[  ] Ναι</w:t>
            </w:r>
            <w:r>
              <w:rPr>
                <w:sz w:val="20"/>
                <w:szCs w:val="20"/>
              </w:rPr>
              <w:tab/>
            </w:r>
            <w:r w:rsidR="00203837" w:rsidRPr="002E37EF">
              <w:rPr>
                <w:sz w:val="20"/>
                <w:szCs w:val="20"/>
              </w:rPr>
              <w:t>[  ] Όχι</w:t>
            </w:r>
          </w:p>
        </w:tc>
      </w:tr>
      <w:tr w:rsidR="00203837" w:rsidRPr="002E37EF">
        <w:trPr>
          <w:trHeight w:val="531"/>
          <w:jc w:val="center"/>
        </w:trPr>
        <w:tc>
          <w:tcPr>
            <w:tcW w:w="7303" w:type="dxa"/>
            <w:tcBorders>
              <w:top w:val="single" w:sz="4" w:space="0" w:color="auto"/>
              <w:left w:val="single" w:sz="4" w:space="0" w:color="000000"/>
              <w:bottom w:val="single" w:sz="4" w:space="0" w:color="000000"/>
              <w:right w:val="nil"/>
            </w:tcBorders>
          </w:tcPr>
          <w:p w:rsidR="00203837" w:rsidRPr="002E37EF" w:rsidRDefault="00203837" w:rsidP="00203837">
            <w:pPr>
              <w:spacing w:after="0"/>
              <w:jc w:val="left"/>
              <w:rPr>
                <w:b/>
                <w:sz w:val="20"/>
                <w:szCs w:val="20"/>
              </w:rPr>
            </w:pPr>
            <w:r w:rsidRPr="002E37EF">
              <w:rPr>
                <w:sz w:val="20"/>
                <w:szCs w:val="20"/>
              </w:rPr>
              <w:t xml:space="preserve">Έχει συνάψει ο οικονομικός φορέας </w:t>
            </w:r>
            <w:r w:rsidRPr="002E37EF">
              <w:rPr>
                <w:b/>
                <w:sz w:val="20"/>
                <w:szCs w:val="20"/>
              </w:rPr>
              <w:t>συμφωνίες</w:t>
            </w:r>
            <w:r w:rsidRPr="002E37EF">
              <w:rPr>
                <w:sz w:val="20"/>
                <w:szCs w:val="20"/>
              </w:rPr>
              <w:t xml:space="preserve"> με άλλους οικονομικούς φορείς </w:t>
            </w:r>
            <w:r w:rsidRPr="002E37EF">
              <w:rPr>
                <w:b/>
                <w:sz w:val="20"/>
                <w:szCs w:val="20"/>
              </w:rPr>
              <w:t>με σκοπό τη στρέβλωση του ανταγωνισμού</w:t>
            </w:r>
            <w:r w:rsidRPr="002E37EF">
              <w:rPr>
                <w:sz w:val="20"/>
                <w:szCs w:val="20"/>
              </w:rPr>
              <w:t>;</w:t>
            </w:r>
          </w:p>
        </w:tc>
        <w:tc>
          <w:tcPr>
            <w:tcW w:w="2625" w:type="dxa"/>
            <w:tcBorders>
              <w:top w:val="single" w:sz="4" w:space="0" w:color="auto"/>
              <w:left w:val="single" w:sz="4" w:space="0" w:color="000000"/>
              <w:bottom w:val="nil"/>
              <w:right w:val="single" w:sz="4" w:space="0" w:color="000000"/>
            </w:tcBorders>
          </w:tcPr>
          <w:p w:rsidR="00203837" w:rsidRPr="002E37EF" w:rsidRDefault="00120AFF" w:rsidP="00203837">
            <w:pPr>
              <w:spacing w:after="0"/>
              <w:jc w:val="left"/>
              <w:rPr>
                <w:sz w:val="20"/>
                <w:szCs w:val="20"/>
              </w:rPr>
            </w:pPr>
            <w:r>
              <w:rPr>
                <w:sz w:val="20"/>
                <w:szCs w:val="20"/>
              </w:rPr>
              <w:t>[  ] Ναι</w:t>
            </w:r>
            <w:r>
              <w:rPr>
                <w:sz w:val="20"/>
                <w:szCs w:val="20"/>
              </w:rPr>
              <w:tab/>
            </w:r>
            <w:r w:rsidR="00203837" w:rsidRPr="002E37EF">
              <w:rPr>
                <w:sz w:val="20"/>
                <w:szCs w:val="20"/>
              </w:rPr>
              <w:t>[  ] Όχι</w:t>
            </w:r>
          </w:p>
        </w:tc>
      </w:tr>
      <w:tr w:rsidR="00203837" w:rsidRPr="002E37EF">
        <w:trPr>
          <w:trHeight w:val="525"/>
          <w:jc w:val="center"/>
        </w:trPr>
        <w:tc>
          <w:tcPr>
            <w:tcW w:w="7303" w:type="dxa"/>
            <w:tcBorders>
              <w:top w:val="single" w:sz="4" w:space="0" w:color="000000"/>
              <w:left w:val="single" w:sz="4" w:space="0" w:color="000000"/>
              <w:bottom w:val="single" w:sz="4" w:space="0" w:color="000000"/>
              <w:right w:val="nil"/>
            </w:tcBorders>
          </w:tcPr>
          <w:p w:rsidR="00203837" w:rsidRPr="002E37EF" w:rsidRDefault="00203837" w:rsidP="00203837">
            <w:pPr>
              <w:spacing w:after="0"/>
              <w:jc w:val="left"/>
              <w:rPr>
                <w:sz w:val="20"/>
                <w:szCs w:val="20"/>
              </w:rPr>
            </w:pPr>
            <w:r w:rsidRPr="002E37EF">
              <w:rPr>
                <w:rFonts w:eastAsia="Calibri"/>
                <w:sz w:val="20"/>
                <w:szCs w:val="20"/>
              </w:rPr>
              <w:t xml:space="preserve">Γνωρίζει ο οικονομικός φορέας την ύπαρξη τυχόν </w:t>
            </w:r>
            <w:r w:rsidRPr="002E37EF">
              <w:rPr>
                <w:b/>
                <w:sz w:val="20"/>
                <w:szCs w:val="20"/>
              </w:rPr>
              <w:t>σύγκρουσης συμφερόντων</w:t>
            </w:r>
            <w:r w:rsidRPr="002E37EF">
              <w:rPr>
                <w:b/>
                <w:sz w:val="20"/>
                <w:szCs w:val="20"/>
                <w:vertAlign w:val="superscript"/>
              </w:rPr>
              <w:footnoteReference w:id="13"/>
            </w:r>
            <w:r w:rsidRPr="002E37EF">
              <w:rPr>
                <w:sz w:val="20"/>
                <w:szCs w:val="20"/>
              </w:rPr>
              <w:t>, λόγω της συμμετοχής του στη διαδικασία ανάθεσης της σύμβασης;</w:t>
            </w:r>
          </w:p>
        </w:tc>
        <w:tc>
          <w:tcPr>
            <w:tcW w:w="2625" w:type="dxa"/>
            <w:tcBorders>
              <w:top w:val="single" w:sz="4" w:space="0" w:color="000000"/>
              <w:left w:val="single" w:sz="4" w:space="0" w:color="000000"/>
              <w:bottom w:val="single" w:sz="4" w:space="0" w:color="000000"/>
              <w:right w:val="single" w:sz="4" w:space="0" w:color="000000"/>
            </w:tcBorders>
          </w:tcPr>
          <w:p w:rsidR="00203837" w:rsidRPr="002E37EF" w:rsidRDefault="00120AFF" w:rsidP="00203837">
            <w:pPr>
              <w:spacing w:after="0"/>
              <w:jc w:val="left"/>
              <w:rPr>
                <w:sz w:val="20"/>
                <w:szCs w:val="20"/>
              </w:rPr>
            </w:pPr>
            <w:r>
              <w:rPr>
                <w:sz w:val="20"/>
                <w:szCs w:val="20"/>
              </w:rPr>
              <w:t>[  ] Ναι</w:t>
            </w:r>
            <w:r>
              <w:rPr>
                <w:sz w:val="20"/>
                <w:szCs w:val="20"/>
              </w:rPr>
              <w:tab/>
            </w:r>
            <w:r w:rsidR="00203837" w:rsidRPr="002E37EF">
              <w:rPr>
                <w:sz w:val="20"/>
                <w:szCs w:val="20"/>
              </w:rPr>
              <w:t>[  ] Όχι</w:t>
            </w:r>
          </w:p>
        </w:tc>
      </w:tr>
      <w:tr w:rsidR="00203837" w:rsidRPr="002E37EF">
        <w:trPr>
          <w:trHeight w:val="416"/>
          <w:jc w:val="center"/>
        </w:trPr>
        <w:tc>
          <w:tcPr>
            <w:tcW w:w="7303" w:type="dxa"/>
            <w:tcBorders>
              <w:top w:val="single" w:sz="4" w:space="0" w:color="000000"/>
              <w:left w:val="single" w:sz="4" w:space="0" w:color="000000"/>
              <w:bottom w:val="single" w:sz="4" w:space="0" w:color="000000"/>
              <w:right w:val="nil"/>
            </w:tcBorders>
          </w:tcPr>
          <w:p w:rsidR="00203837" w:rsidRPr="002E37EF" w:rsidRDefault="00203837" w:rsidP="00203837">
            <w:pPr>
              <w:spacing w:after="0"/>
              <w:jc w:val="left"/>
              <w:rPr>
                <w:sz w:val="20"/>
                <w:szCs w:val="20"/>
              </w:rPr>
            </w:pPr>
            <w:r w:rsidRPr="002E37EF">
              <w:rPr>
                <w:rFonts w:eastAsia="Calibri"/>
                <w:sz w:val="20"/>
                <w:szCs w:val="20"/>
              </w:rPr>
              <w:t xml:space="preserve">Έχει παράσχει ο οικονομικός φορέας ή επιχείρηση συνδεδεμένη με αυτόν </w:t>
            </w:r>
            <w:r w:rsidRPr="002E37EF">
              <w:rPr>
                <w:rFonts w:eastAsia="Calibri"/>
                <w:b/>
                <w:sz w:val="20"/>
                <w:szCs w:val="20"/>
              </w:rPr>
              <w:t>συμβουλές</w:t>
            </w:r>
            <w:r w:rsidRPr="002E37EF">
              <w:rPr>
                <w:rFonts w:eastAsia="Calibri"/>
                <w:sz w:val="20"/>
                <w:szCs w:val="20"/>
              </w:rPr>
              <w:t xml:space="preserve"> στην αναθέτουσα αρχή ή στον αναθέτοντα φορέα </w:t>
            </w:r>
            <w:r w:rsidRPr="002E37EF">
              <w:rPr>
                <w:rFonts w:eastAsia="Calibri"/>
                <w:sz w:val="20"/>
                <w:szCs w:val="20"/>
              </w:rPr>
              <w:lastRenderedPageBreak/>
              <w:t xml:space="preserve">ή έχει με άλλο τρόπο </w:t>
            </w:r>
            <w:r w:rsidRPr="002E37EF">
              <w:rPr>
                <w:rFonts w:eastAsia="Calibri"/>
                <w:b/>
                <w:sz w:val="20"/>
                <w:szCs w:val="20"/>
              </w:rPr>
              <w:t>αναμειχθεί στην προετοιμασία</w:t>
            </w:r>
            <w:r w:rsidRPr="002E37EF">
              <w:rPr>
                <w:rFonts w:eastAsia="Calibri"/>
                <w:sz w:val="20"/>
                <w:szCs w:val="20"/>
              </w:rPr>
              <w:t xml:space="preserve"> της διαδικασίας σύναψης της σύμβασης</w:t>
            </w:r>
            <w:r w:rsidRPr="002E37EF">
              <w:rPr>
                <w:rFonts w:eastAsia="Calibri"/>
                <w:sz w:val="20"/>
                <w:szCs w:val="20"/>
                <w:vertAlign w:val="superscript"/>
              </w:rPr>
              <w:footnoteReference w:id="14"/>
            </w:r>
            <w:r w:rsidRPr="002E37EF">
              <w:rPr>
                <w:rFonts w:eastAsia="Calibri"/>
                <w:sz w:val="20"/>
                <w:szCs w:val="20"/>
              </w:rPr>
              <w:t>;</w:t>
            </w:r>
          </w:p>
        </w:tc>
        <w:tc>
          <w:tcPr>
            <w:tcW w:w="2625" w:type="dxa"/>
            <w:tcBorders>
              <w:top w:val="single" w:sz="4" w:space="0" w:color="000000"/>
              <w:left w:val="single" w:sz="4" w:space="0" w:color="000000"/>
              <w:bottom w:val="single" w:sz="4" w:space="0" w:color="000000"/>
              <w:right w:val="single" w:sz="4" w:space="0" w:color="000000"/>
            </w:tcBorders>
          </w:tcPr>
          <w:p w:rsidR="00203837" w:rsidRPr="002E37EF" w:rsidRDefault="00120AFF" w:rsidP="00203837">
            <w:pPr>
              <w:spacing w:after="0"/>
              <w:jc w:val="left"/>
              <w:rPr>
                <w:sz w:val="20"/>
                <w:szCs w:val="20"/>
              </w:rPr>
            </w:pPr>
            <w:r>
              <w:rPr>
                <w:sz w:val="20"/>
                <w:szCs w:val="20"/>
              </w:rPr>
              <w:lastRenderedPageBreak/>
              <w:t>[  ] Ναι</w:t>
            </w:r>
            <w:r>
              <w:rPr>
                <w:sz w:val="20"/>
                <w:szCs w:val="20"/>
              </w:rPr>
              <w:tab/>
            </w:r>
            <w:r w:rsidR="00203837" w:rsidRPr="002E37EF">
              <w:rPr>
                <w:sz w:val="20"/>
                <w:szCs w:val="20"/>
              </w:rPr>
              <w:t>[  ] Όχι</w:t>
            </w:r>
          </w:p>
        </w:tc>
      </w:tr>
      <w:tr w:rsidR="00203837" w:rsidRPr="002E37EF">
        <w:trPr>
          <w:trHeight w:val="1405"/>
          <w:jc w:val="center"/>
        </w:trPr>
        <w:tc>
          <w:tcPr>
            <w:tcW w:w="7303" w:type="dxa"/>
            <w:tcBorders>
              <w:top w:val="single" w:sz="4" w:space="0" w:color="000000"/>
              <w:left w:val="single" w:sz="4" w:space="0" w:color="000000"/>
              <w:bottom w:val="single" w:sz="4" w:space="0" w:color="000000"/>
              <w:right w:val="nil"/>
            </w:tcBorders>
          </w:tcPr>
          <w:p w:rsidR="00203837" w:rsidRPr="002E37EF" w:rsidRDefault="00203837" w:rsidP="00203837">
            <w:pPr>
              <w:spacing w:after="0"/>
              <w:jc w:val="left"/>
              <w:rPr>
                <w:sz w:val="20"/>
                <w:szCs w:val="20"/>
              </w:rPr>
            </w:pPr>
            <w:r w:rsidRPr="002E37EF">
              <w:rPr>
                <w:sz w:val="20"/>
                <w:szCs w:val="20"/>
              </w:rPr>
              <w:lastRenderedPageBreak/>
              <w:t>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w:t>
            </w:r>
          </w:p>
        </w:tc>
        <w:tc>
          <w:tcPr>
            <w:tcW w:w="2625" w:type="dxa"/>
            <w:tcBorders>
              <w:top w:val="single" w:sz="4" w:space="0" w:color="000000"/>
              <w:left w:val="single" w:sz="4" w:space="0" w:color="000000"/>
              <w:bottom w:val="nil"/>
              <w:right w:val="single" w:sz="4" w:space="0" w:color="000000"/>
            </w:tcBorders>
          </w:tcPr>
          <w:p w:rsidR="00203837" w:rsidRPr="002E37EF" w:rsidRDefault="00120AFF" w:rsidP="00203837">
            <w:pPr>
              <w:spacing w:after="0"/>
              <w:jc w:val="left"/>
              <w:rPr>
                <w:sz w:val="20"/>
                <w:szCs w:val="20"/>
              </w:rPr>
            </w:pPr>
            <w:r>
              <w:rPr>
                <w:sz w:val="20"/>
                <w:szCs w:val="20"/>
              </w:rPr>
              <w:t>[  ] Ναι</w:t>
            </w:r>
            <w:r>
              <w:rPr>
                <w:sz w:val="20"/>
                <w:szCs w:val="20"/>
              </w:rPr>
              <w:tab/>
            </w:r>
            <w:r w:rsidR="00203837" w:rsidRPr="002E37EF">
              <w:rPr>
                <w:sz w:val="20"/>
                <w:szCs w:val="20"/>
              </w:rPr>
              <w:t>[  ] Όχι</w:t>
            </w:r>
          </w:p>
        </w:tc>
      </w:tr>
      <w:tr w:rsidR="00203837" w:rsidRPr="002E37EF">
        <w:trPr>
          <w:jc w:val="center"/>
        </w:trPr>
        <w:tc>
          <w:tcPr>
            <w:tcW w:w="7303" w:type="dxa"/>
            <w:tcBorders>
              <w:top w:val="single" w:sz="4" w:space="0" w:color="000000"/>
              <w:left w:val="single" w:sz="4" w:space="0" w:color="000000"/>
              <w:bottom w:val="single" w:sz="4" w:space="0" w:color="000000"/>
              <w:right w:val="nil"/>
            </w:tcBorders>
          </w:tcPr>
          <w:p w:rsidR="00203837" w:rsidRPr="002E37EF" w:rsidRDefault="00203837" w:rsidP="00203837">
            <w:pPr>
              <w:spacing w:after="0"/>
              <w:jc w:val="left"/>
              <w:rPr>
                <w:sz w:val="20"/>
                <w:szCs w:val="20"/>
              </w:rPr>
            </w:pPr>
            <w:r w:rsidRPr="002E37EF">
              <w:rPr>
                <w:sz w:val="20"/>
                <w:szCs w:val="20"/>
                <w:lang w:val="en-US"/>
              </w:rPr>
              <w:t>O</w:t>
            </w:r>
            <w:r w:rsidRPr="002E37EF">
              <w:rPr>
                <w:sz w:val="20"/>
                <w:szCs w:val="20"/>
              </w:rPr>
              <w:t xml:space="preserve"> οικονομικός φορέας :</w:t>
            </w:r>
          </w:p>
          <w:p w:rsidR="00203837" w:rsidRPr="002E37EF" w:rsidRDefault="00203837" w:rsidP="00203837">
            <w:pPr>
              <w:spacing w:after="0"/>
              <w:jc w:val="left"/>
              <w:rPr>
                <w:sz w:val="20"/>
                <w:szCs w:val="20"/>
              </w:rPr>
            </w:pPr>
            <w:r w:rsidRPr="002E37EF">
              <w:rPr>
                <w:sz w:val="20"/>
                <w:szCs w:val="20"/>
              </w:rPr>
              <w:t>α)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03837" w:rsidRPr="002E37EF" w:rsidRDefault="00203837" w:rsidP="00203837">
            <w:pPr>
              <w:spacing w:after="0"/>
              <w:jc w:val="left"/>
              <w:rPr>
                <w:sz w:val="20"/>
                <w:szCs w:val="20"/>
              </w:rPr>
            </w:pPr>
            <w:r w:rsidRPr="002E37EF">
              <w:rPr>
                <w:sz w:val="20"/>
                <w:szCs w:val="20"/>
              </w:rPr>
              <w:t>β) έχει αποκρύψει τις πληροφορίες αυτές,</w:t>
            </w:r>
          </w:p>
          <w:p w:rsidR="00203837" w:rsidRPr="002E37EF" w:rsidRDefault="00203837" w:rsidP="00203837">
            <w:pPr>
              <w:spacing w:after="0"/>
              <w:jc w:val="left"/>
              <w:rPr>
                <w:sz w:val="20"/>
                <w:szCs w:val="20"/>
              </w:rPr>
            </w:pPr>
            <w:r w:rsidRPr="002E37EF">
              <w:rPr>
                <w:sz w:val="20"/>
                <w:szCs w:val="20"/>
              </w:rPr>
              <w:t xml:space="preserve">γ) δεν ήταν σε θέση να υποβάλλει χωρίς καθυστέρηση τα δικαιολογητικά που απαιτούνται από την αναθέτουσα αρχή/αναθέτοντα φορέα </w:t>
            </w:r>
          </w:p>
          <w:p w:rsidR="00203837" w:rsidRPr="002E37EF" w:rsidRDefault="00203837" w:rsidP="00203837">
            <w:pPr>
              <w:spacing w:after="0"/>
              <w:jc w:val="left"/>
              <w:rPr>
                <w:sz w:val="20"/>
                <w:szCs w:val="20"/>
              </w:rPr>
            </w:pPr>
            <w:r w:rsidRPr="002E37EF">
              <w:rPr>
                <w:sz w:val="20"/>
                <w:szCs w:val="20"/>
              </w:rPr>
              <w:t xml:space="preserve">δ)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2625" w:type="dxa"/>
            <w:tcBorders>
              <w:top w:val="single" w:sz="4" w:space="0" w:color="000000"/>
              <w:left w:val="single" w:sz="4" w:space="0" w:color="000000"/>
              <w:bottom w:val="single" w:sz="4" w:space="0" w:color="000000"/>
              <w:right w:val="single" w:sz="4" w:space="0" w:color="000000"/>
            </w:tcBorders>
          </w:tcPr>
          <w:p w:rsidR="00203837" w:rsidRPr="002E37EF" w:rsidRDefault="00120AFF" w:rsidP="00203837">
            <w:pPr>
              <w:spacing w:after="0"/>
              <w:jc w:val="left"/>
              <w:rPr>
                <w:sz w:val="20"/>
                <w:szCs w:val="20"/>
              </w:rPr>
            </w:pPr>
            <w:r>
              <w:rPr>
                <w:sz w:val="20"/>
                <w:szCs w:val="20"/>
              </w:rPr>
              <w:t>[  ] Ναι</w:t>
            </w:r>
            <w:r>
              <w:rPr>
                <w:sz w:val="20"/>
                <w:szCs w:val="20"/>
              </w:rPr>
              <w:tab/>
            </w:r>
            <w:r w:rsidR="00203837" w:rsidRPr="002E37EF">
              <w:rPr>
                <w:sz w:val="20"/>
                <w:szCs w:val="20"/>
              </w:rPr>
              <w:t>[  ] Όχι</w:t>
            </w:r>
          </w:p>
        </w:tc>
      </w:tr>
    </w:tbl>
    <w:p w:rsidR="00203837" w:rsidRPr="002E37EF" w:rsidRDefault="00203837" w:rsidP="00203837">
      <w:pPr>
        <w:pageBreakBefore/>
        <w:spacing w:after="60"/>
        <w:jc w:val="center"/>
        <w:rPr>
          <w:sz w:val="20"/>
          <w:szCs w:val="20"/>
        </w:rPr>
      </w:pPr>
      <w:r w:rsidRPr="002E37EF">
        <w:rPr>
          <w:b/>
          <w:bCs/>
          <w:sz w:val="20"/>
          <w:szCs w:val="20"/>
        </w:rPr>
        <w:lastRenderedPageBreak/>
        <w:t>Μέρος IV: Κριτήρια επιλογής</w:t>
      </w:r>
    </w:p>
    <w:p w:rsidR="00203837" w:rsidRPr="002E37EF" w:rsidRDefault="00203837" w:rsidP="00203837">
      <w:pPr>
        <w:spacing w:after="0"/>
        <w:jc w:val="left"/>
        <w:rPr>
          <w:b/>
          <w:bCs/>
          <w:sz w:val="20"/>
          <w:szCs w:val="20"/>
        </w:rPr>
      </w:pPr>
      <w:r w:rsidRPr="002E37EF">
        <w:rPr>
          <w:sz w:val="20"/>
          <w:szCs w:val="20"/>
        </w:rPr>
        <w:t xml:space="preserve">Όσον αφορά τα κριτήρια επιλογής (ενότητα α ή ενότητες Α έως Δ του παρόντος μέρους), ο οικονομικός φορέας δηλώνει ότι: </w:t>
      </w:r>
    </w:p>
    <w:p w:rsidR="00203837" w:rsidRPr="002E37EF" w:rsidRDefault="00203837" w:rsidP="00203837">
      <w:pPr>
        <w:spacing w:after="0"/>
        <w:jc w:val="center"/>
        <w:rPr>
          <w:b/>
          <w:bCs/>
          <w:sz w:val="20"/>
          <w:szCs w:val="20"/>
        </w:rPr>
      </w:pPr>
    </w:p>
    <w:p w:rsidR="00203837" w:rsidRPr="002E37EF" w:rsidRDefault="00203837" w:rsidP="00203837">
      <w:pPr>
        <w:spacing w:after="0"/>
        <w:jc w:val="center"/>
        <w:rPr>
          <w:b/>
          <w:i/>
          <w:sz w:val="20"/>
          <w:szCs w:val="20"/>
        </w:rPr>
      </w:pPr>
      <w:r w:rsidRPr="002E37EF">
        <w:rPr>
          <w:b/>
          <w:bCs/>
          <w:sz w:val="20"/>
          <w:szCs w:val="20"/>
        </w:rPr>
        <w:t>α: Γενική ένδειξη για όλα τα κριτήρια επιλογής</w:t>
      </w:r>
    </w:p>
    <w:p w:rsidR="00203837" w:rsidRPr="002E37EF" w:rsidRDefault="00203837" w:rsidP="00203837">
      <w:pPr>
        <w:pBdr>
          <w:top w:val="single" w:sz="4" w:space="1" w:color="000000"/>
          <w:left w:val="single" w:sz="4" w:space="4" w:color="000000"/>
          <w:bottom w:val="single" w:sz="4" w:space="18" w:color="000000"/>
          <w:right w:val="single" w:sz="4" w:space="4" w:color="000000"/>
        </w:pBdr>
        <w:shd w:val="clear" w:color="auto" w:fill="BFBFBF"/>
        <w:spacing w:after="0"/>
        <w:jc w:val="left"/>
        <w:rPr>
          <w:b/>
          <w:i/>
          <w:sz w:val="20"/>
          <w:szCs w:val="20"/>
        </w:rPr>
      </w:pPr>
      <w:r w:rsidRPr="002E37EF">
        <w:rPr>
          <w:b/>
          <w:i/>
          <w:sz w:val="20"/>
          <w:szCs w:val="20"/>
        </w:rPr>
        <w:t xml:space="preserve">Ο οικονομικός φορέας πρέπει να συμπληρώσει αυτό το πεδίο </w:t>
      </w:r>
      <w:r w:rsidRPr="002E37EF">
        <w:rPr>
          <w:b/>
          <w:sz w:val="20"/>
          <w:szCs w:val="20"/>
          <w:u w:val="single"/>
        </w:rPr>
        <w:t>μόνο</w:t>
      </w:r>
      <w:r w:rsidRPr="002E37EF">
        <w:rPr>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E37EF">
        <w:rPr>
          <w:b/>
          <w:i/>
          <w:sz w:val="20"/>
          <w:szCs w:val="20"/>
          <w:lang w:val="en-US"/>
        </w:rPr>
        <w:t>a</w:t>
      </w:r>
      <w:r w:rsidRPr="002E37EF">
        <w:rPr>
          <w:b/>
          <w:i/>
          <w:sz w:val="20"/>
          <w:szCs w:val="20"/>
        </w:rPr>
        <w:t xml:space="preserve"> του Μέρους Ι</w:t>
      </w:r>
      <w:r w:rsidRPr="002E37EF">
        <w:rPr>
          <w:b/>
          <w:i/>
          <w:sz w:val="20"/>
          <w:szCs w:val="20"/>
          <w:lang w:val="en-US"/>
        </w:rPr>
        <w:t>V</w:t>
      </w:r>
      <w:r w:rsidRPr="002E37EF">
        <w:rPr>
          <w:b/>
          <w:i/>
          <w:sz w:val="20"/>
          <w:szCs w:val="20"/>
        </w:rPr>
        <w:t xml:space="preserve"> χωρίς να υποχρεούται να συμπληρώσει οποιαδήποτε άλλη ενότητα του Μέρους Ι</w:t>
      </w:r>
      <w:r w:rsidRPr="002E37EF">
        <w:rPr>
          <w:b/>
          <w:i/>
          <w:sz w:val="20"/>
          <w:szCs w:val="20"/>
          <w:lang w:val="en-US"/>
        </w:rPr>
        <w:t>V</w:t>
      </w:r>
      <w:r w:rsidRPr="002E37EF">
        <w:rPr>
          <w:b/>
          <w:i/>
          <w:sz w:val="20"/>
          <w:szCs w:val="20"/>
        </w:rPr>
        <w:t>:</w:t>
      </w:r>
    </w:p>
    <w:tbl>
      <w:tblPr>
        <w:tblW w:w="9356" w:type="dxa"/>
        <w:tblInd w:w="108" w:type="dxa"/>
        <w:tblLayout w:type="fixed"/>
        <w:tblLook w:val="04A0"/>
      </w:tblPr>
      <w:tblGrid>
        <w:gridCol w:w="4479"/>
        <w:gridCol w:w="4877"/>
      </w:tblGrid>
      <w:tr w:rsidR="00203837" w:rsidRPr="002E37EF">
        <w:tc>
          <w:tcPr>
            <w:tcW w:w="4479" w:type="dxa"/>
            <w:tcBorders>
              <w:top w:val="single" w:sz="4" w:space="0" w:color="000000"/>
              <w:left w:val="single" w:sz="4" w:space="0" w:color="000000"/>
              <w:bottom w:val="single" w:sz="4" w:space="0" w:color="000000"/>
              <w:right w:val="nil"/>
            </w:tcBorders>
          </w:tcPr>
          <w:p w:rsidR="00203837" w:rsidRPr="002E37EF" w:rsidRDefault="00203837" w:rsidP="00203837">
            <w:pPr>
              <w:spacing w:after="0"/>
              <w:jc w:val="left"/>
              <w:rPr>
                <w:b/>
                <w:i/>
                <w:sz w:val="20"/>
                <w:szCs w:val="20"/>
              </w:rPr>
            </w:pPr>
            <w:r w:rsidRPr="002E37EF">
              <w:rPr>
                <w:b/>
                <w:i/>
                <w:sz w:val="20"/>
                <w:szCs w:val="20"/>
              </w:rPr>
              <w:t>Εκπλήρωση όλων των απαιτούμενων κριτηρίων επιλογής</w:t>
            </w:r>
          </w:p>
        </w:tc>
        <w:tc>
          <w:tcPr>
            <w:tcW w:w="4877" w:type="dxa"/>
            <w:tcBorders>
              <w:top w:val="single" w:sz="4" w:space="0" w:color="000000"/>
              <w:left w:val="single" w:sz="4" w:space="0" w:color="000000"/>
              <w:bottom w:val="single" w:sz="4" w:space="0" w:color="000000"/>
              <w:right w:val="single" w:sz="4" w:space="0" w:color="000000"/>
            </w:tcBorders>
          </w:tcPr>
          <w:p w:rsidR="00203837" w:rsidRPr="002E37EF" w:rsidRDefault="00203837" w:rsidP="00203837">
            <w:pPr>
              <w:spacing w:after="0"/>
              <w:jc w:val="left"/>
              <w:rPr>
                <w:sz w:val="20"/>
                <w:szCs w:val="20"/>
              </w:rPr>
            </w:pPr>
            <w:r w:rsidRPr="002E37EF">
              <w:rPr>
                <w:b/>
                <w:i/>
                <w:sz w:val="20"/>
                <w:szCs w:val="20"/>
              </w:rPr>
              <w:t>Απάντηση</w:t>
            </w:r>
          </w:p>
        </w:tc>
      </w:tr>
      <w:tr w:rsidR="00203837" w:rsidRPr="002E37EF">
        <w:tc>
          <w:tcPr>
            <w:tcW w:w="4479" w:type="dxa"/>
            <w:tcBorders>
              <w:top w:val="single" w:sz="4" w:space="0" w:color="000000"/>
              <w:left w:val="single" w:sz="4" w:space="0" w:color="000000"/>
              <w:bottom w:val="single" w:sz="4" w:space="0" w:color="000000"/>
              <w:right w:val="nil"/>
            </w:tcBorders>
          </w:tcPr>
          <w:p w:rsidR="00203837" w:rsidRPr="002E37EF" w:rsidRDefault="00203837" w:rsidP="00203837">
            <w:pPr>
              <w:spacing w:after="0"/>
              <w:jc w:val="left"/>
              <w:rPr>
                <w:sz w:val="20"/>
                <w:szCs w:val="20"/>
              </w:rPr>
            </w:pPr>
            <w:r w:rsidRPr="002E37EF">
              <w:rPr>
                <w:sz w:val="20"/>
                <w:szCs w:val="20"/>
              </w:rPr>
              <w:t>Πληροί όλα τα απαιτούμενα κριτήρια επιλογής;</w:t>
            </w:r>
          </w:p>
        </w:tc>
        <w:tc>
          <w:tcPr>
            <w:tcW w:w="4877" w:type="dxa"/>
            <w:tcBorders>
              <w:top w:val="single" w:sz="4" w:space="0" w:color="000000"/>
              <w:left w:val="single" w:sz="4" w:space="0" w:color="000000"/>
              <w:bottom w:val="single" w:sz="4" w:space="0" w:color="000000"/>
              <w:right w:val="single" w:sz="4" w:space="0" w:color="000000"/>
            </w:tcBorders>
          </w:tcPr>
          <w:p w:rsidR="00203837" w:rsidRPr="002E37EF" w:rsidRDefault="00203837" w:rsidP="00203837">
            <w:pPr>
              <w:spacing w:after="0"/>
              <w:jc w:val="left"/>
              <w:rPr>
                <w:sz w:val="20"/>
                <w:szCs w:val="20"/>
              </w:rPr>
            </w:pPr>
            <w:r w:rsidRPr="002E37EF">
              <w:rPr>
                <w:sz w:val="20"/>
                <w:szCs w:val="20"/>
              </w:rPr>
              <w:t>[</w:t>
            </w:r>
            <w:r w:rsidR="00BF5997">
              <w:rPr>
                <w:sz w:val="20"/>
                <w:szCs w:val="20"/>
              </w:rPr>
              <w:t xml:space="preserve">  </w:t>
            </w:r>
            <w:r w:rsidRPr="002E37EF">
              <w:rPr>
                <w:sz w:val="20"/>
                <w:szCs w:val="20"/>
              </w:rPr>
              <w:t xml:space="preserve">] Ναι </w:t>
            </w:r>
            <w:r w:rsidR="00BF5997">
              <w:rPr>
                <w:sz w:val="20"/>
                <w:szCs w:val="20"/>
              </w:rPr>
              <w:t xml:space="preserve">           </w:t>
            </w:r>
            <w:r w:rsidRPr="002E37EF">
              <w:rPr>
                <w:sz w:val="20"/>
                <w:szCs w:val="20"/>
              </w:rPr>
              <w:t>[</w:t>
            </w:r>
            <w:r w:rsidR="00BF5997">
              <w:rPr>
                <w:sz w:val="20"/>
                <w:szCs w:val="20"/>
              </w:rPr>
              <w:t xml:space="preserve">  </w:t>
            </w:r>
            <w:r w:rsidRPr="002E37EF">
              <w:rPr>
                <w:sz w:val="20"/>
                <w:szCs w:val="20"/>
              </w:rPr>
              <w:t>] Όχι</w:t>
            </w:r>
          </w:p>
        </w:tc>
      </w:tr>
    </w:tbl>
    <w:p w:rsidR="00203837" w:rsidRPr="002E37EF" w:rsidRDefault="00203837" w:rsidP="00203837">
      <w:pPr>
        <w:spacing w:after="0"/>
        <w:jc w:val="center"/>
        <w:rPr>
          <w:b/>
          <w:bCs/>
          <w:sz w:val="20"/>
          <w:szCs w:val="20"/>
        </w:rPr>
      </w:pPr>
      <w:r w:rsidRPr="002E37EF">
        <w:rPr>
          <w:b/>
          <w:bCs/>
          <w:sz w:val="20"/>
          <w:szCs w:val="20"/>
        </w:rPr>
        <w:t>Μέρος V: Τελικές δηλώσεις</w:t>
      </w:r>
    </w:p>
    <w:p w:rsidR="00203837" w:rsidRPr="002E37EF" w:rsidRDefault="00203837" w:rsidP="00203837">
      <w:pPr>
        <w:spacing w:after="20"/>
        <w:ind w:firstLine="720"/>
        <w:rPr>
          <w:sz w:val="20"/>
          <w:szCs w:val="20"/>
        </w:rPr>
      </w:pPr>
      <w:r w:rsidRPr="002E37EF">
        <w:rPr>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03837" w:rsidRPr="002E37EF" w:rsidRDefault="00203837" w:rsidP="00203837">
      <w:pPr>
        <w:spacing w:after="20"/>
        <w:ind w:firstLine="720"/>
        <w:rPr>
          <w:sz w:val="20"/>
          <w:szCs w:val="20"/>
        </w:rPr>
      </w:pPr>
      <w:r w:rsidRPr="002E37EF">
        <w:rPr>
          <w:sz w:val="20"/>
          <w:szCs w:val="20"/>
        </w:rPr>
        <w:t>Ο κάτωθι υπογεγραμμένος, δηλώνω επισήμως ότι είμαι σε θέση, σε οποιοδήποτε χρονικό σημείο κατά τη διάρκεια της διαδικασίας σύναψης σύμβασης μέχρι την ολοκλήρωσή της και κατόπιν αιτήματος και χωρίς καθυστέρηση, να προσκομίσω τα πιστοποιητικά και τις λοιπές μορφές ποδεικτικών εγγράφων που αναφέρονται, εκτός εαν:</w:t>
      </w:r>
    </w:p>
    <w:p w:rsidR="00203837" w:rsidRPr="002E37EF" w:rsidRDefault="00203837" w:rsidP="00203837">
      <w:pPr>
        <w:spacing w:after="20"/>
        <w:ind w:firstLine="720"/>
        <w:rPr>
          <w:sz w:val="20"/>
          <w:szCs w:val="20"/>
        </w:rPr>
      </w:pPr>
      <w:r w:rsidRPr="002E37EF">
        <w:rPr>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E37EF">
        <w:rPr>
          <w:sz w:val="20"/>
          <w:szCs w:val="20"/>
          <w:vertAlign w:val="superscript"/>
        </w:rPr>
        <w:endnoteReference w:id="1"/>
      </w:r>
      <w:r w:rsidRPr="002E37EF">
        <w:rPr>
          <w:i/>
          <w:sz w:val="20"/>
          <w:szCs w:val="20"/>
        </w:rPr>
        <w:t>.</w:t>
      </w:r>
    </w:p>
    <w:p w:rsidR="00203837" w:rsidRPr="002E37EF" w:rsidRDefault="00203837" w:rsidP="00203837">
      <w:pPr>
        <w:spacing w:after="20"/>
        <w:ind w:firstLine="720"/>
        <w:rPr>
          <w:sz w:val="20"/>
          <w:szCs w:val="20"/>
        </w:rPr>
      </w:pPr>
      <w:r w:rsidRPr="002E37EF">
        <w:rPr>
          <w:i/>
          <w:sz w:val="20"/>
          <w:szCs w:val="20"/>
        </w:rPr>
        <w:t>β) η αναθέτουσα αρχή ή ο αναθέτων φορέας έχουν ήδη στην κατοχή τους τα σχετικά έγγραφα.</w:t>
      </w:r>
    </w:p>
    <w:p w:rsidR="00120983" w:rsidRPr="002E37EF" w:rsidRDefault="00203837" w:rsidP="00203837">
      <w:pPr>
        <w:spacing w:after="20"/>
        <w:ind w:firstLine="720"/>
        <w:rPr>
          <w:sz w:val="20"/>
          <w:szCs w:val="20"/>
        </w:rPr>
      </w:pPr>
      <w:r w:rsidRPr="002E37EF">
        <w:rPr>
          <w:i/>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2E37EF">
        <w:rPr>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E37EF">
        <w:rPr>
          <w:i/>
          <w:sz w:val="20"/>
          <w:szCs w:val="20"/>
        </w:rPr>
        <w:t>.</w:t>
      </w:r>
    </w:p>
    <w:tbl>
      <w:tblPr>
        <w:tblpPr w:leftFromText="180" w:rightFromText="180" w:vertAnchor="text" w:horzAnchor="margin" w:tblpY="160"/>
        <w:tblW w:w="9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19"/>
        <w:gridCol w:w="246"/>
        <w:gridCol w:w="2850"/>
        <w:gridCol w:w="3067"/>
        <w:gridCol w:w="249"/>
      </w:tblGrid>
      <w:tr w:rsidR="00CD59D1" w:rsidRPr="002E37EF">
        <w:trPr>
          <w:trHeight w:val="252"/>
        </w:trPr>
        <w:tc>
          <w:tcPr>
            <w:tcW w:w="9831" w:type="dxa"/>
            <w:gridSpan w:val="5"/>
            <w:tcBorders>
              <w:top w:val="single" w:sz="4" w:space="0" w:color="auto"/>
              <w:left w:val="single" w:sz="4" w:space="0" w:color="auto"/>
              <w:bottom w:val="single" w:sz="4" w:space="0" w:color="auto"/>
              <w:right w:val="single" w:sz="4" w:space="0" w:color="auto"/>
            </w:tcBorders>
            <w:shd w:val="clear" w:color="auto" w:fill="F3F3F3"/>
          </w:tcPr>
          <w:p w:rsidR="00CD59D1" w:rsidRPr="002E37EF" w:rsidRDefault="00CD59D1" w:rsidP="004F32F7">
            <w:pPr>
              <w:spacing w:after="60"/>
              <w:jc w:val="center"/>
              <w:rPr>
                <w:sz w:val="20"/>
                <w:szCs w:val="20"/>
              </w:rPr>
            </w:pPr>
            <w:r w:rsidRPr="002E37EF">
              <w:rPr>
                <w:sz w:val="20"/>
                <w:szCs w:val="20"/>
              </w:rPr>
              <w:t xml:space="preserve">Ρόδος  </w:t>
            </w:r>
            <w:r w:rsidR="004F32F7">
              <w:rPr>
                <w:sz w:val="20"/>
                <w:szCs w:val="20"/>
              </w:rPr>
              <w:t>ΜΑΡ</w:t>
            </w:r>
            <w:r w:rsidR="00856AC0">
              <w:rPr>
                <w:sz w:val="20"/>
                <w:szCs w:val="20"/>
              </w:rPr>
              <w:t xml:space="preserve"> </w:t>
            </w:r>
            <w:r w:rsidRPr="002E37EF">
              <w:rPr>
                <w:sz w:val="20"/>
                <w:szCs w:val="20"/>
              </w:rPr>
              <w:t>201</w:t>
            </w:r>
            <w:r w:rsidR="004F32F7">
              <w:rPr>
                <w:sz w:val="20"/>
                <w:szCs w:val="20"/>
              </w:rPr>
              <w:t>9</w:t>
            </w:r>
          </w:p>
        </w:tc>
      </w:tr>
      <w:tr w:rsidR="00CD59D1" w:rsidRPr="002E37EF">
        <w:trPr>
          <w:trHeight w:val="2173"/>
        </w:trPr>
        <w:tc>
          <w:tcPr>
            <w:tcW w:w="3419" w:type="dxa"/>
            <w:tcBorders>
              <w:top w:val="single" w:sz="4" w:space="0" w:color="auto"/>
              <w:left w:val="single" w:sz="4" w:space="0" w:color="auto"/>
              <w:bottom w:val="single" w:sz="4" w:space="0" w:color="auto"/>
              <w:right w:val="single" w:sz="4" w:space="0" w:color="auto"/>
            </w:tcBorders>
          </w:tcPr>
          <w:p w:rsidR="00CD59D1" w:rsidRPr="002E37EF" w:rsidRDefault="00CD59D1" w:rsidP="00CD59D1">
            <w:pPr>
              <w:widowControl w:val="0"/>
              <w:tabs>
                <w:tab w:val="left" w:pos="709"/>
                <w:tab w:val="left" w:pos="1134"/>
              </w:tabs>
              <w:jc w:val="center"/>
              <w:rPr>
                <w:bCs/>
                <w:sz w:val="20"/>
                <w:szCs w:val="20"/>
              </w:rPr>
            </w:pPr>
          </w:p>
          <w:p w:rsidR="00CD59D1" w:rsidRPr="002E37EF" w:rsidRDefault="00CD59D1" w:rsidP="00CD59D1">
            <w:pPr>
              <w:widowControl w:val="0"/>
              <w:tabs>
                <w:tab w:val="left" w:pos="709"/>
                <w:tab w:val="left" w:pos="1134"/>
              </w:tabs>
              <w:jc w:val="center"/>
              <w:rPr>
                <w:bCs/>
                <w:sz w:val="20"/>
                <w:szCs w:val="20"/>
              </w:rPr>
            </w:pPr>
          </w:p>
          <w:p w:rsidR="00CD59D1" w:rsidRPr="002E37EF" w:rsidRDefault="00CD59D1" w:rsidP="00CD59D1">
            <w:pPr>
              <w:widowControl w:val="0"/>
              <w:tabs>
                <w:tab w:val="left" w:pos="709"/>
                <w:tab w:val="left" w:pos="1134"/>
              </w:tabs>
              <w:jc w:val="center"/>
              <w:rPr>
                <w:sz w:val="20"/>
                <w:szCs w:val="20"/>
              </w:rPr>
            </w:pPr>
          </w:p>
        </w:tc>
        <w:tc>
          <w:tcPr>
            <w:tcW w:w="246" w:type="dxa"/>
            <w:tcBorders>
              <w:top w:val="single" w:sz="4" w:space="0" w:color="auto"/>
              <w:left w:val="single" w:sz="4" w:space="0" w:color="auto"/>
              <w:bottom w:val="single" w:sz="4" w:space="0" w:color="auto"/>
              <w:right w:val="single" w:sz="4" w:space="0" w:color="auto"/>
            </w:tcBorders>
          </w:tcPr>
          <w:p w:rsidR="00CD59D1" w:rsidRPr="002E37EF" w:rsidRDefault="00CD59D1" w:rsidP="00CD59D1">
            <w:pPr>
              <w:spacing w:after="60"/>
              <w:rPr>
                <w:sz w:val="20"/>
                <w:szCs w:val="20"/>
              </w:rPr>
            </w:pPr>
          </w:p>
        </w:tc>
        <w:tc>
          <w:tcPr>
            <w:tcW w:w="2850" w:type="dxa"/>
            <w:tcBorders>
              <w:top w:val="single" w:sz="4" w:space="0" w:color="auto"/>
              <w:left w:val="single" w:sz="4" w:space="0" w:color="auto"/>
              <w:bottom w:val="single" w:sz="4" w:space="0" w:color="auto"/>
              <w:right w:val="single" w:sz="4" w:space="0" w:color="auto"/>
            </w:tcBorders>
          </w:tcPr>
          <w:p w:rsidR="00CD59D1" w:rsidRPr="002E37EF" w:rsidRDefault="00CD59D1" w:rsidP="00CD59D1">
            <w:pPr>
              <w:widowControl w:val="0"/>
              <w:tabs>
                <w:tab w:val="left" w:pos="709"/>
                <w:tab w:val="left" w:pos="1134"/>
              </w:tabs>
              <w:jc w:val="center"/>
              <w:rPr>
                <w:bCs/>
                <w:sz w:val="20"/>
                <w:szCs w:val="20"/>
              </w:rPr>
            </w:pPr>
          </w:p>
          <w:p w:rsidR="00CD59D1" w:rsidRPr="002E37EF" w:rsidRDefault="00CD59D1" w:rsidP="00CD59D1">
            <w:pPr>
              <w:spacing w:after="0"/>
              <w:jc w:val="center"/>
              <w:rPr>
                <w:sz w:val="20"/>
                <w:szCs w:val="20"/>
              </w:rPr>
            </w:pPr>
          </w:p>
        </w:tc>
        <w:tc>
          <w:tcPr>
            <w:tcW w:w="3067" w:type="dxa"/>
            <w:tcBorders>
              <w:top w:val="single" w:sz="4" w:space="0" w:color="auto"/>
              <w:left w:val="single" w:sz="4" w:space="0" w:color="auto"/>
              <w:bottom w:val="single" w:sz="4" w:space="0" w:color="auto"/>
              <w:right w:val="single" w:sz="4" w:space="0" w:color="auto"/>
            </w:tcBorders>
          </w:tcPr>
          <w:p w:rsidR="00CD59D1" w:rsidRPr="002E37EF" w:rsidRDefault="00CD59D1" w:rsidP="00CD59D1">
            <w:pPr>
              <w:spacing w:after="60"/>
              <w:jc w:val="center"/>
              <w:rPr>
                <w:sz w:val="20"/>
                <w:szCs w:val="20"/>
              </w:rPr>
            </w:pPr>
          </w:p>
          <w:p w:rsidR="00CD59D1" w:rsidRPr="002E37EF" w:rsidRDefault="00CD59D1" w:rsidP="00CD59D1">
            <w:pPr>
              <w:spacing w:after="60"/>
              <w:jc w:val="center"/>
              <w:rPr>
                <w:sz w:val="20"/>
                <w:szCs w:val="20"/>
              </w:rPr>
            </w:pPr>
          </w:p>
          <w:p w:rsidR="00CD59D1" w:rsidRDefault="004F32F7" w:rsidP="00856AC0">
            <w:pPr>
              <w:spacing w:after="0"/>
              <w:jc w:val="center"/>
              <w:rPr>
                <w:bCs/>
                <w:sz w:val="18"/>
                <w:szCs w:val="18"/>
              </w:rPr>
            </w:pPr>
            <w:r>
              <w:rPr>
                <w:bCs/>
                <w:sz w:val="18"/>
                <w:szCs w:val="18"/>
              </w:rPr>
              <w:t>Ο ΔΗΜΑΡΧΟΣ ΡΟΔΟΥ</w:t>
            </w:r>
          </w:p>
          <w:p w:rsidR="004F32F7" w:rsidRDefault="004F32F7" w:rsidP="00856AC0">
            <w:pPr>
              <w:spacing w:after="0"/>
              <w:jc w:val="center"/>
              <w:rPr>
                <w:bCs/>
                <w:sz w:val="18"/>
                <w:szCs w:val="18"/>
              </w:rPr>
            </w:pPr>
          </w:p>
          <w:p w:rsidR="004F32F7" w:rsidRDefault="004F32F7" w:rsidP="00856AC0">
            <w:pPr>
              <w:spacing w:after="0"/>
              <w:jc w:val="center"/>
              <w:rPr>
                <w:bCs/>
                <w:sz w:val="18"/>
                <w:szCs w:val="18"/>
              </w:rPr>
            </w:pPr>
          </w:p>
          <w:p w:rsidR="004F32F7" w:rsidRPr="002E37EF" w:rsidRDefault="004F32F7" w:rsidP="00856AC0">
            <w:pPr>
              <w:spacing w:after="0"/>
              <w:jc w:val="center"/>
              <w:rPr>
                <w:sz w:val="20"/>
                <w:szCs w:val="20"/>
              </w:rPr>
            </w:pPr>
            <w:r>
              <w:rPr>
                <w:bCs/>
                <w:sz w:val="18"/>
                <w:szCs w:val="18"/>
              </w:rPr>
              <w:t>Φώτιος Χατζηδιάκος</w:t>
            </w:r>
          </w:p>
        </w:tc>
        <w:tc>
          <w:tcPr>
            <w:tcW w:w="249" w:type="dxa"/>
            <w:tcBorders>
              <w:top w:val="single" w:sz="4" w:space="0" w:color="auto"/>
              <w:left w:val="single" w:sz="4" w:space="0" w:color="auto"/>
              <w:bottom w:val="single" w:sz="4" w:space="0" w:color="auto"/>
              <w:right w:val="single" w:sz="4" w:space="0" w:color="auto"/>
            </w:tcBorders>
          </w:tcPr>
          <w:p w:rsidR="00CD59D1" w:rsidRPr="002E37EF" w:rsidRDefault="00CD59D1" w:rsidP="00CD59D1">
            <w:pPr>
              <w:spacing w:after="60"/>
              <w:rPr>
                <w:sz w:val="20"/>
                <w:szCs w:val="20"/>
              </w:rPr>
            </w:pPr>
          </w:p>
        </w:tc>
      </w:tr>
      <w:bookmarkEnd w:id="0"/>
    </w:tbl>
    <w:p w:rsidR="00A30440" w:rsidRPr="002E37EF" w:rsidRDefault="00A30440" w:rsidP="00CD59D1">
      <w:pPr>
        <w:spacing w:after="20"/>
        <w:rPr>
          <w:sz w:val="20"/>
          <w:szCs w:val="20"/>
        </w:rPr>
      </w:pPr>
    </w:p>
    <w:sectPr w:rsidR="00A30440" w:rsidRPr="002E37EF" w:rsidSect="00CD59D1">
      <w:pgSz w:w="11906" w:h="16838"/>
      <w:pgMar w:top="1418" w:right="1701" w:bottom="1418" w:left="83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A17" w:rsidRDefault="00386A17" w:rsidP="00A30440">
      <w:pPr>
        <w:spacing w:after="0"/>
      </w:pPr>
      <w:r>
        <w:separator/>
      </w:r>
    </w:p>
  </w:endnote>
  <w:endnote w:type="continuationSeparator" w:id="0">
    <w:p w:rsidR="00386A17" w:rsidRDefault="00386A17" w:rsidP="00A30440">
      <w:pPr>
        <w:spacing w:after="0"/>
      </w:pPr>
      <w:r>
        <w:continuationSeparator/>
      </w:r>
    </w:p>
  </w:endnote>
  <w:endnote w:id="1">
    <w:p w:rsidR="00DB37FB" w:rsidRDefault="00DB37FB" w:rsidP="00203837">
      <w:pPr>
        <w:pStyle w:val="a7"/>
        <w:tabs>
          <w:tab w:val="left" w:pos="284"/>
        </w:tabs>
      </w:pPr>
      <w: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9" w:csb1="00000000"/>
  </w:font>
  <w:font w:name="Comic Sans MS">
    <w:panose1 w:val="030F0702030302020204"/>
    <w:charset w:val="A1"/>
    <w:family w:val="script"/>
    <w:pitch w:val="variable"/>
    <w:sig w:usb0="00000287" w:usb1="40000013"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A1"/>
    <w:family w:val="swiss"/>
    <w:pitch w:val="variable"/>
    <w:sig w:usb0="80000AFF" w:usb1="0000396B" w:usb2="00000000" w:usb3="00000000" w:csb0="000000BF" w:csb1="00000000"/>
  </w:font>
  <w:font w:name="Book Antiqua">
    <w:panose1 w:val="02040602050305030304"/>
    <w:charset w:val="A1"/>
    <w:family w:val="roman"/>
    <w:pitch w:val="variable"/>
    <w:sig w:usb0="00000287" w:usb1="00000000" w:usb2="00000000" w:usb3="00000000" w:csb0="0000009F" w:csb1="00000000"/>
  </w:font>
  <w:font w:name="Consolas">
    <w:panose1 w:val="020B0609020204030204"/>
    <w:charset w:val="A1"/>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A1"/>
    <w:family w:val="swiss"/>
    <w:pitch w:val="variable"/>
    <w:sig w:usb0="20002A87" w:usb1="00000000" w:usb2="00000000" w:usb3="00000000" w:csb0="000001FF" w:csb1="00000000"/>
  </w:font>
  <w:font w:name="Andale Sans UI">
    <w:altName w:val="Arial Unicode MS"/>
    <w:charset w:val="A1"/>
    <w:family w:val="auto"/>
    <w:pitch w:val="variable"/>
    <w:sig w:usb0="00000000" w:usb1="00000000" w:usb2="00000000" w:usb3="00000000" w:csb0="00000000" w:csb1="00000000"/>
  </w:font>
  <w:font w:name="Liberation Mono">
    <w:charset w:val="A1"/>
    <w:family w:val="modern"/>
    <w:pitch w:val="fixed"/>
    <w:sig w:usb0="E0000AFF" w:usb1="400078FF" w:usb2="00000001" w:usb3="00000000" w:csb0="000001BF" w:csb1="00000000"/>
  </w:font>
  <w:font w:name="HellasArial">
    <w:altName w:val="Arial"/>
    <w:charset w:val="00"/>
    <w:family w:val="auto"/>
    <w:pitch w:val="variable"/>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A17" w:rsidRDefault="00386A17" w:rsidP="00A30440">
      <w:pPr>
        <w:spacing w:after="0"/>
      </w:pPr>
      <w:r>
        <w:separator/>
      </w:r>
    </w:p>
  </w:footnote>
  <w:footnote w:type="continuationSeparator" w:id="0">
    <w:p w:rsidR="00386A17" w:rsidRDefault="00386A17" w:rsidP="00A30440">
      <w:pPr>
        <w:spacing w:after="0"/>
      </w:pPr>
      <w:r>
        <w:continuationSeparator/>
      </w:r>
    </w:p>
  </w:footnote>
  <w:footnote w:id="1">
    <w:p w:rsidR="00DB37FB" w:rsidRDefault="00DB37FB" w:rsidP="00203837">
      <w:pPr>
        <w:pStyle w:val="a5"/>
        <w:ind w:left="142" w:hanging="142"/>
        <w:rPr>
          <w:sz w:val="18"/>
          <w:szCs w:val="18"/>
        </w:rPr>
      </w:pPr>
      <w:r>
        <w:rPr>
          <w:rStyle w:val="ad"/>
          <w:sz w:val="18"/>
          <w:szCs w:val="18"/>
        </w:rPr>
        <w:footnoteRef/>
      </w:r>
      <w:r>
        <w:rPr>
          <w:sz w:val="18"/>
          <w:szCs w:val="18"/>
        </w:rPr>
        <w:t xml:space="preserve"> Εάν δεν υπάρχει ΑΦΜ στη χώρα εγκατάστασης του οικονομικού φορέα, αναφέρετε άλλον εθνικό αριθμό ταυτοποίησης, εφόσον απαιτείται και υπάρχει.</w:t>
      </w:r>
    </w:p>
  </w:footnote>
  <w:footnote w:id="2">
    <w:p w:rsidR="00DB37FB" w:rsidRDefault="00DB37FB" w:rsidP="00203837">
      <w:pPr>
        <w:pStyle w:val="a5"/>
        <w:rPr>
          <w:sz w:val="18"/>
          <w:szCs w:val="18"/>
        </w:rPr>
      </w:pPr>
      <w:r>
        <w:rPr>
          <w:rStyle w:val="ad"/>
          <w:sz w:val="18"/>
          <w:szCs w:val="18"/>
        </w:rPr>
        <w:footnoteRef/>
      </w:r>
      <w:r>
        <w:rPr>
          <w:sz w:val="18"/>
          <w:szCs w:val="18"/>
        </w:rPr>
        <w:t xml:space="preserve"> Επαναλάβετε τα στοιχεία των αρμοδίων, όνομα και επώνυμο, όσες φορές χρειάζεται.</w:t>
      </w:r>
    </w:p>
  </w:footnote>
  <w:footnote w:id="3">
    <w:p w:rsidR="00DB37FB" w:rsidRPr="004B6CC5" w:rsidRDefault="00DB37FB" w:rsidP="00203837">
      <w:pPr>
        <w:pStyle w:val="a7"/>
        <w:tabs>
          <w:tab w:val="left" w:pos="284"/>
        </w:tabs>
        <w:rPr>
          <w:sz w:val="16"/>
          <w:szCs w:val="16"/>
        </w:rPr>
      </w:pPr>
      <w:r w:rsidRPr="004B6CC5">
        <w:rPr>
          <w:rStyle w:val="ad"/>
          <w:sz w:val="16"/>
          <w:szCs w:val="16"/>
        </w:rPr>
        <w:footnoteRef/>
      </w:r>
      <w:r w:rsidRPr="004B6CC5">
        <w:rPr>
          <w:sz w:val="16"/>
          <w:szCs w:val="16"/>
        </w:rPr>
        <w:t xml:space="preserve"> Σημειώστε με το σύμβολο </w:t>
      </w:r>
      <w:r w:rsidRPr="004B6CC5">
        <w:rPr>
          <w:b/>
          <w:sz w:val="16"/>
          <w:szCs w:val="16"/>
        </w:rPr>
        <w:t>√</w:t>
      </w:r>
      <w:r w:rsidRPr="004B6CC5">
        <w:rPr>
          <w:sz w:val="16"/>
          <w:szCs w:val="16"/>
        </w:rPr>
        <w:t xml:space="preserve">. </w:t>
      </w:r>
      <w:r w:rsidRPr="004B6CC5">
        <w:rPr>
          <w:rStyle w:val="DeltaViewInsertion"/>
          <w:i w:val="0"/>
          <w:sz w:val="16"/>
          <w:szCs w:val="16"/>
        </w:rPr>
        <w:t>Πολύ μικρή επιχείρηση:</w:t>
      </w:r>
      <w:r w:rsidRPr="004B6CC5">
        <w:rPr>
          <w:rStyle w:val="DeltaViewInsertion"/>
          <w:b w:val="0"/>
          <w:i w:val="0"/>
          <w:sz w:val="16"/>
          <w:szCs w:val="16"/>
        </w:rPr>
        <w:t xml:space="preserve"> επιχείρηση η οποία </w:t>
      </w:r>
      <w:r w:rsidRPr="004B6CC5">
        <w:rPr>
          <w:rStyle w:val="DeltaViewInsertion"/>
          <w:i w:val="0"/>
          <w:sz w:val="16"/>
          <w:szCs w:val="16"/>
        </w:rPr>
        <w:t xml:space="preserve">απασχολεί λιγότερους από 10 εργαζομένους </w:t>
      </w:r>
      <w:r w:rsidRPr="004B6CC5">
        <w:rPr>
          <w:rStyle w:val="DeltaViewInsertion"/>
          <w:b w:val="0"/>
          <w:i w:val="0"/>
          <w:sz w:val="16"/>
          <w:szCs w:val="16"/>
        </w:rPr>
        <w:t xml:space="preserve">και της οποίας ο ετήσιος κύκλος εργασιών και/ή το σύνολο του ετήσιου ισολογισμού </w:t>
      </w:r>
      <w:r w:rsidRPr="004B6CC5">
        <w:rPr>
          <w:rStyle w:val="DeltaViewInsertion"/>
          <w:i w:val="0"/>
          <w:sz w:val="16"/>
          <w:szCs w:val="16"/>
        </w:rPr>
        <w:t>δεν υπερβαίνει τα 2 εκατομμύρια ευρώ</w:t>
      </w:r>
      <w:r w:rsidRPr="004B6CC5">
        <w:rPr>
          <w:rStyle w:val="DeltaViewInsertion"/>
          <w:b w:val="0"/>
          <w:i w:val="0"/>
          <w:sz w:val="16"/>
          <w:szCs w:val="16"/>
        </w:rPr>
        <w:t xml:space="preserve">. </w:t>
      </w:r>
      <w:r w:rsidRPr="004B6CC5">
        <w:rPr>
          <w:rStyle w:val="DeltaViewInsertion"/>
          <w:i w:val="0"/>
          <w:sz w:val="16"/>
          <w:szCs w:val="16"/>
        </w:rPr>
        <w:t>Μικρή επιχείρηση:</w:t>
      </w:r>
      <w:r w:rsidRPr="004B6CC5">
        <w:rPr>
          <w:rStyle w:val="DeltaViewInsertion"/>
          <w:b w:val="0"/>
          <w:i w:val="0"/>
          <w:sz w:val="16"/>
          <w:szCs w:val="16"/>
        </w:rPr>
        <w:t xml:space="preserve"> επιχείρηση η οποία </w:t>
      </w:r>
      <w:r w:rsidRPr="004B6CC5">
        <w:rPr>
          <w:rStyle w:val="DeltaViewInsertion"/>
          <w:i w:val="0"/>
          <w:sz w:val="16"/>
          <w:szCs w:val="16"/>
        </w:rPr>
        <w:t xml:space="preserve">απασχολεί λιγότερους από 50 εργαζομένους </w:t>
      </w:r>
      <w:r w:rsidRPr="004B6CC5">
        <w:rPr>
          <w:rStyle w:val="DeltaViewInsertion"/>
          <w:b w:val="0"/>
          <w:i w:val="0"/>
          <w:sz w:val="16"/>
          <w:szCs w:val="16"/>
        </w:rPr>
        <w:t xml:space="preserve">και της οποίας ο ετήσιος κύκλος εργασιών και/ή το σύνολο του ετήσιου ισολογισμού </w:t>
      </w:r>
      <w:r w:rsidRPr="004B6CC5">
        <w:rPr>
          <w:rStyle w:val="DeltaViewInsertion"/>
          <w:i w:val="0"/>
          <w:sz w:val="16"/>
          <w:szCs w:val="16"/>
        </w:rPr>
        <w:t>δεν υπερβαίνει τα 10 εκατομμύρια ευρώ</w:t>
      </w:r>
      <w:r w:rsidRPr="004B6CC5">
        <w:rPr>
          <w:rStyle w:val="DeltaViewInsertion"/>
          <w:b w:val="0"/>
          <w:i w:val="0"/>
          <w:sz w:val="16"/>
          <w:szCs w:val="16"/>
        </w:rPr>
        <w:t xml:space="preserve">. </w:t>
      </w:r>
      <w:r w:rsidRPr="004B6CC5">
        <w:rPr>
          <w:rStyle w:val="DeltaViewInsertion"/>
          <w:i w:val="0"/>
          <w:sz w:val="16"/>
          <w:szCs w:val="16"/>
        </w:rPr>
        <w:t xml:space="preserve">Μεσαίες επιχειρήσεις: επιχειρήσεις που δεν είναι ούτε πολύ μικρές ούτε μικρές και </w:t>
      </w:r>
      <w:r w:rsidRPr="004B6CC5">
        <w:rPr>
          <w:sz w:val="16"/>
          <w:szCs w:val="16"/>
        </w:rPr>
        <w:t xml:space="preserve">οι οποίες απασχολούν λιγότερους από 250 εργαζομένους και των οποίων ο ετήσιος κύκλος εργασιών δεν υπερβαίνει τα 50 εκατομμύρια ευρώ </w:t>
      </w:r>
      <w:r w:rsidRPr="004B6CC5">
        <w:rPr>
          <w:i/>
          <w:sz w:val="16"/>
          <w:szCs w:val="16"/>
        </w:rPr>
        <w:t>και/ή</w:t>
      </w:r>
      <w:r w:rsidRPr="004B6CC5">
        <w:rPr>
          <w:sz w:val="16"/>
          <w:szCs w:val="16"/>
        </w:rPr>
        <w:t xml:space="preserve"> το σύνολο του ετήσιου ισολογισμού δεν υπερβαίνει τα 43 εκατομμύρια ευρώ. Οι πληροφορίες αυτές απαιτούνται μόνο για στατιστικούς σκοπούς.</w:t>
      </w:r>
    </w:p>
  </w:footnote>
  <w:footnote w:id="4">
    <w:p w:rsidR="00DB37FB" w:rsidRPr="004B6CC5" w:rsidRDefault="00DB37FB" w:rsidP="00203837">
      <w:pPr>
        <w:pStyle w:val="a5"/>
        <w:rPr>
          <w:sz w:val="16"/>
          <w:szCs w:val="16"/>
        </w:rPr>
      </w:pPr>
      <w:r w:rsidRPr="004B6CC5">
        <w:rPr>
          <w:rStyle w:val="ad"/>
          <w:sz w:val="16"/>
          <w:szCs w:val="16"/>
        </w:rPr>
        <w:footnoteRef/>
      </w:r>
      <w:r w:rsidRPr="004B6CC5">
        <w:rPr>
          <w:sz w:val="16"/>
          <w:szCs w:val="16"/>
        </w:rPr>
        <w:t xml:space="preserve"> 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5">
    <w:p w:rsidR="00DB37FB" w:rsidRPr="004B6CC5" w:rsidRDefault="00DB37FB" w:rsidP="00203837">
      <w:pPr>
        <w:pStyle w:val="a7"/>
        <w:tabs>
          <w:tab w:val="left" w:pos="284"/>
        </w:tabs>
        <w:rPr>
          <w:sz w:val="16"/>
          <w:szCs w:val="16"/>
        </w:rPr>
      </w:pPr>
      <w:r w:rsidRPr="004B6CC5">
        <w:rPr>
          <w:rStyle w:val="ad"/>
          <w:sz w:val="16"/>
          <w:szCs w:val="16"/>
        </w:rPr>
        <w:footnoteRef/>
      </w:r>
      <w:r w:rsidRPr="004B6CC5">
        <w:rPr>
          <w:sz w:val="16"/>
          <w:szCs w:val="16"/>
        </w:rPr>
        <w:t xml:space="preserve"> Σύμφωνα με άρθρο 73 παρ. 1 (β). Στον Κανονισμό ΕΕΕΣ (Κανονισμός ΕΕ 2016/7) αναφέρεται ως “διαφθορά”.</w:t>
      </w:r>
    </w:p>
  </w:footnote>
  <w:footnote w:id="6">
    <w:p w:rsidR="00DB37FB" w:rsidRPr="004B6CC5" w:rsidRDefault="00DB37FB" w:rsidP="00203837">
      <w:pPr>
        <w:pStyle w:val="a5"/>
        <w:rPr>
          <w:sz w:val="16"/>
          <w:szCs w:val="16"/>
        </w:rPr>
      </w:pPr>
      <w:r w:rsidRPr="004B6CC5">
        <w:rPr>
          <w:rStyle w:val="ad"/>
          <w:sz w:val="16"/>
          <w:szCs w:val="16"/>
        </w:rPr>
        <w:footnoteRef/>
      </w:r>
      <w:r w:rsidRPr="004B6CC5">
        <w:rPr>
          <w:sz w:val="16"/>
          <w:szCs w:val="16"/>
        </w:rPr>
        <w:t xml:space="preserve">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4B6CC5">
        <w:rPr>
          <w:b/>
          <w:sz w:val="16"/>
          <w:szCs w:val="16"/>
        </w:rPr>
        <w:t>ν. 3560/2007</w:t>
      </w:r>
      <w:r w:rsidRPr="004B6CC5">
        <w:rPr>
          <w:sz w:val="16"/>
          <w:szCs w:val="16"/>
        </w:rPr>
        <w:t xml:space="preserve"> </w:t>
      </w:r>
      <w:r w:rsidRPr="004B6CC5">
        <w:rPr>
          <w:b/>
          <w:sz w:val="16"/>
          <w:szCs w:val="16"/>
        </w:rPr>
        <w:t xml:space="preserve">(ΦΕΚ 103/Α), </w:t>
      </w:r>
      <w:r w:rsidRPr="004B6CC5">
        <w:rPr>
          <w:i/>
          <w:sz w:val="16"/>
          <w:szCs w:val="16"/>
        </w:rPr>
        <w:t xml:space="preserve">«Κύρωση και εφαρμογή της Σύμβασης ποινικού δικαίου για τη διαφθορά και του Πρόσθετου σ΄ αυτήν Πρωτοκόλλου» (αφορά σε </w:t>
      </w:r>
      <w:r w:rsidRPr="004B6CC5">
        <w:rPr>
          <w:sz w:val="16"/>
          <w:szCs w:val="16"/>
        </w:rPr>
        <w:t xml:space="preserve"> </w:t>
      </w:r>
      <w:r w:rsidRPr="004B6CC5">
        <w:rPr>
          <w:i/>
          <w:sz w:val="16"/>
          <w:szCs w:val="16"/>
        </w:rPr>
        <w:t>προσθήκη καθόσον στο ν. Άρθρο 73 παρ. 1 β αναφέρεται η κείμενη νομοθεσία)</w:t>
      </w:r>
      <w:r w:rsidRPr="004B6CC5">
        <w:rPr>
          <w:sz w:val="16"/>
          <w:szCs w:val="16"/>
        </w:rPr>
        <w:t>.</w:t>
      </w:r>
    </w:p>
  </w:footnote>
  <w:footnote w:id="7">
    <w:p w:rsidR="00DB37FB" w:rsidRPr="004B6CC5" w:rsidRDefault="00DB37FB" w:rsidP="00203837">
      <w:pPr>
        <w:pStyle w:val="a5"/>
        <w:rPr>
          <w:sz w:val="16"/>
          <w:szCs w:val="16"/>
        </w:rPr>
      </w:pPr>
      <w:r w:rsidRPr="004B6CC5">
        <w:rPr>
          <w:rStyle w:val="ad"/>
          <w:sz w:val="16"/>
          <w:szCs w:val="16"/>
        </w:rPr>
        <w:footnoteRef/>
      </w:r>
      <w:r w:rsidRPr="004B6CC5">
        <w:rPr>
          <w:sz w:val="16"/>
          <w:szCs w:val="16"/>
        </w:rPr>
        <w:t xml:space="preserve"> 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"Κύρωση της Σύµβασης σχετικά µε την προστασία των οικονοµικών συµφερόντων των Ευρωπαϊκών Κοινοτήτων και των συναφών µε αυτήν Πρωτοκόλλων.</w:t>
      </w:r>
    </w:p>
  </w:footnote>
  <w:footnote w:id="8">
    <w:p w:rsidR="00DB37FB" w:rsidRPr="004B6CC5" w:rsidRDefault="00DB37FB" w:rsidP="00203837">
      <w:pPr>
        <w:pStyle w:val="a5"/>
        <w:rPr>
          <w:sz w:val="16"/>
          <w:szCs w:val="16"/>
        </w:rPr>
      </w:pPr>
      <w:r w:rsidRPr="004B6CC5">
        <w:rPr>
          <w:rStyle w:val="ad"/>
          <w:sz w:val="16"/>
          <w:szCs w:val="16"/>
        </w:rPr>
        <w:footnoteRef/>
      </w:r>
      <w:r w:rsidRPr="004B6CC5">
        <w:rPr>
          <w:sz w:val="16"/>
          <w:szCs w:val="16"/>
        </w:rPr>
        <w:t xml:space="preserve"> 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9">
    <w:p w:rsidR="00DB37FB" w:rsidRPr="004B6CC5" w:rsidRDefault="00DB37FB" w:rsidP="00203837">
      <w:pPr>
        <w:pStyle w:val="a5"/>
        <w:rPr>
          <w:sz w:val="16"/>
          <w:szCs w:val="16"/>
        </w:rPr>
      </w:pPr>
      <w:r w:rsidRPr="004B6CC5">
        <w:rPr>
          <w:rStyle w:val="ad"/>
          <w:sz w:val="16"/>
          <w:szCs w:val="16"/>
        </w:rPr>
        <w:footnoteRef/>
      </w:r>
      <w:r w:rsidRPr="004B6CC5">
        <w:rPr>
          <w:sz w:val="16"/>
          <w:szCs w:val="16"/>
        </w:rPr>
        <w:t xml:space="preserve"> 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4B6CC5">
        <w:rPr>
          <w:rStyle w:val="DeltaViewInsertion"/>
          <w:b w:val="0"/>
          <w:i w:val="0"/>
          <w:color w:val="000000"/>
          <w:sz w:val="16"/>
          <w:szCs w:val="16"/>
        </w:rPr>
        <w:t xml:space="preserve"> (ΕΕ L 309 της 25.11.2005, σ.15) </w:t>
      </w:r>
      <w:r w:rsidRPr="004B6CC5">
        <w:rPr>
          <w:rStyle w:val="af0"/>
          <w:color w:val="000000"/>
          <w:sz w:val="16"/>
          <w:szCs w:val="16"/>
        </w:rPr>
        <w:t xml:space="preserve"> </w:t>
      </w:r>
      <w:r w:rsidRPr="004B6CC5">
        <w:rPr>
          <w:rStyle w:val="DeltaViewInsertion"/>
          <w:b w:val="0"/>
          <w:i w:val="0"/>
          <w:color w:val="000000"/>
          <w:sz w:val="16"/>
          <w:szCs w:val="16"/>
        </w:rPr>
        <w:t xml:space="preserve">που ενσωματώθηκε με το ν. 3691/2008 </w:t>
      </w:r>
      <w:r w:rsidRPr="004B6CC5">
        <w:rPr>
          <w:rStyle w:val="DeltaViewInsertion"/>
          <w:b w:val="0"/>
          <w:i w:val="0"/>
          <w:color w:val="000000"/>
          <w:spacing w:val="-10"/>
          <w:sz w:val="16"/>
          <w:szCs w:val="16"/>
        </w:rPr>
        <w:t>(ΦΕΚ 166/Α)</w:t>
      </w:r>
      <w:r w:rsidRPr="004B6CC5">
        <w:rPr>
          <w:rStyle w:val="DeltaViewInsertion"/>
          <w:i w:val="0"/>
          <w:color w:val="000000"/>
          <w:spacing w:val="-10"/>
          <w:sz w:val="16"/>
          <w:szCs w:val="16"/>
        </w:rPr>
        <w:t xml:space="preserve"> </w:t>
      </w:r>
      <w:r w:rsidRPr="004B6CC5">
        <w:rPr>
          <w:rStyle w:val="DeltaViewInsertion"/>
          <w:iCs/>
          <w:color w:val="000000"/>
          <w:spacing w:val="-10"/>
          <w:sz w:val="16"/>
          <w:szCs w:val="16"/>
        </w:rPr>
        <w:t>“</w:t>
      </w:r>
      <w:r w:rsidRPr="004B6CC5">
        <w:rPr>
          <w:rStyle w:val="DeltaViewInsertion"/>
          <w:b w:val="0"/>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4B6CC5">
        <w:rPr>
          <w:rStyle w:val="DeltaViewInsertion"/>
          <w:b w:val="0"/>
          <w:i w:val="0"/>
          <w:color w:val="000000"/>
          <w:sz w:val="16"/>
          <w:szCs w:val="16"/>
        </w:rPr>
        <w:t>”.</w:t>
      </w:r>
    </w:p>
  </w:footnote>
  <w:footnote w:id="10">
    <w:p w:rsidR="00DB37FB" w:rsidRPr="004B6CC5" w:rsidRDefault="00DB37FB" w:rsidP="00203837">
      <w:pPr>
        <w:pStyle w:val="a5"/>
        <w:rPr>
          <w:iCs/>
          <w:color w:val="000000"/>
          <w:sz w:val="16"/>
          <w:szCs w:val="16"/>
        </w:rPr>
      </w:pPr>
      <w:r w:rsidRPr="004B6CC5">
        <w:rPr>
          <w:rStyle w:val="ad"/>
          <w:sz w:val="16"/>
          <w:szCs w:val="16"/>
        </w:rPr>
        <w:footnoteRef/>
      </w:r>
      <w:r w:rsidRPr="004B6CC5">
        <w:rPr>
          <w:sz w:val="16"/>
          <w:szCs w:val="16"/>
        </w:rPr>
        <w:t xml:space="preserve"> </w:t>
      </w:r>
      <w:r w:rsidRPr="004B6CC5">
        <w:rPr>
          <w:rStyle w:val="DeltaViewInsertion"/>
          <w:b w:val="0"/>
          <w:i w:val="0"/>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4B6CC5">
        <w:rPr>
          <w:rStyle w:val="DeltaViewInsertion"/>
          <w:b w:val="0"/>
          <w:i w:val="0"/>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4B6CC5">
        <w:rPr>
          <w:rStyle w:val="DeltaViewInsertion"/>
          <w:b w:val="0"/>
          <w:iCs/>
          <w:color w:val="000000"/>
          <w:sz w:val="16"/>
          <w:szCs w:val="16"/>
        </w:rPr>
        <w:t>Πρόληψη και καταπολέμηση της εμπορίας ανθρώπων και προστασία των θυμάτων αυτής και άλλες διατάξεις."</w:t>
      </w:r>
      <w:r w:rsidRPr="004B6CC5">
        <w:rPr>
          <w:rStyle w:val="DeltaViewInsertion"/>
          <w:b w:val="0"/>
          <w:i w:val="0"/>
          <w:iCs/>
          <w:color w:val="000000"/>
          <w:sz w:val="16"/>
          <w:szCs w:val="16"/>
        </w:rPr>
        <w:t>.</w:t>
      </w:r>
    </w:p>
  </w:footnote>
  <w:footnote w:id="11">
    <w:p w:rsidR="00DB37FB" w:rsidRPr="004B6CC5" w:rsidRDefault="00DB37FB" w:rsidP="00203837">
      <w:pPr>
        <w:pStyle w:val="a5"/>
        <w:rPr>
          <w:sz w:val="16"/>
          <w:szCs w:val="16"/>
        </w:rPr>
      </w:pPr>
      <w:r w:rsidRPr="004B6CC5">
        <w:rPr>
          <w:rStyle w:val="ad"/>
          <w:sz w:val="16"/>
          <w:szCs w:val="16"/>
        </w:rPr>
        <w:footnoteRef/>
      </w:r>
      <w:r w:rsidRPr="004B6CC5">
        <w:rPr>
          <w:sz w:val="16"/>
          <w:szCs w:val="16"/>
        </w:rPr>
        <w:t xml:space="preserve"> 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(βλ. τελευταίο εδάφιο της παρ. 1 του άρθρου 73)</w:t>
      </w:r>
    </w:p>
  </w:footnote>
  <w:footnote w:id="12">
    <w:p w:rsidR="00DB37FB" w:rsidRPr="004F0559" w:rsidRDefault="00DB37FB" w:rsidP="00203837">
      <w:pPr>
        <w:pStyle w:val="a5"/>
        <w:rPr>
          <w:sz w:val="16"/>
          <w:szCs w:val="16"/>
        </w:rPr>
      </w:pPr>
      <w:r w:rsidRPr="004F0559">
        <w:rPr>
          <w:rStyle w:val="ad"/>
          <w:sz w:val="16"/>
          <w:szCs w:val="16"/>
        </w:rPr>
        <w:footnoteRef/>
      </w:r>
      <w:r w:rsidRPr="004F0559">
        <w:rPr>
          <w:sz w:val="16"/>
          <w:szCs w:val="16"/>
        </w:rPr>
        <w:t xml:space="preserve">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13">
    <w:p w:rsidR="00DB37FB" w:rsidRPr="004F0559" w:rsidRDefault="00DB37FB" w:rsidP="00203837">
      <w:pPr>
        <w:pStyle w:val="a5"/>
        <w:rPr>
          <w:sz w:val="16"/>
          <w:szCs w:val="16"/>
        </w:rPr>
      </w:pPr>
      <w:r w:rsidRPr="004F0559">
        <w:rPr>
          <w:rStyle w:val="ad"/>
          <w:sz w:val="16"/>
          <w:szCs w:val="16"/>
        </w:rPr>
        <w:footnoteRef/>
      </w:r>
      <w:r w:rsidRPr="004F0559">
        <w:rPr>
          <w:sz w:val="16"/>
          <w:szCs w:val="16"/>
        </w:rPr>
        <w:t xml:space="preserve"> Σύμφωνα με το άρθρο 24 του Ν.4412/2016.</w:t>
      </w:r>
    </w:p>
  </w:footnote>
  <w:footnote w:id="14">
    <w:p w:rsidR="00DB37FB" w:rsidRDefault="00DB37FB" w:rsidP="00203837">
      <w:pPr>
        <w:pStyle w:val="a5"/>
      </w:pPr>
      <w:r w:rsidRPr="004F0559">
        <w:rPr>
          <w:rStyle w:val="ad"/>
          <w:sz w:val="16"/>
          <w:szCs w:val="16"/>
        </w:rPr>
        <w:footnoteRef/>
      </w:r>
      <w:r w:rsidRPr="004F0559">
        <w:rPr>
          <w:sz w:val="16"/>
          <w:szCs w:val="16"/>
        </w:rPr>
        <w:t xml:space="preserve"> Σύμφωνα με το άρθρο 48 του Ν.4412/2016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1702634"/>
    <w:lvl w:ilvl="0">
      <w:numFmt w:val="bullet"/>
      <w:lvlText w:val="*"/>
      <w:lvlJc w:val="left"/>
      <w:pPr>
        <w:ind w:left="0" w:firstLine="0"/>
      </w:pPr>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34E01FD"/>
    <w:multiLevelType w:val="hybridMultilevel"/>
    <w:tmpl w:val="B9127D9E"/>
    <w:lvl w:ilvl="0" w:tplc="FBC2E60A">
      <w:start w:val="1"/>
      <w:numFmt w:val="decimal"/>
      <w:lvlText w:val="%1)"/>
      <w:lvlJc w:val="left"/>
      <w:pPr>
        <w:ind w:left="720" w:hanging="360"/>
      </w:pPr>
      <w:rPr>
        <w:rFonts w:hint="default"/>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7E80D39"/>
    <w:multiLevelType w:val="hybridMultilevel"/>
    <w:tmpl w:val="B9127D9E"/>
    <w:lvl w:ilvl="0" w:tplc="FBC2E60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8710985"/>
    <w:multiLevelType w:val="hybridMultilevel"/>
    <w:tmpl w:val="A9CC7CA0"/>
    <w:lvl w:ilvl="0" w:tplc="0408000F">
      <w:start w:val="1"/>
      <w:numFmt w:val="decimal"/>
      <w:lvlText w:val="%1."/>
      <w:lvlJc w:val="left"/>
      <w:pPr>
        <w:tabs>
          <w:tab w:val="num" w:pos="720"/>
        </w:tabs>
        <w:ind w:left="72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0AB61C65"/>
    <w:multiLevelType w:val="hybridMultilevel"/>
    <w:tmpl w:val="BB88EF8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0AD42534"/>
    <w:multiLevelType w:val="hybridMultilevel"/>
    <w:tmpl w:val="10AAA256"/>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ED64B9E"/>
    <w:multiLevelType w:val="hybridMultilevel"/>
    <w:tmpl w:val="22A2F296"/>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8">
    <w:nsid w:val="115E08B1"/>
    <w:multiLevelType w:val="hybridMultilevel"/>
    <w:tmpl w:val="B9127D9E"/>
    <w:lvl w:ilvl="0" w:tplc="FBC2E60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A9872AA"/>
    <w:multiLevelType w:val="hybridMultilevel"/>
    <w:tmpl w:val="461C1A5C"/>
    <w:lvl w:ilvl="0" w:tplc="04080001">
      <w:start w:val="1"/>
      <w:numFmt w:val="bullet"/>
      <w:lvlText w:val=""/>
      <w:lvlJc w:val="left"/>
      <w:pPr>
        <w:tabs>
          <w:tab w:val="num" w:pos="360"/>
        </w:tabs>
        <w:ind w:left="360" w:hanging="360"/>
      </w:pPr>
      <w:rPr>
        <w:rFonts w:ascii="Symbol" w:hAnsi="Symbol" w:hint="default"/>
      </w:rPr>
    </w:lvl>
    <w:lvl w:ilvl="1" w:tplc="1B2472D6">
      <w:start w:val="1"/>
      <w:numFmt w:val="bullet"/>
      <w:lvlText w:val="o"/>
      <w:lvlJc w:val="left"/>
      <w:pPr>
        <w:tabs>
          <w:tab w:val="num" w:pos="624"/>
        </w:tabs>
        <w:ind w:left="624" w:hanging="284"/>
      </w:pPr>
      <w:rPr>
        <w:rFonts w:ascii="Courier New" w:hAnsi="Courier New" w:cs="Times New Roman" w:hint="default"/>
      </w:rPr>
    </w:lvl>
    <w:lvl w:ilvl="2" w:tplc="04080005">
      <w:start w:val="1"/>
      <w:numFmt w:val="bullet"/>
      <w:lvlText w:val=""/>
      <w:lvlJc w:val="left"/>
      <w:pPr>
        <w:tabs>
          <w:tab w:val="num" w:pos="1800"/>
        </w:tabs>
        <w:ind w:left="1800" w:hanging="360"/>
      </w:pPr>
      <w:rPr>
        <w:rFonts w:ascii="Wingdings" w:hAnsi="Wingdings" w:hint="default"/>
      </w:rPr>
    </w:lvl>
    <w:lvl w:ilvl="3" w:tplc="CA163A9E">
      <w:start w:val="1"/>
      <w:numFmt w:val="bullet"/>
      <w:lvlText w:val=""/>
      <w:lvlJc w:val="left"/>
      <w:pPr>
        <w:tabs>
          <w:tab w:val="num" w:pos="2274"/>
        </w:tabs>
        <w:ind w:left="2274" w:hanging="114"/>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10">
    <w:nsid w:val="1BF53732"/>
    <w:multiLevelType w:val="singleLevel"/>
    <w:tmpl w:val="262E2D0C"/>
    <w:lvl w:ilvl="0">
      <w:start w:val="1"/>
      <w:numFmt w:val="decimal"/>
      <w:lvlText w:val="%1."/>
      <w:legacy w:legacy="1" w:legacySpace="0" w:legacyIndent="254"/>
      <w:lvlJc w:val="left"/>
      <w:pPr>
        <w:ind w:left="0" w:firstLine="0"/>
      </w:pPr>
      <w:rPr>
        <w:rFonts w:ascii="Times New Roman" w:hAnsi="Times New Roman" w:cs="Times New Roman" w:hint="default"/>
      </w:rPr>
    </w:lvl>
  </w:abstractNum>
  <w:abstractNum w:abstractNumId="11">
    <w:nsid w:val="1ECE0520"/>
    <w:multiLevelType w:val="hybridMultilevel"/>
    <w:tmpl w:val="98E073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4D956BA"/>
    <w:multiLevelType w:val="hybridMultilevel"/>
    <w:tmpl w:val="22A2F296"/>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3">
    <w:nsid w:val="2A2871D8"/>
    <w:multiLevelType w:val="hybridMultilevel"/>
    <w:tmpl w:val="B9127D9E"/>
    <w:lvl w:ilvl="0" w:tplc="FBC2E60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A6777D8"/>
    <w:multiLevelType w:val="hybridMultilevel"/>
    <w:tmpl w:val="22A2F296"/>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5">
    <w:nsid w:val="2E8C6367"/>
    <w:multiLevelType w:val="hybridMultilevel"/>
    <w:tmpl w:val="22A2F296"/>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6">
    <w:nsid w:val="31292C3F"/>
    <w:multiLevelType w:val="hybridMultilevel"/>
    <w:tmpl w:val="53208E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2756B41"/>
    <w:multiLevelType w:val="hybridMultilevel"/>
    <w:tmpl w:val="B9127D9E"/>
    <w:lvl w:ilvl="0" w:tplc="FBC2E60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3A739EA"/>
    <w:multiLevelType w:val="hybridMultilevel"/>
    <w:tmpl w:val="22A2F296"/>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9">
    <w:nsid w:val="356946BD"/>
    <w:multiLevelType w:val="hybridMultilevel"/>
    <w:tmpl w:val="F72E3170"/>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0">
    <w:nsid w:val="389901EE"/>
    <w:multiLevelType w:val="hybridMultilevel"/>
    <w:tmpl w:val="3772758C"/>
    <w:lvl w:ilvl="0" w:tplc="5D0617D2">
      <w:start w:val="4000"/>
      <w:numFmt w:val="bullet"/>
      <w:lvlText w:val="-"/>
      <w:lvlJc w:val="left"/>
      <w:pPr>
        <w:ind w:left="354" w:hanging="360"/>
      </w:pPr>
      <w:rPr>
        <w:rFonts w:ascii="Verdana" w:eastAsia="Times New Roman" w:hAnsi="Verdana" w:cs="Times New Roman" w:hint="default"/>
      </w:rPr>
    </w:lvl>
    <w:lvl w:ilvl="1" w:tplc="04080003" w:tentative="1">
      <w:start w:val="1"/>
      <w:numFmt w:val="bullet"/>
      <w:lvlText w:val="o"/>
      <w:lvlJc w:val="left"/>
      <w:pPr>
        <w:ind w:left="1074" w:hanging="360"/>
      </w:pPr>
      <w:rPr>
        <w:rFonts w:ascii="Courier New" w:hAnsi="Courier New" w:cs="Courier New" w:hint="default"/>
      </w:rPr>
    </w:lvl>
    <w:lvl w:ilvl="2" w:tplc="04080005" w:tentative="1">
      <w:start w:val="1"/>
      <w:numFmt w:val="bullet"/>
      <w:lvlText w:val=""/>
      <w:lvlJc w:val="left"/>
      <w:pPr>
        <w:ind w:left="1794" w:hanging="360"/>
      </w:pPr>
      <w:rPr>
        <w:rFonts w:ascii="Wingdings" w:hAnsi="Wingdings" w:hint="default"/>
      </w:rPr>
    </w:lvl>
    <w:lvl w:ilvl="3" w:tplc="04080001" w:tentative="1">
      <w:start w:val="1"/>
      <w:numFmt w:val="bullet"/>
      <w:lvlText w:val=""/>
      <w:lvlJc w:val="left"/>
      <w:pPr>
        <w:ind w:left="2514" w:hanging="360"/>
      </w:pPr>
      <w:rPr>
        <w:rFonts w:ascii="Symbol" w:hAnsi="Symbol" w:hint="default"/>
      </w:rPr>
    </w:lvl>
    <w:lvl w:ilvl="4" w:tplc="04080003" w:tentative="1">
      <w:start w:val="1"/>
      <w:numFmt w:val="bullet"/>
      <w:lvlText w:val="o"/>
      <w:lvlJc w:val="left"/>
      <w:pPr>
        <w:ind w:left="3234" w:hanging="360"/>
      </w:pPr>
      <w:rPr>
        <w:rFonts w:ascii="Courier New" w:hAnsi="Courier New" w:cs="Courier New" w:hint="default"/>
      </w:rPr>
    </w:lvl>
    <w:lvl w:ilvl="5" w:tplc="04080005" w:tentative="1">
      <w:start w:val="1"/>
      <w:numFmt w:val="bullet"/>
      <w:lvlText w:val=""/>
      <w:lvlJc w:val="left"/>
      <w:pPr>
        <w:ind w:left="3954" w:hanging="360"/>
      </w:pPr>
      <w:rPr>
        <w:rFonts w:ascii="Wingdings" w:hAnsi="Wingdings" w:hint="default"/>
      </w:rPr>
    </w:lvl>
    <w:lvl w:ilvl="6" w:tplc="04080001" w:tentative="1">
      <w:start w:val="1"/>
      <w:numFmt w:val="bullet"/>
      <w:lvlText w:val=""/>
      <w:lvlJc w:val="left"/>
      <w:pPr>
        <w:ind w:left="4674" w:hanging="360"/>
      </w:pPr>
      <w:rPr>
        <w:rFonts w:ascii="Symbol" w:hAnsi="Symbol" w:hint="default"/>
      </w:rPr>
    </w:lvl>
    <w:lvl w:ilvl="7" w:tplc="04080003" w:tentative="1">
      <w:start w:val="1"/>
      <w:numFmt w:val="bullet"/>
      <w:lvlText w:val="o"/>
      <w:lvlJc w:val="left"/>
      <w:pPr>
        <w:ind w:left="5394" w:hanging="360"/>
      </w:pPr>
      <w:rPr>
        <w:rFonts w:ascii="Courier New" w:hAnsi="Courier New" w:cs="Courier New" w:hint="default"/>
      </w:rPr>
    </w:lvl>
    <w:lvl w:ilvl="8" w:tplc="04080005" w:tentative="1">
      <w:start w:val="1"/>
      <w:numFmt w:val="bullet"/>
      <w:lvlText w:val=""/>
      <w:lvlJc w:val="left"/>
      <w:pPr>
        <w:ind w:left="6114" w:hanging="360"/>
      </w:pPr>
      <w:rPr>
        <w:rFonts w:ascii="Wingdings" w:hAnsi="Wingdings" w:hint="default"/>
      </w:rPr>
    </w:lvl>
  </w:abstractNum>
  <w:abstractNum w:abstractNumId="21">
    <w:nsid w:val="3E5D3B2D"/>
    <w:multiLevelType w:val="hybridMultilevel"/>
    <w:tmpl w:val="703AE6B6"/>
    <w:lvl w:ilvl="0" w:tplc="ECF2B5D0">
      <w:start w:val="1"/>
      <w:numFmt w:val="decimal"/>
      <w:lvlText w:val="%1."/>
      <w:lvlJc w:val="left"/>
      <w:pPr>
        <w:tabs>
          <w:tab w:val="num" w:pos="735"/>
        </w:tabs>
        <w:ind w:left="735" w:hanging="360"/>
      </w:pPr>
      <w:rPr>
        <w:rFonts w:hint="default"/>
      </w:rPr>
    </w:lvl>
    <w:lvl w:ilvl="1" w:tplc="04080019" w:tentative="1">
      <w:start w:val="1"/>
      <w:numFmt w:val="lowerLetter"/>
      <w:lvlText w:val="%2."/>
      <w:lvlJc w:val="left"/>
      <w:pPr>
        <w:tabs>
          <w:tab w:val="num" w:pos="1455"/>
        </w:tabs>
        <w:ind w:left="1455" w:hanging="360"/>
      </w:pPr>
    </w:lvl>
    <w:lvl w:ilvl="2" w:tplc="0408001B" w:tentative="1">
      <w:start w:val="1"/>
      <w:numFmt w:val="lowerRoman"/>
      <w:lvlText w:val="%3."/>
      <w:lvlJc w:val="right"/>
      <w:pPr>
        <w:tabs>
          <w:tab w:val="num" w:pos="2175"/>
        </w:tabs>
        <w:ind w:left="2175" w:hanging="180"/>
      </w:pPr>
    </w:lvl>
    <w:lvl w:ilvl="3" w:tplc="0408000F" w:tentative="1">
      <w:start w:val="1"/>
      <w:numFmt w:val="decimal"/>
      <w:lvlText w:val="%4."/>
      <w:lvlJc w:val="left"/>
      <w:pPr>
        <w:tabs>
          <w:tab w:val="num" w:pos="2895"/>
        </w:tabs>
        <w:ind w:left="2895" w:hanging="360"/>
      </w:pPr>
    </w:lvl>
    <w:lvl w:ilvl="4" w:tplc="04080019" w:tentative="1">
      <w:start w:val="1"/>
      <w:numFmt w:val="lowerLetter"/>
      <w:lvlText w:val="%5."/>
      <w:lvlJc w:val="left"/>
      <w:pPr>
        <w:tabs>
          <w:tab w:val="num" w:pos="3615"/>
        </w:tabs>
        <w:ind w:left="3615" w:hanging="360"/>
      </w:pPr>
    </w:lvl>
    <w:lvl w:ilvl="5" w:tplc="0408001B" w:tentative="1">
      <w:start w:val="1"/>
      <w:numFmt w:val="lowerRoman"/>
      <w:lvlText w:val="%6."/>
      <w:lvlJc w:val="right"/>
      <w:pPr>
        <w:tabs>
          <w:tab w:val="num" w:pos="4335"/>
        </w:tabs>
        <w:ind w:left="4335" w:hanging="180"/>
      </w:pPr>
    </w:lvl>
    <w:lvl w:ilvl="6" w:tplc="0408000F" w:tentative="1">
      <w:start w:val="1"/>
      <w:numFmt w:val="decimal"/>
      <w:lvlText w:val="%7."/>
      <w:lvlJc w:val="left"/>
      <w:pPr>
        <w:tabs>
          <w:tab w:val="num" w:pos="5055"/>
        </w:tabs>
        <w:ind w:left="5055" w:hanging="360"/>
      </w:pPr>
    </w:lvl>
    <w:lvl w:ilvl="7" w:tplc="04080019" w:tentative="1">
      <w:start w:val="1"/>
      <w:numFmt w:val="lowerLetter"/>
      <w:lvlText w:val="%8."/>
      <w:lvlJc w:val="left"/>
      <w:pPr>
        <w:tabs>
          <w:tab w:val="num" w:pos="5775"/>
        </w:tabs>
        <w:ind w:left="5775" w:hanging="360"/>
      </w:pPr>
    </w:lvl>
    <w:lvl w:ilvl="8" w:tplc="0408001B" w:tentative="1">
      <w:start w:val="1"/>
      <w:numFmt w:val="lowerRoman"/>
      <w:lvlText w:val="%9."/>
      <w:lvlJc w:val="right"/>
      <w:pPr>
        <w:tabs>
          <w:tab w:val="num" w:pos="6495"/>
        </w:tabs>
        <w:ind w:left="6495" w:hanging="180"/>
      </w:pPr>
    </w:lvl>
  </w:abstractNum>
  <w:abstractNum w:abstractNumId="22">
    <w:nsid w:val="40181E06"/>
    <w:multiLevelType w:val="hybridMultilevel"/>
    <w:tmpl w:val="604E22B2"/>
    <w:lvl w:ilvl="0" w:tplc="6974F33C">
      <w:start w:val="1"/>
      <w:numFmt w:val="decimal"/>
      <w:lvlText w:val="%1."/>
      <w:lvlJc w:val="left"/>
      <w:pPr>
        <w:ind w:left="720" w:hanging="360"/>
      </w:pPr>
      <w:rPr>
        <w:rFonts w:ascii="Calibri" w:eastAsia="Calibri" w:hAnsi="Calibri"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1482EE0"/>
    <w:multiLevelType w:val="hybridMultilevel"/>
    <w:tmpl w:val="8194B166"/>
    <w:lvl w:ilvl="0" w:tplc="04080001">
      <w:start w:val="1"/>
      <w:numFmt w:val="bullet"/>
      <w:lvlText w:val=""/>
      <w:lvlJc w:val="left"/>
      <w:pPr>
        <w:ind w:left="1335" w:hanging="360"/>
      </w:pPr>
      <w:rPr>
        <w:rFonts w:ascii="Symbol" w:hAnsi="Symbol" w:hint="default"/>
      </w:rPr>
    </w:lvl>
    <w:lvl w:ilvl="1" w:tplc="04080003" w:tentative="1">
      <w:start w:val="1"/>
      <w:numFmt w:val="bullet"/>
      <w:lvlText w:val="o"/>
      <w:lvlJc w:val="left"/>
      <w:pPr>
        <w:ind w:left="2055" w:hanging="360"/>
      </w:pPr>
      <w:rPr>
        <w:rFonts w:ascii="Courier New" w:hAnsi="Courier New" w:cs="Courier New" w:hint="default"/>
      </w:rPr>
    </w:lvl>
    <w:lvl w:ilvl="2" w:tplc="04080005" w:tentative="1">
      <w:start w:val="1"/>
      <w:numFmt w:val="bullet"/>
      <w:lvlText w:val=""/>
      <w:lvlJc w:val="left"/>
      <w:pPr>
        <w:ind w:left="2775" w:hanging="360"/>
      </w:pPr>
      <w:rPr>
        <w:rFonts w:ascii="Wingdings" w:hAnsi="Wingdings" w:hint="default"/>
      </w:rPr>
    </w:lvl>
    <w:lvl w:ilvl="3" w:tplc="04080001" w:tentative="1">
      <w:start w:val="1"/>
      <w:numFmt w:val="bullet"/>
      <w:lvlText w:val=""/>
      <w:lvlJc w:val="left"/>
      <w:pPr>
        <w:ind w:left="3495" w:hanging="360"/>
      </w:pPr>
      <w:rPr>
        <w:rFonts w:ascii="Symbol" w:hAnsi="Symbol" w:hint="default"/>
      </w:rPr>
    </w:lvl>
    <w:lvl w:ilvl="4" w:tplc="04080003" w:tentative="1">
      <w:start w:val="1"/>
      <w:numFmt w:val="bullet"/>
      <w:lvlText w:val="o"/>
      <w:lvlJc w:val="left"/>
      <w:pPr>
        <w:ind w:left="4215" w:hanging="360"/>
      </w:pPr>
      <w:rPr>
        <w:rFonts w:ascii="Courier New" w:hAnsi="Courier New" w:cs="Courier New" w:hint="default"/>
      </w:rPr>
    </w:lvl>
    <w:lvl w:ilvl="5" w:tplc="04080005" w:tentative="1">
      <w:start w:val="1"/>
      <w:numFmt w:val="bullet"/>
      <w:lvlText w:val=""/>
      <w:lvlJc w:val="left"/>
      <w:pPr>
        <w:ind w:left="4935" w:hanging="360"/>
      </w:pPr>
      <w:rPr>
        <w:rFonts w:ascii="Wingdings" w:hAnsi="Wingdings" w:hint="default"/>
      </w:rPr>
    </w:lvl>
    <w:lvl w:ilvl="6" w:tplc="04080001" w:tentative="1">
      <w:start w:val="1"/>
      <w:numFmt w:val="bullet"/>
      <w:lvlText w:val=""/>
      <w:lvlJc w:val="left"/>
      <w:pPr>
        <w:ind w:left="5655" w:hanging="360"/>
      </w:pPr>
      <w:rPr>
        <w:rFonts w:ascii="Symbol" w:hAnsi="Symbol" w:hint="default"/>
      </w:rPr>
    </w:lvl>
    <w:lvl w:ilvl="7" w:tplc="04080003" w:tentative="1">
      <w:start w:val="1"/>
      <w:numFmt w:val="bullet"/>
      <w:lvlText w:val="o"/>
      <w:lvlJc w:val="left"/>
      <w:pPr>
        <w:ind w:left="6375" w:hanging="360"/>
      </w:pPr>
      <w:rPr>
        <w:rFonts w:ascii="Courier New" w:hAnsi="Courier New" w:cs="Courier New" w:hint="default"/>
      </w:rPr>
    </w:lvl>
    <w:lvl w:ilvl="8" w:tplc="04080005" w:tentative="1">
      <w:start w:val="1"/>
      <w:numFmt w:val="bullet"/>
      <w:lvlText w:val=""/>
      <w:lvlJc w:val="left"/>
      <w:pPr>
        <w:ind w:left="7095" w:hanging="360"/>
      </w:pPr>
      <w:rPr>
        <w:rFonts w:ascii="Wingdings" w:hAnsi="Wingdings" w:hint="default"/>
      </w:rPr>
    </w:lvl>
  </w:abstractNum>
  <w:abstractNum w:abstractNumId="24">
    <w:nsid w:val="42446C1B"/>
    <w:multiLevelType w:val="hybridMultilevel"/>
    <w:tmpl w:val="1FC672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2BE41FA"/>
    <w:multiLevelType w:val="hybridMultilevel"/>
    <w:tmpl w:val="023ACBB4"/>
    <w:lvl w:ilvl="0" w:tplc="EF94C95A">
      <w:start w:val="1"/>
      <w:numFmt w:val="upperLetter"/>
      <w:lvlText w:val="%1."/>
      <w:lvlJc w:val="left"/>
      <w:pPr>
        <w:tabs>
          <w:tab w:val="num" w:pos="990"/>
        </w:tabs>
        <w:ind w:left="990" w:hanging="360"/>
      </w:pPr>
    </w:lvl>
    <w:lvl w:ilvl="1" w:tplc="0408000F">
      <w:start w:val="1"/>
      <w:numFmt w:val="decimal"/>
      <w:lvlText w:val="%2."/>
      <w:lvlJc w:val="left"/>
      <w:pPr>
        <w:tabs>
          <w:tab w:val="num" w:pos="1710"/>
        </w:tabs>
        <w:ind w:left="1710" w:hanging="360"/>
      </w:pPr>
    </w:lvl>
    <w:lvl w:ilvl="2" w:tplc="0408001B">
      <w:start w:val="1"/>
      <w:numFmt w:val="lowerRoman"/>
      <w:lvlText w:val="%3."/>
      <w:lvlJc w:val="right"/>
      <w:pPr>
        <w:tabs>
          <w:tab w:val="num" w:pos="2430"/>
        </w:tabs>
        <w:ind w:left="2430" w:hanging="180"/>
      </w:pPr>
    </w:lvl>
    <w:lvl w:ilvl="3" w:tplc="0408000F">
      <w:start w:val="1"/>
      <w:numFmt w:val="decimal"/>
      <w:lvlText w:val="%4."/>
      <w:lvlJc w:val="left"/>
      <w:pPr>
        <w:tabs>
          <w:tab w:val="num" w:pos="3150"/>
        </w:tabs>
        <w:ind w:left="3150" w:hanging="360"/>
      </w:pPr>
    </w:lvl>
    <w:lvl w:ilvl="4" w:tplc="04080019">
      <w:start w:val="1"/>
      <w:numFmt w:val="lowerLetter"/>
      <w:lvlText w:val="%5."/>
      <w:lvlJc w:val="left"/>
      <w:pPr>
        <w:tabs>
          <w:tab w:val="num" w:pos="3870"/>
        </w:tabs>
        <w:ind w:left="3870" w:hanging="360"/>
      </w:pPr>
    </w:lvl>
    <w:lvl w:ilvl="5" w:tplc="0408001B">
      <w:start w:val="1"/>
      <w:numFmt w:val="lowerRoman"/>
      <w:lvlText w:val="%6."/>
      <w:lvlJc w:val="right"/>
      <w:pPr>
        <w:tabs>
          <w:tab w:val="num" w:pos="4590"/>
        </w:tabs>
        <w:ind w:left="4590" w:hanging="180"/>
      </w:pPr>
    </w:lvl>
    <w:lvl w:ilvl="6" w:tplc="0408000F">
      <w:start w:val="1"/>
      <w:numFmt w:val="decimal"/>
      <w:lvlText w:val="%7."/>
      <w:lvlJc w:val="left"/>
      <w:pPr>
        <w:tabs>
          <w:tab w:val="num" w:pos="5310"/>
        </w:tabs>
        <w:ind w:left="5310" w:hanging="360"/>
      </w:pPr>
    </w:lvl>
    <w:lvl w:ilvl="7" w:tplc="04080019">
      <w:start w:val="1"/>
      <w:numFmt w:val="lowerLetter"/>
      <w:lvlText w:val="%8."/>
      <w:lvlJc w:val="left"/>
      <w:pPr>
        <w:tabs>
          <w:tab w:val="num" w:pos="6030"/>
        </w:tabs>
        <w:ind w:left="6030" w:hanging="360"/>
      </w:pPr>
    </w:lvl>
    <w:lvl w:ilvl="8" w:tplc="0408001B">
      <w:start w:val="1"/>
      <w:numFmt w:val="lowerRoman"/>
      <w:lvlText w:val="%9."/>
      <w:lvlJc w:val="right"/>
      <w:pPr>
        <w:tabs>
          <w:tab w:val="num" w:pos="6750"/>
        </w:tabs>
        <w:ind w:left="6750" w:hanging="180"/>
      </w:pPr>
    </w:lvl>
  </w:abstractNum>
  <w:abstractNum w:abstractNumId="26">
    <w:nsid w:val="464D4AC4"/>
    <w:multiLevelType w:val="hybridMultilevel"/>
    <w:tmpl w:val="22A2F296"/>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7">
    <w:nsid w:val="4B2217FF"/>
    <w:multiLevelType w:val="hybridMultilevel"/>
    <w:tmpl w:val="22A2F296"/>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8">
    <w:nsid w:val="4BB9394B"/>
    <w:multiLevelType w:val="hybridMultilevel"/>
    <w:tmpl w:val="755E30AA"/>
    <w:lvl w:ilvl="0" w:tplc="410CB80E">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16E316F"/>
    <w:multiLevelType w:val="hybridMultilevel"/>
    <w:tmpl w:val="357C32BA"/>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30">
    <w:nsid w:val="5546251C"/>
    <w:multiLevelType w:val="hybridMultilevel"/>
    <w:tmpl w:val="992A8F30"/>
    <w:lvl w:ilvl="0" w:tplc="0408000F">
      <w:start w:val="1"/>
      <w:numFmt w:val="decimal"/>
      <w:lvlText w:val="%1."/>
      <w:lvlJc w:val="left"/>
      <w:pPr>
        <w:ind w:left="1440" w:hanging="360"/>
      </w:pPr>
    </w:lvl>
    <w:lvl w:ilvl="1" w:tplc="04080019">
      <w:start w:val="1"/>
      <w:numFmt w:val="lowerLetter"/>
      <w:lvlText w:val="%2."/>
      <w:lvlJc w:val="left"/>
      <w:pPr>
        <w:ind w:left="2160" w:hanging="360"/>
      </w:pPr>
    </w:lvl>
    <w:lvl w:ilvl="2" w:tplc="0408001B">
      <w:start w:val="1"/>
      <w:numFmt w:val="lowerRoman"/>
      <w:lvlText w:val="%3."/>
      <w:lvlJc w:val="right"/>
      <w:pPr>
        <w:ind w:left="2880" w:hanging="180"/>
      </w:pPr>
    </w:lvl>
    <w:lvl w:ilvl="3" w:tplc="0408000F">
      <w:start w:val="1"/>
      <w:numFmt w:val="decimal"/>
      <w:lvlText w:val="%4."/>
      <w:lvlJc w:val="left"/>
      <w:pPr>
        <w:ind w:left="3600" w:hanging="360"/>
      </w:pPr>
    </w:lvl>
    <w:lvl w:ilvl="4" w:tplc="04080019">
      <w:start w:val="1"/>
      <w:numFmt w:val="lowerLetter"/>
      <w:lvlText w:val="%5."/>
      <w:lvlJc w:val="left"/>
      <w:pPr>
        <w:ind w:left="4320" w:hanging="360"/>
      </w:pPr>
    </w:lvl>
    <w:lvl w:ilvl="5" w:tplc="0408001B">
      <w:start w:val="1"/>
      <w:numFmt w:val="lowerRoman"/>
      <w:lvlText w:val="%6."/>
      <w:lvlJc w:val="right"/>
      <w:pPr>
        <w:ind w:left="5040" w:hanging="180"/>
      </w:pPr>
    </w:lvl>
    <w:lvl w:ilvl="6" w:tplc="0408000F">
      <w:start w:val="1"/>
      <w:numFmt w:val="decimal"/>
      <w:lvlText w:val="%7."/>
      <w:lvlJc w:val="left"/>
      <w:pPr>
        <w:ind w:left="5760" w:hanging="360"/>
      </w:pPr>
    </w:lvl>
    <w:lvl w:ilvl="7" w:tplc="04080019">
      <w:start w:val="1"/>
      <w:numFmt w:val="lowerLetter"/>
      <w:lvlText w:val="%8."/>
      <w:lvlJc w:val="left"/>
      <w:pPr>
        <w:ind w:left="6480" w:hanging="360"/>
      </w:pPr>
    </w:lvl>
    <w:lvl w:ilvl="8" w:tplc="0408001B">
      <w:start w:val="1"/>
      <w:numFmt w:val="lowerRoman"/>
      <w:lvlText w:val="%9."/>
      <w:lvlJc w:val="right"/>
      <w:pPr>
        <w:ind w:left="7200" w:hanging="180"/>
      </w:pPr>
    </w:lvl>
  </w:abstractNum>
  <w:abstractNum w:abstractNumId="31">
    <w:nsid w:val="58CE25F1"/>
    <w:multiLevelType w:val="hybridMultilevel"/>
    <w:tmpl w:val="10AAA256"/>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5C0921A4"/>
    <w:multiLevelType w:val="hybridMultilevel"/>
    <w:tmpl w:val="8462138C"/>
    <w:lvl w:ilvl="0" w:tplc="D07CA36C">
      <w:start w:val="1"/>
      <w:numFmt w:val="bullet"/>
      <w:lvlText w:val=""/>
      <w:lvlJc w:val="left"/>
      <w:pPr>
        <w:tabs>
          <w:tab w:val="num" w:pos="0"/>
        </w:tabs>
        <w:ind w:left="0" w:firstLine="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nsid w:val="5C5447DC"/>
    <w:multiLevelType w:val="hybridMultilevel"/>
    <w:tmpl w:val="0814223E"/>
    <w:lvl w:ilvl="0" w:tplc="D856E372">
      <w:start w:val="1"/>
      <w:numFmt w:val="decimal"/>
      <w:lvlText w:val="%1."/>
      <w:lvlJc w:val="left"/>
      <w:pPr>
        <w:ind w:left="355" w:hanging="360"/>
      </w:pPr>
    </w:lvl>
    <w:lvl w:ilvl="1" w:tplc="04080019">
      <w:start w:val="1"/>
      <w:numFmt w:val="lowerLetter"/>
      <w:lvlText w:val="%2."/>
      <w:lvlJc w:val="left"/>
      <w:pPr>
        <w:ind w:left="1075" w:hanging="360"/>
      </w:pPr>
    </w:lvl>
    <w:lvl w:ilvl="2" w:tplc="0408001B">
      <w:start w:val="1"/>
      <w:numFmt w:val="lowerRoman"/>
      <w:lvlText w:val="%3."/>
      <w:lvlJc w:val="right"/>
      <w:pPr>
        <w:ind w:left="1795" w:hanging="180"/>
      </w:pPr>
    </w:lvl>
    <w:lvl w:ilvl="3" w:tplc="0408000F">
      <w:start w:val="1"/>
      <w:numFmt w:val="decimal"/>
      <w:lvlText w:val="%4."/>
      <w:lvlJc w:val="left"/>
      <w:pPr>
        <w:ind w:left="2515" w:hanging="360"/>
      </w:pPr>
    </w:lvl>
    <w:lvl w:ilvl="4" w:tplc="04080019">
      <w:start w:val="1"/>
      <w:numFmt w:val="lowerLetter"/>
      <w:lvlText w:val="%5."/>
      <w:lvlJc w:val="left"/>
      <w:pPr>
        <w:ind w:left="3235" w:hanging="360"/>
      </w:pPr>
    </w:lvl>
    <w:lvl w:ilvl="5" w:tplc="0408001B">
      <w:start w:val="1"/>
      <w:numFmt w:val="lowerRoman"/>
      <w:lvlText w:val="%6."/>
      <w:lvlJc w:val="right"/>
      <w:pPr>
        <w:ind w:left="3955" w:hanging="180"/>
      </w:pPr>
    </w:lvl>
    <w:lvl w:ilvl="6" w:tplc="0408000F">
      <w:start w:val="1"/>
      <w:numFmt w:val="decimal"/>
      <w:lvlText w:val="%7."/>
      <w:lvlJc w:val="left"/>
      <w:pPr>
        <w:ind w:left="4675" w:hanging="360"/>
      </w:pPr>
    </w:lvl>
    <w:lvl w:ilvl="7" w:tplc="04080019">
      <w:start w:val="1"/>
      <w:numFmt w:val="lowerLetter"/>
      <w:lvlText w:val="%8."/>
      <w:lvlJc w:val="left"/>
      <w:pPr>
        <w:ind w:left="5395" w:hanging="360"/>
      </w:pPr>
    </w:lvl>
    <w:lvl w:ilvl="8" w:tplc="0408001B">
      <w:start w:val="1"/>
      <w:numFmt w:val="lowerRoman"/>
      <w:lvlText w:val="%9."/>
      <w:lvlJc w:val="right"/>
      <w:pPr>
        <w:ind w:left="6115" w:hanging="180"/>
      </w:pPr>
    </w:lvl>
  </w:abstractNum>
  <w:abstractNum w:abstractNumId="34">
    <w:nsid w:val="61B51A7F"/>
    <w:multiLevelType w:val="hybridMultilevel"/>
    <w:tmpl w:val="B9127D9E"/>
    <w:lvl w:ilvl="0" w:tplc="FBC2E60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2983C59"/>
    <w:multiLevelType w:val="hybridMultilevel"/>
    <w:tmpl w:val="CA0A92A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6317381F"/>
    <w:multiLevelType w:val="hybridMultilevel"/>
    <w:tmpl w:val="B9127D9E"/>
    <w:lvl w:ilvl="0" w:tplc="FBC2E60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639C17BD"/>
    <w:multiLevelType w:val="hybridMultilevel"/>
    <w:tmpl w:val="654698E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690D720B"/>
    <w:multiLevelType w:val="hybridMultilevel"/>
    <w:tmpl w:val="9E92E9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6A3E2406"/>
    <w:multiLevelType w:val="hybridMultilevel"/>
    <w:tmpl w:val="BB88EF8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0">
    <w:nsid w:val="6A965DC8"/>
    <w:multiLevelType w:val="hybridMultilevel"/>
    <w:tmpl w:val="654698E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702A5968"/>
    <w:multiLevelType w:val="hybridMultilevel"/>
    <w:tmpl w:val="22A2F296"/>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42">
    <w:nsid w:val="720F69E1"/>
    <w:multiLevelType w:val="hybridMultilevel"/>
    <w:tmpl w:val="A9ACA14A"/>
    <w:lvl w:ilvl="0" w:tplc="53CEA0AE">
      <w:start w:val="3"/>
      <w:numFmt w:val="decimal"/>
      <w:lvlText w:val="%1."/>
      <w:lvlJc w:val="left"/>
      <w:pPr>
        <w:tabs>
          <w:tab w:val="num" w:pos="720"/>
        </w:tabs>
        <w:ind w:left="720" w:hanging="360"/>
      </w:pPr>
      <w:rPr>
        <w:rFonts w:cs="Arial"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3">
    <w:nsid w:val="766559B7"/>
    <w:multiLevelType w:val="hybridMultilevel"/>
    <w:tmpl w:val="24845784"/>
    <w:lvl w:ilvl="0" w:tplc="0408000F">
      <w:start w:val="1"/>
      <w:numFmt w:val="decimal"/>
      <w:lvlText w:val="%1."/>
      <w:lvlJc w:val="left"/>
      <w:pPr>
        <w:ind w:left="1530" w:hanging="360"/>
      </w:pPr>
    </w:lvl>
    <w:lvl w:ilvl="1" w:tplc="04080019" w:tentative="1">
      <w:start w:val="1"/>
      <w:numFmt w:val="lowerLetter"/>
      <w:lvlText w:val="%2."/>
      <w:lvlJc w:val="left"/>
      <w:pPr>
        <w:ind w:left="2250" w:hanging="360"/>
      </w:pPr>
    </w:lvl>
    <w:lvl w:ilvl="2" w:tplc="0408001B" w:tentative="1">
      <w:start w:val="1"/>
      <w:numFmt w:val="lowerRoman"/>
      <w:lvlText w:val="%3."/>
      <w:lvlJc w:val="right"/>
      <w:pPr>
        <w:ind w:left="2970" w:hanging="180"/>
      </w:pPr>
    </w:lvl>
    <w:lvl w:ilvl="3" w:tplc="0408000F" w:tentative="1">
      <w:start w:val="1"/>
      <w:numFmt w:val="decimal"/>
      <w:lvlText w:val="%4."/>
      <w:lvlJc w:val="left"/>
      <w:pPr>
        <w:ind w:left="3690" w:hanging="360"/>
      </w:pPr>
    </w:lvl>
    <w:lvl w:ilvl="4" w:tplc="04080019" w:tentative="1">
      <w:start w:val="1"/>
      <w:numFmt w:val="lowerLetter"/>
      <w:lvlText w:val="%5."/>
      <w:lvlJc w:val="left"/>
      <w:pPr>
        <w:ind w:left="4410" w:hanging="360"/>
      </w:pPr>
    </w:lvl>
    <w:lvl w:ilvl="5" w:tplc="0408001B" w:tentative="1">
      <w:start w:val="1"/>
      <w:numFmt w:val="lowerRoman"/>
      <w:lvlText w:val="%6."/>
      <w:lvlJc w:val="right"/>
      <w:pPr>
        <w:ind w:left="5130" w:hanging="180"/>
      </w:pPr>
    </w:lvl>
    <w:lvl w:ilvl="6" w:tplc="0408000F" w:tentative="1">
      <w:start w:val="1"/>
      <w:numFmt w:val="decimal"/>
      <w:lvlText w:val="%7."/>
      <w:lvlJc w:val="left"/>
      <w:pPr>
        <w:ind w:left="5850" w:hanging="360"/>
      </w:pPr>
    </w:lvl>
    <w:lvl w:ilvl="7" w:tplc="04080019" w:tentative="1">
      <w:start w:val="1"/>
      <w:numFmt w:val="lowerLetter"/>
      <w:lvlText w:val="%8."/>
      <w:lvlJc w:val="left"/>
      <w:pPr>
        <w:ind w:left="6570" w:hanging="360"/>
      </w:pPr>
    </w:lvl>
    <w:lvl w:ilvl="8" w:tplc="0408001B" w:tentative="1">
      <w:start w:val="1"/>
      <w:numFmt w:val="lowerRoman"/>
      <w:lvlText w:val="%9."/>
      <w:lvlJc w:val="right"/>
      <w:pPr>
        <w:ind w:left="7290" w:hanging="180"/>
      </w:pPr>
    </w:lvl>
  </w:abstractNum>
  <w:abstractNum w:abstractNumId="44">
    <w:nsid w:val="78F21C61"/>
    <w:multiLevelType w:val="hybridMultilevel"/>
    <w:tmpl w:val="F0CC5638"/>
    <w:lvl w:ilvl="0" w:tplc="929856EC">
      <w:start w:val="2"/>
      <w:numFmt w:val="decimal"/>
      <w:lvlText w:val="%1."/>
      <w:lvlJc w:val="left"/>
      <w:pPr>
        <w:ind w:left="35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7A3347E4"/>
    <w:multiLevelType w:val="singleLevel"/>
    <w:tmpl w:val="BD086B22"/>
    <w:lvl w:ilvl="0">
      <w:start w:val="1"/>
      <w:numFmt w:val="decimal"/>
      <w:lvlText w:val="%1."/>
      <w:legacy w:legacy="1" w:legacySpace="0" w:legacyIndent="254"/>
      <w:lvlJc w:val="left"/>
      <w:pPr>
        <w:ind w:left="0" w:firstLine="0"/>
      </w:pPr>
      <w:rPr>
        <w:rFonts w:ascii="Calibri" w:hAnsi="Calibri" w:cs="Times New Roman" w:hint="default"/>
      </w:rPr>
    </w:lvl>
  </w:abstractNum>
  <w:abstractNum w:abstractNumId="46">
    <w:nsid w:val="7BE13F23"/>
    <w:multiLevelType w:val="hybridMultilevel"/>
    <w:tmpl w:val="0DB8964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7">
    <w:nsid w:val="7D840F3B"/>
    <w:multiLevelType w:val="hybridMultilevel"/>
    <w:tmpl w:val="AE9E56AE"/>
    <w:lvl w:ilvl="0" w:tplc="A9ACAA1E">
      <w:start w:val="1"/>
      <w:numFmt w:val="decimal"/>
      <w:lvlText w:val="%1."/>
      <w:lvlJc w:val="left"/>
      <w:pPr>
        <w:tabs>
          <w:tab w:val="num" w:pos="720"/>
        </w:tabs>
        <w:ind w:left="720" w:hanging="360"/>
      </w:pPr>
      <w:rPr>
        <w:rFonts w:ascii="Verdana" w:eastAsia="Times New Roman" w:hAnsi="Verdana" w:cs="Tahoma"/>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num w:numId="1">
    <w:abstractNumId w:val="32"/>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lvlOverride w:ilvl="2"/>
    <w:lvlOverride w:ilvl="3"/>
    <w:lvlOverride w:ilvl="4"/>
    <w:lvlOverride w:ilvl="5"/>
    <w:lvlOverride w:ilvl="6"/>
    <w:lvlOverride w:ilvl="7"/>
    <w:lvlOverride w:ilvl="8"/>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360"/>
        <w:lvlJc w:val="left"/>
        <w:pPr>
          <w:ind w:left="0" w:firstLine="0"/>
        </w:pPr>
        <w:rPr>
          <w:rFonts w:ascii="Calibri" w:hAnsi="Calibri" w:cs="Times New Roman" w:hint="default"/>
        </w:rPr>
      </w:lvl>
    </w:lvlOverride>
  </w:num>
  <w:num w:numId="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lvlOverride w:ilvl="0">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6"/>
  </w:num>
  <w:num w:numId="11">
    <w:abstractNumId w:val="28"/>
  </w:num>
  <w:num w:numId="12">
    <w:abstractNumId w:val="22"/>
  </w:num>
  <w:num w:numId="13">
    <w:abstractNumId w:val="2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46"/>
  </w:num>
  <w:num w:numId="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39"/>
  </w:num>
  <w:num w:numId="20">
    <w:abstractNumId w:val="42"/>
  </w:num>
  <w:num w:numId="21">
    <w:abstractNumId w:val="5"/>
  </w:num>
  <w:num w:numId="22">
    <w:abstractNumId w:val="23"/>
  </w:num>
  <w:num w:numId="23">
    <w:abstractNumId w:val="11"/>
  </w:num>
  <w:num w:numId="24">
    <w:abstractNumId w:val="21"/>
  </w:num>
  <w:num w:numId="25">
    <w:abstractNumId w:val="43"/>
  </w:num>
  <w:num w:numId="26">
    <w:abstractNumId w:val="38"/>
  </w:num>
  <w:num w:numId="27">
    <w:abstractNumId w:val="35"/>
  </w:num>
  <w:num w:numId="28">
    <w:abstractNumId w:val="19"/>
  </w:num>
  <w:num w:numId="29">
    <w:abstractNumId w:val="2"/>
  </w:num>
  <w:num w:numId="30">
    <w:abstractNumId w:val="24"/>
  </w:num>
  <w:num w:numId="31">
    <w:abstractNumId w:val="12"/>
  </w:num>
  <w:num w:numId="32">
    <w:abstractNumId w:val="10"/>
  </w:num>
  <w:num w:numId="33">
    <w:abstractNumId w:val="15"/>
  </w:num>
  <w:num w:numId="34">
    <w:abstractNumId w:val="3"/>
  </w:num>
  <w:num w:numId="35">
    <w:abstractNumId w:val="7"/>
  </w:num>
  <w:num w:numId="36">
    <w:abstractNumId w:val="14"/>
  </w:num>
  <w:num w:numId="37">
    <w:abstractNumId w:val="41"/>
  </w:num>
  <w:num w:numId="38">
    <w:abstractNumId w:val="13"/>
  </w:num>
  <w:num w:numId="39">
    <w:abstractNumId w:val="27"/>
  </w:num>
  <w:num w:numId="40">
    <w:abstractNumId w:val="26"/>
  </w:num>
  <w:num w:numId="41">
    <w:abstractNumId w:val="36"/>
  </w:num>
  <w:num w:numId="42">
    <w:abstractNumId w:val="34"/>
  </w:num>
  <w:num w:numId="43">
    <w:abstractNumId w:val="17"/>
  </w:num>
  <w:num w:numId="44">
    <w:abstractNumId w:val="8"/>
  </w:num>
  <w:num w:numId="45">
    <w:abstractNumId w:val="40"/>
  </w:num>
  <w:num w:numId="46">
    <w:abstractNumId w:val="6"/>
  </w:num>
  <w:num w:numId="47">
    <w:abstractNumId w:val="37"/>
  </w:num>
  <w:num w:numId="48">
    <w:abstractNumId w:val="31"/>
  </w:num>
  <w:num w:numId="49">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stylePaneFormatFilter w:val="3F01"/>
  <w:defaultTabStop w:val="720"/>
  <w:drawingGridHorizontalSpacing w:val="80"/>
  <w:displayHorizontalDrawingGridEvery w:val="2"/>
  <w:characterSpacingControl w:val="doNotCompress"/>
  <w:footnotePr>
    <w:footnote w:id="-1"/>
    <w:footnote w:id="0"/>
  </w:footnotePr>
  <w:endnotePr>
    <w:endnote w:id="-1"/>
    <w:endnote w:id="0"/>
  </w:endnotePr>
  <w:compat/>
  <w:rsids>
    <w:rsidRoot w:val="007308B3"/>
    <w:rsid w:val="000054E6"/>
    <w:rsid w:val="00012E43"/>
    <w:rsid w:val="00021C76"/>
    <w:rsid w:val="0002351A"/>
    <w:rsid w:val="00024627"/>
    <w:rsid w:val="00026FD6"/>
    <w:rsid w:val="00031067"/>
    <w:rsid w:val="00032C8B"/>
    <w:rsid w:val="00032FA3"/>
    <w:rsid w:val="000366D0"/>
    <w:rsid w:val="00043249"/>
    <w:rsid w:val="00046139"/>
    <w:rsid w:val="000513A0"/>
    <w:rsid w:val="00052C79"/>
    <w:rsid w:val="00065409"/>
    <w:rsid w:val="00065451"/>
    <w:rsid w:val="00066F3F"/>
    <w:rsid w:val="0007448C"/>
    <w:rsid w:val="0008586B"/>
    <w:rsid w:val="00090179"/>
    <w:rsid w:val="00096B4A"/>
    <w:rsid w:val="000B2FE7"/>
    <w:rsid w:val="000B4831"/>
    <w:rsid w:val="000B6ED8"/>
    <w:rsid w:val="000C3503"/>
    <w:rsid w:val="000C605C"/>
    <w:rsid w:val="000D5EF3"/>
    <w:rsid w:val="000D69FF"/>
    <w:rsid w:val="000E12CA"/>
    <w:rsid w:val="000E621F"/>
    <w:rsid w:val="000E6D61"/>
    <w:rsid w:val="000E7F13"/>
    <w:rsid w:val="000F5799"/>
    <w:rsid w:val="0010382D"/>
    <w:rsid w:val="001106CA"/>
    <w:rsid w:val="00113B96"/>
    <w:rsid w:val="00120983"/>
    <w:rsid w:val="00120AFF"/>
    <w:rsid w:val="001240E7"/>
    <w:rsid w:val="0013139F"/>
    <w:rsid w:val="0013354F"/>
    <w:rsid w:val="001342BB"/>
    <w:rsid w:val="001342EB"/>
    <w:rsid w:val="00135006"/>
    <w:rsid w:val="00143378"/>
    <w:rsid w:val="001467E2"/>
    <w:rsid w:val="00170514"/>
    <w:rsid w:val="00184115"/>
    <w:rsid w:val="0018456F"/>
    <w:rsid w:val="00196F85"/>
    <w:rsid w:val="001A1539"/>
    <w:rsid w:val="001A6553"/>
    <w:rsid w:val="001B134F"/>
    <w:rsid w:val="001C4F73"/>
    <w:rsid w:val="001C7D48"/>
    <w:rsid w:val="001D3C15"/>
    <w:rsid w:val="001E0CAA"/>
    <w:rsid w:val="001E75C0"/>
    <w:rsid w:val="00203837"/>
    <w:rsid w:val="002127B1"/>
    <w:rsid w:val="00220C11"/>
    <w:rsid w:val="0022582F"/>
    <w:rsid w:val="002259D6"/>
    <w:rsid w:val="002262A3"/>
    <w:rsid w:val="00236F53"/>
    <w:rsid w:val="00240DA1"/>
    <w:rsid w:val="00244529"/>
    <w:rsid w:val="00246245"/>
    <w:rsid w:val="0025474C"/>
    <w:rsid w:val="00261FD0"/>
    <w:rsid w:val="002644BA"/>
    <w:rsid w:val="00267BAA"/>
    <w:rsid w:val="0027266E"/>
    <w:rsid w:val="00274B5A"/>
    <w:rsid w:val="00287E6B"/>
    <w:rsid w:val="002919B6"/>
    <w:rsid w:val="002A3B52"/>
    <w:rsid w:val="002B3BEC"/>
    <w:rsid w:val="002B70BE"/>
    <w:rsid w:val="002C2A91"/>
    <w:rsid w:val="002C75A5"/>
    <w:rsid w:val="002E371D"/>
    <w:rsid w:val="002E37EF"/>
    <w:rsid w:val="002E66FD"/>
    <w:rsid w:val="002F19E0"/>
    <w:rsid w:val="002F588B"/>
    <w:rsid w:val="00305BAB"/>
    <w:rsid w:val="0032544E"/>
    <w:rsid w:val="00325E80"/>
    <w:rsid w:val="00327238"/>
    <w:rsid w:val="00333094"/>
    <w:rsid w:val="00333A67"/>
    <w:rsid w:val="00334587"/>
    <w:rsid w:val="003461DC"/>
    <w:rsid w:val="00351268"/>
    <w:rsid w:val="003560CC"/>
    <w:rsid w:val="00361FD2"/>
    <w:rsid w:val="00362A8B"/>
    <w:rsid w:val="00376B5B"/>
    <w:rsid w:val="003815AF"/>
    <w:rsid w:val="00386A17"/>
    <w:rsid w:val="003B416E"/>
    <w:rsid w:val="003B67ED"/>
    <w:rsid w:val="003C2295"/>
    <w:rsid w:val="003C34F2"/>
    <w:rsid w:val="003C643A"/>
    <w:rsid w:val="003C6836"/>
    <w:rsid w:val="003C6C7E"/>
    <w:rsid w:val="003D2538"/>
    <w:rsid w:val="003D49EF"/>
    <w:rsid w:val="003E019D"/>
    <w:rsid w:val="003E1827"/>
    <w:rsid w:val="003E233A"/>
    <w:rsid w:val="003E4BB1"/>
    <w:rsid w:val="003F1101"/>
    <w:rsid w:val="003F38F6"/>
    <w:rsid w:val="003F4612"/>
    <w:rsid w:val="003F7540"/>
    <w:rsid w:val="00407FBD"/>
    <w:rsid w:val="0042053E"/>
    <w:rsid w:val="00421452"/>
    <w:rsid w:val="004216F4"/>
    <w:rsid w:val="004516DC"/>
    <w:rsid w:val="00452022"/>
    <w:rsid w:val="00452825"/>
    <w:rsid w:val="00455ECB"/>
    <w:rsid w:val="00457CB2"/>
    <w:rsid w:val="00461EE9"/>
    <w:rsid w:val="004643B7"/>
    <w:rsid w:val="004658CF"/>
    <w:rsid w:val="004670DB"/>
    <w:rsid w:val="00471CAE"/>
    <w:rsid w:val="004823F0"/>
    <w:rsid w:val="004848FF"/>
    <w:rsid w:val="00485264"/>
    <w:rsid w:val="004901E7"/>
    <w:rsid w:val="00490C61"/>
    <w:rsid w:val="00491416"/>
    <w:rsid w:val="004A55B9"/>
    <w:rsid w:val="004B1613"/>
    <w:rsid w:val="004B2CA6"/>
    <w:rsid w:val="004C42FB"/>
    <w:rsid w:val="004C5348"/>
    <w:rsid w:val="004C5F64"/>
    <w:rsid w:val="004C761D"/>
    <w:rsid w:val="004D0DE8"/>
    <w:rsid w:val="004D222F"/>
    <w:rsid w:val="004D2791"/>
    <w:rsid w:val="004E2511"/>
    <w:rsid w:val="004F32F7"/>
    <w:rsid w:val="004F59FA"/>
    <w:rsid w:val="004F728F"/>
    <w:rsid w:val="005061DF"/>
    <w:rsid w:val="00513898"/>
    <w:rsid w:val="005151F5"/>
    <w:rsid w:val="005170F9"/>
    <w:rsid w:val="0052325C"/>
    <w:rsid w:val="005260EA"/>
    <w:rsid w:val="00527CEF"/>
    <w:rsid w:val="005332BF"/>
    <w:rsid w:val="0054451C"/>
    <w:rsid w:val="00546347"/>
    <w:rsid w:val="00552A2D"/>
    <w:rsid w:val="005605F2"/>
    <w:rsid w:val="0056235C"/>
    <w:rsid w:val="0056668C"/>
    <w:rsid w:val="00573BB4"/>
    <w:rsid w:val="00573D27"/>
    <w:rsid w:val="005778FD"/>
    <w:rsid w:val="00577B14"/>
    <w:rsid w:val="00580F43"/>
    <w:rsid w:val="0058532C"/>
    <w:rsid w:val="00586E33"/>
    <w:rsid w:val="00591642"/>
    <w:rsid w:val="005A14CF"/>
    <w:rsid w:val="005B3787"/>
    <w:rsid w:val="005B4304"/>
    <w:rsid w:val="005B4AA2"/>
    <w:rsid w:val="005B5EC1"/>
    <w:rsid w:val="005B60FB"/>
    <w:rsid w:val="005B6FDA"/>
    <w:rsid w:val="005C3CFD"/>
    <w:rsid w:val="005D737D"/>
    <w:rsid w:val="005E4A61"/>
    <w:rsid w:val="005E7B1A"/>
    <w:rsid w:val="005F7AB7"/>
    <w:rsid w:val="00600D10"/>
    <w:rsid w:val="00602DB0"/>
    <w:rsid w:val="00603F21"/>
    <w:rsid w:val="00604CA6"/>
    <w:rsid w:val="00606B53"/>
    <w:rsid w:val="00610451"/>
    <w:rsid w:val="00612D5F"/>
    <w:rsid w:val="00627D9C"/>
    <w:rsid w:val="00637B57"/>
    <w:rsid w:val="00645338"/>
    <w:rsid w:val="00645EDB"/>
    <w:rsid w:val="00647C49"/>
    <w:rsid w:val="00653168"/>
    <w:rsid w:val="0067241A"/>
    <w:rsid w:val="00672CA1"/>
    <w:rsid w:val="00673BA1"/>
    <w:rsid w:val="00675979"/>
    <w:rsid w:val="006858B2"/>
    <w:rsid w:val="006969D3"/>
    <w:rsid w:val="006B1657"/>
    <w:rsid w:val="006B262F"/>
    <w:rsid w:val="006B7DE3"/>
    <w:rsid w:val="006C4BC6"/>
    <w:rsid w:val="006C4E8A"/>
    <w:rsid w:val="006C6A0B"/>
    <w:rsid w:val="006D2105"/>
    <w:rsid w:val="006E3F25"/>
    <w:rsid w:val="006E43ED"/>
    <w:rsid w:val="006E475B"/>
    <w:rsid w:val="006E73B2"/>
    <w:rsid w:val="006F62C1"/>
    <w:rsid w:val="00715481"/>
    <w:rsid w:val="0071694F"/>
    <w:rsid w:val="007217D9"/>
    <w:rsid w:val="00723661"/>
    <w:rsid w:val="007308B3"/>
    <w:rsid w:val="00736331"/>
    <w:rsid w:val="007370D6"/>
    <w:rsid w:val="00754AA0"/>
    <w:rsid w:val="00757F9B"/>
    <w:rsid w:val="0076620E"/>
    <w:rsid w:val="00783205"/>
    <w:rsid w:val="00792DE4"/>
    <w:rsid w:val="00794E9A"/>
    <w:rsid w:val="00797FB5"/>
    <w:rsid w:val="007A7B70"/>
    <w:rsid w:val="007B21A7"/>
    <w:rsid w:val="007C4343"/>
    <w:rsid w:val="007C469E"/>
    <w:rsid w:val="007C6141"/>
    <w:rsid w:val="007C6D2C"/>
    <w:rsid w:val="007E20A7"/>
    <w:rsid w:val="007E308B"/>
    <w:rsid w:val="007E564F"/>
    <w:rsid w:val="007F0669"/>
    <w:rsid w:val="007F12BC"/>
    <w:rsid w:val="008014FC"/>
    <w:rsid w:val="008016E4"/>
    <w:rsid w:val="0082603E"/>
    <w:rsid w:val="0083254C"/>
    <w:rsid w:val="008448E2"/>
    <w:rsid w:val="00854264"/>
    <w:rsid w:val="00856AC0"/>
    <w:rsid w:val="008633E6"/>
    <w:rsid w:val="00867A02"/>
    <w:rsid w:val="00870792"/>
    <w:rsid w:val="00876528"/>
    <w:rsid w:val="008822A1"/>
    <w:rsid w:val="008823FB"/>
    <w:rsid w:val="00884642"/>
    <w:rsid w:val="00890050"/>
    <w:rsid w:val="008A24E7"/>
    <w:rsid w:val="008B2967"/>
    <w:rsid w:val="008B62C4"/>
    <w:rsid w:val="008B721F"/>
    <w:rsid w:val="008C0D67"/>
    <w:rsid w:val="008D0548"/>
    <w:rsid w:val="008D4D89"/>
    <w:rsid w:val="008E65CC"/>
    <w:rsid w:val="008F2561"/>
    <w:rsid w:val="008F3D93"/>
    <w:rsid w:val="0090164E"/>
    <w:rsid w:val="00902401"/>
    <w:rsid w:val="009109B3"/>
    <w:rsid w:val="00921692"/>
    <w:rsid w:val="00926F67"/>
    <w:rsid w:val="00942E4F"/>
    <w:rsid w:val="00953B90"/>
    <w:rsid w:val="0097535C"/>
    <w:rsid w:val="00986BBD"/>
    <w:rsid w:val="009A0F46"/>
    <w:rsid w:val="009A233A"/>
    <w:rsid w:val="009A7EBE"/>
    <w:rsid w:val="009C0F44"/>
    <w:rsid w:val="009C4F59"/>
    <w:rsid w:val="009D41A8"/>
    <w:rsid w:val="009E175B"/>
    <w:rsid w:val="009F2DA7"/>
    <w:rsid w:val="00A027F1"/>
    <w:rsid w:val="00A102C7"/>
    <w:rsid w:val="00A112AE"/>
    <w:rsid w:val="00A20C63"/>
    <w:rsid w:val="00A26754"/>
    <w:rsid w:val="00A30440"/>
    <w:rsid w:val="00A3403C"/>
    <w:rsid w:val="00A40FE5"/>
    <w:rsid w:val="00A41346"/>
    <w:rsid w:val="00A46A09"/>
    <w:rsid w:val="00A50EEA"/>
    <w:rsid w:val="00A5582E"/>
    <w:rsid w:val="00A6584C"/>
    <w:rsid w:val="00A67776"/>
    <w:rsid w:val="00A751DF"/>
    <w:rsid w:val="00A808C1"/>
    <w:rsid w:val="00A95AF2"/>
    <w:rsid w:val="00AB1372"/>
    <w:rsid w:val="00AB762B"/>
    <w:rsid w:val="00AC558C"/>
    <w:rsid w:val="00AC6F8D"/>
    <w:rsid w:val="00AC7FF1"/>
    <w:rsid w:val="00AD0387"/>
    <w:rsid w:val="00AD5C96"/>
    <w:rsid w:val="00AD656A"/>
    <w:rsid w:val="00AD7124"/>
    <w:rsid w:val="00AE589D"/>
    <w:rsid w:val="00AF4DD8"/>
    <w:rsid w:val="00AF6973"/>
    <w:rsid w:val="00B014CE"/>
    <w:rsid w:val="00B0164B"/>
    <w:rsid w:val="00B02FCD"/>
    <w:rsid w:val="00B03456"/>
    <w:rsid w:val="00B03E69"/>
    <w:rsid w:val="00B0579A"/>
    <w:rsid w:val="00B06FB1"/>
    <w:rsid w:val="00B07934"/>
    <w:rsid w:val="00B1105F"/>
    <w:rsid w:val="00B1187D"/>
    <w:rsid w:val="00B123A2"/>
    <w:rsid w:val="00B15F8C"/>
    <w:rsid w:val="00B17D70"/>
    <w:rsid w:val="00B22541"/>
    <w:rsid w:val="00B304AA"/>
    <w:rsid w:val="00B36BD1"/>
    <w:rsid w:val="00B427BB"/>
    <w:rsid w:val="00B52CBB"/>
    <w:rsid w:val="00B56661"/>
    <w:rsid w:val="00B65375"/>
    <w:rsid w:val="00B669FD"/>
    <w:rsid w:val="00B71086"/>
    <w:rsid w:val="00B744A1"/>
    <w:rsid w:val="00B90C70"/>
    <w:rsid w:val="00B933E9"/>
    <w:rsid w:val="00B96594"/>
    <w:rsid w:val="00BC1AF9"/>
    <w:rsid w:val="00BD1E78"/>
    <w:rsid w:val="00BE2460"/>
    <w:rsid w:val="00BF5997"/>
    <w:rsid w:val="00C044F1"/>
    <w:rsid w:val="00C07DC8"/>
    <w:rsid w:val="00C12429"/>
    <w:rsid w:val="00C12C4D"/>
    <w:rsid w:val="00C17A9B"/>
    <w:rsid w:val="00C21C4D"/>
    <w:rsid w:val="00C3417A"/>
    <w:rsid w:val="00C373D6"/>
    <w:rsid w:val="00C53A14"/>
    <w:rsid w:val="00C607AF"/>
    <w:rsid w:val="00C616AC"/>
    <w:rsid w:val="00C62EB8"/>
    <w:rsid w:val="00C66251"/>
    <w:rsid w:val="00C67D75"/>
    <w:rsid w:val="00C67F35"/>
    <w:rsid w:val="00C738B0"/>
    <w:rsid w:val="00C7701B"/>
    <w:rsid w:val="00C80EFF"/>
    <w:rsid w:val="00C83BFE"/>
    <w:rsid w:val="00CA58D2"/>
    <w:rsid w:val="00CB3B12"/>
    <w:rsid w:val="00CB3D7C"/>
    <w:rsid w:val="00CB61B5"/>
    <w:rsid w:val="00CC5B41"/>
    <w:rsid w:val="00CD006C"/>
    <w:rsid w:val="00CD31AE"/>
    <w:rsid w:val="00CD59D1"/>
    <w:rsid w:val="00CD61E6"/>
    <w:rsid w:val="00CE2743"/>
    <w:rsid w:val="00CE43A6"/>
    <w:rsid w:val="00CE5697"/>
    <w:rsid w:val="00CF28AE"/>
    <w:rsid w:val="00CF3597"/>
    <w:rsid w:val="00D021C0"/>
    <w:rsid w:val="00D13824"/>
    <w:rsid w:val="00D14C5D"/>
    <w:rsid w:val="00D24DA0"/>
    <w:rsid w:val="00D2771D"/>
    <w:rsid w:val="00D36945"/>
    <w:rsid w:val="00D42E87"/>
    <w:rsid w:val="00D4623B"/>
    <w:rsid w:val="00D53E1C"/>
    <w:rsid w:val="00D5526C"/>
    <w:rsid w:val="00D662C8"/>
    <w:rsid w:val="00D739B0"/>
    <w:rsid w:val="00D77A36"/>
    <w:rsid w:val="00D806A5"/>
    <w:rsid w:val="00D83C67"/>
    <w:rsid w:val="00D935CB"/>
    <w:rsid w:val="00D93A73"/>
    <w:rsid w:val="00DA4E9E"/>
    <w:rsid w:val="00DB2C6A"/>
    <w:rsid w:val="00DB37FB"/>
    <w:rsid w:val="00DB661B"/>
    <w:rsid w:val="00DC773D"/>
    <w:rsid w:val="00DD6064"/>
    <w:rsid w:val="00DE2B2D"/>
    <w:rsid w:val="00DE5EA1"/>
    <w:rsid w:val="00DF0A2D"/>
    <w:rsid w:val="00DF5A36"/>
    <w:rsid w:val="00E01DB2"/>
    <w:rsid w:val="00E06035"/>
    <w:rsid w:val="00E136D0"/>
    <w:rsid w:val="00E17661"/>
    <w:rsid w:val="00E2033C"/>
    <w:rsid w:val="00E2514A"/>
    <w:rsid w:val="00E456E4"/>
    <w:rsid w:val="00E46EE3"/>
    <w:rsid w:val="00E513FD"/>
    <w:rsid w:val="00E51680"/>
    <w:rsid w:val="00E60D18"/>
    <w:rsid w:val="00E60E27"/>
    <w:rsid w:val="00E66399"/>
    <w:rsid w:val="00E7141D"/>
    <w:rsid w:val="00E76107"/>
    <w:rsid w:val="00E7661B"/>
    <w:rsid w:val="00E95531"/>
    <w:rsid w:val="00EA1B61"/>
    <w:rsid w:val="00EA7402"/>
    <w:rsid w:val="00EC4400"/>
    <w:rsid w:val="00ED58C9"/>
    <w:rsid w:val="00EE2C6E"/>
    <w:rsid w:val="00EE6EDC"/>
    <w:rsid w:val="00EE794F"/>
    <w:rsid w:val="00EF23E1"/>
    <w:rsid w:val="00EF3539"/>
    <w:rsid w:val="00EF38EA"/>
    <w:rsid w:val="00EF7ADC"/>
    <w:rsid w:val="00F000C7"/>
    <w:rsid w:val="00F04D1E"/>
    <w:rsid w:val="00F06767"/>
    <w:rsid w:val="00F06BA7"/>
    <w:rsid w:val="00F1488D"/>
    <w:rsid w:val="00F22FF6"/>
    <w:rsid w:val="00F23F90"/>
    <w:rsid w:val="00F27544"/>
    <w:rsid w:val="00F406FD"/>
    <w:rsid w:val="00F42C0C"/>
    <w:rsid w:val="00F43777"/>
    <w:rsid w:val="00F45CE5"/>
    <w:rsid w:val="00F4639D"/>
    <w:rsid w:val="00F4778D"/>
    <w:rsid w:val="00F52CB6"/>
    <w:rsid w:val="00F53E68"/>
    <w:rsid w:val="00F542E6"/>
    <w:rsid w:val="00F647FD"/>
    <w:rsid w:val="00F65846"/>
    <w:rsid w:val="00F6677B"/>
    <w:rsid w:val="00F74757"/>
    <w:rsid w:val="00F75E50"/>
    <w:rsid w:val="00F774A9"/>
    <w:rsid w:val="00F81505"/>
    <w:rsid w:val="00F8364E"/>
    <w:rsid w:val="00F83A68"/>
    <w:rsid w:val="00F924E8"/>
    <w:rsid w:val="00FA2F40"/>
    <w:rsid w:val="00FA4704"/>
    <w:rsid w:val="00FB1440"/>
    <w:rsid w:val="00FB24F9"/>
    <w:rsid w:val="00FB66D1"/>
    <w:rsid w:val="00FB7F89"/>
    <w:rsid w:val="00FC2193"/>
    <w:rsid w:val="00FD0668"/>
    <w:rsid w:val="00FD2E15"/>
    <w:rsid w:val="00FF35B7"/>
    <w:rsid w:val="00FF517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page number" w:uiPriority="99"/>
    <w:lsdException w:name="endnote reference" w:uiPriority="99"/>
    <w:lsdException w:name="macro" w:uiPriority="99"/>
    <w:lsdException w:name="List" w:uiPriority="99"/>
    <w:lsdException w:name="Title" w:qFormat="1"/>
    <w:lsdException w:name="Subtitle"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Preformatted"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CE43A6"/>
    <w:pPr>
      <w:spacing w:after="120"/>
      <w:jc w:val="both"/>
    </w:pPr>
    <w:rPr>
      <w:rFonts w:ascii="Verdana" w:hAnsi="Verdana"/>
      <w:sz w:val="16"/>
      <w:szCs w:val="24"/>
    </w:rPr>
  </w:style>
  <w:style w:type="paragraph" w:styleId="1">
    <w:name w:val="heading 1"/>
    <w:aliases w:val=" Char"/>
    <w:basedOn w:val="a"/>
    <w:next w:val="a"/>
    <w:link w:val="1Char"/>
    <w:qFormat/>
    <w:rsid w:val="00A30440"/>
    <w:pPr>
      <w:keepNext/>
      <w:numPr>
        <w:ilvl w:val="12"/>
      </w:numPr>
      <w:spacing w:after="0"/>
      <w:ind w:left="5760"/>
      <w:jc w:val="left"/>
      <w:outlineLvl w:val="0"/>
    </w:pPr>
    <w:rPr>
      <w:rFonts w:ascii="Cambria" w:hAnsi="Cambria"/>
      <w:b/>
      <w:bCs/>
      <w:kern w:val="32"/>
      <w:sz w:val="32"/>
      <w:szCs w:val="32"/>
      <w:lang/>
    </w:rPr>
  </w:style>
  <w:style w:type="paragraph" w:styleId="2">
    <w:name w:val="heading 2"/>
    <w:basedOn w:val="a"/>
    <w:next w:val="a"/>
    <w:link w:val="2Char"/>
    <w:uiPriority w:val="9"/>
    <w:qFormat/>
    <w:rsid w:val="00A30440"/>
    <w:pPr>
      <w:keepNext/>
      <w:spacing w:before="240" w:after="60"/>
      <w:jc w:val="left"/>
      <w:outlineLvl w:val="1"/>
    </w:pPr>
    <w:rPr>
      <w:rFonts w:ascii="Cambria" w:hAnsi="Cambria"/>
      <w:b/>
      <w:bCs/>
      <w:i/>
      <w:iCs/>
      <w:sz w:val="28"/>
      <w:szCs w:val="28"/>
      <w:lang/>
    </w:rPr>
  </w:style>
  <w:style w:type="paragraph" w:styleId="3">
    <w:name w:val="heading 3"/>
    <w:basedOn w:val="a"/>
    <w:next w:val="a"/>
    <w:link w:val="3Char"/>
    <w:qFormat/>
    <w:rsid w:val="00A30440"/>
    <w:pPr>
      <w:keepNext/>
      <w:spacing w:before="240" w:after="60"/>
      <w:jc w:val="left"/>
      <w:outlineLvl w:val="2"/>
    </w:pPr>
    <w:rPr>
      <w:rFonts w:ascii="Arial" w:hAnsi="Arial"/>
      <w:b/>
      <w:bCs/>
      <w:sz w:val="26"/>
      <w:szCs w:val="26"/>
      <w:lang/>
    </w:rPr>
  </w:style>
  <w:style w:type="paragraph" w:styleId="4">
    <w:name w:val="heading 4"/>
    <w:basedOn w:val="a"/>
    <w:next w:val="a"/>
    <w:link w:val="4Char"/>
    <w:qFormat/>
    <w:rsid w:val="00A30440"/>
    <w:pPr>
      <w:keepNext/>
      <w:spacing w:before="240" w:after="60"/>
      <w:jc w:val="left"/>
      <w:outlineLvl w:val="3"/>
    </w:pPr>
    <w:rPr>
      <w:rFonts w:ascii="Times New Roman" w:hAnsi="Times New Roman"/>
      <w:b/>
      <w:bCs/>
      <w:sz w:val="28"/>
      <w:szCs w:val="28"/>
      <w:lang/>
    </w:rPr>
  </w:style>
  <w:style w:type="paragraph" w:styleId="5">
    <w:name w:val="heading 5"/>
    <w:basedOn w:val="a"/>
    <w:next w:val="a"/>
    <w:link w:val="5Char"/>
    <w:uiPriority w:val="99"/>
    <w:qFormat/>
    <w:rsid w:val="00794E9A"/>
    <w:pPr>
      <w:spacing w:before="240" w:after="60"/>
      <w:jc w:val="left"/>
      <w:outlineLvl w:val="4"/>
    </w:pPr>
    <w:rPr>
      <w:rFonts w:ascii="Calibri" w:hAnsi="Calibri"/>
      <w:b/>
      <w:bCs/>
      <w:i/>
      <w:iCs/>
      <w:sz w:val="26"/>
      <w:szCs w:val="26"/>
      <w:lang/>
    </w:rPr>
  </w:style>
  <w:style w:type="paragraph" w:styleId="6">
    <w:name w:val="heading 6"/>
    <w:basedOn w:val="a"/>
    <w:next w:val="a"/>
    <w:link w:val="6Char"/>
    <w:uiPriority w:val="99"/>
    <w:qFormat/>
    <w:rsid w:val="00794E9A"/>
    <w:pPr>
      <w:spacing w:before="240" w:after="60"/>
      <w:jc w:val="left"/>
      <w:outlineLvl w:val="5"/>
    </w:pPr>
    <w:rPr>
      <w:rFonts w:ascii="Calibri" w:hAnsi="Calibri"/>
      <w:b/>
      <w:bCs/>
      <w:sz w:val="22"/>
      <w:szCs w:val="22"/>
      <w:lang/>
    </w:rPr>
  </w:style>
  <w:style w:type="paragraph" w:styleId="7">
    <w:name w:val="heading 7"/>
    <w:basedOn w:val="a"/>
    <w:next w:val="a"/>
    <w:link w:val="7Char"/>
    <w:uiPriority w:val="99"/>
    <w:qFormat/>
    <w:rsid w:val="00794E9A"/>
    <w:pPr>
      <w:keepNext/>
      <w:tabs>
        <w:tab w:val="num" w:pos="0"/>
      </w:tabs>
      <w:suppressAutoHyphens/>
      <w:overflowPunct w:val="0"/>
      <w:autoSpaceDE w:val="0"/>
      <w:spacing w:after="0"/>
      <w:ind w:left="1296" w:hanging="1296"/>
      <w:jc w:val="center"/>
      <w:textAlignment w:val="baseline"/>
      <w:outlineLvl w:val="6"/>
    </w:pPr>
    <w:rPr>
      <w:rFonts w:ascii="Arial" w:hAnsi="Arial"/>
      <w:b/>
      <w:bCs/>
      <w:sz w:val="22"/>
      <w:szCs w:val="20"/>
      <w:lang w:eastAsia="ar-SA"/>
    </w:rPr>
  </w:style>
  <w:style w:type="paragraph" w:styleId="8">
    <w:name w:val="heading 8"/>
    <w:basedOn w:val="a"/>
    <w:next w:val="a"/>
    <w:link w:val="8Char"/>
    <w:uiPriority w:val="99"/>
    <w:qFormat/>
    <w:rsid w:val="00794E9A"/>
    <w:pPr>
      <w:keepNext/>
      <w:keepLines/>
      <w:spacing w:before="200" w:after="0"/>
      <w:jc w:val="left"/>
      <w:outlineLvl w:val="7"/>
    </w:pPr>
    <w:rPr>
      <w:rFonts w:ascii="Cambria" w:hAnsi="Cambria"/>
      <w:color w:val="404040"/>
      <w:sz w:val="20"/>
      <w:szCs w:val="20"/>
      <w:lang/>
    </w:rPr>
  </w:style>
  <w:style w:type="paragraph" w:styleId="9">
    <w:name w:val="heading 9"/>
    <w:basedOn w:val="a"/>
    <w:next w:val="a"/>
    <w:link w:val="9Char"/>
    <w:uiPriority w:val="99"/>
    <w:qFormat/>
    <w:rsid w:val="00794E9A"/>
    <w:pPr>
      <w:keepNext/>
      <w:keepLines/>
      <w:spacing w:before="200" w:after="0"/>
      <w:jc w:val="left"/>
      <w:outlineLvl w:val="8"/>
    </w:pPr>
    <w:rPr>
      <w:rFonts w:ascii="Cambria" w:hAnsi="Cambria"/>
      <w:i/>
      <w:iCs/>
      <w:color w:val="404040"/>
      <w:sz w:val="20"/>
      <w:szCs w:val="20"/>
      <w:lang/>
    </w:rPr>
  </w:style>
  <w:style w:type="character" w:default="1" w:styleId="a0">
    <w:name w:val="Default Paragraph Font"/>
    <w:aliases w:val=" Char 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a3">
    <w:basedOn w:val="a"/>
    <w:rsid w:val="007308B3"/>
    <w:pPr>
      <w:spacing w:after="160" w:line="240" w:lineRule="exact"/>
    </w:pPr>
    <w:rPr>
      <w:rFonts w:ascii="Arial" w:hAnsi="Arial" w:cs="Arial"/>
      <w:noProof/>
      <w:sz w:val="20"/>
      <w:szCs w:val="20"/>
      <w:lang w:val="en-US" w:eastAsia="en-US"/>
    </w:rPr>
  </w:style>
  <w:style w:type="character" w:styleId="-">
    <w:name w:val="Hyperlink"/>
    <w:uiPriority w:val="99"/>
    <w:rsid w:val="007308B3"/>
    <w:rPr>
      <w:color w:val="0000FF"/>
      <w:u w:val="single"/>
    </w:rPr>
  </w:style>
  <w:style w:type="character" w:customStyle="1" w:styleId="Bodytext">
    <w:name w:val="Body text_"/>
    <w:link w:val="Bodytext1"/>
    <w:rsid w:val="007308B3"/>
    <w:rPr>
      <w:rFonts w:ascii="Verdana" w:hAnsi="Verdana"/>
      <w:sz w:val="16"/>
      <w:szCs w:val="16"/>
      <w:lang w:bidi="ar-SA"/>
    </w:rPr>
  </w:style>
  <w:style w:type="paragraph" w:customStyle="1" w:styleId="Bodytext1">
    <w:name w:val="Body text1"/>
    <w:basedOn w:val="a"/>
    <w:link w:val="Bodytext"/>
    <w:rsid w:val="007308B3"/>
    <w:pPr>
      <w:shd w:val="clear" w:color="auto" w:fill="FFFFFF"/>
      <w:spacing w:line="398" w:lineRule="exact"/>
      <w:ind w:hanging="720"/>
      <w:jc w:val="center"/>
    </w:pPr>
    <w:rPr>
      <w:szCs w:val="16"/>
      <w:lang/>
    </w:rPr>
  </w:style>
  <w:style w:type="character" w:customStyle="1" w:styleId="BodytextBold5">
    <w:name w:val="Body text + Bold5"/>
    <w:rsid w:val="007308B3"/>
    <w:rPr>
      <w:rFonts w:ascii="Verdana" w:hAnsi="Verdana"/>
      <w:b/>
      <w:bCs/>
      <w:spacing w:val="3"/>
      <w:sz w:val="16"/>
      <w:szCs w:val="16"/>
      <w:lang w:bidi="ar-SA"/>
    </w:rPr>
  </w:style>
  <w:style w:type="character" w:customStyle="1" w:styleId="Bodytext4">
    <w:name w:val="Body text4"/>
    <w:rsid w:val="007308B3"/>
    <w:rPr>
      <w:rFonts w:ascii="Verdana" w:hAnsi="Verdana"/>
      <w:sz w:val="16"/>
      <w:szCs w:val="16"/>
      <w:u w:val="single"/>
      <w:lang w:val="en-US" w:eastAsia="en-US" w:bidi="ar-SA"/>
    </w:rPr>
  </w:style>
  <w:style w:type="character" w:customStyle="1" w:styleId="Bodytext3">
    <w:name w:val="Body text3"/>
    <w:rsid w:val="007308B3"/>
    <w:rPr>
      <w:rFonts w:ascii="Verdana" w:hAnsi="Verdana"/>
      <w:noProof/>
      <w:sz w:val="16"/>
      <w:szCs w:val="16"/>
      <w:lang w:bidi="ar-SA"/>
    </w:rPr>
  </w:style>
  <w:style w:type="character" w:customStyle="1" w:styleId="BodytextBold4">
    <w:name w:val="Body text + Bold4"/>
    <w:rsid w:val="007308B3"/>
    <w:rPr>
      <w:rFonts w:ascii="Verdana" w:hAnsi="Verdana"/>
      <w:b/>
      <w:bCs/>
      <w:spacing w:val="3"/>
      <w:sz w:val="16"/>
      <w:szCs w:val="16"/>
      <w:lang w:bidi="ar-SA"/>
    </w:rPr>
  </w:style>
  <w:style w:type="character" w:customStyle="1" w:styleId="BodytextBold2">
    <w:name w:val="Body text + Bold2"/>
    <w:rsid w:val="007308B3"/>
    <w:rPr>
      <w:rFonts w:ascii="Verdana" w:hAnsi="Verdana"/>
      <w:b/>
      <w:bCs/>
      <w:spacing w:val="3"/>
      <w:sz w:val="16"/>
      <w:szCs w:val="16"/>
      <w:lang w:bidi="ar-SA"/>
    </w:rPr>
  </w:style>
  <w:style w:type="character" w:styleId="HTML">
    <w:name w:val="HTML Cite"/>
    <w:rsid w:val="00B15F8C"/>
    <w:rPr>
      <w:i/>
      <w:iCs/>
    </w:rPr>
  </w:style>
  <w:style w:type="paragraph" w:styleId="a4">
    <w:name w:val="Balloon Text"/>
    <w:basedOn w:val="a"/>
    <w:link w:val="Char"/>
    <w:rsid w:val="002B3BEC"/>
    <w:pPr>
      <w:spacing w:after="0"/>
    </w:pPr>
    <w:rPr>
      <w:rFonts w:ascii="Segoe UI" w:hAnsi="Segoe UI"/>
      <w:sz w:val="18"/>
      <w:szCs w:val="18"/>
      <w:lang/>
    </w:rPr>
  </w:style>
  <w:style w:type="character" w:customStyle="1" w:styleId="Char">
    <w:name w:val="Κείμενο πλαισίου Char"/>
    <w:link w:val="a4"/>
    <w:rsid w:val="002B3BEC"/>
    <w:rPr>
      <w:rFonts w:ascii="Segoe UI" w:hAnsi="Segoe UI" w:cs="Segoe UI"/>
      <w:sz w:val="18"/>
      <w:szCs w:val="18"/>
    </w:rPr>
  </w:style>
  <w:style w:type="paragraph" w:customStyle="1" w:styleId="CharChar2">
    <w:name w:val=" Char Char2"/>
    <w:basedOn w:val="a"/>
    <w:link w:val="a0"/>
    <w:rsid w:val="0010382D"/>
    <w:pPr>
      <w:spacing w:after="160" w:line="240" w:lineRule="exact"/>
    </w:pPr>
    <w:rPr>
      <w:rFonts w:ascii="Arial" w:hAnsi="Arial" w:cs="Arial"/>
      <w:noProof/>
      <w:sz w:val="20"/>
      <w:szCs w:val="20"/>
      <w:lang w:val="en-US" w:eastAsia="en-US"/>
    </w:rPr>
  </w:style>
  <w:style w:type="character" w:customStyle="1" w:styleId="1Char">
    <w:name w:val="Επικεφαλίδα 1 Char"/>
    <w:aliases w:val=" Char Char1"/>
    <w:link w:val="1"/>
    <w:rsid w:val="00A30440"/>
    <w:rPr>
      <w:rFonts w:ascii="Cambria" w:hAnsi="Cambria"/>
      <w:b/>
      <w:bCs/>
      <w:kern w:val="32"/>
      <w:sz w:val="32"/>
      <w:szCs w:val="32"/>
    </w:rPr>
  </w:style>
  <w:style w:type="character" w:customStyle="1" w:styleId="2Char">
    <w:name w:val="Επικεφαλίδα 2 Char"/>
    <w:link w:val="2"/>
    <w:uiPriority w:val="9"/>
    <w:rsid w:val="00A30440"/>
    <w:rPr>
      <w:rFonts w:ascii="Cambria" w:hAnsi="Cambria"/>
      <w:b/>
      <w:bCs/>
      <w:i/>
      <w:iCs/>
      <w:sz w:val="28"/>
      <w:szCs w:val="28"/>
    </w:rPr>
  </w:style>
  <w:style w:type="character" w:customStyle="1" w:styleId="3Char">
    <w:name w:val="Επικεφαλίδα 3 Char"/>
    <w:link w:val="3"/>
    <w:rsid w:val="00A30440"/>
    <w:rPr>
      <w:rFonts w:ascii="Arial" w:hAnsi="Arial" w:cs="Arial"/>
      <w:b/>
      <w:bCs/>
      <w:sz w:val="26"/>
      <w:szCs w:val="26"/>
    </w:rPr>
  </w:style>
  <w:style w:type="character" w:customStyle="1" w:styleId="4Char">
    <w:name w:val="Επικεφαλίδα 4 Char"/>
    <w:link w:val="4"/>
    <w:rsid w:val="00A30440"/>
    <w:rPr>
      <w:b/>
      <w:bCs/>
      <w:sz w:val="28"/>
      <w:szCs w:val="28"/>
    </w:rPr>
  </w:style>
  <w:style w:type="character" w:styleId="-0">
    <w:name w:val="FollowedHyperlink"/>
    <w:uiPriority w:val="99"/>
    <w:unhideWhenUsed/>
    <w:rsid w:val="00A30440"/>
    <w:rPr>
      <w:color w:val="800080"/>
      <w:u w:val="single"/>
    </w:rPr>
  </w:style>
  <w:style w:type="paragraph" w:customStyle="1" w:styleId="msonormal0">
    <w:name w:val="msonormal"/>
    <w:basedOn w:val="a"/>
    <w:rsid w:val="00A30440"/>
    <w:pPr>
      <w:spacing w:before="100" w:beforeAutospacing="1" w:after="100" w:afterAutospacing="1"/>
      <w:jc w:val="left"/>
    </w:pPr>
    <w:rPr>
      <w:rFonts w:ascii="Times New Roman" w:hAnsi="Times New Roman"/>
      <w:sz w:val="24"/>
    </w:rPr>
  </w:style>
  <w:style w:type="paragraph" w:styleId="a5">
    <w:name w:val="footnote text"/>
    <w:basedOn w:val="a"/>
    <w:link w:val="Char0"/>
    <w:unhideWhenUsed/>
    <w:rsid w:val="00A30440"/>
    <w:pPr>
      <w:suppressLineNumbers/>
      <w:shd w:val="clear" w:color="auto" w:fill="BFBFBF"/>
      <w:suppressAutoHyphens/>
      <w:spacing w:after="0" w:line="276" w:lineRule="auto"/>
      <w:ind w:left="339" w:hanging="339"/>
    </w:pPr>
    <w:rPr>
      <w:rFonts w:ascii="Calibri" w:hAnsi="Calibri"/>
      <w:kern w:val="2"/>
      <w:sz w:val="20"/>
      <w:szCs w:val="20"/>
      <w:lang w:eastAsia="zh-CN"/>
    </w:rPr>
  </w:style>
  <w:style w:type="character" w:customStyle="1" w:styleId="Char0">
    <w:name w:val="Κείμενο υποσημείωσης Char"/>
    <w:link w:val="a5"/>
    <w:rsid w:val="00A30440"/>
    <w:rPr>
      <w:rFonts w:ascii="Calibri" w:hAnsi="Calibri" w:cs="Calibri"/>
      <w:kern w:val="2"/>
      <w:shd w:val="clear" w:color="auto" w:fill="BFBFBF"/>
      <w:lang w:eastAsia="zh-CN"/>
    </w:rPr>
  </w:style>
  <w:style w:type="paragraph" w:styleId="a6">
    <w:name w:val="annotation text"/>
    <w:basedOn w:val="a"/>
    <w:link w:val="Char1"/>
    <w:unhideWhenUsed/>
    <w:rsid w:val="00A30440"/>
    <w:pPr>
      <w:spacing w:after="0"/>
      <w:jc w:val="left"/>
    </w:pPr>
    <w:rPr>
      <w:rFonts w:ascii="Times New Roman" w:hAnsi="Times New Roman"/>
      <w:sz w:val="20"/>
      <w:szCs w:val="20"/>
    </w:rPr>
  </w:style>
  <w:style w:type="character" w:customStyle="1" w:styleId="Char1">
    <w:name w:val="Κείμενο σχολίου Char"/>
    <w:basedOn w:val="a0"/>
    <w:link w:val="a6"/>
    <w:rsid w:val="00A30440"/>
  </w:style>
  <w:style w:type="paragraph" w:styleId="a7">
    <w:name w:val="endnote text"/>
    <w:basedOn w:val="a"/>
    <w:link w:val="Char2"/>
    <w:unhideWhenUsed/>
    <w:rsid w:val="00A30440"/>
    <w:pPr>
      <w:suppressAutoHyphens/>
      <w:spacing w:after="200" w:line="276" w:lineRule="auto"/>
      <w:ind w:firstLine="397"/>
    </w:pPr>
    <w:rPr>
      <w:rFonts w:ascii="Calibri" w:hAnsi="Calibri"/>
      <w:kern w:val="2"/>
      <w:sz w:val="20"/>
      <w:szCs w:val="20"/>
      <w:lang w:eastAsia="zh-CN"/>
    </w:rPr>
  </w:style>
  <w:style w:type="character" w:customStyle="1" w:styleId="Char2">
    <w:name w:val="Κείμενο σημείωσης τέλους Char"/>
    <w:link w:val="a7"/>
    <w:rsid w:val="00A30440"/>
    <w:rPr>
      <w:rFonts w:ascii="Calibri" w:hAnsi="Calibri" w:cs="Calibri"/>
      <w:kern w:val="2"/>
      <w:lang w:eastAsia="zh-CN"/>
    </w:rPr>
  </w:style>
  <w:style w:type="character" w:customStyle="1" w:styleId="Char3">
    <w:name w:val="Τίτλος Char"/>
    <w:aliases w:val="Char Char1"/>
    <w:link w:val="a8"/>
    <w:uiPriority w:val="99"/>
    <w:locked/>
    <w:rsid w:val="00A30440"/>
    <w:rPr>
      <w:rFonts w:ascii="Arial" w:hAnsi="Arial" w:cs="Arial"/>
      <w:b/>
      <w:bCs/>
      <w:sz w:val="28"/>
      <w:szCs w:val="28"/>
      <w:u w:val="single"/>
    </w:rPr>
  </w:style>
  <w:style w:type="paragraph" w:styleId="a8">
    <w:name w:val="Title"/>
    <w:aliases w:val="Char"/>
    <w:basedOn w:val="a"/>
    <w:link w:val="Char3"/>
    <w:uiPriority w:val="99"/>
    <w:qFormat/>
    <w:rsid w:val="00A30440"/>
    <w:pPr>
      <w:keepNext/>
      <w:widowControl w:val="0"/>
      <w:autoSpaceDE w:val="0"/>
      <w:autoSpaceDN w:val="0"/>
      <w:adjustRightInd w:val="0"/>
      <w:spacing w:after="0"/>
      <w:jc w:val="center"/>
    </w:pPr>
    <w:rPr>
      <w:rFonts w:ascii="Arial" w:hAnsi="Arial"/>
      <w:b/>
      <w:bCs/>
      <w:sz w:val="28"/>
      <w:szCs w:val="28"/>
      <w:u w:val="single"/>
      <w:lang/>
    </w:rPr>
  </w:style>
  <w:style w:type="character" w:customStyle="1" w:styleId="Char10">
    <w:name w:val="Τίτλος Char1"/>
    <w:aliases w:val="Char Char"/>
    <w:rsid w:val="00A30440"/>
    <w:rPr>
      <w:rFonts w:ascii="Calibri Light" w:eastAsia="Times New Roman" w:hAnsi="Calibri Light" w:cs="Times New Roman"/>
      <w:b/>
      <w:bCs/>
      <w:kern w:val="28"/>
      <w:sz w:val="32"/>
      <w:szCs w:val="32"/>
    </w:rPr>
  </w:style>
  <w:style w:type="paragraph" w:styleId="a9">
    <w:name w:val="Body Text"/>
    <w:basedOn w:val="a"/>
    <w:link w:val="Char4"/>
    <w:unhideWhenUsed/>
    <w:rsid w:val="00A30440"/>
    <w:pPr>
      <w:tabs>
        <w:tab w:val="left" w:pos="1418"/>
        <w:tab w:val="left" w:pos="3969"/>
        <w:tab w:val="left" w:pos="4395"/>
      </w:tabs>
      <w:spacing w:after="0"/>
    </w:pPr>
    <w:rPr>
      <w:rFonts w:ascii="Arial" w:hAnsi="Arial"/>
      <w:sz w:val="24"/>
      <w:szCs w:val="20"/>
      <w:lang w:eastAsia="en-US"/>
    </w:rPr>
  </w:style>
  <w:style w:type="character" w:customStyle="1" w:styleId="Char4">
    <w:name w:val="Σώμα κειμένου Char"/>
    <w:link w:val="a9"/>
    <w:rsid w:val="00A30440"/>
    <w:rPr>
      <w:rFonts w:ascii="Arial" w:hAnsi="Arial"/>
      <w:sz w:val="24"/>
      <w:lang w:eastAsia="en-US"/>
    </w:rPr>
  </w:style>
  <w:style w:type="paragraph" w:styleId="aa">
    <w:name w:val="Body Text Indent"/>
    <w:basedOn w:val="a"/>
    <w:link w:val="Char5"/>
    <w:unhideWhenUsed/>
    <w:rsid w:val="00A30440"/>
    <w:pPr>
      <w:ind w:left="283"/>
      <w:jc w:val="left"/>
    </w:pPr>
    <w:rPr>
      <w:rFonts w:ascii="Times New Roman" w:hAnsi="Times New Roman"/>
      <w:sz w:val="24"/>
      <w:lang/>
    </w:rPr>
  </w:style>
  <w:style w:type="character" w:customStyle="1" w:styleId="Char5">
    <w:name w:val="Σώμα κείμενου με εσοχή Char"/>
    <w:link w:val="aa"/>
    <w:rsid w:val="00A30440"/>
    <w:rPr>
      <w:sz w:val="24"/>
      <w:szCs w:val="24"/>
    </w:rPr>
  </w:style>
  <w:style w:type="paragraph" w:styleId="30">
    <w:name w:val="Body Text 3"/>
    <w:basedOn w:val="a"/>
    <w:link w:val="3Char0"/>
    <w:unhideWhenUsed/>
    <w:rsid w:val="00A30440"/>
    <w:pPr>
      <w:jc w:val="left"/>
    </w:pPr>
    <w:rPr>
      <w:rFonts w:ascii="Times New Roman" w:hAnsi="Times New Roman"/>
      <w:szCs w:val="16"/>
      <w:lang/>
    </w:rPr>
  </w:style>
  <w:style w:type="character" w:customStyle="1" w:styleId="3Char0">
    <w:name w:val="Σώμα κείμενου 3 Char"/>
    <w:link w:val="30"/>
    <w:rsid w:val="00A30440"/>
    <w:rPr>
      <w:sz w:val="16"/>
      <w:szCs w:val="16"/>
    </w:rPr>
  </w:style>
  <w:style w:type="paragraph" w:styleId="ab">
    <w:name w:val="Block Text"/>
    <w:basedOn w:val="a"/>
    <w:unhideWhenUsed/>
    <w:rsid w:val="00A30440"/>
    <w:pPr>
      <w:spacing w:after="0"/>
      <w:ind w:left="1276" w:right="850" w:hanging="1134"/>
    </w:pPr>
    <w:rPr>
      <w:rFonts w:ascii="Arial" w:hAnsi="Arial"/>
      <w:b/>
      <w:sz w:val="22"/>
      <w:szCs w:val="20"/>
    </w:rPr>
  </w:style>
  <w:style w:type="paragraph" w:styleId="ac">
    <w:name w:val="List Paragraph"/>
    <w:basedOn w:val="a"/>
    <w:uiPriority w:val="34"/>
    <w:qFormat/>
    <w:rsid w:val="00A30440"/>
    <w:pPr>
      <w:spacing w:after="200" w:line="276" w:lineRule="auto"/>
      <w:ind w:left="720"/>
      <w:contextualSpacing/>
      <w:jc w:val="left"/>
    </w:pPr>
    <w:rPr>
      <w:rFonts w:ascii="Calibri" w:eastAsia="Calibri" w:hAnsi="Calibri"/>
      <w:sz w:val="22"/>
      <w:szCs w:val="22"/>
      <w:lang w:eastAsia="en-US"/>
    </w:rPr>
  </w:style>
  <w:style w:type="paragraph" w:customStyle="1" w:styleId="CharChar2CharChar">
    <w:name w:val="Char Char2 Char Char"/>
    <w:basedOn w:val="a"/>
    <w:rsid w:val="00A30440"/>
    <w:pPr>
      <w:spacing w:after="160" w:line="240" w:lineRule="exact"/>
    </w:pPr>
    <w:rPr>
      <w:rFonts w:ascii="Arial" w:hAnsi="Arial" w:cs="Arial"/>
      <w:noProof/>
      <w:sz w:val="20"/>
      <w:szCs w:val="20"/>
      <w:lang w:val="en-US" w:eastAsia="en-US"/>
    </w:rPr>
  </w:style>
  <w:style w:type="paragraph" w:customStyle="1" w:styleId="Style5">
    <w:name w:val="Style5"/>
    <w:basedOn w:val="a"/>
    <w:rsid w:val="00A30440"/>
    <w:pPr>
      <w:widowControl w:val="0"/>
      <w:autoSpaceDE w:val="0"/>
      <w:autoSpaceDN w:val="0"/>
      <w:adjustRightInd w:val="0"/>
      <w:spacing w:after="0" w:line="269" w:lineRule="exact"/>
    </w:pPr>
    <w:rPr>
      <w:rFonts w:ascii="Calibri" w:hAnsi="Calibri"/>
      <w:sz w:val="24"/>
    </w:rPr>
  </w:style>
  <w:style w:type="paragraph" w:customStyle="1" w:styleId="Style10">
    <w:name w:val="Style10"/>
    <w:basedOn w:val="a"/>
    <w:rsid w:val="00A30440"/>
    <w:pPr>
      <w:widowControl w:val="0"/>
      <w:autoSpaceDE w:val="0"/>
      <w:autoSpaceDN w:val="0"/>
      <w:adjustRightInd w:val="0"/>
      <w:spacing w:after="0" w:line="269" w:lineRule="exact"/>
      <w:jc w:val="left"/>
    </w:pPr>
    <w:rPr>
      <w:rFonts w:ascii="Calibri" w:hAnsi="Calibri"/>
      <w:sz w:val="24"/>
    </w:rPr>
  </w:style>
  <w:style w:type="paragraph" w:customStyle="1" w:styleId="Style8">
    <w:name w:val="Style8"/>
    <w:basedOn w:val="a"/>
    <w:rsid w:val="00A30440"/>
    <w:pPr>
      <w:widowControl w:val="0"/>
      <w:autoSpaceDE w:val="0"/>
      <w:autoSpaceDN w:val="0"/>
      <w:adjustRightInd w:val="0"/>
      <w:spacing w:after="0" w:line="341" w:lineRule="exact"/>
      <w:jc w:val="center"/>
    </w:pPr>
    <w:rPr>
      <w:rFonts w:ascii="Calibri" w:hAnsi="Calibri"/>
      <w:sz w:val="24"/>
    </w:rPr>
  </w:style>
  <w:style w:type="paragraph" w:customStyle="1" w:styleId="Style9">
    <w:name w:val="Style9"/>
    <w:basedOn w:val="a"/>
    <w:rsid w:val="00A30440"/>
    <w:pPr>
      <w:widowControl w:val="0"/>
      <w:autoSpaceDE w:val="0"/>
      <w:autoSpaceDN w:val="0"/>
      <w:adjustRightInd w:val="0"/>
      <w:spacing w:after="0"/>
      <w:jc w:val="left"/>
    </w:pPr>
    <w:rPr>
      <w:rFonts w:ascii="Calibri" w:hAnsi="Calibri"/>
      <w:sz w:val="24"/>
    </w:rPr>
  </w:style>
  <w:style w:type="paragraph" w:customStyle="1" w:styleId="Style16">
    <w:name w:val="Style16"/>
    <w:basedOn w:val="a"/>
    <w:rsid w:val="00A30440"/>
    <w:pPr>
      <w:widowControl w:val="0"/>
      <w:autoSpaceDE w:val="0"/>
      <w:autoSpaceDN w:val="0"/>
      <w:adjustRightInd w:val="0"/>
      <w:spacing w:after="0" w:line="293" w:lineRule="exact"/>
      <w:ind w:firstLine="144"/>
    </w:pPr>
    <w:rPr>
      <w:rFonts w:ascii="Calibri" w:hAnsi="Calibri"/>
      <w:sz w:val="24"/>
    </w:rPr>
  </w:style>
  <w:style w:type="paragraph" w:customStyle="1" w:styleId="Style20">
    <w:name w:val="Style20"/>
    <w:basedOn w:val="a"/>
    <w:rsid w:val="00A30440"/>
    <w:pPr>
      <w:widowControl w:val="0"/>
      <w:autoSpaceDE w:val="0"/>
      <w:autoSpaceDN w:val="0"/>
      <w:adjustRightInd w:val="0"/>
      <w:spacing w:after="0" w:line="293" w:lineRule="exact"/>
    </w:pPr>
    <w:rPr>
      <w:rFonts w:ascii="Calibri" w:hAnsi="Calibri"/>
      <w:sz w:val="24"/>
    </w:rPr>
  </w:style>
  <w:style w:type="paragraph" w:customStyle="1" w:styleId="Style22">
    <w:name w:val="Style22"/>
    <w:basedOn w:val="a"/>
    <w:rsid w:val="00A30440"/>
    <w:pPr>
      <w:widowControl w:val="0"/>
      <w:autoSpaceDE w:val="0"/>
      <w:autoSpaceDN w:val="0"/>
      <w:adjustRightInd w:val="0"/>
      <w:spacing w:after="0" w:line="293" w:lineRule="exact"/>
      <w:ind w:firstLine="221"/>
    </w:pPr>
    <w:rPr>
      <w:rFonts w:ascii="Calibri" w:hAnsi="Calibri"/>
      <w:sz w:val="24"/>
    </w:rPr>
  </w:style>
  <w:style w:type="paragraph" w:customStyle="1" w:styleId="Style29">
    <w:name w:val="Style29"/>
    <w:basedOn w:val="a"/>
    <w:rsid w:val="00A30440"/>
    <w:pPr>
      <w:widowControl w:val="0"/>
      <w:autoSpaceDE w:val="0"/>
      <w:autoSpaceDN w:val="0"/>
      <w:adjustRightInd w:val="0"/>
      <w:spacing w:after="0" w:line="230" w:lineRule="exact"/>
      <w:jc w:val="center"/>
    </w:pPr>
    <w:rPr>
      <w:rFonts w:ascii="Calibri" w:hAnsi="Calibri"/>
      <w:sz w:val="24"/>
    </w:rPr>
  </w:style>
  <w:style w:type="paragraph" w:customStyle="1" w:styleId="Style4">
    <w:name w:val="Style4"/>
    <w:basedOn w:val="a"/>
    <w:rsid w:val="00A30440"/>
    <w:pPr>
      <w:widowControl w:val="0"/>
      <w:autoSpaceDE w:val="0"/>
      <w:autoSpaceDN w:val="0"/>
      <w:adjustRightInd w:val="0"/>
      <w:spacing w:after="0" w:line="293" w:lineRule="exact"/>
    </w:pPr>
    <w:rPr>
      <w:rFonts w:ascii="Calibri" w:hAnsi="Calibri"/>
      <w:sz w:val="24"/>
    </w:rPr>
  </w:style>
  <w:style w:type="paragraph" w:customStyle="1" w:styleId="Style11">
    <w:name w:val="Style11"/>
    <w:basedOn w:val="a"/>
    <w:rsid w:val="00A30440"/>
    <w:pPr>
      <w:widowControl w:val="0"/>
      <w:autoSpaceDE w:val="0"/>
      <w:autoSpaceDN w:val="0"/>
      <w:adjustRightInd w:val="0"/>
      <w:spacing w:after="0"/>
      <w:jc w:val="left"/>
    </w:pPr>
    <w:rPr>
      <w:rFonts w:ascii="Calibri" w:hAnsi="Calibri"/>
      <w:sz w:val="24"/>
    </w:rPr>
  </w:style>
  <w:style w:type="paragraph" w:customStyle="1" w:styleId="Style17">
    <w:name w:val="Style17"/>
    <w:basedOn w:val="a"/>
    <w:rsid w:val="00A30440"/>
    <w:pPr>
      <w:widowControl w:val="0"/>
      <w:autoSpaceDE w:val="0"/>
      <w:autoSpaceDN w:val="0"/>
      <w:adjustRightInd w:val="0"/>
      <w:spacing w:after="0" w:line="293" w:lineRule="exact"/>
      <w:ind w:firstLine="485"/>
      <w:jc w:val="left"/>
    </w:pPr>
    <w:rPr>
      <w:rFonts w:ascii="Calibri" w:hAnsi="Calibri"/>
      <w:sz w:val="24"/>
    </w:rPr>
  </w:style>
  <w:style w:type="paragraph" w:customStyle="1" w:styleId="Style2">
    <w:name w:val="Style2"/>
    <w:basedOn w:val="a"/>
    <w:rsid w:val="00A30440"/>
    <w:pPr>
      <w:widowControl w:val="0"/>
      <w:autoSpaceDE w:val="0"/>
      <w:autoSpaceDN w:val="0"/>
      <w:adjustRightInd w:val="0"/>
      <w:spacing w:after="0"/>
      <w:jc w:val="left"/>
    </w:pPr>
    <w:rPr>
      <w:rFonts w:ascii="Calibri" w:hAnsi="Calibri"/>
      <w:sz w:val="24"/>
    </w:rPr>
  </w:style>
  <w:style w:type="paragraph" w:customStyle="1" w:styleId="Style3">
    <w:name w:val="Style3"/>
    <w:basedOn w:val="a"/>
    <w:rsid w:val="00A30440"/>
    <w:pPr>
      <w:widowControl w:val="0"/>
      <w:autoSpaceDE w:val="0"/>
      <w:autoSpaceDN w:val="0"/>
      <w:adjustRightInd w:val="0"/>
      <w:spacing w:after="0" w:line="293" w:lineRule="exact"/>
      <w:ind w:firstLine="1982"/>
      <w:jc w:val="left"/>
    </w:pPr>
    <w:rPr>
      <w:rFonts w:ascii="Calibri" w:hAnsi="Calibri"/>
      <w:sz w:val="24"/>
    </w:rPr>
  </w:style>
  <w:style w:type="paragraph" w:customStyle="1" w:styleId="Style12">
    <w:name w:val="Style12"/>
    <w:basedOn w:val="a"/>
    <w:rsid w:val="00A30440"/>
    <w:pPr>
      <w:widowControl w:val="0"/>
      <w:autoSpaceDE w:val="0"/>
      <w:autoSpaceDN w:val="0"/>
      <w:adjustRightInd w:val="0"/>
      <w:spacing w:after="0"/>
      <w:jc w:val="left"/>
    </w:pPr>
    <w:rPr>
      <w:rFonts w:ascii="Calibri" w:hAnsi="Calibri"/>
      <w:sz w:val="24"/>
    </w:rPr>
  </w:style>
  <w:style w:type="paragraph" w:customStyle="1" w:styleId="Style13">
    <w:name w:val="Style13"/>
    <w:basedOn w:val="a"/>
    <w:rsid w:val="00A30440"/>
    <w:pPr>
      <w:widowControl w:val="0"/>
      <w:autoSpaceDE w:val="0"/>
      <w:autoSpaceDN w:val="0"/>
      <w:adjustRightInd w:val="0"/>
      <w:spacing w:after="0"/>
      <w:jc w:val="left"/>
    </w:pPr>
    <w:rPr>
      <w:rFonts w:ascii="Calibri" w:hAnsi="Calibri"/>
      <w:sz w:val="24"/>
    </w:rPr>
  </w:style>
  <w:style w:type="paragraph" w:customStyle="1" w:styleId="Style15">
    <w:name w:val="Style15"/>
    <w:basedOn w:val="a"/>
    <w:rsid w:val="00A30440"/>
    <w:pPr>
      <w:widowControl w:val="0"/>
      <w:autoSpaceDE w:val="0"/>
      <w:autoSpaceDN w:val="0"/>
      <w:adjustRightInd w:val="0"/>
      <w:spacing w:after="0" w:line="293" w:lineRule="exact"/>
      <w:ind w:firstLine="72"/>
    </w:pPr>
    <w:rPr>
      <w:rFonts w:ascii="Calibri" w:hAnsi="Calibri"/>
      <w:sz w:val="24"/>
    </w:rPr>
  </w:style>
  <w:style w:type="paragraph" w:customStyle="1" w:styleId="Style18">
    <w:name w:val="Style18"/>
    <w:basedOn w:val="a"/>
    <w:rsid w:val="00A30440"/>
    <w:pPr>
      <w:widowControl w:val="0"/>
      <w:autoSpaceDE w:val="0"/>
      <w:autoSpaceDN w:val="0"/>
      <w:adjustRightInd w:val="0"/>
      <w:spacing w:after="0" w:line="293" w:lineRule="exact"/>
      <w:ind w:firstLine="384"/>
    </w:pPr>
    <w:rPr>
      <w:rFonts w:ascii="Calibri" w:hAnsi="Calibri"/>
      <w:sz w:val="24"/>
    </w:rPr>
  </w:style>
  <w:style w:type="paragraph" w:customStyle="1" w:styleId="Style21">
    <w:name w:val="Style21"/>
    <w:basedOn w:val="a"/>
    <w:rsid w:val="00A30440"/>
    <w:pPr>
      <w:widowControl w:val="0"/>
      <w:autoSpaceDE w:val="0"/>
      <w:autoSpaceDN w:val="0"/>
      <w:adjustRightInd w:val="0"/>
      <w:spacing w:after="0" w:line="244" w:lineRule="exact"/>
      <w:ind w:firstLine="125"/>
      <w:jc w:val="left"/>
    </w:pPr>
    <w:rPr>
      <w:rFonts w:ascii="Calibri" w:hAnsi="Calibri"/>
      <w:sz w:val="24"/>
    </w:rPr>
  </w:style>
  <w:style w:type="paragraph" w:customStyle="1" w:styleId="Style23">
    <w:name w:val="Style23"/>
    <w:basedOn w:val="a"/>
    <w:rsid w:val="00A30440"/>
    <w:pPr>
      <w:widowControl w:val="0"/>
      <w:autoSpaceDE w:val="0"/>
      <w:autoSpaceDN w:val="0"/>
      <w:adjustRightInd w:val="0"/>
      <w:spacing w:after="0" w:line="293" w:lineRule="exact"/>
      <w:ind w:firstLine="730"/>
    </w:pPr>
    <w:rPr>
      <w:rFonts w:ascii="Calibri" w:hAnsi="Calibri"/>
      <w:sz w:val="24"/>
    </w:rPr>
  </w:style>
  <w:style w:type="paragraph" w:customStyle="1" w:styleId="Style24">
    <w:name w:val="Style24"/>
    <w:basedOn w:val="a"/>
    <w:rsid w:val="00A30440"/>
    <w:pPr>
      <w:widowControl w:val="0"/>
      <w:autoSpaceDE w:val="0"/>
      <w:autoSpaceDN w:val="0"/>
      <w:adjustRightInd w:val="0"/>
      <w:spacing w:after="0" w:line="294" w:lineRule="exact"/>
      <w:ind w:firstLine="120"/>
    </w:pPr>
    <w:rPr>
      <w:rFonts w:ascii="Calibri" w:hAnsi="Calibri"/>
      <w:sz w:val="24"/>
    </w:rPr>
  </w:style>
  <w:style w:type="paragraph" w:customStyle="1" w:styleId="Style31">
    <w:name w:val="Style31"/>
    <w:basedOn w:val="a"/>
    <w:rsid w:val="00A30440"/>
    <w:pPr>
      <w:widowControl w:val="0"/>
      <w:autoSpaceDE w:val="0"/>
      <w:autoSpaceDN w:val="0"/>
      <w:adjustRightInd w:val="0"/>
      <w:spacing w:after="0" w:line="244" w:lineRule="exact"/>
      <w:ind w:firstLine="115"/>
      <w:jc w:val="left"/>
    </w:pPr>
    <w:rPr>
      <w:rFonts w:ascii="Calibri" w:hAnsi="Calibri"/>
      <w:sz w:val="24"/>
    </w:rPr>
  </w:style>
  <w:style w:type="paragraph" w:customStyle="1" w:styleId="CM1">
    <w:name w:val="CM1"/>
    <w:basedOn w:val="a"/>
    <w:next w:val="a"/>
    <w:rsid w:val="00A30440"/>
    <w:pPr>
      <w:autoSpaceDE w:val="0"/>
      <w:autoSpaceDN w:val="0"/>
      <w:adjustRightInd w:val="0"/>
      <w:spacing w:after="0"/>
      <w:jc w:val="left"/>
    </w:pPr>
    <w:rPr>
      <w:rFonts w:ascii="EUAlbertina" w:hAnsi="EUAlbertina"/>
      <w:sz w:val="24"/>
    </w:rPr>
  </w:style>
  <w:style w:type="paragraph" w:customStyle="1" w:styleId="Default">
    <w:name w:val="Default"/>
    <w:rsid w:val="00A30440"/>
    <w:pPr>
      <w:autoSpaceDE w:val="0"/>
      <w:autoSpaceDN w:val="0"/>
      <w:adjustRightInd w:val="0"/>
    </w:pPr>
    <w:rPr>
      <w:rFonts w:ascii="Cambria" w:hAnsi="Cambria" w:cs="Cambria"/>
      <w:color w:val="000000"/>
      <w:sz w:val="24"/>
      <w:szCs w:val="24"/>
    </w:rPr>
  </w:style>
  <w:style w:type="paragraph" w:customStyle="1" w:styleId="CharChar3CharChar">
    <w:name w:val="Char Char3 Char Char"/>
    <w:basedOn w:val="a"/>
    <w:rsid w:val="00A30440"/>
    <w:pPr>
      <w:spacing w:after="160" w:line="240" w:lineRule="exact"/>
    </w:pPr>
    <w:rPr>
      <w:rFonts w:ascii="Arial" w:hAnsi="Arial" w:cs="Arial"/>
      <w:noProof/>
      <w:sz w:val="20"/>
      <w:szCs w:val="20"/>
      <w:lang w:val="en-US" w:eastAsia="en-US"/>
    </w:rPr>
  </w:style>
  <w:style w:type="paragraph" w:customStyle="1" w:styleId="xl104">
    <w:name w:val="xl104"/>
    <w:basedOn w:val="a"/>
    <w:rsid w:val="00A30440"/>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sz w:val="18"/>
      <w:szCs w:val="18"/>
    </w:rPr>
  </w:style>
  <w:style w:type="paragraph" w:customStyle="1" w:styleId="xl105">
    <w:name w:val="xl105"/>
    <w:basedOn w:val="a"/>
    <w:rsid w:val="00A30440"/>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8"/>
      <w:szCs w:val="18"/>
      <w:u w:val="single"/>
    </w:rPr>
  </w:style>
  <w:style w:type="paragraph" w:customStyle="1" w:styleId="xl106">
    <w:name w:val="xl106"/>
    <w:basedOn w:val="a"/>
    <w:rsid w:val="00A304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07">
    <w:name w:val="xl107"/>
    <w:basedOn w:val="a"/>
    <w:rsid w:val="00A3044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xl109">
    <w:name w:val="xl109"/>
    <w:basedOn w:val="a"/>
    <w:rsid w:val="00A30440"/>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sz w:val="18"/>
      <w:szCs w:val="18"/>
    </w:rPr>
  </w:style>
  <w:style w:type="paragraph" w:customStyle="1" w:styleId="xl110">
    <w:name w:val="xl110"/>
    <w:basedOn w:val="a"/>
    <w:rsid w:val="00A30440"/>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111">
    <w:name w:val="xl111"/>
    <w:basedOn w:val="a"/>
    <w:rsid w:val="00A304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2">
    <w:name w:val="xl112"/>
    <w:basedOn w:val="a"/>
    <w:rsid w:val="00A3044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15">
    <w:name w:val="xl115"/>
    <w:basedOn w:val="a"/>
    <w:rsid w:val="00A30440"/>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136">
    <w:name w:val="xl136"/>
    <w:basedOn w:val="a"/>
    <w:rsid w:val="00A3044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rPr>
  </w:style>
  <w:style w:type="paragraph" w:customStyle="1" w:styleId="xl137">
    <w:name w:val="xl137"/>
    <w:basedOn w:val="a"/>
    <w:rsid w:val="00A3044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138">
    <w:name w:val="xl138"/>
    <w:basedOn w:val="a"/>
    <w:rsid w:val="00A3044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18"/>
      <w:szCs w:val="18"/>
    </w:rPr>
  </w:style>
  <w:style w:type="paragraph" w:customStyle="1" w:styleId="xl147">
    <w:name w:val="xl147"/>
    <w:basedOn w:val="a"/>
    <w:rsid w:val="00A304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szCs w:val="20"/>
    </w:rPr>
  </w:style>
  <w:style w:type="paragraph" w:customStyle="1" w:styleId="xl148">
    <w:name w:val="xl148"/>
    <w:basedOn w:val="a"/>
    <w:rsid w:val="00A30440"/>
    <w:pPr>
      <w:pBdr>
        <w:top w:val="single" w:sz="4" w:space="0" w:color="auto"/>
        <w:bottom w:val="single" w:sz="4" w:space="0" w:color="auto"/>
      </w:pBdr>
      <w:spacing w:before="100" w:beforeAutospacing="1" w:after="100" w:afterAutospacing="1"/>
      <w:jc w:val="center"/>
    </w:pPr>
    <w:rPr>
      <w:rFonts w:ascii="Times New Roman" w:hAnsi="Times New Roman"/>
      <w:b/>
      <w:bCs/>
      <w:sz w:val="20"/>
      <w:szCs w:val="20"/>
    </w:rPr>
  </w:style>
  <w:style w:type="paragraph" w:customStyle="1" w:styleId="xl149">
    <w:name w:val="xl149"/>
    <w:basedOn w:val="a"/>
    <w:rsid w:val="00A30440"/>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szCs w:val="20"/>
    </w:rPr>
  </w:style>
  <w:style w:type="paragraph" w:customStyle="1" w:styleId="xl150">
    <w:name w:val="xl150"/>
    <w:basedOn w:val="a"/>
    <w:rsid w:val="00A30440"/>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sz w:val="20"/>
      <w:szCs w:val="20"/>
    </w:rPr>
  </w:style>
  <w:style w:type="paragraph" w:customStyle="1" w:styleId="xl65">
    <w:name w:val="xl65"/>
    <w:basedOn w:val="a"/>
    <w:rsid w:val="00A30440"/>
    <w:pPr>
      <w:spacing w:before="100" w:beforeAutospacing="1" w:after="100" w:afterAutospacing="1"/>
      <w:jc w:val="left"/>
    </w:pPr>
    <w:rPr>
      <w:color w:val="000000"/>
      <w:sz w:val="18"/>
      <w:szCs w:val="18"/>
    </w:rPr>
  </w:style>
  <w:style w:type="paragraph" w:customStyle="1" w:styleId="xl82">
    <w:name w:val="xl82"/>
    <w:basedOn w:val="a"/>
    <w:rsid w:val="00A30440"/>
    <w:pPr>
      <w:spacing w:before="100" w:beforeAutospacing="1" w:after="100" w:afterAutospacing="1"/>
      <w:jc w:val="center"/>
    </w:pPr>
    <w:rPr>
      <w:color w:val="000000"/>
      <w:sz w:val="18"/>
      <w:szCs w:val="18"/>
    </w:rPr>
  </w:style>
  <w:style w:type="paragraph" w:customStyle="1" w:styleId="xl89">
    <w:name w:val="xl89"/>
    <w:basedOn w:val="a"/>
    <w:rsid w:val="00A30440"/>
    <w:pPr>
      <w:spacing w:before="100" w:beforeAutospacing="1" w:after="100" w:afterAutospacing="1"/>
      <w:jc w:val="right"/>
    </w:pPr>
    <w:rPr>
      <w:color w:val="000000"/>
      <w:sz w:val="18"/>
      <w:szCs w:val="18"/>
    </w:rPr>
  </w:style>
  <w:style w:type="paragraph" w:customStyle="1" w:styleId="xl103">
    <w:name w:val="xl103"/>
    <w:basedOn w:val="a"/>
    <w:rsid w:val="00A30440"/>
    <w:pPr>
      <w:spacing w:before="100" w:beforeAutospacing="1" w:after="100" w:afterAutospacing="1"/>
      <w:jc w:val="left"/>
    </w:pPr>
    <w:rPr>
      <w:color w:val="000000"/>
      <w:sz w:val="18"/>
      <w:szCs w:val="18"/>
    </w:rPr>
  </w:style>
  <w:style w:type="paragraph" w:customStyle="1" w:styleId="xl114">
    <w:name w:val="xl114"/>
    <w:basedOn w:val="a"/>
    <w:rsid w:val="00A30440"/>
    <w:pPr>
      <w:spacing w:before="100" w:beforeAutospacing="1" w:after="100" w:afterAutospacing="1"/>
      <w:jc w:val="left"/>
    </w:pPr>
    <w:rPr>
      <w:sz w:val="18"/>
      <w:szCs w:val="18"/>
    </w:rPr>
  </w:style>
  <w:style w:type="paragraph" w:customStyle="1" w:styleId="xl116">
    <w:name w:val="xl116"/>
    <w:basedOn w:val="a"/>
    <w:rsid w:val="00A30440"/>
    <w:pPr>
      <w:spacing w:before="100" w:beforeAutospacing="1" w:after="100" w:afterAutospacing="1"/>
      <w:jc w:val="center"/>
    </w:pPr>
    <w:rPr>
      <w:color w:val="000000"/>
      <w:sz w:val="18"/>
      <w:szCs w:val="18"/>
    </w:rPr>
  </w:style>
  <w:style w:type="paragraph" w:customStyle="1" w:styleId="xl117">
    <w:name w:val="xl117"/>
    <w:basedOn w:val="a"/>
    <w:rsid w:val="00A30440"/>
    <w:pPr>
      <w:spacing w:before="100" w:beforeAutospacing="1" w:after="100" w:afterAutospacing="1"/>
      <w:jc w:val="right"/>
    </w:pPr>
    <w:rPr>
      <w:color w:val="000000"/>
      <w:sz w:val="18"/>
      <w:szCs w:val="18"/>
    </w:rPr>
  </w:style>
  <w:style w:type="paragraph" w:customStyle="1" w:styleId="xl119">
    <w:name w:val="xl119"/>
    <w:basedOn w:val="a"/>
    <w:rsid w:val="00A30440"/>
    <w:pPr>
      <w:spacing w:before="100" w:beforeAutospacing="1" w:after="100" w:afterAutospacing="1"/>
      <w:jc w:val="center"/>
    </w:pPr>
    <w:rPr>
      <w:rFonts w:ascii="Arial" w:hAnsi="Arial" w:cs="Arial"/>
      <w:b/>
      <w:bCs/>
      <w:sz w:val="20"/>
      <w:szCs w:val="20"/>
    </w:rPr>
  </w:style>
  <w:style w:type="paragraph" w:customStyle="1" w:styleId="xl120">
    <w:name w:val="xl120"/>
    <w:basedOn w:val="a"/>
    <w:rsid w:val="00A30440"/>
    <w:pPr>
      <w:spacing w:before="100" w:beforeAutospacing="1" w:after="100" w:afterAutospacing="1"/>
      <w:jc w:val="left"/>
    </w:pPr>
    <w:rPr>
      <w:rFonts w:ascii="Times New Roman" w:hAnsi="Times New Roman"/>
      <w:b/>
      <w:bCs/>
      <w:sz w:val="20"/>
      <w:szCs w:val="20"/>
    </w:rPr>
  </w:style>
  <w:style w:type="paragraph" w:customStyle="1" w:styleId="xl122">
    <w:name w:val="xl122"/>
    <w:basedOn w:val="a"/>
    <w:rsid w:val="00A30440"/>
    <w:pPr>
      <w:spacing w:before="100" w:beforeAutospacing="1" w:after="100" w:afterAutospacing="1"/>
      <w:jc w:val="left"/>
    </w:pPr>
    <w:rPr>
      <w:rFonts w:ascii="Arial" w:hAnsi="Arial" w:cs="Arial"/>
      <w:b/>
      <w:bCs/>
      <w:szCs w:val="16"/>
    </w:rPr>
  </w:style>
  <w:style w:type="paragraph" w:customStyle="1" w:styleId="xl124">
    <w:name w:val="xl124"/>
    <w:basedOn w:val="a"/>
    <w:rsid w:val="00A30440"/>
    <w:pPr>
      <w:spacing w:before="100" w:beforeAutospacing="1" w:after="100" w:afterAutospacing="1"/>
      <w:jc w:val="left"/>
    </w:pPr>
    <w:rPr>
      <w:rFonts w:ascii="Arial" w:hAnsi="Arial" w:cs="Arial"/>
      <w:b/>
      <w:bCs/>
      <w:color w:val="000000"/>
      <w:szCs w:val="16"/>
    </w:rPr>
  </w:style>
  <w:style w:type="paragraph" w:customStyle="1" w:styleId="xl125">
    <w:name w:val="xl125"/>
    <w:basedOn w:val="a"/>
    <w:rsid w:val="00A30440"/>
    <w:pPr>
      <w:spacing w:before="100" w:beforeAutospacing="1" w:after="100" w:afterAutospacing="1"/>
      <w:jc w:val="left"/>
    </w:pPr>
    <w:rPr>
      <w:b/>
      <w:bCs/>
      <w:szCs w:val="16"/>
    </w:rPr>
  </w:style>
  <w:style w:type="paragraph" w:customStyle="1" w:styleId="xl126">
    <w:name w:val="xl126"/>
    <w:basedOn w:val="a"/>
    <w:rsid w:val="00A30440"/>
    <w:pPr>
      <w:spacing w:before="100" w:beforeAutospacing="1" w:after="100" w:afterAutospacing="1"/>
      <w:jc w:val="left"/>
    </w:pPr>
    <w:rPr>
      <w:sz w:val="20"/>
      <w:szCs w:val="20"/>
    </w:rPr>
  </w:style>
  <w:style w:type="paragraph" w:customStyle="1" w:styleId="xl128">
    <w:name w:val="xl128"/>
    <w:basedOn w:val="a"/>
    <w:rsid w:val="00A30440"/>
    <w:pPr>
      <w:spacing w:before="100" w:beforeAutospacing="1" w:after="100" w:afterAutospacing="1"/>
      <w:jc w:val="left"/>
    </w:pPr>
    <w:rPr>
      <w:color w:val="000000"/>
      <w:sz w:val="20"/>
      <w:szCs w:val="20"/>
    </w:rPr>
  </w:style>
  <w:style w:type="paragraph" w:customStyle="1" w:styleId="xl130">
    <w:name w:val="xl130"/>
    <w:basedOn w:val="a"/>
    <w:rsid w:val="00A30440"/>
    <w:pPr>
      <w:spacing w:before="100" w:beforeAutospacing="1" w:after="100" w:afterAutospacing="1"/>
      <w:jc w:val="left"/>
    </w:pPr>
    <w:rPr>
      <w:b/>
      <w:bCs/>
      <w:color w:val="000000"/>
      <w:szCs w:val="16"/>
    </w:rPr>
  </w:style>
  <w:style w:type="paragraph" w:customStyle="1" w:styleId="xl132">
    <w:name w:val="xl132"/>
    <w:basedOn w:val="a"/>
    <w:rsid w:val="00A30440"/>
    <w:pPr>
      <w:spacing w:before="100" w:beforeAutospacing="1" w:after="100" w:afterAutospacing="1"/>
      <w:jc w:val="left"/>
    </w:pPr>
    <w:rPr>
      <w:rFonts w:ascii="Times New Roman" w:hAnsi="Times New Roman"/>
      <w:sz w:val="24"/>
    </w:rPr>
  </w:style>
  <w:style w:type="paragraph" w:customStyle="1" w:styleId="xl133">
    <w:name w:val="xl133"/>
    <w:basedOn w:val="a"/>
    <w:rsid w:val="00A30440"/>
    <w:pPr>
      <w:spacing w:before="100" w:beforeAutospacing="1" w:after="100" w:afterAutospacing="1"/>
      <w:jc w:val="left"/>
    </w:pPr>
    <w:rPr>
      <w:rFonts w:ascii="Arial" w:hAnsi="Arial" w:cs="Arial"/>
      <w:color w:val="000000"/>
      <w:sz w:val="20"/>
      <w:szCs w:val="20"/>
    </w:rPr>
  </w:style>
  <w:style w:type="paragraph" w:customStyle="1" w:styleId="xl134">
    <w:name w:val="xl134"/>
    <w:basedOn w:val="a"/>
    <w:rsid w:val="00A30440"/>
    <w:pPr>
      <w:spacing w:before="100" w:beforeAutospacing="1" w:after="100" w:afterAutospacing="1"/>
      <w:jc w:val="left"/>
    </w:pPr>
    <w:rPr>
      <w:rFonts w:ascii="Arial" w:hAnsi="Arial" w:cs="Arial"/>
      <w:color w:val="000000"/>
      <w:sz w:val="20"/>
      <w:szCs w:val="20"/>
    </w:rPr>
  </w:style>
  <w:style w:type="paragraph" w:customStyle="1" w:styleId="xl135">
    <w:name w:val="xl135"/>
    <w:basedOn w:val="a"/>
    <w:rsid w:val="00A30440"/>
    <w:pPr>
      <w:spacing w:before="100" w:beforeAutospacing="1" w:after="100" w:afterAutospacing="1"/>
      <w:jc w:val="left"/>
    </w:pPr>
    <w:rPr>
      <w:rFonts w:ascii="Comic Sans MS" w:hAnsi="Comic Sans MS"/>
      <w:b/>
      <w:bCs/>
      <w:szCs w:val="16"/>
    </w:rPr>
  </w:style>
  <w:style w:type="paragraph" w:customStyle="1" w:styleId="xl140">
    <w:name w:val="xl140"/>
    <w:basedOn w:val="a"/>
    <w:rsid w:val="00A30440"/>
    <w:pPr>
      <w:pBdr>
        <w:top w:val="single" w:sz="4" w:space="0" w:color="auto"/>
        <w:bottom w:val="single" w:sz="4" w:space="0" w:color="auto"/>
      </w:pBdr>
      <w:spacing w:before="100" w:beforeAutospacing="1" w:after="100" w:afterAutospacing="1"/>
      <w:jc w:val="center"/>
    </w:pPr>
    <w:rPr>
      <w:rFonts w:ascii="Times New Roman" w:hAnsi="Times New Roman"/>
      <w:b/>
      <w:bCs/>
      <w:sz w:val="20"/>
      <w:szCs w:val="20"/>
    </w:rPr>
  </w:style>
  <w:style w:type="paragraph" w:customStyle="1" w:styleId="xl141">
    <w:name w:val="xl141"/>
    <w:basedOn w:val="a"/>
    <w:rsid w:val="00A30440"/>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szCs w:val="20"/>
    </w:rPr>
  </w:style>
  <w:style w:type="paragraph" w:customStyle="1" w:styleId="xl142">
    <w:name w:val="xl142"/>
    <w:basedOn w:val="a"/>
    <w:rsid w:val="00A30440"/>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sz w:val="20"/>
      <w:szCs w:val="20"/>
    </w:rPr>
  </w:style>
  <w:style w:type="paragraph" w:customStyle="1" w:styleId="xl143">
    <w:name w:val="xl143"/>
    <w:basedOn w:val="a"/>
    <w:rsid w:val="00A304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44">
    <w:name w:val="xl144"/>
    <w:basedOn w:val="a"/>
    <w:rsid w:val="00A304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55">
    <w:name w:val="xl155"/>
    <w:basedOn w:val="a"/>
    <w:rsid w:val="00A30440"/>
    <w:pPr>
      <w:pBdr>
        <w:top w:val="single" w:sz="4" w:space="0" w:color="auto"/>
        <w:left w:val="single" w:sz="4" w:space="0" w:color="auto"/>
        <w:bottom w:val="single" w:sz="4" w:space="0" w:color="auto"/>
      </w:pBdr>
      <w:spacing w:before="100" w:beforeAutospacing="1" w:after="100" w:afterAutospacing="1"/>
      <w:jc w:val="right"/>
    </w:pPr>
    <w:rPr>
      <w:b/>
      <w:bCs/>
      <w:sz w:val="18"/>
      <w:szCs w:val="18"/>
    </w:rPr>
  </w:style>
  <w:style w:type="paragraph" w:customStyle="1" w:styleId="xl156">
    <w:name w:val="xl156"/>
    <w:basedOn w:val="a"/>
    <w:rsid w:val="00A30440"/>
    <w:pPr>
      <w:pBdr>
        <w:top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121">
    <w:name w:val="xl121"/>
    <w:basedOn w:val="a"/>
    <w:rsid w:val="00A30440"/>
    <w:pPr>
      <w:spacing w:before="100" w:beforeAutospacing="1" w:after="100" w:afterAutospacing="1"/>
      <w:jc w:val="left"/>
    </w:pPr>
    <w:rPr>
      <w:rFonts w:ascii="Times New Roman" w:hAnsi="Times New Roman"/>
      <w:b/>
      <w:bCs/>
      <w:sz w:val="20"/>
      <w:szCs w:val="20"/>
    </w:rPr>
  </w:style>
  <w:style w:type="paragraph" w:customStyle="1" w:styleId="xl139">
    <w:name w:val="xl139"/>
    <w:basedOn w:val="a"/>
    <w:rsid w:val="00A3044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18"/>
      <w:szCs w:val="18"/>
    </w:rPr>
  </w:style>
  <w:style w:type="paragraph" w:customStyle="1" w:styleId="xl177">
    <w:name w:val="xl177"/>
    <w:basedOn w:val="a"/>
    <w:rsid w:val="00A30440"/>
    <w:pPr>
      <w:pBdr>
        <w:top w:val="single" w:sz="4" w:space="0" w:color="auto"/>
        <w:left w:val="single" w:sz="4" w:space="0" w:color="auto"/>
        <w:bottom w:val="single" w:sz="4" w:space="0" w:color="auto"/>
      </w:pBdr>
      <w:spacing w:before="100" w:beforeAutospacing="1" w:after="100" w:afterAutospacing="1"/>
      <w:jc w:val="right"/>
    </w:pPr>
    <w:rPr>
      <w:b/>
      <w:bCs/>
      <w:sz w:val="18"/>
      <w:szCs w:val="18"/>
    </w:rPr>
  </w:style>
  <w:style w:type="character" w:styleId="ad">
    <w:name w:val="footnote reference"/>
    <w:unhideWhenUsed/>
    <w:rsid w:val="00A30440"/>
    <w:rPr>
      <w:vertAlign w:val="superscript"/>
    </w:rPr>
  </w:style>
  <w:style w:type="character" w:styleId="ae">
    <w:name w:val="annotation reference"/>
    <w:unhideWhenUsed/>
    <w:rsid w:val="00A30440"/>
    <w:rPr>
      <w:sz w:val="16"/>
      <w:szCs w:val="16"/>
    </w:rPr>
  </w:style>
  <w:style w:type="character" w:customStyle="1" w:styleId="FontStyle34">
    <w:name w:val="Font Style34"/>
    <w:rsid w:val="00A30440"/>
    <w:rPr>
      <w:rFonts w:ascii="Calibri" w:hAnsi="Calibri" w:cs="Calibri" w:hint="default"/>
      <w:b/>
      <w:bCs/>
      <w:sz w:val="26"/>
      <w:szCs w:val="26"/>
    </w:rPr>
  </w:style>
  <w:style w:type="character" w:customStyle="1" w:styleId="FontStyle35">
    <w:name w:val="Font Style35"/>
    <w:rsid w:val="00A30440"/>
    <w:rPr>
      <w:rFonts w:ascii="Calibri" w:hAnsi="Calibri" w:cs="Calibri" w:hint="default"/>
      <w:sz w:val="22"/>
      <w:szCs w:val="22"/>
    </w:rPr>
  </w:style>
  <w:style w:type="character" w:customStyle="1" w:styleId="FontStyle36">
    <w:name w:val="Font Style36"/>
    <w:rsid w:val="00A30440"/>
    <w:rPr>
      <w:rFonts w:ascii="Calibri" w:hAnsi="Calibri" w:cs="Calibri" w:hint="default"/>
      <w:b/>
      <w:bCs/>
      <w:sz w:val="22"/>
      <w:szCs w:val="22"/>
    </w:rPr>
  </w:style>
  <w:style w:type="character" w:customStyle="1" w:styleId="FontStyle37">
    <w:name w:val="Font Style37"/>
    <w:rsid w:val="00A30440"/>
    <w:rPr>
      <w:rFonts w:ascii="Calibri" w:hAnsi="Calibri" w:cs="Calibri" w:hint="default"/>
      <w:smallCaps/>
      <w:sz w:val="22"/>
      <w:szCs w:val="22"/>
    </w:rPr>
  </w:style>
  <w:style w:type="character" w:customStyle="1" w:styleId="FontStyle40">
    <w:name w:val="Font Style40"/>
    <w:rsid w:val="00A30440"/>
    <w:rPr>
      <w:rFonts w:ascii="Calibri" w:hAnsi="Calibri" w:cs="Calibri" w:hint="default"/>
      <w:sz w:val="18"/>
      <w:szCs w:val="18"/>
    </w:rPr>
  </w:style>
  <w:style w:type="character" w:customStyle="1" w:styleId="FontStyle41">
    <w:name w:val="Font Style41"/>
    <w:rsid w:val="00A30440"/>
    <w:rPr>
      <w:rFonts w:ascii="Calibri" w:hAnsi="Calibri" w:cs="Calibri" w:hint="default"/>
      <w:smallCaps/>
      <w:sz w:val="18"/>
      <w:szCs w:val="18"/>
    </w:rPr>
  </w:style>
  <w:style w:type="character" w:customStyle="1" w:styleId="FontStyle42">
    <w:name w:val="Font Style42"/>
    <w:rsid w:val="00A30440"/>
    <w:rPr>
      <w:rFonts w:ascii="Calibri" w:hAnsi="Calibri" w:cs="Calibri" w:hint="default"/>
      <w:b/>
      <w:bCs/>
      <w:i/>
      <w:iCs/>
      <w:smallCaps/>
      <w:spacing w:val="10"/>
      <w:sz w:val="14"/>
      <w:szCs w:val="14"/>
    </w:rPr>
  </w:style>
  <w:style w:type="character" w:customStyle="1" w:styleId="FontStyle43">
    <w:name w:val="Font Style43"/>
    <w:rsid w:val="00A30440"/>
    <w:rPr>
      <w:rFonts w:ascii="Calibri" w:hAnsi="Calibri" w:cs="Calibri" w:hint="default"/>
      <w:i/>
      <w:iCs/>
      <w:sz w:val="18"/>
      <w:szCs w:val="18"/>
    </w:rPr>
  </w:style>
  <w:style w:type="character" w:customStyle="1" w:styleId="10">
    <w:name w:val="Προεπιλεγμένη γραμματοσειρά1"/>
    <w:rsid w:val="00A30440"/>
  </w:style>
  <w:style w:type="character" w:customStyle="1" w:styleId="af">
    <w:name w:val="Χαρακτήρες υποσημείωσης"/>
    <w:rsid w:val="00A30440"/>
  </w:style>
  <w:style w:type="character" w:customStyle="1" w:styleId="DeltaViewInsertion">
    <w:name w:val="DeltaView Insertion"/>
    <w:rsid w:val="00A30440"/>
    <w:rPr>
      <w:b/>
      <w:bCs w:val="0"/>
      <w:i/>
      <w:iCs w:val="0"/>
      <w:spacing w:val="0"/>
      <w:lang w:val="el-GR"/>
    </w:rPr>
  </w:style>
  <w:style w:type="character" w:customStyle="1" w:styleId="af0">
    <w:name w:val="Σύμβολο υποσημείωσης"/>
    <w:rsid w:val="00A30440"/>
    <w:rPr>
      <w:vertAlign w:val="superscript"/>
    </w:rPr>
  </w:style>
  <w:style w:type="character" w:customStyle="1" w:styleId="NormalBoldChar">
    <w:name w:val="NormalBold Char"/>
    <w:rsid w:val="00A30440"/>
    <w:rPr>
      <w:rFonts w:ascii="Times New Roman" w:eastAsia="Times New Roman" w:hAnsi="Times New Roman" w:cs="Times New Roman" w:hint="default"/>
      <w:b/>
      <w:bCs w:val="0"/>
      <w:sz w:val="24"/>
      <w:lang w:val="el-GR"/>
    </w:rPr>
  </w:style>
  <w:style w:type="character" w:customStyle="1" w:styleId="FontStyle21">
    <w:name w:val="Font Style21"/>
    <w:rsid w:val="00A30440"/>
    <w:rPr>
      <w:rFonts w:ascii="Times New Roman" w:hAnsi="Times New Roman" w:cs="Times New Roman" w:hint="default"/>
      <w:sz w:val="20"/>
      <w:szCs w:val="20"/>
    </w:rPr>
  </w:style>
  <w:style w:type="table" w:styleId="af1">
    <w:name w:val="Table Grid"/>
    <w:basedOn w:val="a1"/>
    <w:rsid w:val="00A30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B1105F"/>
    <w:pPr>
      <w:spacing w:before="100" w:beforeAutospacing="1" w:after="100" w:afterAutospacing="1"/>
      <w:jc w:val="left"/>
    </w:pPr>
    <w:rPr>
      <w:sz w:val="18"/>
      <w:szCs w:val="18"/>
    </w:rPr>
  </w:style>
  <w:style w:type="paragraph" w:customStyle="1" w:styleId="font6">
    <w:name w:val="font6"/>
    <w:basedOn w:val="a"/>
    <w:rsid w:val="00B1105F"/>
    <w:pPr>
      <w:spacing w:before="100" w:beforeAutospacing="1" w:after="100" w:afterAutospacing="1"/>
      <w:jc w:val="left"/>
    </w:pPr>
    <w:rPr>
      <w:b/>
      <w:bCs/>
      <w:sz w:val="18"/>
      <w:szCs w:val="18"/>
    </w:rPr>
  </w:style>
  <w:style w:type="paragraph" w:customStyle="1" w:styleId="xl66">
    <w:name w:val="xl66"/>
    <w:basedOn w:val="a"/>
    <w:rsid w:val="00B110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sz w:val="18"/>
      <w:szCs w:val="18"/>
      <w:u w:val="single"/>
    </w:rPr>
  </w:style>
  <w:style w:type="paragraph" w:customStyle="1" w:styleId="xl67">
    <w:name w:val="xl67"/>
    <w:basedOn w:val="a"/>
    <w:rsid w:val="00B110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sz w:val="18"/>
      <w:szCs w:val="18"/>
    </w:rPr>
  </w:style>
  <w:style w:type="paragraph" w:customStyle="1" w:styleId="xl68">
    <w:name w:val="xl68"/>
    <w:basedOn w:val="a"/>
    <w:rsid w:val="00B110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b/>
      <w:bCs/>
      <w:sz w:val="18"/>
      <w:szCs w:val="18"/>
      <w:u w:val="single"/>
    </w:rPr>
  </w:style>
  <w:style w:type="paragraph" w:customStyle="1" w:styleId="xl69">
    <w:name w:val="xl69"/>
    <w:basedOn w:val="a"/>
    <w:rsid w:val="00B110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18"/>
      <w:szCs w:val="18"/>
    </w:rPr>
  </w:style>
  <w:style w:type="paragraph" w:customStyle="1" w:styleId="xl70">
    <w:name w:val="xl70"/>
    <w:basedOn w:val="a"/>
    <w:rsid w:val="00B110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71">
    <w:name w:val="xl71"/>
    <w:basedOn w:val="a"/>
    <w:rsid w:val="00B110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72">
    <w:name w:val="xl72"/>
    <w:basedOn w:val="a"/>
    <w:rsid w:val="00B110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73">
    <w:name w:val="xl73"/>
    <w:basedOn w:val="a"/>
    <w:rsid w:val="00B1105F"/>
    <w:pPr>
      <w:spacing w:before="100" w:beforeAutospacing="1" w:after="100" w:afterAutospacing="1"/>
      <w:jc w:val="left"/>
    </w:pPr>
    <w:rPr>
      <w:color w:val="000000"/>
      <w:sz w:val="18"/>
      <w:szCs w:val="18"/>
    </w:rPr>
  </w:style>
  <w:style w:type="paragraph" w:customStyle="1" w:styleId="xl74">
    <w:name w:val="xl74"/>
    <w:basedOn w:val="a"/>
    <w:rsid w:val="00B1105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sz w:val="18"/>
      <w:szCs w:val="18"/>
    </w:rPr>
  </w:style>
  <w:style w:type="paragraph" w:customStyle="1" w:styleId="xl75">
    <w:name w:val="xl75"/>
    <w:basedOn w:val="a"/>
    <w:rsid w:val="00B110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76">
    <w:name w:val="xl76"/>
    <w:basedOn w:val="a"/>
    <w:rsid w:val="00B1105F"/>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xl77">
    <w:name w:val="xl77"/>
    <w:basedOn w:val="a"/>
    <w:rsid w:val="00B1105F"/>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xl78">
    <w:name w:val="xl78"/>
    <w:basedOn w:val="a"/>
    <w:rsid w:val="00B1105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sz w:val="18"/>
      <w:szCs w:val="18"/>
    </w:rPr>
  </w:style>
  <w:style w:type="paragraph" w:customStyle="1" w:styleId="xl79">
    <w:name w:val="xl79"/>
    <w:basedOn w:val="a"/>
    <w:rsid w:val="00B1105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80">
    <w:name w:val="xl80"/>
    <w:basedOn w:val="a"/>
    <w:rsid w:val="00B110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a"/>
    <w:rsid w:val="00B1105F"/>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83">
    <w:name w:val="xl83"/>
    <w:basedOn w:val="a"/>
    <w:rsid w:val="00B1105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84">
    <w:name w:val="xl84"/>
    <w:basedOn w:val="a"/>
    <w:rsid w:val="00B1105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sz w:val="20"/>
      <w:szCs w:val="20"/>
    </w:rPr>
  </w:style>
  <w:style w:type="paragraph" w:customStyle="1" w:styleId="xl85">
    <w:name w:val="xl85"/>
    <w:basedOn w:val="a"/>
    <w:rsid w:val="00B110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a"/>
    <w:rsid w:val="00B1105F"/>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87">
    <w:name w:val="xl87"/>
    <w:basedOn w:val="a"/>
    <w:rsid w:val="00B1105F"/>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88">
    <w:name w:val="xl88"/>
    <w:basedOn w:val="a"/>
    <w:rsid w:val="00B1105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8"/>
      <w:szCs w:val="18"/>
      <w:u w:val="single"/>
    </w:rPr>
  </w:style>
  <w:style w:type="paragraph" w:customStyle="1" w:styleId="xl90">
    <w:name w:val="xl90"/>
    <w:basedOn w:val="a"/>
    <w:rsid w:val="00B1105F"/>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91">
    <w:name w:val="xl91"/>
    <w:basedOn w:val="a"/>
    <w:rsid w:val="00B1105F"/>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92">
    <w:name w:val="xl92"/>
    <w:basedOn w:val="a"/>
    <w:rsid w:val="00B110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CharChar20">
    <w:name w:val="Char Char2"/>
    <w:basedOn w:val="a"/>
    <w:rsid w:val="004D2791"/>
    <w:pPr>
      <w:spacing w:after="160" w:line="240" w:lineRule="exact"/>
    </w:pPr>
    <w:rPr>
      <w:rFonts w:ascii="Arial" w:hAnsi="Arial" w:cs="Arial"/>
      <w:noProof/>
      <w:sz w:val="20"/>
      <w:szCs w:val="20"/>
      <w:lang w:val="en-US" w:eastAsia="en-US"/>
    </w:rPr>
  </w:style>
  <w:style w:type="character" w:customStyle="1" w:styleId="TitleChar1">
    <w:name w:val="Title Char1"/>
    <w:uiPriority w:val="10"/>
    <w:rsid w:val="004D2791"/>
    <w:rPr>
      <w:rFonts w:ascii="Calibri Light" w:eastAsia="Times New Roman" w:hAnsi="Calibri Light" w:cs="Times New Roman"/>
      <w:spacing w:val="-10"/>
      <w:kern w:val="28"/>
      <w:sz w:val="56"/>
      <w:szCs w:val="56"/>
      <w:lang w:eastAsia="el-GR"/>
    </w:rPr>
  </w:style>
  <w:style w:type="paragraph" w:styleId="af2">
    <w:name w:val="footer"/>
    <w:aliases w:val="ft"/>
    <w:basedOn w:val="a"/>
    <w:link w:val="Char6"/>
    <w:rsid w:val="004D2791"/>
    <w:pPr>
      <w:tabs>
        <w:tab w:val="center" w:pos="4153"/>
        <w:tab w:val="right" w:pos="8306"/>
      </w:tabs>
      <w:spacing w:after="0"/>
      <w:jc w:val="left"/>
    </w:pPr>
    <w:rPr>
      <w:rFonts w:ascii="Times New Roman" w:hAnsi="Times New Roman"/>
      <w:sz w:val="24"/>
      <w:lang/>
    </w:rPr>
  </w:style>
  <w:style w:type="character" w:customStyle="1" w:styleId="Char6">
    <w:name w:val="Υποσέλιδο Char"/>
    <w:aliases w:val="ft Char"/>
    <w:link w:val="af2"/>
    <w:rsid w:val="004D2791"/>
    <w:rPr>
      <w:sz w:val="24"/>
      <w:szCs w:val="24"/>
    </w:rPr>
  </w:style>
  <w:style w:type="paragraph" w:styleId="af3">
    <w:name w:val="Subtitle"/>
    <w:basedOn w:val="a"/>
    <w:link w:val="Char7"/>
    <w:qFormat/>
    <w:rsid w:val="004D2791"/>
    <w:pPr>
      <w:spacing w:after="60"/>
      <w:jc w:val="center"/>
      <w:outlineLvl w:val="1"/>
    </w:pPr>
    <w:rPr>
      <w:rFonts w:ascii="Arial" w:hAnsi="Arial"/>
      <w:sz w:val="24"/>
      <w:lang/>
    </w:rPr>
  </w:style>
  <w:style w:type="character" w:customStyle="1" w:styleId="Char7">
    <w:name w:val="Υπότιτλος Char"/>
    <w:link w:val="af3"/>
    <w:rsid w:val="004D2791"/>
    <w:rPr>
      <w:rFonts w:ascii="Arial" w:hAnsi="Arial" w:cs="Arial"/>
      <w:sz w:val="24"/>
      <w:szCs w:val="24"/>
    </w:rPr>
  </w:style>
  <w:style w:type="character" w:customStyle="1" w:styleId="5Char">
    <w:name w:val="Επικεφαλίδα 5 Char"/>
    <w:link w:val="5"/>
    <w:uiPriority w:val="99"/>
    <w:rsid w:val="00794E9A"/>
    <w:rPr>
      <w:rFonts w:ascii="Calibri" w:hAnsi="Calibri"/>
      <w:b/>
      <w:bCs/>
      <w:i/>
      <w:iCs/>
      <w:sz w:val="26"/>
      <w:szCs w:val="26"/>
      <w:lang/>
    </w:rPr>
  </w:style>
  <w:style w:type="character" w:customStyle="1" w:styleId="6Char">
    <w:name w:val="Επικεφαλίδα 6 Char"/>
    <w:link w:val="6"/>
    <w:uiPriority w:val="99"/>
    <w:rsid w:val="00794E9A"/>
    <w:rPr>
      <w:rFonts w:ascii="Calibri" w:hAnsi="Calibri"/>
      <w:b/>
      <w:bCs/>
      <w:sz w:val="22"/>
      <w:szCs w:val="22"/>
      <w:lang/>
    </w:rPr>
  </w:style>
  <w:style w:type="character" w:customStyle="1" w:styleId="7Char">
    <w:name w:val="Επικεφαλίδα 7 Char"/>
    <w:link w:val="7"/>
    <w:uiPriority w:val="99"/>
    <w:rsid w:val="00794E9A"/>
    <w:rPr>
      <w:rFonts w:ascii="Arial" w:hAnsi="Arial"/>
      <w:b/>
      <w:bCs/>
      <w:sz w:val="22"/>
      <w:lang w:eastAsia="ar-SA"/>
    </w:rPr>
  </w:style>
  <w:style w:type="character" w:customStyle="1" w:styleId="8Char">
    <w:name w:val="Επικεφαλίδα 8 Char"/>
    <w:link w:val="8"/>
    <w:uiPriority w:val="99"/>
    <w:rsid w:val="00794E9A"/>
    <w:rPr>
      <w:rFonts w:ascii="Cambria" w:hAnsi="Cambria"/>
      <w:color w:val="404040"/>
      <w:lang/>
    </w:rPr>
  </w:style>
  <w:style w:type="character" w:customStyle="1" w:styleId="9Char">
    <w:name w:val="Επικεφαλίδα 9 Char"/>
    <w:link w:val="9"/>
    <w:uiPriority w:val="99"/>
    <w:rsid w:val="00794E9A"/>
    <w:rPr>
      <w:rFonts w:ascii="Cambria" w:hAnsi="Cambria"/>
      <w:i/>
      <w:iCs/>
      <w:color w:val="404040"/>
      <w:lang/>
    </w:rPr>
  </w:style>
  <w:style w:type="numbering" w:customStyle="1" w:styleId="11">
    <w:name w:val="Χωρίς λίστα1"/>
    <w:next w:val="a2"/>
    <w:uiPriority w:val="99"/>
    <w:semiHidden/>
    <w:unhideWhenUsed/>
    <w:rsid w:val="00794E9A"/>
  </w:style>
  <w:style w:type="paragraph" w:styleId="af4">
    <w:name w:val="header"/>
    <w:aliases w:val="hd"/>
    <w:basedOn w:val="a"/>
    <w:link w:val="Char8"/>
    <w:uiPriority w:val="99"/>
    <w:unhideWhenUsed/>
    <w:rsid w:val="00794E9A"/>
    <w:pPr>
      <w:tabs>
        <w:tab w:val="center" w:pos="4153"/>
        <w:tab w:val="right" w:pos="8306"/>
      </w:tabs>
      <w:spacing w:after="0"/>
      <w:jc w:val="left"/>
    </w:pPr>
    <w:rPr>
      <w:rFonts w:ascii="Times New Roman" w:hAnsi="Times New Roman"/>
      <w:sz w:val="24"/>
      <w:lang/>
    </w:rPr>
  </w:style>
  <w:style w:type="character" w:customStyle="1" w:styleId="Char8">
    <w:name w:val="Κεφαλίδα Char"/>
    <w:aliases w:val="hd Char"/>
    <w:link w:val="af4"/>
    <w:uiPriority w:val="99"/>
    <w:rsid w:val="00794E9A"/>
    <w:rPr>
      <w:sz w:val="24"/>
      <w:szCs w:val="24"/>
      <w:lang/>
    </w:rPr>
  </w:style>
  <w:style w:type="paragraph" w:customStyle="1" w:styleId="12">
    <w:name w:val="Παράγραφος λίστας1"/>
    <w:basedOn w:val="a"/>
    <w:uiPriority w:val="99"/>
    <w:qFormat/>
    <w:rsid w:val="00794E9A"/>
    <w:pPr>
      <w:spacing w:after="200" w:line="276" w:lineRule="auto"/>
      <w:ind w:left="720"/>
      <w:contextualSpacing/>
      <w:jc w:val="left"/>
    </w:pPr>
    <w:rPr>
      <w:rFonts w:ascii="Calibri" w:hAnsi="Calibri"/>
      <w:sz w:val="22"/>
      <w:szCs w:val="22"/>
      <w:lang w:eastAsia="en-US"/>
    </w:rPr>
  </w:style>
  <w:style w:type="character" w:customStyle="1" w:styleId="20">
    <w:name w:val="Σώμα κειμένου (2)_"/>
    <w:link w:val="21"/>
    <w:rsid w:val="00794E9A"/>
    <w:rPr>
      <w:rFonts w:ascii="Bookman Old Style" w:hAnsi="Bookman Old Style"/>
      <w:shd w:val="clear" w:color="auto" w:fill="FFFFFF"/>
    </w:rPr>
  </w:style>
  <w:style w:type="paragraph" w:customStyle="1" w:styleId="21">
    <w:name w:val="Σώμα κειμένου (2)"/>
    <w:basedOn w:val="a"/>
    <w:link w:val="20"/>
    <w:rsid w:val="00794E9A"/>
    <w:pPr>
      <w:widowControl w:val="0"/>
      <w:shd w:val="clear" w:color="auto" w:fill="FFFFFF"/>
      <w:spacing w:before="400" w:after="200" w:line="490" w:lineRule="exact"/>
      <w:ind w:firstLine="820"/>
    </w:pPr>
    <w:rPr>
      <w:rFonts w:ascii="Bookman Old Style" w:hAnsi="Bookman Old Style"/>
      <w:sz w:val="20"/>
      <w:szCs w:val="20"/>
      <w:lang/>
    </w:rPr>
  </w:style>
  <w:style w:type="character" w:styleId="af5">
    <w:name w:val="Strong"/>
    <w:uiPriority w:val="22"/>
    <w:qFormat/>
    <w:rsid w:val="00794E9A"/>
    <w:rPr>
      <w:b/>
      <w:bCs/>
    </w:rPr>
  </w:style>
  <w:style w:type="paragraph" w:customStyle="1" w:styleId="32">
    <w:name w:val="Σώμα κείμενου 32"/>
    <w:basedOn w:val="a"/>
    <w:uiPriority w:val="99"/>
    <w:rsid w:val="00794E9A"/>
    <w:pPr>
      <w:suppressAutoHyphens/>
      <w:spacing w:after="0"/>
    </w:pPr>
    <w:rPr>
      <w:rFonts w:ascii="Times New Roman" w:hAnsi="Times New Roman"/>
      <w:b/>
      <w:sz w:val="24"/>
      <w:lang w:eastAsia="ar-SA"/>
    </w:rPr>
  </w:style>
  <w:style w:type="paragraph" w:styleId="af6">
    <w:name w:val="Plain Text"/>
    <w:basedOn w:val="a"/>
    <w:link w:val="Char9"/>
    <w:uiPriority w:val="99"/>
    <w:rsid w:val="00794E9A"/>
    <w:pPr>
      <w:spacing w:after="200" w:line="276" w:lineRule="auto"/>
      <w:jc w:val="left"/>
    </w:pPr>
    <w:rPr>
      <w:rFonts w:ascii="Courier New" w:hAnsi="Courier New"/>
      <w:sz w:val="20"/>
      <w:szCs w:val="20"/>
      <w:lang/>
    </w:rPr>
  </w:style>
  <w:style w:type="character" w:customStyle="1" w:styleId="Char9">
    <w:name w:val="Απλό κείμενο Char"/>
    <w:link w:val="af6"/>
    <w:uiPriority w:val="99"/>
    <w:rsid w:val="00794E9A"/>
    <w:rPr>
      <w:rFonts w:ascii="Courier New" w:hAnsi="Courier New"/>
      <w:lang/>
    </w:rPr>
  </w:style>
  <w:style w:type="paragraph" w:styleId="31">
    <w:name w:val="Body Text Indent 3"/>
    <w:basedOn w:val="a"/>
    <w:link w:val="3Char1"/>
    <w:uiPriority w:val="99"/>
    <w:unhideWhenUsed/>
    <w:rsid w:val="00794E9A"/>
    <w:pPr>
      <w:ind w:left="283"/>
      <w:jc w:val="left"/>
    </w:pPr>
    <w:rPr>
      <w:rFonts w:ascii="Times New Roman" w:hAnsi="Times New Roman"/>
      <w:szCs w:val="16"/>
      <w:lang/>
    </w:rPr>
  </w:style>
  <w:style w:type="character" w:customStyle="1" w:styleId="3Char1">
    <w:name w:val="Σώμα κείμενου με εσοχή 3 Char"/>
    <w:link w:val="31"/>
    <w:uiPriority w:val="99"/>
    <w:rsid w:val="00794E9A"/>
    <w:rPr>
      <w:sz w:val="16"/>
      <w:szCs w:val="16"/>
      <w:lang/>
    </w:rPr>
  </w:style>
  <w:style w:type="character" w:styleId="af7">
    <w:name w:val="page number"/>
    <w:uiPriority w:val="99"/>
    <w:rsid w:val="00794E9A"/>
  </w:style>
  <w:style w:type="paragraph" w:customStyle="1" w:styleId="22">
    <w:name w:val="Παράγραφος λίστας2"/>
    <w:basedOn w:val="a"/>
    <w:uiPriority w:val="99"/>
    <w:rsid w:val="00794E9A"/>
    <w:pPr>
      <w:spacing w:after="200" w:line="276" w:lineRule="auto"/>
      <w:ind w:left="720"/>
      <w:contextualSpacing/>
      <w:jc w:val="left"/>
    </w:pPr>
    <w:rPr>
      <w:rFonts w:ascii="Calibri" w:hAnsi="Calibri"/>
      <w:sz w:val="22"/>
      <w:szCs w:val="22"/>
      <w:lang w:eastAsia="en-US"/>
    </w:rPr>
  </w:style>
  <w:style w:type="paragraph" w:customStyle="1" w:styleId="210">
    <w:name w:val="Σώμα κείμενου 21"/>
    <w:basedOn w:val="a"/>
    <w:uiPriority w:val="99"/>
    <w:rsid w:val="00794E9A"/>
    <w:pPr>
      <w:suppressAutoHyphens/>
      <w:overflowPunct w:val="0"/>
      <w:autoSpaceDE w:val="0"/>
      <w:textAlignment w:val="baseline"/>
    </w:pPr>
    <w:rPr>
      <w:rFonts w:ascii="Times New Roman" w:hAnsi="Times New Roman"/>
      <w:sz w:val="22"/>
      <w:szCs w:val="22"/>
      <w:lang w:eastAsia="ar-SA"/>
    </w:rPr>
  </w:style>
  <w:style w:type="paragraph" w:customStyle="1" w:styleId="13">
    <w:name w:val="Χωρίς διάστιχο1"/>
    <w:qFormat/>
    <w:rsid w:val="00794E9A"/>
    <w:rPr>
      <w:rFonts w:ascii="Calibri" w:eastAsia="Calibri" w:hAnsi="Calibri"/>
      <w:sz w:val="22"/>
      <w:szCs w:val="22"/>
      <w:lang w:val="en-US" w:eastAsia="en-US"/>
    </w:rPr>
  </w:style>
  <w:style w:type="paragraph" w:customStyle="1" w:styleId="213">
    <w:name w:val="ΚΕΙΜ2 13"/>
    <w:basedOn w:val="a"/>
    <w:rsid w:val="00794E9A"/>
    <w:pPr>
      <w:widowControl w:val="0"/>
      <w:spacing w:after="0" w:line="312" w:lineRule="auto"/>
    </w:pPr>
    <w:rPr>
      <w:rFonts w:ascii="Times New Roman" w:hAnsi="Times New Roman"/>
      <w:sz w:val="26"/>
      <w:szCs w:val="28"/>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794E9A"/>
    <w:pPr>
      <w:spacing w:after="160" w:line="240" w:lineRule="exact"/>
    </w:pPr>
    <w:rPr>
      <w:sz w:val="20"/>
      <w:szCs w:val="20"/>
      <w:lang w:val="en-US" w:eastAsia="en-US"/>
    </w:rPr>
  </w:style>
  <w:style w:type="character" w:customStyle="1" w:styleId="apple-converted-space">
    <w:name w:val="apple-converted-space"/>
    <w:rsid w:val="00794E9A"/>
  </w:style>
  <w:style w:type="paragraph" w:customStyle="1" w:styleId="ListParagraph1">
    <w:name w:val="List Paragraph1"/>
    <w:basedOn w:val="a"/>
    <w:uiPriority w:val="99"/>
    <w:qFormat/>
    <w:rsid w:val="00794E9A"/>
    <w:pPr>
      <w:spacing w:after="200" w:line="276" w:lineRule="auto"/>
      <w:ind w:left="720"/>
      <w:contextualSpacing/>
      <w:jc w:val="left"/>
    </w:pPr>
    <w:rPr>
      <w:rFonts w:ascii="Calibri" w:hAnsi="Calibri"/>
      <w:sz w:val="22"/>
      <w:szCs w:val="22"/>
      <w:lang w:eastAsia="en-US"/>
    </w:rPr>
  </w:style>
  <w:style w:type="paragraph" w:styleId="Web">
    <w:name w:val="Normal (Web)"/>
    <w:basedOn w:val="a"/>
    <w:uiPriority w:val="99"/>
    <w:unhideWhenUsed/>
    <w:rsid w:val="00794E9A"/>
    <w:pPr>
      <w:spacing w:before="100" w:beforeAutospacing="1" w:after="100" w:afterAutospacing="1"/>
      <w:jc w:val="left"/>
    </w:pPr>
    <w:rPr>
      <w:rFonts w:ascii="Times New Roman" w:hAnsi="Times New Roman"/>
      <w:sz w:val="24"/>
    </w:rPr>
  </w:style>
  <w:style w:type="paragraph" w:styleId="23">
    <w:name w:val="Body Text 2"/>
    <w:basedOn w:val="a"/>
    <w:link w:val="2Char0"/>
    <w:uiPriority w:val="99"/>
    <w:unhideWhenUsed/>
    <w:rsid w:val="00794E9A"/>
    <w:pPr>
      <w:spacing w:line="480" w:lineRule="auto"/>
      <w:jc w:val="left"/>
    </w:pPr>
    <w:rPr>
      <w:rFonts w:ascii="Times New Roman" w:hAnsi="Times New Roman"/>
      <w:sz w:val="24"/>
      <w:lang/>
    </w:rPr>
  </w:style>
  <w:style w:type="character" w:customStyle="1" w:styleId="2Char0">
    <w:name w:val="Σώμα κείμενου 2 Char"/>
    <w:link w:val="23"/>
    <w:uiPriority w:val="99"/>
    <w:rsid w:val="00794E9A"/>
    <w:rPr>
      <w:sz w:val="24"/>
      <w:szCs w:val="24"/>
      <w:lang/>
    </w:rPr>
  </w:style>
  <w:style w:type="paragraph" w:customStyle="1" w:styleId="bookantika">
    <w:name w:val="book antika"/>
    <w:basedOn w:val="a"/>
    <w:rsid w:val="00794E9A"/>
    <w:pPr>
      <w:spacing w:after="0"/>
      <w:jc w:val="left"/>
    </w:pPr>
    <w:rPr>
      <w:rFonts w:ascii="Times New Roman" w:hAnsi="Times New Roman"/>
      <w:sz w:val="24"/>
    </w:rPr>
  </w:style>
  <w:style w:type="paragraph" w:styleId="af8">
    <w:name w:val="Document Map"/>
    <w:basedOn w:val="a"/>
    <w:link w:val="Chara"/>
    <w:rsid w:val="00794E9A"/>
    <w:pPr>
      <w:shd w:val="clear" w:color="auto" w:fill="000080"/>
      <w:spacing w:after="0"/>
      <w:jc w:val="left"/>
    </w:pPr>
    <w:rPr>
      <w:rFonts w:ascii="Tahoma" w:hAnsi="Tahoma"/>
      <w:sz w:val="20"/>
      <w:szCs w:val="20"/>
      <w:lang/>
    </w:rPr>
  </w:style>
  <w:style w:type="character" w:customStyle="1" w:styleId="Chara">
    <w:name w:val="Χάρτης εγγράφου Char"/>
    <w:link w:val="af8"/>
    <w:rsid w:val="00794E9A"/>
    <w:rPr>
      <w:rFonts w:ascii="Tahoma" w:hAnsi="Tahoma"/>
      <w:shd w:val="clear" w:color="auto" w:fill="000080"/>
      <w:lang/>
    </w:rPr>
  </w:style>
  <w:style w:type="character" w:customStyle="1" w:styleId="CharChar3">
    <w:name w:val=" Char Char3"/>
    <w:semiHidden/>
    <w:rsid w:val="00794E9A"/>
    <w:rPr>
      <w:sz w:val="28"/>
      <w:szCs w:val="24"/>
    </w:rPr>
  </w:style>
  <w:style w:type="paragraph" w:styleId="af9">
    <w:name w:val="annotation subject"/>
    <w:basedOn w:val="a6"/>
    <w:next w:val="a6"/>
    <w:link w:val="Charb"/>
    <w:uiPriority w:val="99"/>
    <w:rsid w:val="00794E9A"/>
    <w:rPr>
      <w:b/>
      <w:bCs/>
      <w:lang/>
    </w:rPr>
  </w:style>
  <w:style w:type="character" w:customStyle="1" w:styleId="Charb">
    <w:name w:val="Θέμα σχολίου Char"/>
    <w:link w:val="af9"/>
    <w:uiPriority w:val="99"/>
    <w:rsid w:val="00794E9A"/>
    <w:rPr>
      <w:b/>
      <w:bCs/>
      <w:lang/>
    </w:rPr>
  </w:style>
  <w:style w:type="character" w:customStyle="1" w:styleId="WW8Num3z0">
    <w:name w:val="WW8Num3z0"/>
    <w:uiPriority w:val="99"/>
    <w:rsid w:val="00794E9A"/>
    <w:rPr>
      <w:rFonts w:cs="Times New Roman"/>
      <w:b w:val="0"/>
    </w:rPr>
  </w:style>
  <w:style w:type="character" w:customStyle="1" w:styleId="WW8Num3z2">
    <w:name w:val="WW8Num3z2"/>
    <w:uiPriority w:val="99"/>
    <w:rsid w:val="00794E9A"/>
    <w:rPr>
      <w:rFonts w:cs="Times New Roman"/>
      <w:b/>
    </w:rPr>
  </w:style>
  <w:style w:type="character" w:customStyle="1" w:styleId="WW8Num3z3">
    <w:name w:val="WW8Num3z3"/>
    <w:uiPriority w:val="99"/>
    <w:rsid w:val="00794E9A"/>
    <w:rPr>
      <w:rFonts w:cs="Times New Roman"/>
    </w:rPr>
  </w:style>
  <w:style w:type="character" w:customStyle="1" w:styleId="WW8Num4z0">
    <w:name w:val="WW8Num4z0"/>
    <w:uiPriority w:val="99"/>
    <w:rsid w:val="00794E9A"/>
    <w:rPr>
      <w:rFonts w:ascii="Symbol" w:hAnsi="Symbol"/>
    </w:rPr>
  </w:style>
  <w:style w:type="character" w:customStyle="1" w:styleId="WW8Num4z1">
    <w:name w:val="WW8Num4z1"/>
    <w:uiPriority w:val="99"/>
    <w:rsid w:val="00794E9A"/>
    <w:rPr>
      <w:rFonts w:ascii="Courier New" w:hAnsi="Courier New"/>
    </w:rPr>
  </w:style>
  <w:style w:type="character" w:customStyle="1" w:styleId="WW8Num4z2">
    <w:name w:val="WW8Num4z2"/>
    <w:uiPriority w:val="99"/>
    <w:rsid w:val="00794E9A"/>
    <w:rPr>
      <w:rFonts w:ascii="Wingdings" w:hAnsi="Wingdings"/>
    </w:rPr>
  </w:style>
  <w:style w:type="character" w:customStyle="1" w:styleId="WW8Num8z1">
    <w:name w:val="WW8Num8z1"/>
    <w:uiPriority w:val="99"/>
    <w:rsid w:val="00794E9A"/>
    <w:rPr>
      <w:rFonts w:ascii="Symbol" w:hAnsi="Symbol"/>
      <w:b/>
    </w:rPr>
  </w:style>
  <w:style w:type="character" w:customStyle="1" w:styleId="WW8Num9z0">
    <w:name w:val="WW8Num9z0"/>
    <w:uiPriority w:val="99"/>
    <w:rsid w:val="00794E9A"/>
    <w:rPr>
      <w:rFonts w:ascii="Symbol" w:hAnsi="Symbol"/>
    </w:rPr>
  </w:style>
  <w:style w:type="character" w:customStyle="1" w:styleId="WW8Num9z1">
    <w:name w:val="WW8Num9z1"/>
    <w:uiPriority w:val="99"/>
    <w:rsid w:val="00794E9A"/>
    <w:rPr>
      <w:rFonts w:ascii="Courier New" w:hAnsi="Courier New" w:cs="Courier New"/>
    </w:rPr>
  </w:style>
  <w:style w:type="character" w:customStyle="1" w:styleId="WW8Num9z2">
    <w:name w:val="WW8Num9z2"/>
    <w:uiPriority w:val="99"/>
    <w:rsid w:val="00794E9A"/>
    <w:rPr>
      <w:rFonts w:ascii="Wingdings" w:hAnsi="Wingdings"/>
    </w:rPr>
  </w:style>
  <w:style w:type="character" w:customStyle="1" w:styleId="WW8Num10z0">
    <w:name w:val="WW8Num10z0"/>
    <w:uiPriority w:val="99"/>
    <w:rsid w:val="00794E9A"/>
    <w:rPr>
      <w:rFonts w:ascii="Symbol" w:hAnsi="Symbol"/>
    </w:rPr>
  </w:style>
  <w:style w:type="character" w:customStyle="1" w:styleId="WW8Num10z1">
    <w:name w:val="WW8Num10z1"/>
    <w:uiPriority w:val="99"/>
    <w:rsid w:val="00794E9A"/>
    <w:rPr>
      <w:rFonts w:ascii="Courier New" w:hAnsi="Courier New"/>
    </w:rPr>
  </w:style>
  <w:style w:type="character" w:customStyle="1" w:styleId="WW8Num10z2">
    <w:name w:val="WW8Num10z2"/>
    <w:uiPriority w:val="99"/>
    <w:rsid w:val="00794E9A"/>
    <w:rPr>
      <w:rFonts w:ascii="Wingdings" w:hAnsi="Wingdings"/>
    </w:rPr>
  </w:style>
  <w:style w:type="character" w:customStyle="1" w:styleId="WW8Num12z0">
    <w:name w:val="WW8Num12z0"/>
    <w:uiPriority w:val="99"/>
    <w:rsid w:val="00794E9A"/>
    <w:rPr>
      <w:rFonts w:cs="Times New Roman"/>
    </w:rPr>
  </w:style>
  <w:style w:type="character" w:customStyle="1" w:styleId="WW8Num13z0">
    <w:name w:val="WW8Num13z0"/>
    <w:uiPriority w:val="99"/>
    <w:rsid w:val="00794E9A"/>
    <w:rPr>
      <w:rFonts w:cs="Times New Roman"/>
    </w:rPr>
  </w:style>
  <w:style w:type="character" w:customStyle="1" w:styleId="WW8Num14z0">
    <w:name w:val="WW8Num14z0"/>
    <w:uiPriority w:val="99"/>
    <w:rsid w:val="00794E9A"/>
    <w:rPr>
      <w:b/>
    </w:rPr>
  </w:style>
  <w:style w:type="character" w:customStyle="1" w:styleId="WW8Num18z0">
    <w:name w:val="WW8Num18z0"/>
    <w:uiPriority w:val="99"/>
    <w:rsid w:val="00794E9A"/>
    <w:rPr>
      <w:rFonts w:ascii="Symbol" w:hAnsi="Symbol"/>
    </w:rPr>
  </w:style>
  <w:style w:type="character" w:customStyle="1" w:styleId="WW8Num18z1">
    <w:name w:val="WW8Num18z1"/>
    <w:uiPriority w:val="99"/>
    <w:rsid w:val="00794E9A"/>
    <w:rPr>
      <w:rFonts w:ascii="Courier New" w:hAnsi="Courier New" w:cs="Courier New"/>
    </w:rPr>
  </w:style>
  <w:style w:type="character" w:customStyle="1" w:styleId="WW8Num18z2">
    <w:name w:val="WW8Num18z2"/>
    <w:uiPriority w:val="99"/>
    <w:rsid w:val="00794E9A"/>
    <w:rPr>
      <w:rFonts w:ascii="Wingdings" w:hAnsi="Wingdings"/>
    </w:rPr>
  </w:style>
  <w:style w:type="character" w:customStyle="1" w:styleId="WW8Num19z0">
    <w:name w:val="WW8Num19z0"/>
    <w:uiPriority w:val="99"/>
    <w:rsid w:val="00794E9A"/>
    <w:rPr>
      <w:rFonts w:cs="Times New Roman"/>
    </w:rPr>
  </w:style>
  <w:style w:type="character" w:customStyle="1" w:styleId="WW8Num21z0">
    <w:name w:val="WW8Num21z0"/>
    <w:uiPriority w:val="99"/>
    <w:rsid w:val="00794E9A"/>
    <w:rPr>
      <w:rFonts w:cs="Times New Roman"/>
    </w:rPr>
  </w:style>
  <w:style w:type="character" w:customStyle="1" w:styleId="WW8Num21z1">
    <w:name w:val="WW8Num21z1"/>
    <w:rsid w:val="00794E9A"/>
    <w:rPr>
      <w:rFonts w:cs="Times New Roman"/>
      <w:b w:val="0"/>
    </w:rPr>
  </w:style>
  <w:style w:type="character" w:customStyle="1" w:styleId="WW8Num25z0">
    <w:name w:val="WW8Num25z0"/>
    <w:uiPriority w:val="99"/>
    <w:rsid w:val="00794E9A"/>
    <w:rPr>
      <w:rFonts w:ascii="Symbol" w:hAnsi="Symbol"/>
    </w:rPr>
  </w:style>
  <w:style w:type="character" w:customStyle="1" w:styleId="WW8Num25z1">
    <w:name w:val="WW8Num25z1"/>
    <w:rsid w:val="00794E9A"/>
    <w:rPr>
      <w:w w:val="96"/>
    </w:rPr>
  </w:style>
  <w:style w:type="character" w:customStyle="1" w:styleId="WW8Num26z0">
    <w:name w:val="WW8Num26z0"/>
    <w:uiPriority w:val="99"/>
    <w:rsid w:val="00794E9A"/>
    <w:rPr>
      <w:rFonts w:ascii="Symbol" w:hAnsi="Symbol"/>
    </w:rPr>
  </w:style>
  <w:style w:type="character" w:customStyle="1" w:styleId="WW8Num26z1">
    <w:name w:val="WW8Num26z1"/>
    <w:uiPriority w:val="99"/>
    <w:rsid w:val="00794E9A"/>
    <w:rPr>
      <w:rFonts w:ascii="Courier New" w:hAnsi="Courier New" w:cs="Courier New"/>
    </w:rPr>
  </w:style>
  <w:style w:type="character" w:customStyle="1" w:styleId="WW8Num26z2">
    <w:name w:val="WW8Num26z2"/>
    <w:uiPriority w:val="99"/>
    <w:rsid w:val="00794E9A"/>
    <w:rPr>
      <w:rFonts w:ascii="Wingdings" w:hAnsi="Wingdings"/>
    </w:rPr>
  </w:style>
  <w:style w:type="paragraph" w:customStyle="1" w:styleId="afa">
    <w:name w:val="Επικεφαλίδα"/>
    <w:basedOn w:val="a"/>
    <w:next w:val="a9"/>
    <w:uiPriority w:val="99"/>
    <w:rsid w:val="00794E9A"/>
    <w:pPr>
      <w:keepNext/>
      <w:suppressAutoHyphens/>
      <w:spacing w:before="240"/>
      <w:jc w:val="left"/>
    </w:pPr>
    <w:rPr>
      <w:rFonts w:ascii="Arial" w:eastAsia="MS Mincho" w:hAnsi="Arial" w:cs="Tahoma"/>
      <w:sz w:val="28"/>
      <w:szCs w:val="28"/>
      <w:lang w:eastAsia="ar-SA"/>
    </w:rPr>
  </w:style>
  <w:style w:type="paragraph" w:customStyle="1" w:styleId="14">
    <w:name w:val="Λεζάντα1"/>
    <w:basedOn w:val="a"/>
    <w:uiPriority w:val="99"/>
    <w:rsid w:val="00794E9A"/>
    <w:pPr>
      <w:suppressLineNumbers/>
      <w:suppressAutoHyphens/>
      <w:spacing w:before="120"/>
      <w:jc w:val="left"/>
    </w:pPr>
    <w:rPr>
      <w:rFonts w:ascii="Arial" w:hAnsi="Arial" w:cs="Tahoma"/>
      <w:i/>
      <w:iCs/>
      <w:sz w:val="24"/>
      <w:lang w:eastAsia="ar-SA"/>
    </w:rPr>
  </w:style>
  <w:style w:type="paragraph" w:customStyle="1" w:styleId="afb">
    <w:name w:val="Ευρετήριο"/>
    <w:basedOn w:val="a"/>
    <w:uiPriority w:val="99"/>
    <w:rsid w:val="00794E9A"/>
    <w:pPr>
      <w:suppressLineNumbers/>
      <w:suppressAutoHyphens/>
      <w:spacing w:after="0"/>
      <w:jc w:val="left"/>
    </w:pPr>
    <w:rPr>
      <w:rFonts w:ascii="Arial" w:hAnsi="Arial" w:cs="Tahoma"/>
      <w:sz w:val="22"/>
      <w:szCs w:val="20"/>
      <w:lang w:eastAsia="ar-SA"/>
    </w:rPr>
  </w:style>
  <w:style w:type="paragraph" w:customStyle="1" w:styleId="heading3v">
    <w:name w:val="heading3_v"/>
    <w:basedOn w:val="a"/>
    <w:rsid w:val="00794E9A"/>
    <w:pPr>
      <w:suppressAutoHyphens/>
      <w:overflowPunct w:val="0"/>
      <w:autoSpaceDE w:val="0"/>
      <w:spacing w:before="80" w:after="0"/>
      <w:ind w:left="567" w:hanging="567"/>
    </w:pPr>
    <w:rPr>
      <w:rFonts w:ascii="Arial" w:hAnsi="Arial"/>
      <w:sz w:val="19"/>
      <w:szCs w:val="20"/>
      <w:lang w:eastAsia="ar-SA"/>
    </w:rPr>
  </w:style>
  <w:style w:type="paragraph" w:customStyle="1" w:styleId="afc">
    <w:name w:val="Περιεχόμενα πίνακα"/>
    <w:basedOn w:val="a"/>
    <w:uiPriority w:val="99"/>
    <w:rsid w:val="00794E9A"/>
    <w:pPr>
      <w:suppressLineNumbers/>
      <w:suppressAutoHyphens/>
      <w:spacing w:after="0"/>
      <w:jc w:val="left"/>
    </w:pPr>
    <w:rPr>
      <w:rFonts w:ascii="Arial" w:hAnsi="Arial"/>
      <w:sz w:val="22"/>
      <w:szCs w:val="20"/>
      <w:lang w:eastAsia="ar-SA"/>
    </w:rPr>
  </w:style>
  <w:style w:type="paragraph" w:customStyle="1" w:styleId="afd">
    <w:name w:val="Επικεφαλίδα πίνακα"/>
    <w:basedOn w:val="afc"/>
    <w:uiPriority w:val="99"/>
    <w:rsid w:val="00794E9A"/>
    <w:pPr>
      <w:jc w:val="center"/>
    </w:pPr>
    <w:rPr>
      <w:b/>
      <w:bCs/>
    </w:rPr>
  </w:style>
  <w:style w:type="paragraph" w:styleId="afe">
    <w:name w:val="No Spacing"/>
    <w:link w:val="Charc"/>
    <w:uiPriority w:val="1"/>
    <w:qFormat/>
    <w:rsid w:val="00794E9A"/>
    <w:rPr>
      <w:rFonts w:ascii="Calibri" w:hAnsi="Calibri"/>
      <w:sz w:val="22"/>
      <w:szCs w:val="22"/>
      <w:lang w:eastAsia="en-US"/>
    </w:rPr>
  </w:style>
  <w:style w:type="character" w:customStyle="1" w:styleId="Charc">
    <w:name w:val="Χωρίς διάστιχο Char"/>
    <w:link w:val="afe"/>
    <w:uiPriority w:val="1"/>
    <w:rsid w:val="00794E9A"/>
    <w:rPr>
      <w:rFonts w:ascii="Calibri" w:hAnsi="Calibri"/>
      <w:sz w:val="22"/>
      <w:szCs w:val="22"/>
      <w:lang w:eastAsia="en-US" w:bidi="ar-SA"/>
    </w:rPr>
  </w:style>
  <w:style w:type="paragraph" w:customStyle="1" w:styleId="aff">
    <w:name w:val="Βασικό Κείμενο"/>
    <w:basedOn w:val="a"/>
    <w:link w:val="Chard"/>
    <w:autoRedefine/>
    <w:qFormat/>
    <w:rsid w:val="00794E9A"/>
    <w:pPr>
      <w:spacing w:line="360" w:lineRule="auto"/>
      <w:jc w:val="center"/>
    </w:pPr>
    <w:rPr>
      <w:rFonts w:ascii="Arial" w:eastAsia="SimSun" w:hAnsi="Arial"/>
      <w:snapToGrid w:val="0"/>
      <w:sz w:val="22"/>
      <w:szCs w:val="22"/>
      <w:lang/>
    </w:rPr>
  </w:style>
  <w:style w:type="character" w:customStyle="1" w:styleId="Chard">
    <w:name w:val="Βασικό Κείμενο Char"/>
    <w:link w:val="aff"/>
    <w:rsid w:val="00794E9A"/>
    <w:rPr>
      <w:rFonts w:ascii="Arial" w:eastAsia="SimSun" w:hAnsi="Arial"/>
      <w:snapToGrid/>
      <w:sz w:val="22"/>
      <w:szCs w:val="22"/>
      <w:lang/>
    </w:rPr>
  </w:style>
  <w:style w:type="paragraph" w:styleId="aff0">
    <w:name w:val="TOC Heading"/>
    <w:basedOn w:val="1"/>
    <w:next w:val="a"/>
    <w:uiPriority w:val="39"/>
    <w:qFormat/>
    <w:rsid w:val="00794E9A"/>
    <w:pPr>
      <w:keepLines/>
      <w:numPr>
        <w:ilvl w:val="0"/>
      </w:numPr>
      <w:spacing w:before="240" w:line="259" w:lineRule="auto"/>
      <w:outlineLvl w:val="9"/>
    </w:pPr>
    <w:rPr>
      <w:rFonts w:ascii="Calibri Light" w:hAnsi="Calibri Light"/>
      <w:bCs w:val="0"/>
      <w:color w:val="2E74B5"/>
      <w:kern w:val="0"/>
      <w:lang w:eastAsia="el-GR"/>
    </w:rPr>
  </w:style>
  <w:style w:type="paragraph" w:styleId="15">
    <w:name w:val="toc 1"/>
    <w:basedOn w:val="a"/>
    <w:next w:val="a"/>
    <w:autoRedefine/>
    <w:unhideWhenUsed/>
    <w:rsid w:val="00794E9A"/>
    <w:pPr>
      <w:tabs>
        <w:tab w:val="right" w:leader="dot" w:pos="9637"/>
      </w:tabs>
      <w:suppressAutoHyphens/>
      <w:spacing w:after="0" w:line="360" w:lineRule="auto"/>
    </w:pPr>
    <w:rPr>
      <w:rFonts w:ascii="Arial" w:hAnsi="Arial"/>
      <w:sz w:val="22"/>
      <w:szCs w:val="20"/>
      <w:lang w:eastAsia="ar-SA"/>
    </w:rPr>
  </w:style>
  <w:style w:type="paragraph" w:styleId="24">
    <w:name w:val="toc 2"/>
    <w:basedOn w:val="a"/>
    <w:next w:val="a"/>
    <w:autoRedefine/>
    <w:unhideWhenUsed/>
    <w:rsid w:val="00794E9A"/>
    <w:pPr>
      <w:suppressAutoHyphens/>
      <w:spacing w:after="0"/>
      <w:ind w:left="200"/>
      <w:jc w:val="left"/>
    </w:pPr>
    <w:rPr>
      <w:rFonts w:ascii="Arial" w:hAnsi="Arial"/>
      <w:sz w:val="22"/>
      <w:szCs w:val="20"/>
      <w:lang w:eastAsia="ar-SA"/>
    </w:rPr>
  </w:style>
  <w:style w:type="paragraph" w:styleId="33">
    <w:name w:val="toc 3"/>
    <w:basedOn w:val="a"/>
    <w:next w:val="a"/>
    <w:autoRedefine/>
    <w:uiPriority w:val="39"/>
    <w:unhideWhenUsed/>
    <w:rsid w:val="00794E9A"/>
    <w:pPr>
      <w:tabs>
        <w:tab w:val="right" w:leader="dot" w:pos="9627"/>
      </w:tabs>
      <w:suppressAutoHyphens/>
      <w:spacing w:after="0"/>
      <w:ind w:left="403"/>
    </w:pPr>
    <w:rPr>
      <w:rFonts w:ascii="Arial" w:hAnsi="Arial"/>
      <w:sz w:val="22"/>
      <w:szCs w:val="20"/>
      <w:lang w:eastAsia="ar-SA"/>
    </w:rPr>
  </w:style>
  <w:style w:type="character" w:customStyle="1" w:styleId="60">
    <w:name w:val="Σώμα κειμένου + Έντονη γραφή6"/>
    <w:rsid w:val="00794E9A"/>
    <w:rPr>
      <w:rFonts w:ascii="Verdana" w:hAnsi="Verdana" w:cs="Verdana"/>
      <w:b/>
      <w:bCs/>
      <w:spacing w:val="0"/>
      <w:sz w:val="17"/>
      <w:szCs w:val="17"/>
    </w:rPr>
  </w:style>
  <w:style w:type="paragraph" w:customStyle="1" w:styleId="Normalgr">
    <w:name w:val="Normalgr"/>
    <w:uiPriority w:val="99"/>
    <w:rsid w:val="00794E9A"/>
    <w:pPr>
      <w:tabs>
        <w:tab w:val="left" w:pos="1021"/>
        <w:tab w:val="left" w:pos="1588"/>
      </w:tabs>
      <w:suppressAutoHyphens/>
      <w:jc w:val="both"/>
    </w:pPr>
    <w:rPr>
      <w:rFonts w:ascii="Arial" w:eastAsia="Arial" w:hAnsi="Arial" w:cs="Arial"/>
      <w:spacing w:val="15"/>
      <w:lang w:val="en-GB" w:eastAsia="ar-SA"/>
    </w:rPr>
  </w:style>
  <w:style w:type="paragraph" w:customStyle="1" w:styleId="16">
    <w:name w:val="Κείμενο μακροεντολής1"/>
    <w:uiPriority w:val="99"/>
    <w:rsid w:val="00794E9A"/>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lang w:eastAsia="ar-SA"/>
    </w:rPr>
  </w:style>
  <w:style w:type="paragraph" w:customStyle="1" w:styleId="17">
    <w:name w:val="Στυλ1"/>
    <w:basedOn w:val="4"/>
    <w:link w:val="1Char0"/>
    <w:qFormat/>
    <w:rsid w:val="00794E9A"/>
    <w:pPr>
      <w:numPr>
        <w:ilvl w:val="3"/>
        <w:numId w:val="2"/>
      </w:numPr>
      <w:suppressAutoHyphens/>
      <w:spacing w:before="0" w:after="0" w:line="360" w:lineRule="auto"/>
    </w:pPr>
    <w:rPr>
      <w:rFonts w:ascii="Arial" w:eastAsia="SimSun" w:hAnsi="Arial"/>
      <w:snapToGrid w:val="0"/>
      <w:sz w:val="22"/>
      <w:lang w:eastAsia="zh-CN"/>
    </w:rPr>
  </w:style>
  <w:style w:type="character" w:customStyle="1" w:styleId="1Char0">
    <w:name w:val="Στυλ1 Char"/>
    <w:link w:val="17"/>
    <w:rsid w:val="00794E9A"/>
    <w:rPr>
      <w:rFonts w:ascii="Arial" w:eastAsia="SimSun" w:hAnsi="Arial"/>
      <w:b/>
      <w:bCs/>
      <w:snapToGrid/>
      <w:sz w:val="22"/>
      <w:szCs w:val="28"/>
      <w:lang w:eastAsia="zh-CN"/>
    </w:rPr>
  </w:style>
  <w:style w:type="paragraph" w:styleId="40">
    <w:name w:val="toc 4"/>
    <w:basedOn w:val="a"/>
    <w:next w:val="a"/>
    <w:autoRedefine/>
    <w:uiPriority w:val="39"/>
    <w:unhideWhenUsed/>
    <w:rsid w:val="00794E9A"/>
    <w:pPr>
      <w:spacing w:after="100" w:line="259" w:lineRule="auto"/>
      <w:ind w:left="660"/>
      <w:jc w:val="left"/>
    </w:pPr>
    <w:rPr>
      <w:rFonts w:ascii="Calibri" w:hAnsi="Calibri"/>
      <w:sz w:val="22"/>
      <w:szCs w:val="22"/>
    </w:rPr>
  </w:style>
  <w:style w:type="paragraph" w:styleId="50">
    <w:name w:val="toc 5"/>
    <w:basedOn w:val="a"/>
    <w:next w:val="a"/>
    <w:autoRedefine/>
    <w:uiPriority w:val="39"/>
    <w:unhideWhenUsed/>
    <w:rsid w:val="00794E9A"/>
    <w:pPr>
      <w:spacing w:after="100" w:line="259" w:lineRule="auto"/>
      <w:ind w:left="880"/>
      <w:jc w:val="left"/>
    </w:pPr>
    <w:rPr>
      <w:rFonts w:ascii="Calibri" w:hAnsi="Calibri"/>
      <w:sz w:val="22"/>
      <w:szCs w:val="22"/>
    </w:rPr>
  </w:style>
  <w:style w:type="paragraph" w:styleId="61">
    <w:name w:val="toc 6"/>
    <w:basedOn w:val="a"/>
    <w:next w:val="a"/>
    <w:autoRedefine/>
    <w:uiPriority w:val="39"/>
    <w:unhideWhenUsed/>
    <w:rsid w:val="00794E9A"/>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794E9A"/>
    <w:pPr>
      <w:spacing w:after="100" w:line="259" w:lineRule="auto"/>
      <w:ind w:left="1320"/>
      <w:jc w:val="left"/>
    </w:pPr>
    <w:rPr>
      <w:rFonts w:ascii="Calibri" w:hAnsi="Calibri"/>
      <w:sz w:val="22"/>
      <w:szCs w:val="22"/>
    </w:rPr>
  </w:style>
  <w:style w:type="paragraph" w:styleId="80">
    <w:name w:val="toc 8"/>
    <w:basedOn w:val="a"/>
    <w:next w:val="a"/>
    <w:autoRedefine/>
    <w:uiPriority w:val="39"/>
    <w:unhideWhenUsed/>
    <w:rsid w:val="00794E9A"/>
    <w:pPr>
      <w:spacing w:after="100" w:line="259" w:lineRule="auto"/>
      <w:ind w:left="1540"/>
      <w:jc w:val="left"/>
    </w:pPr>
    <w:rPr>
      <w:rFonts w:ascii="Calibri" w:hAnsi="Calibri"/>
      <w:sz w:val="22"/>
      <w:szCs w:val="22"/>
    </w:rPr>
  </w:style>
  <w:style w:type="paragraph" w:styleId="90">
    <w:name w:val="toc 9"/>
    <w:basedOn w:val="a"/>
    <w:next w:val="a"/>
    <w:autoRedefine/>
    <w:uiPriority w:val="39"/>
    <w:unhideWhenUsed/>
    <w:rsid w:val="00794E9A"/>
    <w:pPr>
      <w:spacing w:after="100" w:line="259" w:lineRule="auto"/>
      <w:ind w:left="1760"/>
      <w:jc w:val="left"/>
    </w:pPr>
    <w:rPr>
      <w:rFonts w:ascii="Calibri" w:hAnsi="Calibri"/>
      <w:sz w:val="22"/>
      <w:szCs w:val="22"/>
    </w:rPr>
  </w:style>
  <w:style w:type="paragraph" w:styleId="-HTML">
    <w:name w:val="HTML Preformatted"/>
    <w:basedOn w:val="a"/>
    <w:link w:val="-HTMLChar"/>
    <w:uiPriority w:val="99"/>
    <w:rsid w:val="0079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sz w:val="20"/>
      <w:szCs w:val="20"/>
      <w:lang/>
    </w:rPr>
  </w:style>
  <w:style w:type="character" w:customStyle="1" w:styleId="-HTMLChar">
    <w:name w:val="Προ-διαμορφωμένο HTML Char"/>
    <w:link w:val="-HTML"/>
    <w:uiPriority w:val="99"/>
    <w:rsid w:val="00794E9A"/>
    <w:rPr>
      <w:rFonts w:ascii="Courier New" w:hAnsi="Courier New"/>
      <w:lang/>
    </w:rPr>
  </w:style>
  <w:style w:type="table" w:customStyle="1" w:styleId="18">
    <w:name w:val="Πλέγμα πίνακα1"/>
    <w:basedOn w:val="a1"/>
    <w:next w:val="af1"/>
    <w:rsid w:val="00794E9A"/>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a1"/>
    <w:rsid w:val="00794E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3CharCharCharCharCharChar">
    <w:name w:val=" Char Char3 Char Char Char Char Char Char"/>
    <w:basedOn w:val="a"/>
    <w:rsid w:val="00794E9A"/>
    <w:pPr>
      <w:spacing w:after="160" w:line="240" w:lineRule="exact"/>
      <w:jc w:val="left"/>
    </w:pPr>
    <w:rPr>
      <w:sz w:val="20"/>
      <w:szCs w:val="20"/>
      <w:lang w:val="en-US" w:eastAsia="en-US"/>
    </w:rPr>
  </w:style>
  <w:style w:type="paragraph" w:customStyle="1" w:styleId="CharChar1CharChar">
    <w:name w:val=" Char Char1 Char Char"/>
    <w:basedOn w:val="a"/>
    <w:rsid w:val="00794E9A"/>
    <w:pPr>
      <w:spacing w:after="160" w:line="240" w:lineRule="exact"/>
      <w:jc w:val="left"/>
    </w:pPr>
    <w:rPr>
      <w:sz w:val="20"/>
      <w:szCs w:val="20"/>
      <w:lang w:val="en-US" w:eastAsia="en-US"/>
    </w:rPr>
  </w:style>
  <w:style w:type="character" w:customStyle="1" w:styleId="atr-name">
    <w:name w:val="atr-name"/>
    <w:rsid w:val="00794E9A"/>
  </w:style>
  <w:style w:type="character" w:customStyle="1" w:styleId="atr-value">
    <w:name w:val="atr-value"/>
    <w:rsid w:val="00794E9A"/>
  </w:style>
  <w:style w:type="character" w:customStyle="1" w:styleId="caps">
    <w:name w:val="caps"/>
    <w:rsid w:val="00794E9A"/>
  </w:style>
  <w:style w:type="character" w:styleId="aff1">
    <w:name w:val="endnote reference"/>
    <w:uiPriority w:val="99"/>
    <w:rsid w:val="00794E9A"/>
    <w:rPr>
      <w:vertAlign w:val="superscript"/>
    </w:rPr>
  </w:style>
  <w:style w:type="character" w:styleId="aff2">
    <w:name w:val="Emphasis"/>
    <w:qFormat/>
    <w:rsid w:val="00794E9A"/>
    <w:rPr>
      <w:i/>
      <w:iCs/>
    </w:rPr>
  </w:style>
  <w:style w:type="paragraph" w:customStyle="1" w:styleId="ListParagraph">
    <w:name w:val="List Paragraph"/>
    <w:aliases w:val="FooterText,numbered,列出段落"/>
    <w:basedOn w:val="a"/>
    <w:link w:val="ListParagraphChar"/>
    <w:rsid w:val="00794E9A"/>
    <w:pPr>
      <w:spacing w:after="200" w:line="276" w:lineRule="auto"/>
      <w:ind w:left="720"/>
      <w:jc w:val="left"/>
    </w:pPr>
    <w:rPr>
      <w:rFonts w:ascii="Calibri" w:eastAsia="Calibri" w:hAnsi="Calibri"/>
      <w:sz w:val="20"/>
      <w:szCs w:val="20"/>
      <w:lang/>
    </w:rPr>
  </w:style>
  <w:style w:type="character" w:customStyle="1" w:styleId="ListParagraphChar">
    <w:name w:val="List Paragraph Char"/>
    <w:aliases w:val="FooterText Char,numbered Char,列出段落 Char"/>
    <w:link w:val="ListParagraph"/>
    <w:locked/>
    <w:rsid w:val="00794E9A"/>
    <w:rPr>
      <w:rFonts w:ascii="Calibri" w:eastAsia="Calibri" w:hAnsi="Calibri"/>
    </w:rPr>
  </w:style>
  <w:style w:type="paragraph" w:customStyle="1" w:styleId="TabletextChar">
    <w:name w:val="Table text Char"/>
    <w:basedOn w:val="a"/>
    <w:link w:val="TabletextCharChar"/>
    <w:semiHidden/>
    <w:rsid w:val="00794E9A"/>
    <w:pPr>
      <w:widowControl w:val="0"/>
    </w:pPr>
    <w:rPr>
      <w:rFonts w:ascii="Tahoma" w:hAnsi="Tahoma"/>
      <w:sz w:val="20"/>
      <w:szCs w:val="20"/>
      <w:lang/>
    </w:rPr>
  </w:style>
  <w:style w:type="character" w:customStyle="1" w:styleId="TabletextCharChar">
    <w:name w:val="Table text Char Char"/>
    <w:link w:val="TabletextChar"/>
    <w:semiHidden/>
    <w:locked/>
    <w:rsid w:val="00794E9A"/>
    <w:rPr>
      <w:rFonts w:ascii="Tahoma" w:hAnsi="Tahoma"/>
      <w:lang/>
    </w:rPr>
  </w:style>
  <w:style w:type="paragraph" w:customStyle="1" w:styleId="Tabletext">
    <w:name w:val="Table text"/>
    <w:basedOn w:val="a"/>
    <w:rsid w:val="00794E9A"/>
    <w:pPr>
      <w:widowControl w:val="0"/>
      <w:spacing w:after="0"/>
      <w:ind w:left="113"/>
    </w:pPr>
    <w:rPr>
      <w:rFonts w:ascii="Tahoma" w:hAnsi="Tahoma"/>
      <w:sz w:val="20"/>
      <w:lang w:eastAsia="en-US"/>
    </w:rPr>
  </w:style>
  <w:style w:type="paragraph" w:customStyle="1" w:styleId="CharCharCharChar">
    <w:name w:val="Char Char Char Char"/>
    <w:basedOn w:val="a"/>
    <w:rsid w:val="00794E9A"/>
    <w:pPr>
      <w:spacing w:after="160" w:line="240" w:lineRule="exact"/>
    </w:pPr>
    <w:rPr>
      <w:sz w:val="20"/>
      <w:szCs w:val="20"/>
      <w:lang w:val="en-US" w:eastAsia="en-US"/>
    </w:rPr>
  </w:style>
  <w:style w:type="paragraph" w:customStyle="1" w:styleId="Specbody">
    <w:name w:val="Spec_body"/>
    <w:basedOn w:val="a"/>
    <w:rsid w:val="00794E9A"/>
    <w:pPr>
      <w:jc w:val="center"/>
    </w:pPr>
    <w:rPr>
      <w:rFonts w:ascii="Times New Roman" w:hAnsi="Times New Roman"/>
      <w:sz w:val="22"/>
      <w:lang w:eastAsia="en-US"/>
    </w:rPr>
  </w:style>
  <w:style w:type="paragraph" w:customStyle="1" w:styleId="NoSpacing">
    <w:name w:val="No Spacing"/>
    <w:qFormat/>
    <w:rsid w:val="00794E9A"/>
    <w:rPr>
      <w:rFonts w:ascii="Calibri" w:eastAsia="Calibri" w:hAnsi="Calibri"/>
      <w:sz w:val="22"/>
      <w:szCs w:val="22"/>
      <w:lang w:val="en-US" w:eastAsia="en-US"/>
    </w:rPr>
  </w:style>
  <w:style w:type="paragraph" w:customStyle="1" w:styleId="tahoma">
    <w:name w:val="tahoma"/>
    <w:basedOn w:val="a"/>
    <w:autoRedefine/>
    <w:rsid w:val="00794E9A"/>
    <w:pPr>
      <w:spacing w:after="0"/>
      <w:ind w:left="360"/>
    </w:pPr>
    <w:rPr>
      <w:b/>
      <w:sz w:val="22"/>
      <w:szCs w:val="22"/>
    </w:rPr>
  </w:style>
  <w:style w:type="character" w:customStyle="1" w:styleId="WW8Num1z0">
    <w:name w:val="WW8Num1z0"/>
    <w:uiPriority w:val="99"/>
    <w:rsid w:val="00794E9A"/>
    <w:rPr>
      <w:b w:val="0"/>
      <w:sz w:val="16"/>
      <w:szCs w:val="16"/>
    </w:rPr>
  </w:style>
  <w:style w:type="character" w:customStyle="1" w:styleId="WW8Num2z0">
    <w:name w:val="WW8Num2z0"/>
    <w:uiPriority w:val="99"/>
    <w:rsid w:val="00794E9A"/>
    <w:rPr>
      <w:b w:val="0"/>
      <w:sz w:val="16"/>
      <w:szCs w:val="16"/>
    </w:rPr>
  </w:style>
  <w:style w:type="character" w:customStyle="1" w:styleId="Absatz-Standardschriftart">
    <w:name w:val="Absatz-Standardschriftart"/>
    <w:rsid w:val="00794E9A"/>
  </w:style>
  <w:style w:type="character" w:customStyle="1" w:styleId="WW-Absatz-Standardschriftart">
    <w:name w:val="WW-Absatz-Standardschriftart"/>
    <w:rsid w:val="00794E9A"/>
  </w:style>
  <w:style w:type="character" w:customStyle="1" w:styleId="WW-Absatz-Standardschriftart1">
    <w:name w:val="WW-Absatz-Standardschriftart1"/>
    <w:rsid w:val="00794E9A"/>
  </w:style>
  <w:style w:type="character" w:customStyle="1" w:styleId="25">
    <w:name w:val="Προεπιλεγμένη γραμματοσειρά2"/>
    <w:uiPriority w:val="99"/>
    <w:rsid w:val="00794E9A"/>
  </w:style>
  <w:style w:type="character" w:customStyle="1" w:styleId="WW-Absatz-Standardschriftart11">
    <w:name w:val="WW-Absatz-Standardschriftart11"/>
    <w:rsid w:val="00794E9A"/>
  </w:style>
  <w:style w:type="character" w:customStyle="1" w:styleId="WW-Absatz-Standardschriftart111">
    <w:name w:val="WW-Absatz-Standardschriftart111"/>
    <w:rsid w:val="00794E9A"/>
  </w:style>
  <w:style w:type="character" w:customStyle="1" w:styleId="WW-Absatz-Standardschriftart1111">
    <w:name w:val="WW-Absatz-Standardschriftart1111"/>
    <w:rsid w:val="00794E9A"/>
  </w:style>
  <w:style w:type="character" w:customStyle="1" w:styleId="WW8Num5z0">
    <w:name w:val="WW8Num5z0"/>
    <w:uiPriority w:val="99"/>
    <w:rsid w:val="00794E9A"/>
    <w:rPr>
      <w:b/>
    </w:rPr>
  </w:style>
  <w:style w:type="character" w:customStyle="1" w:styleId="WW8Num6z0">
    <w:name w:val="WW8Num6z0"/>
    <w:uiPriority w:val="99"/>
    <w:rsid w:val="00794E9A"/>
    <w:rPr>
      <w:b/>
    </w:rPr>
  </w:style>
  <w:style w:type="character" w:customStyle="1" w:styleId="WW8Num7z0">
    <w:name w:val="WW8Num7z0"/>
    <w:uiPriority w:val="99"/>
    <w:rsid w:val="00794E9A"/>
    <w:rPr>
      <w:b/>
    </w:rPr>
  </w:style>
  <w:style w:type="paragraph" w:styleId="aff3">
    <w:name w:val="List"/>
    <w:basedOn w:val="a9"/>
    <w:uiPriority w:val="99"/>
    <w:rsid w:val="00794E9A"/>
    <w:pPr>
      <w:tabs>
        <w:tab w:val="clear" w:pos="1418"/>
        <w:tab w:val="clear" w:pos="3969"/>
        <w:tab w:val="clear" w:pos="4395"/>
      </w:tabs>
      <w:suppressAutoHyphens/>
      <w:overflowPunct w:val="0"/>
      <w:autoSpaceDE w:val="0"/>
      <w:textAlignment w:val="baseline"/>
    </w:pPr>
    <w:rPr>
      <w:rFonts w:ascii="Times New Roman" w:hAnsi="Times New Roman" w:cs="Mangal"/>
      <w:szCs w:val="24"/>
      <w:lang w:eastAsia="ar-SA"/>
    </w:rPr>
  </w:style>
  <w:style w:type="paragraph" w:customStyle="1" w:styleId="26">
    <w:name w:val="Λεζάντα2"/>
    <w:basedOn w:val="a"/>
    <w:rsid w:val="00794E9A"/>
    <w:pPr>
      <w:suppressLineNumbers/>
      <w:suppressAutoHyphens/>
      <w:spacing w:before="120"/>
      <w:jc w:val="left"/>
    </w:pPr>
    <w:rPr>
      <w:rFonts w:ascii="Times New Roman" w:hAnsi="Times New Roman" w:cs="Tahoma"/>
      <w:i/>
      <w:iCs/>
      <w:sz w:val="24"/>
      <w:lang w:eastAsia="ar-SA"/>
    </w:rPr>
  </w:style>
  <w:style w:type="paragraph" w:customStyle="1" w:styleId="Heading">
    <w:name w:val="Heading"/>
    <w:basedOn w:val="a"/>
    <w:next w:val="a9"/>
    <w:rsid w:val="00794E9A"/>
    <w:pPr>
      <w:keepNext/>
      <w:suppressAutoHyphens/>
      <w:spacing w:before="240"/>
      <w:jc w:val="left"/>
    </w:pPr>
    <w:rPr>
      <w:rFonts w:ascii="Arial" w:eastAsia="Lucida Sans Unicode" w:hAnsi="Arial" w:cs="Mangal"/>
      <w:sz w:val="28"/>
      <w:szCs w:val="28"/>
      <w:lang w:eastAsia="ar-SA"/>
    </w:rPr>
  </w:style>
  <w:style w:type="paragraph" w:customStyle="1" w:styleId="Caption">
    <w:name w:val="Caption"/>
    <w:basedOn w:val="a"/>
    <w:rsid w:val="00794E9A"/>
    <w:pPr>
      <w:suppressLineNumbers/>
      <w:suppressAutoHyphens/>
      <w:spacing w:before="120"/>
      <w:jc w:val="left"/>
    </w:pPr>
    <w:rPr>
      <w:rFonts w:ascii="Times New Roman" w:hAnsi="Times New Roman" w:cs="Mangal"/>
      <w:i/>
      <w:iCs/>
      <w:sz w:val="24"/>
      <w:lang w:eastAsia="ar-SA"/>
    </w:rPr>
  </w:style>
  <w:style w:type="paragraph" w:customStyle="1" w:styleId="Index">
    <w:name w:val="Index"/>
    <w:basedOn w:val="a"/>
    <w:rsid w:val="00794E9A"/>
    <w:pPr>
      <w:suppressLineNumbers/>
      <w:suppressAutoHyphens/>
      <w:spacing w:after="0"/>
      <w:jc w:val="left"/>
    </w:pPr>
    <w:rPr>
      <w:rFonts w:ascii="Times New Roman" w:hAnsi="Times New Roman" w:cs="Mangal"/>
      <w:sz w:val="24"/>
      <w:lang w:eastAsia="ar-SA"/>
    </w:rPr>
  </w:style>
  <w:style w:type="table" w:customStyle="1" w:styleId="TableGrid">
    <w:name w:val="TableGrid"/>
    <w:rsid w:val="00794E9A"/>
    <w:rPr>
      <w:rFonts w:ascii="Calibri" w:hAnsi="Calibri"/>
      <w:sz w:val="22"/>
      <w:szCs w:val="22"/>
    </w:rPr>
    <w:tblPr>
      <w:tblCellMar>
        <w:top w:w="0" w:type="dxa"/>
        <w:left w:w="0" w:type="dxa"/>
        <w:bottom w:w="0" w:type="dxa"/>
        <w:right w:w="0" w:type="dxa"/>
      </w:tblCellMar>
    </w:tblPr>
  </w:style>
  <w:style w:type="character" w:customStyle="1" w:styleId="CharChar9">
    <w:name w:val=" Char Char9"/>
    <w:rsid w:val="00794E9A"/>
    <w:rPr>
      <w:rFonts w:ascii="Book Antiqua" w:hAnsi="Book Antiqua"/>
      <w:sz w:val="24"/>
      <w:szCs w:val="24"/>
    </w:rPr>
  </w:style>
  <w:style w:type="paragraph" w:styleId="27">
    <w:name w:val="Body Text Indent 2"/>
    <w:basedOn w:val="a"/>
    <w:link w:val="2Char1"/>
    <w:uiPriority w:val="99"/>
    <w:rsid w:val="00794E9A"/>
    <w:pPr>
      <w:overflowPunct w:val="0"/>
      <w:autoSpaceDE w:val="0"/>
      <w:autoSpaceDN w:val="0"/>
      <w:adjustRightInd w:val="0"/>
      <w:spacing w:after="0"/>
      <w:ind w:firstLine="720"/>
      <w:textAlignment w:val="baseline"/>
    </w:pPr>
    <w:rPr>
      <w:rFonts w:ascii="Book Antiqua" w:hAnsi="Book Antiqua"/>
      <w:b/>
      <w:bCs/>
      <w:sz w:val="24"/>
      <w:lang/>
    </w:rPr>
  </w:style>
  <w:style w:type="character" w:customStyle="1" w:styleId="2Char1">
    <w:name w:val="Σώμα κείμενου με εσοχή 2 Char"/>
    <w:link w:val="27"/>
    <w:uiPriority w:val="99"/>
    <w:rsid w:val="00794E9A"/>
    <w:rPr>
      <w:rFonts w:ascii="Book Antiqua" w:hAnsi="Book Antiqua"/>
      <w:b/>
      <w:bCs/>
      <w:sz w:val="24"/>
      <w:szCs w:val="24"/>
      <w:lang/>
    </w:rPr>
  </w:style>
  <w:style w:type="character" w:styleId="aff4">
    <w:name w:val="Placeholder Text"/>
    <w:semiHidden/>
    <w:rsid w:val="00794E9A"/>
    <w:rPr>
      <w:color w:val="808080"/>
    </w:rPr>
  </w:style>
  <w:style w:type="numbering" w:customStyle="1" w:styleId="110">
    <w:name w:val="Χωρίς λίστα11"/>
    <w:next w:val="a2"/>
    <w:uiPriority w:val="99"/>
    <w:semiHidden/>
    <w:unhideWhenUsed/>
    <w:rsid w:val="00794E9A"/>
  </w:style>
  <w:style w:type="character" w:customStyle="1" w:styleId="CharChar200">
    <w:name w:val=" Char Char20"/>
    <w:rsid w:val="00794E9A"/>
    <w:rPr>
      <w:rFonts w:ascii="Bookman Old Style" w:hAnsi="Bookman Old Style"/>
      <w:b/>
      <w:sz w:val="24"/>
      <w:szCs w:val="24"/>
    </w:rPr>
  </w:style>
  <w:style w:type="character" w:customStyle="1" w:styleId="CharChar19">
    <w:name w:val=" Char Char19"/>
    <w:rsid w:val="00794E9A"/>
    <w:rPr>
      <w:rFonts w:ascii="Arial" w:hAnsi="Arial"/>
      <w:b/>
      <w:i/>
      <w:sz w:val="24"/>
    </w:rPr>
  </w:style>
  <w:style w:type="numbering" w:customStyle="1" w:styleId="111">
    <w:name w:val="Χωρίς λίστα111"/>
    <w:next w:val="a2"/>
    <w:semiHidden/>
    <w:unhideWhenUsed/>
    <w:rsid w:val="00794E9A"/>
  </w:style>
  <w:style w:type="character" w:customStyle="1" w:styleId="CharChar11">
    <w:name w:val=" Char Char11"/>
    <w:rsid w:val="00794E9A"/>
  </w:style>
  <w:style w:type="character" w:customStyle="1" w:styleId="CharChar10">
    <w:name w:val=" Char Char10"/>
    <w:semiHidden/>
    <w:rsid w:val="00794E9A"/>
    <w:rPr>
      <w:rFonts w:ascii="Tahoma" w:hAnsi="Tahoma" w:cs="Tahoma"/>
      <w:sz w:val="16"/>
      <w:szCs w:val="16"/>
    </w:rPr>
  </w:style>
  <w:style w:type="character" w:customStyle="1" w:styleId="Char11">
    <w:name w:val="Απλό κείμενο Char1"/>
    <w:semiHidden/>
    <w:rsid w:val="00794E9A"/>
    <w:rPr>
      <w:rFonts w:ascii="Consolas" w:hAnsi="Consolas" w:cs="Consolas"/>
      <w:sz w:val="21"/>
      <w:szCs w:val="21"/>
    </w:rPr>
  </w:style>
  <w:style w:type="character" w:customStyle="1" w:styleId="3Char10">
    <w:name w:val="Σώμα κείμενου 3 Char1"/>
    <w:semiHidden/>
    <w:rsid w:val="00794E9A"/>
    <w:rPr>
      <w:sz w:val="16"/>
      <w:szCs w:val="16"/>
    </w:rPr>
  </w:style>
  <w:style w:type="character" w:customStyle="1" w:styleId="3Char11">
    <w:name w:val="Σώμα κείμενου με εσοχή 3 Char1"/>
    <w:semiHidden/>
    <w:rsid w:val="00794E9A"/>
    <w:rPr>
      <w:sz w:val="16"/>
      <w:szCs w:val="16"/>
    </w:rPr>
  </w:style>
  <w:style w:type="numbering" w:customStyle="1" w:styleId="28">
    <w:name w:val="Χωρίς λίστα2"/>
    <w:next w:val="a2"/>
    <w:semiHidden/>
    <w:unhideWhenUsed/>
    <w:rsid w:val="00794E9A"/>
  </w:style>
  <w:style w:type="numbering" w:customStyle="1" w:styleId="34">
    <w:name w:val="Χωρίς λίστα3"/>
    <w:next w:val="a2"/>
    <w:semiHidden/>
    <w:unhideWhenUsed/>
    <w:rsid w:val="00794E9A"/>
  </w:style>
  <w:style w:type="paragraph" w:customStyle="1" w:styleId="Style6">
    <w:name w:val="Style6"/>
    <w:basedOn w:val="a"/>
    <w:rsid w:val="00794E9A"/>
    <w:pPr>
      <w:widowControl w:val="0"/>
      <w:autoSpaceDE w:val="0"/>
      <w:autoSpaceDN w:val="0"/>
      <w:adjustRightInd w:val="0"/>
      <w:spacing w:after="0"/>
      <w:jc w:val="left"/>
    </w:pPr>
    <w:rPr>
      <w:rFonts w:ascii="Arial" w:hAnsi="Arial" w:cs="Arial"/>
      <w:sz w:val="24"/>
    </w:rPr>
  </w:style>
  <w:style w:type="character" w:customStyle="1" w:styleId="FontStyle32">
    <w:name w:val="Font Style32"/>
    <w:rsid w:val="00794E9A"/>
    <w:rPr>
      <w:rFonts w:ascii="Arial" w:hAnsi="Arial" w:cs="Arial"/>
      <w:b/>
      <w:bCs/>
      <w:sz w:val="26"/>
      <w:szCs w:val="26"/>
    </w:rPr>
  </w:style>
  <w:style w:type="paragraph" w:customStyle="1" w:styleId="Style26">
    <w:name w:val="Style26"/>
    <w:basedOn w:val="a"/>
    <w:rsid w:val="00794E9A"/>
    <w:pPr>
      <w:widowControl w:val="0"/>
      <w:autoSpaceDE w:val="0"/>
      <w:autoSpaceDN w:val="0"/>
      <w:adjustRightInd w:val="0"/>
      <w:spacing w:after="0" w:line="379" w:lineRule="exact"/>
      <w:jc w:val="left"/>
    </w:pPr>
    <w:rPr>
      <w:rFonts w:ascii="Arial" w:hAnsi="Arial" w:cs="Arial"/>
      <w:sz w:val="24"/>
    </w:rPr>
  </w:style>
  <w:style w:type="paragraph" w:customStyle="1" w:styleId="Style27">
    <w:name w:val="Style27"/>
    <w:basedOn w:val="a"/>
    <w:rsid w:val="00794E9A"/>
    <w:pPr>
      <w:widowControl w:val="0"/>
      <w:autoSpaceDE w:val="0"/>
      <w:autoSpaceDN w:val="0"/>
      <w:adjustRightInd w:val="0"/>
      <w:spacing w:after="0"/>
      <w:jc w:val="left"/>
    </w:pPr>
    <w:rPr>
      <w:rFonts w:ascii="Arial" w:hAnsi="Arial" w:cs="Arial"/>
      <w:sz w:val="24"/>
    </w:rPr>
  </w:style>
  <w:style w:type="character" w:customStyle="1" w:styleId="FontStyle38">
    <w:name w:val="Font Style38"/>
    <w:uiPriority w:val="99"/>
    <w:rsid w:val="00794E9A"/>
    <w:rPr>
      <w:rFonts w:ascii="Arial" w:hAnsi="Arial" w:cs="Arial"/>
      <w:sz w:val="18"/>
      <w:szCs w:val="18"/>
    </w:rPr>
  </w:style>
  <w:style w:type="paragraph" w:customStyle="1" w:styleId="Style30">
    <w:name w:val="Style30"/>
    <w:basedOn w:val="a"/>
    <w:rsid w:val="00794E9A"/>
    <w:pPr>
      <w:widowControl w:val="0"/>
      <w:autoSpaceDE w:val="0"/>
      <w:autoSpaceDN w:val="0"/>
      <w:adjustRightInd w:val="0"/>
      <w:spacing w:after="0" w:line="396" w:lineRule="exact"/>
    </w:pPr>
    <w:rPr>
      <w:rFonts w:ascii="Arial" w:hAnsi="Arial" w:cs="Arial"/>
      <w:sz w:val="24"/>
    </w:rPr>
  </w:style>
  <w:style w:type="paragraph" w:customStyle="1" w:styleId="Style25">
    <w:name w:val="Style25"/>
    <w:basedOn w:val="a"/>
    <w:rsid w:val="00794E9A"/>
    <w:pPr>
      <w:widowControl w:val="0"/>
      <w:autoSpaceDE w:val="0"/>
      <w:autoSpaceDN w:val="0"/>
      <w:adjustRightInd w:val="0"/>
      <w:spacing w:after="0"/>
      <w:jc w:val="left"/>
    </w:pPr>
    <w:rPr>
      <w:rFonts w:ascii="Arial" w:hAnsi="Arial" w:cs="Arial"/>
      <w:sz w:val="24"/>
    </w:rPr>
  </w:style>
  <w:style w:type="paragraph" w:customStyle="1" w:styleId="Style19">
    <w:name w:val="Style19"/>
    <w:basedOn w:val="a"/>
    <w:rsid w:val="00794E9A"/>
    <w:pPr>
      <w:widowControl w:val="0"/>
      <w:autoSpaceDE w:val="0"/>
      <w:autoSpaceDN w:val="0"/>
      <w:adjustRightInd w:val="0"/>
      <w:spacing w:after="0"/>
      <w:jc w:val="left"/>
    </w:pPr>
    <w:rPr>
      <w:rFonts w:ascii="Arial" w:hAnsi="Arial" w:cs="Arial"/>
      <w:sz w:val="24"/>
    </w:rPr>
  </w:style>
  <w:style w:type="paragraph" w:customStyle="1" w:styleId="Style1">
    <w:name w:val="Style1"/>
    <w:basedOn w:val="a"/>
    <w:rsid w:val="00794E9A"/>
    <w:pPr>
      <w:widowControl w:val="0"/>
      <w:autoSpaceDE w:val="0"/>
      <w:autoSpaceDN w:val="0"/>
      <w:adjustRightInd w:val="0"/>
      <w:spacing w:after="0" w:line="396" w:lineRule="exact"/>
      <w:jc w:val="left"/>
    </w:pPr>
    <w:rPr>
      <w:rFonts w:ascii="Arial" w:hAnsi="Arial" w:cs="Arial"/>
      <w:sz w:val="24"/>
    </w:rPr>
  </w:style>
  <w:style w:type="character" w:customStyle="1" w:styleId="Char12">
    <w:name w:val="Χάρτης εγγράφου Char1"/>
    <w:semiHidden/>
    <w:rsid w:val="00794E9A"/>
    <w:rPr>
      <w:rFonts w:ascii="Segoe UI" w:eastAsia="Times New Roman" w:hAnsi="Segoe UI" w:cs="Segoe UI"/>
      <w:sz w:val="16"/>
      <w:szCs w:val="16"/>
    </w:rPr>
  </w:style>
  <w:style w:type="paragraph" w:customStyle="1" w:styleId="BodyText21">
    <w:name w:val="Body Text 21"/>
    <w:basedOn w:val="a"/>
    <w:rsid w:val="00794E9A"/>
    <w:pPr>
      <w:spacing w:after="0"/>
    </w:pPr>
    <w:rPr>
      <w:rFonts w:ascii="Times New Roman" w:hAnsi="Times New Roman"/>
      <w:sz w:val="24"/>
      <w:szCs w:val="20"/>
    </w:rPr>
  </w:style>
  <w:style w:type="character" w:customStyle="1" w:styleId="hps">
    <w:name w:val="hps"/>
    <w:rsid w:val="00794E9A"/>
  </w:style>
  <w:style w:type="table" w:customStyle="1" w:styleId="112">
    <w:name w:val="Πλέγμα πίνακα11"/>
    <w:basedOn w:val="a1"/>
    <w:next w:val="af1"/>
    <w:uiPriority w:val="59"/>
    <w:rsid w:val="00794E9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Χωρίς λίστα12"/>
    <w:next w:val="a2"/>
    <w:semiHidden/>
    <w:unhideWhenUsed/>
    <w:rsid w:val="00794E9A"/>
  </w:style>
  <w:style w:type="paragraph" w:customStyle="1" w:styleId="xl63">
    <w:name w:val="xl63"/>
    <w:basedOn w:val="a"/>
    <w:rsid w:val="00794E9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rPr>
  </w:style>
  <w:style w:type="paragraph" w:customStyle="1" w:styleId="xl64">
    <w:name w:val="xl64"/>
    <w:basedOn w:val="a"/>
    <w:rsid w:val="00794E9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rPr>
  </w:style>
  <w:style w:type="paragraph" w:customStyle="1" w:styleId="yiv3626767420msonormal">
    <w:name w:val="yiv3626767420msonormal"/>
    <w:rsid w:val="00794E9A"/>
    <w:pPr>
      <w:suppressAutoHyphens/>
      <w:spacing w:before="100" w:after="100"/>
    </w:pPr>
    <w:rPr>
      <w:rFonts w:eastAsia="Arial Unicode MS"/>
      <w:color w:val="000000"/>
      <w:sz w:val="24"/>
      <w:szCs w:val="24"/>
      <w:lang w:eastAsia="ar-SA"/>
    </w:rPr>
  </w:style>
  <w:style w:type="paragraph" w:customStyle="1" w:styleId="aff5">
    <w:name w:val="Κεφαλίδα και υποσέλιδο"/>
    <w:rsid w:val="00794E9A"/>
    <w:pPr>
      <w:tabs>
        <w:tab w:val="right" w:pos="9020"/>
      </w:tabs>
      <w:suppressAutoHyphens/>
    </w:pPr>
    <w:rPr>
      <w:rFonts w:ascii="Helvetica" w:eastAsia="Arial Unicode MS" w:hAnsi="Helvetica" w:cs="Arial Unicode MS"/>
      <w:color w:val="000000"/>
      <w:sz w:val="24"/>
      <w:szCs w:val="24"/>
      <w:lang w:eastAsia="ar-SA"/>
    </w:rPr>
  </w:style>
  <w:style w:type="paragraph" w:customStyle="1" w:styleId="yiv3626767420msolistparagraph">
    <w:name w:val="yiv3626767420msolistparagraph"/>
    <w:rsid w:val="00794E9A"/>
    <w:pPr>
      <w:shd w:val="clear" w:color="auto" w:fill="FFFFFF"/>
      <w:suppressAutoHyphens/>
      <w:spacing w:line="276" w:lineRule="auto"/>
      <w:jc w:val="both"/>
    </w:pPr>
    <w:rPr>
      <w:rFonts w:eastAsia="Arial Unicode MS"/>
      <w:color w:val="000000"/>
      <w:sz w:val="24"/>
      <w:szCs w:val="24"/>
      <w:lang w:eastAsia="ar-SA"/>
    </w:rPr>
  </w:style>
  <w:style w:type="character" w:customStyle="1" w:styleId="WW8Num1z4">
    <w:name w:val="WW8Num1z4"/>
    <w:uiPriority w:val="99"/>
    <w:rsid w:val="00794E9A"/>
  </w:style>
  <w:style w:type="character" w:customStyle="1" w:styleId="HeaderChar">
    <w:name w:val="Header Char"/>
    <w:uiPriority w:val="99"/>
    <w:rsid w:val="00794E9A"/>
  </w:style>
  <w:style w:type="character" w:customStyle="1" w:styleId="FooterChar">
    <w:name w:val="Footer Char"/>
    <w:uiPriority w:val="99"/>
    <w:rsid w:val="00794E9A"/>
  </w:style>
  <w:style w:type="character" w:customStyle="1" w:styleId="FontStyle79">
    <w:name w:val="Font Style79"/>
    <w:uiPriority w:val="99"/>
    <w:rsid w:val="00794E9A"/>
    <w:rPr>
      <w:rFonts w:ascii="Times New Roman" w:hAnsi="Times New Roman" w:cs="Times New Roman"/>
      <w:b/>
      <w:bCs/>
      <w:sz w:val="22"/>
      <w:szCs w:val="22"/>
    </w:rPr>
  </w:style>
  <w:style w:type="character" w:customStyle="1" w:styleId="FontStyle80">
    <w:name w:val="Font Style80"/>
    <w:uiPriority w:val="99"/>
    <w:rsid w:val="00794E9A"/>
    <w:rPr>
      <w:rFonts w:ascii="Times New Roman" w:hAnsi="Times New Roman" w:cs="Times New Roman"/>
      <w:sz w:val="22"/>
      <w:szCs w:val="22"/>
    </w:rPr>
  </w:style>
  <w:style w:type="character" w:customStyle="1" w:styleId="WW8Num3z1">
    <w:name w:val="WW8Num3z1"/>
    <w:uiPriority w:val="99"/>
    <w:rsid w:val="00794E9A"/>
    <w:rPr>
      <w:rFonts w:ascii="Courier New" w:hAnsi="Courier New" w:cs="Courier New"/>
    </w:rPr>
  </w:style>
  <w:style w:type="character" w:customStyle="1" w:styleId="WW8Num3z4">
    <w:name w:val="WW8Num3z4"/>
    <w:rsid w:val="00794E9A"/>
  </w:style>
  <w:style w:type="character" w:customStyle="1" w:styleId="WW8Num3z5">
    <w:name w:val="WW8Num3z5"/>
    <w:rsid w:val="00794E9A"/>
  </w:style>
  <w:style w:type="character" w:customStyle="1" w:styleId="WW8Num3z6">
    <w:name w:val="WW8Num3z6"/>
    <w:rsid w:val="00794E9A"/>
  </w:style>
  <w:style w:type="character" w:customStyle="1" w:styleId="WW8Num3z7">
    <w:name w:val="WW8Num3z7"/>
    <w:rsid w:val="00794E9A"/>
    <w:rPr>
      <w:rFonts w:cs="Arial"/>
      <w:shadow/>
      <w:spacing w:val="40"/>
      <w:lang w:eastAsia="zh-CN"/>
    </w:rPr>
  </w:style>
  <w:style w:type="character" w:customStyle="1" w:styleId="WW8Num3z8">
    <w:name w:val="WW8Num3z8"/>
    <w:rsid w:val="00794E9A"/>
  </w:style>
  <w:style w:type="character" w:customStyle="1" w:styleId="WW8Num19z1">
    <w:name w:val="WW8Num19z1"/>
    <w:rsid w:val="00794E9A"/>
  </w:style>
  <w:style w:type="character" w:customStyle="1" w:styleId="WW8Num19z2">
    <w:name w:val="WW8Num19z2"/>
    <w:rsid w:val="00794E9A"/>
  </w:style>
  <w:style w:type="character" w:customStyle="1" w:styleId="WW8Num19z3">
    <w:name w:val="WW8Num19z3"/>
    <w:rsid w:val="00794E9A"/>
  </w:style>
  <w:style w:type="character" w:customStyle="1" w:styleId="WW8Num19z4">
    <w:name w:val="WW8Num19z4"/>
    <w:rsid w:val="00794E9A"/>
  </w:style>
  <w:style w:type="character" w:customStyle="1" w:styleId="WW8Num19z5">
    <w:name w:val="WW8Num19z5"/>
    <w:rsid w:val="00794E9A"/>
  </w:style>
  <w:style w:type="character" w:customStyle="1" w:styleId="WW8Num19z6">
    <w:name w:val="WW8Num19z6"/>
    <w:rsid w:val="00794E9A"/>
  </w:style>
  <w:style w:type="character" w:customStyle="1" w:styleId="WW8Num19z7">
    <w:name w:val="WW8Num19z7"/>
    <w:rsid w:val="00794E9A"/>
  </w:style>
  <w:style w:type="character" w:customStyle="1" w:styleId="WW8Num19z8">
    <w:name w:val="WW8Num19z8"/>
    <w:rsid w:val="00794E9A"/>
  </w:style>
  <w:style w:type="character" w:customStyle="1" w:styleId="WW8Num2z1">
    <w:name w:val="WW8Num2z1"/>
    <w:uiPriority w:val="99"/>
    <w:rsid w:val="00794E9A"/>
  </w:style>
  <w:style w:type="character" w:customStyle="1" w:styleId="WW8Num2z2">
    <w:name w:val="WW8Num2z2"/>
    <w:uiPriority w:val="99"/>
    <w:rsid w:val="00794E9A"/>
  </w:style>
  <w:style w:type="character" w:customStyle="1" w:styleId="WW8Num2z3">
    <w:name w:val="WW8Num2z3"/>
    <w:uiPriority w:val="99"/>
    <w:rsid w:val="00794E9A"/>
  </w:style>
  <w:style w:type="character" w:customStyle="1" w:styleId="WW8Num2z4">
    <w:name w:val="WW8Num2z4"/>
    <w:rsid w:val="00794E9A"/>
  </w:style>
  <w:style w:type="character" w:customStyle="1" w:styleId="WW8Num2z5">
    <w:name w:val="WW8Num2z5"/>
    <w:rsid w:val="00794E9A"/>
  </w:style>
  <w:style w:type="character" w:customStyle="1" w:styleId="WW8Num2z6">
    <w:name w:val="WW8Num2z6"/>
    <w:rsid w:val="00794E9A"/>
  </w:style>
  <w:style w:type="character" w:customStyle="1" w:styleId="WW8Num2z7">
    <w:name w:val="WW8Num2z7"/>
    <w:rsid w:val="00794E9A"/>
  </w:style>
  <w:style w:type="character" w:customStyle="1" w:styleId="WW8Num2z8">
    <w:name w:val="WW8Num2z8"/>
    <w:rsid w:val="00794E9A"/>
  </w:style>
  <w:style w:type="character" w:customStyle="1" w:styleId="WW8Num5z1">
    <w:name w:val="WW8Num5z1"/>
    <w:uiPriority w:val="99"/>
    <w:rsid w:val="00794E9A"/>
    <w:rPr>
      <w:rFonts w:ascii="Cambria" w:hAnsi="Cambria" w:cs="Arial"/>
      <w:b/>
      <w:bCs/>
      <w:sz w:val="22"/>
      <w:szCs w:val="22"/>
    </w:rPr>
  </w:style>
  <w:style w:type="character" w:customStyle="1" w:styleId="WW8Num5z2">
    <w:name w:val="WW8Num5z2"/>
    <w:uiPriority w:val="99"/>
    <w:rsid w:val="00794E9A"/>
  </w:style>
  <w:style w:type="character" w:customStyle="1" w:styleId="WW8Num5z3">
    <w:name w:val="WW8Num5z3"/>
    <w:rsid w:val="00794E9A"/>
  </w:style>
  <w:style w:type="character" w:customStyle="1" w:styleId="WW8Num5z4">
    <w:name w:val="WW8Num5z4"/>
    <w:rsid w:val="00794E9A"/>
  </w:style>
  <w:style w:type="character" w:customStyle="1" w:styleId="WW8Num5z5">
    <w:name w:val="WW8Num5z5"/>
    <w:rsid w:val="00794E9A"/>
  </w:style>
  <w:style w:type="character" w:customStyle="1" w:styleId="WW8Num5z6">
    <w:name w:val="WW8Num5z6"/>
    <w:rsid w:val="00794E9A"/>
  </w:style>
  <w:style w:type="character" w:customStyle="1" w:styleId="WW8Num5z7">
    <w:name w:val="WW8Num5z7"/>
    <w:rsid w:val="00794E9A"/>
  </w:style>
  <w:style w:type="character" w:customStyle="1" w:styleId="WW8Num5z8">
    <w:name w:val="WW8Num5z8"/>
    <w:rsid w:val="00794E9A"/>
  </w:style>
  <w:style w:type="character" w:customStyle="1" w:styleId="EndnoteReference">
    <w:name w:val="Endnote Reference"/>
    <w:rsid w:val="00794E9A"/>
    <w:rPr>
      <w:vertAlign w:val="superscript"/>
    </w:rPr>
  </w:style>
  <w:style w:type="character" w:customStyle="1" w:styleId="FootnoteReference1">
    <w:name w:val="Footnote Reference1"/>
    <w:rsid w:val="00794E9A"/>
    <w:rPr>
      <w:vertAlign w:val="superscript"/>
    </w:rPr>
  </w:style>
  <w:style w:type="character" w:customStyle="1" w:styleId="aff6">
    <w:name w:val="Χαρακτήρες σημείωσης τέλους"/>
    <w:rsid w:val="00794E9A"/>
    <w:rPr>
      <w:vertAlign w:val="superscript"/>
    </w:rPr>
  </w:style>
  <w:style w:type="character" w:customStyle="1" w:styleId="WW8Num6z1">
    <w:name w:val="WW8Num6z1"/>
    <w:rsid w:val="00794E9A"/>
    <w:rPr>
      <w:rFonts w:ascii="Cambria" w:hAnsi="Cambria" w:cs="Cambria"/>
      <w:b/>
      <w:sz w:val="22"/>
      <w:szCs w:val="22"/>
    </w:rPr>
  </w:style>
  <w:style w:type="character" w:customStyle="1" w:styleId="WW8Num6z2">
    <w:name w:val="WW8Num6z2"/>
    <w:rsid w:val="00794E9A"/>
  </w:style>
  <w:style w:type="character" w:customStyle="1" w:styleId="WW8Num6z3">
    <w:name w:val="WW8Num6z3"/>
    <w:rsid w:val="00794E9A"/>
  </w:style>
  <w:style w:type="character" w:customStyle="1" w:styleId="WW8Num6z4">
    <w:name w:val="WW8Num6z4"/>
    <w:rsid w:val="00794E9A"/>
  </w:style>
  <w:style w:type="character" w:customStyle="1" w:styleId="WW8Num6z5">
    <w:name w:val="WW8Num6z5"/>
    <w:rsid w:val="00794E9A"/>
  </w:style>
  <w:style w:type="character" w:customStyle="1" w:styleId="WW8Num6z6">
    <w:name w:val="WW8Num6z6"/>
    <w:rsid w:val="00794E9A"/>
  </w:style>
  <w:style w:type="character" w:customStyle="1" w:styleId="WW8Num6z7">
    <w:name w:val="WW8Num6z7"/>
    <w:rsid w:val="00794E9A"/>
  </w:style>
  <w:style w:type="character" w:customStyle="1" w:styleId="WW8Num6z8">
    <w:name w:val="WW8Num6z8"/>
    <w:rsid w:val="00794E9A"/>
  </w:style>
  <w:style w:type="character" w:customStyle="1" w:styleId="WW8Num8z0">
    <w:name w:val="WW8Num8z0"/>
    <w:uiPriority w:val="99"/>
    <w:rsid w:val="00794E9A"/>
    <w:rPr>
      <w:rFonts w:ascii="Cambria" w:hAnsi="Cambria" w:cs="Cambria"/>
      <w:b/>
      <w:spacing w:val="0"/>
      <w:sz w:val="20"/>
      <w:szCs w:val="20"/>
    </w:rPr>
  </w:style>
  <w:style w:type="character" w:customStyle="1" w:styleId="WW8Num9z3">
    <w:name w:val="WW8Num9z3"/>
    <w:uiPriority w:val="99"/>
    <w:rsid w:val="00794E9A"/>
  </w:style>
  <w:style w:type="character" w:customStyle="1" w:styleId="WW8Num9z4">
    <w:name w:val="WW8Num9z4"/>
    <w:uiPriority w:val="99"/>
    <w:rsid w:val="00794E9A"/>
  </w:style>
  <w:style w:type="character" w:customStyle="1" w:styleId="WW8Num9z5">
    <w:name w:val="WW8Num9z5"/>
    <w:rsid w:val="00794E9A"/>
  </w:style>
  <w:style w:type="character" w:customStyle="1" w:styleId="WW8Num9z6">
    <w:name w:val="WW8Num9z6"/>
    <w:rsid w:val="00794E9A"/>
  </w:style>
  <w:style w:type="character" w:customStyle="1" w:styleId="WW8Num9z7">
    <w:name w:val="WW8Num9z7"/>
    <w:rsid w:val="00794E9A"/>
  </w:style>
  <w:style w:type="character" w:customStyle="1" w:styleId="WW8Num9z8">
    <w:name w:val="WW8Num9z8"/>
    <w:rsid w:val="00794E9A"/>
  </w:style>
  <w:style w:type="character" w:customStyle="1" w:styleId="29">
    <w:name w:val="Παραπομπή υποσημείωσης2"/>
    <w:rsid w:val="00794E9A"/>
    <w:rPr>
      <w:vertAlign w:val="superscript"/>
    </w:rPr>
  </w:style>
  <w:style w:type="character" w:customStyle="1" w:styleId="19">
    <w:name w:val="Παραπομπή υποσημείωσης1"/>
    <w:uiPriority w:val="99"/>
    <w:rsid w:val="00794E9A"/>
    <w:rPr>
      <w:vertAlign w:val="superscript"/>
    </w:rPr>
  </w:style>
  <w:style w:type="character" w:customStyle="1" w:styleId="WW8Num11z0">
    <w:name w:val="WW8Num11z0"/>
    <w:uiPriority w:val="99"/>
    <w:rsid w:val="00794E9A"/>
    <w:rPr>
      <w:rFonts w:ascii="Arial" w:hAnsi="Arial" w:cs="Arial"/>
      <w:b/>
      <w:sz w:val="20"/>
      <w:szCs w:val="22"/>
    </w:rPr>
  </w:style>
  <w:style w:type="character" w:customStyle="1" w:styleId="WW8Num11z1">
    <w:name w:val="WW8Num11z1"/>
    <w:uiPriority w:val="99"/>
    <w:rsid w:val="00794E9A"/>
    <w:rPr>
      <w:rFonts w:ascii="Cambria" w:hAnsi="Cambria" w:cs="Arial"/>
      <w:b/>
      <w:sz w:val="20"/>
      <w:szCs w:val="22"/>
    </w:rPr>
  </w:style>
  <w:style w:type="character" w:customStyle="1" w:styleId="WW8Num13z1">
    <w:name w:val="WW8Num13z1"/>
    <w:uiPriority w:val="99"/>
    <w:rsid w:val="00794E9A"/>
    <w:rPr>
      <w:rFonts w:ascii="Cambria" w:hAnsi="Cambria" w:cs="Arial"/>
      <w:b/>
      <w:sz w:val="22"/>
      <w:szCs w:val="22"/>
    </w:rPr>
  </w:style>
  <w:style w:type="character" w:customStyle="1" w:styleId="35">
    <w:name w:val="Παραπομπή υποσημείωσης3"/>
    <w:rsid w:val="00794E9A"/>
    <w:rPr>
      <w:vertAlign w:val="superscript"/>
    </w:rPr>
  </w:style>
  <w:style w:type="character" w:customStyle="1" w:styleId="WW8Num14z1">
    <w:name w:val="WW8Num14z1"/>
    <w:uiPriority w:val="99"/>
    <w:rsid w:val="00794E9A"/>
    <w:rPr>
      <w:rFonts w:ascii="Cambria" w:hAnsi="Cambria" w:cs="Arial"/>
      <w:b/>
      <w:i w:val="0"/>
      <w:sz w:val="20"/>
      <w:szCs w:val="20"/>
    </w:rPr>
  </w:style>
  <w:style w:type="character" w:customStyle="1" w:styleId="WW8Num14z2">
    <w:name w:val="WW8Num14z2"/>
    <w:uiPriority w:val="99"/>
    <w:rsid w:val="00794E9A"/>
  </w:style>
  <w:style w:type="character" w:customStyle="1" w:styleId="WW8Num14z3">
    <w:name w:val="WW8Num14z3"/>
    <w:rsid w:val="00794E9A"/>
  </w:style>
  <w:style w:type="character" w:customStyle="1" w:styleId="WW8Num14z4">
    <w:name w:val="WW8Num14z4"/>
    <w:rsid w:val="00794E9A"/>
  </w:style>
  <w:style w:type="character" w:customStyle="1" w:styleId="WW8Num14z5">
    <w:name w:val="WW8Num14z5"/>
    <w:rsid w:val="00794E9A"/>
  </w:style>
  <w:style w:type="character" w:customStyle="1" w:styleId="WW8Num14z6">
    <w:name w:val="WW8Num14z6"/>
    <w:rsid w:val="00794E9A"/>
  </w:style>
  <w:style w:type="character" w:customStyle="1" w:styleId="WW8Num14z7">
    <w:name w:val="WW8Num14z7"/>
    <w:rsid w:val="00794E9A"/>
  </w:style>
  <w:style w:type="character" w:customStyle="1" w:styleId="WW8Num14z8">
    <w:name w:val="WW8Num14z8"/>
    <w:rsid w:val="00794E9A"/>
  </w:style>
  <w:style w:type="character" w:customStyle="1" w:styleId="WW8Num15z0">
    <w:name w:val="WW8Num15z0"/>
    <w:uiPriority w:val="99"/>
    <w:rsid w:val="00794E9A"/>
    <w:rPr>
      <w:rFonts w:ascii="Symbol" w:hAnsi="Symbol" w:cs="Symbol"/>
      <w:sz w:val="22"/>
      <w:szCs w:val="22"/>
    </w:rPr>
  </w:style>
  <w:style w:type="character" w:customStyle="1" w:styleId="WW8Num16z0">
    <w:name w:val="WW8Num16z0"/>
    <w:uiPriority w:val="99"/>
    <w:rsid w:val="00794E9A"/>
    <w:rPr>
      <w:rFonts w:ascii="Calibri" w:hAnsi="Calibri" w:cs="Arial"/>
      <w:b/>
      <w:spacing w:val="5"/>
      <w:sz w:val="22"/>
      <w:szCs w:val="22"/>
    </w:rPr>
  </w:style>
  <w:style w:type="character" w:customStyle="1" w:styleId="WW8Num17z0">
    <w:name w:val="WW8Num17z0"/>
    <w:uiPriority w:val="99"/>
    <w:rsid w:val="00794E9A"/>
    <w:rPr>
      <w:rFonts w:ascii="Calibri" w:hAnsi="Calibri" w:cs="Arial"/>
      <w:b/>
      <w:spacing w:val="5"/>
      <w:sz w:val="22"/>
      <w:szCs w:val="22"/>
    </w:rPr>
  </w:style>
  <w:style w:type="character" w:customStyle="1" w:styleId="ListLabel1">
    <w:name w:val="ListLabel 1"/>
    <w:rsid w:val="00794E9A"/>
    <w:rPr>
      <w:rFonts w:eastAsia="Wingdings"/>
    </w:rPr>
  </w:style>
  <w:style w:type="character" w:customStyle="1" w:styleId="ListLabel2">
    <w:name w:val="ListLabel 2"/>
    <w:rsid w:val="00794E9A"/>
    <w:rPr>
      <w:rFonts w:eastAsia="Courier New"/>
    </w:rPr>
  </w:style>
  <w:style w:type="character" w:customStyle="1" w:styleId="ListLabel3">
    <w:name w:val="ListLabel 3"/>
    <w:rsid w:val="00794E9A"/>
    <w:rPr>
      <w:rFonts w:eastAsia="Symbol"/>
    </w:rPr>
  </w:style>
  <w:style w:type="character" w:customStyle="1" w:styleId="ListLabel4">
    <w:name w:val="ListLabel 4"/>
    <w:rsid w:val="00794E9A"/>
    <w:rPr>
      <w:rFonts w:eastAsia="Arial"/>
    </w:rPr>
  </w:style>
  <w:style w:type="character" w:customStyle="1" w:styleId="WW8Num30z0">
    <w:name w:val="WW8Num30z0"/>
    <w:uiPriority w:val="99"/>
    <w:rsid w:val="00794E9A"/>
    <w:rPr>
      <w:rFonts w:ascii="Wingdings" w:hAnsi="Wingdings" w:cs="Wingdings"/>
      <w:b/>
      <w:sz w:val="22"/>
      <w:szCs w:val="22"/>
    </w:rPr>
  </w:style>
  <w:style w:type="character" w:customStyle="1" w:styleId="WW8Num30z1">
    <w:name w:val="WW8Num30z1"/>
    <w:rsid w:val="00794E9A"/>
  </w:style>
  <w:style w:type="character" w:customStyle="1" w:styleId="WW8Num30z2">
    <w:name w:val="WW8Num30z2"/>
    <w:rsid w:val="00794E9A"/>
  </w:style>
  <w:style w:type="character" w:customStyle="1" w:styleId="WW8Num30z3">
    <w:name w:val="WW8Num30z3"/>
    <w:rsid w:val="00794E9A"/>
  </w:style>
  <w:style w:type="character" w:customStyle="1" w:styleId="WW8Num30z4">
    <w:name w:val="WW8Num30z4"/>
    <w:rsid w:val="00794E9A"/>
  </w:style>
  <w:style w:type="character" w:customStyle="1" w:styleId="WW8Num30z5">
    <w:name w:val="WW8Num30z5"/>
    <w:rsid w:val="00794E9A"/>
  </w:style>
  <w:style w:type="character" w:customStyle="1" w:styleId="WW8Num30z6">
    <w:name w:val="WW8Num30z6"/>
    <w:rsid w:val="00794E9A"/>
  </w:style>
  <w:style w:type="character" w:customStyle="1" w:styleId="WW8Num30z7">
    <w:name w:val="WW8Num30z7"/>
    <w:rsid w:val="00794E9A"/>
    <w:rPr>
      <w:rFonts w:cs="Arial"/>
      <w:spacing w:val="40"/>
    </w:rPr>
  </w:style>
  <w:style w:type="character" w:customStyle="1" w:styleId="WW8Num30z8">
    <w:name w:val="WW8Num30z8"/>
    <w:rsid w:val="00794E9A"/>
  </w:style>
  <w:style w:type="paragraph" w:styleId="aff7">
    <w:name w:val="caption"/>
    <w:basedOn w:val="a"/>
    <w:qFormat/>
    <w:rsid w:val="00794E9A"/>
    <w:pPr>
      <w:widowControl w:val="0"/>
      <w:suppressLineNumbers/>
      <w:suppressAutoHyphens/>
      <w:spacing w:before="120"/>
      <w:jc w:val="left"/>
    </w:pPr>
    <w:rPr>
      <w:rFonts w:ascii="Times New Roman" w:eastAsia="Andale Sans UI" w:hAnsi="Times New Roman" w:cs="Tahoma"/>
      <w:i/>
      <w:iCs/>
      <w:kern w:val="1"/>
      <w:sz w:val="24"/>
    </w:rPr>
  </w:style>
  <w:style w:type="paragraph" w:customStyle="1" w:styleId="1a">
    <w:name w:val="Κείμενο σχολίου1"/>
    <w:basedOn w:val="a"/>
    <w:uiPriority w:val="99"/>
    <w:rsid w:val="00794E9A"/>
    <w:pPr>
      <w:widowControl w:val="0"/>
      <w:suppressAutoHyphens/>
      <w:spacing w:after="0"/>
      <w:jc w:val="left"/>
    </w:pPr>
    <w:rPr>
      <w:rFonts w:ascii="Times New Roman" w:eastAsia="Andale Sans UI" w:hAnsi="Times New Roman"/>
      <w:kern w:val="1"/>
      <w:sz w:val="24"/>
    </w:rPr>
  </w:style>
  <w:style w:type="paragraph" w:customStyle="1" w:styleId="310">
    <w:name w:val="Σώμα κείμενου με εσοχή 31"/>
    <w:basedOn w:val="a"/>
    <w:uiPriority w:val="99"/>
    <w:rsid w:val="00794E9A"/>
    <w:pPr>
      <w:widowControl w:val="0"/>
      <w:suppressAutoHyphens/>
      <w:spacing w:after="0" w:line="240" w:lineRule="atLeast"/>
      <w:ind w:left="1100"/>
    </w:pPr>
    <w:rPr>
      <w:rFonts w:ascii="Arial" w:eastAsia="Andale Sans UI" w:hAnsi="Arial" w:cs="Arial"/>
      <w:kern w:val="1"/>
      <w:sz w:val="24"/>
    </w:rPr>
  </w:style>
  <w:style w:type="paragraph" w:customStyle="1" w:styleId="para-1">
    <w:name w:val="para-1"/>
    <w:basedOn w:val="a"/>
    <w:uiPriority w:val="99"/>
    <w:rsid w:val="00794E9A"/>
    <w:pPr>
      <w:widowControl w:val="0"/>
      <w:tabs>
        <w:tab w:val="left" w:pos="1021"/>
        <w:tab w:val="left" w:pos="1588"/>
        <w:tab w:val="left" w:pos="2155"/>
        <w:tab w:val="left" w:pos="2722"/>
        <w:tab w:val="left" w:pos="3289"/>
      </w:tabs>
      <w:suppressAutoHyphens/>
      <w:spacing w:after="0"/>
      <w:ind w:left="1021" w:hanging="1021"/>
    </w:pPr>
    <w:rPr>
      <w:rFonts w:ascii="Arial" w:eastAsia="Andale Sans UI" w:hAnsi="Arial" w:cs="Arial"/>
      <w:spacing w:val="5"/>
      <w:kern w:val="1"/>
      <w:sz w:val="22"/>
    </w:rPr>
  </w:style>
  <w:style w:type="paragraph" w:customStyle="1" w:styleId="Standard">
    <w:name w:val="Standard"/>
    <w:rsid w:val="00794E9A"/>
    <w:pPr>
      <w:widowControl w:val="0"/>
      <w:suppressAutoHyphens/>
      <w:textAlignment w:val="baseline"/>
    </w:pPr>
    <w:rPr>
      <w:rFonts w:cs="Tahoma"/>
      <w:kern w:val="1"/>
      <w:sz w:val="24"/>
      <w:szCs w:val="24"/>
      <w:lang w:val="en-US" w:eastAsia="zh-CN"/>
    </w:rPr>
  </w:style>
  <w:style w:type="paragraph" w:customStyle="1" w:styleId="para-2">
    <w:name w:val="para-2"/>
    <w:basedOn w:val="para-1"/>
    <w:uiPriority w:val="99"/>
    <w:rsid w:val="00794E9A"/>
    <w:pPr>
      <w:ind w:left="1588" w:hanging="1588"/>
    </w:pPr>
  </w:style>
  <w:style w:type="paragraph" w:customStyle="1" w:styleId="aff8">
    <w:name w:val="Προμορφοποιημένο κείμενο"/>
    <w:basedOn w:val="a"/>
    <w:rsid w:val="00794E9A"/>
    <w:pPr>
      <w:widowControl w:val="0"/>
      <w:suppressAutoHyphens/>
      <w:spacing w:after="0"/>
      <w:jc w:val="left"/>
    </w:pPr>
    <w:rPr>
      <w:rFonts w:ascii="Liberation Mono" w:eastAsia="Liberation Mono" w:hAnsi="Liberation Mono" w:cs="Liberation Mono"/>
      <w:kern w:val="1"/>
      <w:sz w:val="20"/>
      <w:szCs w:val="20"/>
    </w:rPr>
  </w:style>
  <w:style w:type="character" w:customStyle="1" w:styleId="FootnoteReference2">
    <w:name w:val="Footnote Reference2"/>
    <w:rsid w:val="00794E9A"/>
    <w:rPr>
      <w:vertAlign w:val="superscript"/>
    </w:rPr>
  </w:style>
  <w:style w:type="paragraph" w:customStyle="1" w:styleId="220">
    <w:name w:val="Σώμα κείμενου 22"/>
    <w:basedOn w:val="a"/>
    <w:uiPriority w:val="99"/>
    <w:rsid w:val="00794E9A"/>
    <w:pPr>
      <w:suppressAutoHyphens/>
      <w:spacing w:after="0"/>
    </w:pPr>
    <w:rPr>
      <w:rFonts w:ascii="Times New Roman" w:hAnsi="Times New Roman"/>
      <w:sz w:val="24"/>
      <w:szCs w:val="22"/>
      <w:lang w:eastAsia="ar-SA"/>
    </w:rPr>
  </w:style>
  <w:style w:type="paragraph" w:customStyle="1" w:styleId="320">
    <w:name w:val="Σώμα κείμενου με εσοχή 32"/>
    <w:basedOn w:val="a"/>
    <w:uiPriority w:val="99"/>
    <w:rsid w:val="00794E9A"/>
    <w:pPr>
      <w:suppressAutoHyphens/>
      <w:spacing w:after="0"/>
      <w:ind w:firstLine="284"/>
    </w:pPr>
    <w:rPr>
      <w:rFonts w:ascii="Arial" w:hAnsi="Arial"/>
      <w:sz w:val="24"/>
      <w:szCs w:val="20"/>
      <w:lang w:eastAsia="ar-SA"/>
    </w:rPr>
  </w:style>
  <w:style w:type="paragraph" w:customStyle="1" w:styleId="1b">
    <w:name w:val="Απλό κείμενο1"/>
    <w:basedOn w:val="a"/>
    <w:uiPriority w:val="99"/>
    <w:rsid w:val="00794E9A"/>
    <w:pPr>
      <w:spacing w:after="0"/>
      <w:jc w:val="left"/>
    </w:pPr>
    <w:rPr>
      <w:rFonts w:ascii="Courier New" w:hAnsi="Courier New"/>
      <w:sz w:val="20"/>
      <w:szCs w:val="20"/>
      <w:lang w:eastAsia="ar-SA"/>
    </w:rPr>
  </w:style>
  <w:style w:type="character" w:customStyle="1" w:styleId="Char13">
    <w:name w:val="Κείμενο σχολίου Char1"/>
    <w:uiPriority w:val="99"/>
    <w:semiHidden/>
    <w:locked/>
    <w:rsid w:val="00794E9A"/>
    <w:rPr>
      <w:rFonts w:cs="Times New Roman"/>
      <w:lang w:eastAsia="en-US"/>
    </w:rPr>
  </w:style>
  <w:style w:type="character" w:customStyle="1" w:styleId="WW8Num1z1">
    <w:name w:val="WW8Num1z1"/>
    <w:uiPriority w:val="99"/>
    <w:rsid w:val="00794E9A"/>
  </w:style>
  <w:style w:type="character" w:customStyle="1" w:styleId="WW8Num1z2">
    <w:name w:val="WW8Num1z2"/>
    <w:uiPriority w:val="99"/>
    <w:rsid w:val="00794E9A"/>
  </w:style>
  <w:style w:type="character" w:customStyle="1" w:styleId="WW8Num1z3">
    <w:name w:val="WW8Num1z3"/>
    <w:uiPriority w:val="99"/>
    <w:rsid w:val="00794E9A"/>
  </w:style>
  <w:style w:type="character" w:customStyle="1" w:styleId="WW8Num1z5">
    <w:name w:val="WW8Num1z5"/>
    <w:uiPriority w:val="99"/>
    <w:rsid w:val="00794E9A"/>
  </w:style>
  <w:style w:type="character" w:customStyle="1" w:styleId="WW8Num1z6">
    <w:name w:val="WW8Num1z6"/>
    <w:uiPriority w:val="99"/>
    <w:rsid w:val="00794E9A"/>
  </w:style>
  <w:style w:type="character" w:customStyle="1" w:styleId="WW8Num1z7">
    <w:name w:val="WW8Num1z7"/>
    <w:uiPriority w:val="99"/>
    <w:rsid w:val="00794E9A"/>
  </w:style>
  <w:style w:type="character" w:customStyle="1" w:styleId="WW8Num1z8">
    <w:name w:val="WW8Num1z8"/>
    <w:uiPriority w:val="99"/>
    <w:rsid w:val="00794E9A"/>
  </w:style>
  <w:style w:type="character" w:customStyle="1" w:styleId="WW8Num4z3">
    <w:name w:val="WW8Num4z3"/>
    <w:uiPriority w:val="99"/>
    <w:rsid w:val="00794E9A"/>
  </w:style>
  <w:style w:type="character" w:customStyle="1" w:styleId="WW8Num4z4">
    <w:name w:val="WW8Num4z4"/>
    <w:uiPriority w:val="99"/>
    <w:rsid w:val="00794E9A"/>
  </w:style>
  <w:style w:type="character" w:customStyle="1" w:styleId="WW8Num4z5">
    <w:name w:val="WW8Num4z5"/>
    <w:uiPriority w:val="99"/>
    <w:rsid w:val="00794E9A"/>
  </w:style>
  <w:style w:type="character" w:customStyle="1" w:styleId="WW8Num4z6">
    <w:name w:val="WW8Num4z6"/>
    <w:uiPriority w:val="99"/>
    <w:rsid w:val="00794E9A"/>
  </w:style>
  <w:style w:type="character" w:customStyle="1" w:styleId="WW8Num4z7">
    <w:name w:val="WW8Num4z7"/>
    <w:uiPriority w:val="99"/>
    <w:rsid w:val="00794E9A"/>
  </w:style>
  <w:style w:type="character" w:customStyle="1" w:styleId="WW8Num4z8">
    <w:name w:val="WW8Num4z8"/>
    <w:uiPriority w:val="99"/>
    <w:rsid w:val="00794E9A"/>
  </w:style>
  <w:style w:type="character" w:customStyle="1" w:styleId="WW8Num20z0">
    <w:name w:val="WW8Num20z0"/>
    <w:uiPriority w:val="99"/>
    <w:rsid w:val="00794E9A"/>
    <w:rPr>
      <w:rFonts w:ascii="Arial" w:hAnsi="Arial"/>
      <w:b/>
      <w:sz w:val="20"/>
    </w:rPr>
  </w:style>
  <w:style w:type="character" w:customStyle="1" w:styleId="WW8Num7z1">
    <w:name w:val="WW8Num7z1"/>
    <w:uiPriority w:val="99"/>
    <w:rsid w:val="00794E9A"/>
  </w:style>
  <w:style w:type="character" w:customStyle="1" w:styleId="WW8Num7z2">
    <w:name w:val="WW8Num7z2"/>
    <w:uiPriority w:val="99"/>
    <w:rsid w:val="00794E9A"/>
  </w:style>
  <w:style w:type="character" w:customStyle="1" w:styleId="WW8Num7z3">
    <w:name w:val="WW8Num7z3"/>
    <w:uiPriority w:val="99"/>
    <w:rsid w:val="00794E9A"/>
  </w:style>
  <w:style w:type="character" w:customStyle="1" w:styleId="WW8Num7z4">
    <w:name w:val="WW8Num7z4"/>
    <w:uiPriority w:val="99"/>
    <w:rsid w:val="00794E9A"/>
  </w:style>
  <w:style w:type="character" w:customStyle="1" w:styleId="WW8Num7z5">
    <w:name w:val="WW8Num7z5"/>
    <w:uiPriority w:val="99"/>
    <w:rsid w:val="00794E9A"/>
  </w:style>
  <w:style w:type="character" w:customStyle="1" w:styleId="WW8Num7z6">
    <w:name w:val="WW8Num7z6"/>
    <w:uiPriority w:val="99"/>
    <w:rsid w:val="00794E9A"/>
  </w:style>
  <w:style w:type="character" w:customStyle="1" w:styleId="WW8Num7z7">
    <w:name w:val="WW8Num7z7"/>
    <w:uiPriority w:val="99"/>
    <w:rsid w:val="00794E9A"/>
  </w:style>
  <w:style w:type="character" w:customStyle="1" w:styleId="WW8Num7z8">
    <w:name w:val="WW8Num7z8"/>
    <w:uiPriority w:val="99"/>
    <w:rsid w:val="00794E9A"/>
  </w:style>
  <w:style w:type="character" w:customStyle="1" w:styleId="WW8Num8z2">
    <w:name w:val="WW8Num8z2"/>
    <w:uiPriority w:val="99"/>
    <w:rsid w:val="00794E9A"/>
  </w:style>
  <w:style w:type="character" w:customStyle="1" w:styleId="WW8Num8z3">
    <w:name w:val="WW8Num8z3"/>
    <w:uiPriority w:val="99"/>
    <w:rsid w:val="00794E9A"/>
  </w:style>
  <w:style w:type="character" w:customStyle="1" w:styleId="WW8Num8z4">
    <w:name w:val="WW8Num8z4"/>
    <w:uiPriority w:val="99"/>
    <w:rsid w:val="00794E9A"/>
  </w:style>
  <w:style w:type="character" w:customStyle="1" w:styleId="WW8Num8z5">
    <w:name w:val="WW8Num8z5"/>
    <w:uiPriority w:val="99"/>
    <w:rsid w:val="00794E9A"/>
  </w:style>
  <w:style w:type="character" w:customStyle="1" w:styleId="WW8Num8z6">
    <w:name w:val="WW8Num8z6"/>
    <w:uiPriority w:val="99"/>
    <w:rsid w:val="00794E9A"/>
  </w:style>
  <w:style w:type="character" w:customStyle="1" w:styleId="WW8Num8z7">
    <w:name w:val="WW8Num8z7"/>
    <w:uiPriority w:val="99"/>
    <w:rsid w:val="00794E9A"/>
  </w:style>
  <w:style w:type="character" w:customStyle="1" w:styleId="WW8Num8z8">
    <w:name w:val="WW8Num8z8"/>
    <w:uiPriority w:val="99"/>
    <w:rsid w:val="00794E9A"/>
  </w:style>
  <w:style w:type="character" w:customStyle="1" w:styleId="WW8Num11z2">
    <w:name w:val="WW8Num11z2"/>
    <w:uiPriority w:val="99"/>
    <w:rsid w:val="00794E9A"/>
  </w:style>
  <w:style w:type="character" w:customStyle="1" w:styleId="WW8Num11z3">
    <w:name w:val="WW8Num11z3"/>
    <w:uiPriority w:val="99"/>
    <w:rsid w:val="00794E9A"/>
  </w:style>
  <w:style w:type="character" w:customStyle="1" w:styleId="WW8Num11z4">
    <w:name w:val="WW8Num11z4"/>
    <w:uiPriority w:val="99"/>
    <w:rsid w:val="00794E9A"/>
  </w:style>
  <w:style w:type="character" w:customStyle="1" w:styleId="WW8Num11z5">
    <w:name w:val="WW8Num11z5"/>
    <w:uiPriority w:val="99"/>
    <w:rsid w:val="00794E9A"/>
  </w:style>
  <w:style w:type="character" w:customStyle="1" w:styleId="WW8Num11z6">
    <w:name w:val="WW8Num11z6"/>
    <w:uiPriority w:val="99"/>
    <w:rsid w:val="00794E9A"/>
  </w:style>
  <w:style w:type="character" w:customStyle="1" w:styleId="WW8Num11z7">
    <w:name w:val="WW8Num11z7"/>
    <w:uiPriority w:val="99"/>
    <w:rsid w:val="00794E9A"/>
  </w:style>
  <w:style w:type="character" w:customStyle="1" w:styleId="WW8Num11z8">
    <w:name w:val="WW8Num11z8"/>
    <w:uiPriority w:val="99"/>
    <w:rsid w:val="00794E9A"/>
  </w:style>
  <w:style w:type="character" w:customStyle="1" w:styleId="WW8Num12z1">
    <w:name w:val="WW8Num12z1"/>
    <w:uiPriority w:val="99"/>
    <w:rsid w:val="00794E9A"/>
  </w:style>
  <w:style w:type="character" w:customStyle="1" w:styleId="WW8Num12z2">
    <w:name w:val="WW8Num12z2"/>
    <w:uiPriority w:val="99"/>
    <w:rsid w:val="00794E9A"/>
  </w:style>
  <w:style w:type="character" w:customStyle="1" w:styleId="WW8Num12z3">
    <w:name w:val="WW8Num12z3"/>
    <w:uiPriority w:val="99"/>
    <w:rsid w:val="00794E9A"/>
  </w:style>
  <w:style w:type="character" w:customStyle="1" w:styleId="WW8Num12z4">
    <w:name w:val="WW8Num12z4"/>
    <w:uiPriority w:val="99"/>
    <w:rsid w:val="00794E9A"/>
  </w:style>
  <w:style w:type="character" w:customStyle="1" w:styleId="WW8Num12z5">
    <w:name w:val="WW8Num12z5"/>
    <w:uiPriority w:val="99"/>
    <w:rsid w:val="00794E9A"/>
  </w:style>
  <w:style w:type="character" w:customStyle="1" w:styleId="WW8Num12z6">
    <w:name w:val="WW8Num12z6"/>
    <w:uiPriority w:val="99"/>
    <w:rsid w:val="00794E9A"/>
  </w:style>
  <w:style w:type="character" w:customStyle="1" w:styleId="WW8Num12z7">
    <w:name w:val="WW8Num12z7"/>
    <w:uiPriority w:val="99"/>
    <w:rsid w:val="00794E9A"/>
  </w:style>
  <w:style w:type="character" w:customStyle="1" w:styleId="WW8Num12z8">
    <w:name w:val="WW8Num12z8"/>
    <w:uiPriority w:val="99"/>
    <w:rsid w:val="00794E9A"/>
  </w:style>
  <w:style w:type="character" w:customStyle="1" w:styleId="WW8Num15z1">
    <w:name w:val="WW8Num15z1"/>
    <w:uiPriority w:val="99"/>
    <w:rsid w:val="00794E9A"/>
    <w:rPr>
      <w:rFonts w:ascii="Courier New" w:hAnsi="Courier New"/>
    </w:rPr>
  </w:style>
  <w:style w:type="character" w:customStyle="1" w:styleId="WW8Num15z2">
    <w:name w:val="WW8Num15z2"/>
    <w:uiPriority w:val="99"/>
    <w:rsid w:val="00794E9A"/>
    <w:rPr>
      <w:rFonts w:ascii="Wingdings" w:hAnsi="Wingdings"/>
    </w:rPr>
  </w:style>
  <w:style w:type="character" w:customStyle="1" w:styleId="WW8Num18z3">
    <w:name w:val="WW8Num18z3"/>
    <w:uiPriority w:val="99"/>
    <w:rsid w:val="00794E9A"/>
  </w:style>
  <w:style w:type="character" w:customStyle="1" w:styleId="WW8Num18z4">
    <w:name w:val="WW8Num18z4"/>
    <w:uiPriority w:val="99"/>
    <w:rsid w:val="00794E9A"/>
  </w:style>
  <w:style w:type="character" w:customStyle="1" w:styleId="WW8Num18z5">
    <w:name w:val="WW8Num18z5"/>
    <w:uiPriority w:val="99"/>
    <w:rsid w:val="00794E9A"/>
  </w:style>
  <w:style w:type="character" w:customStyle="1" w:styleId="WW8Num18z6">
    <w:name w:val="WW8Num18z6"/>
    <w:uiPriority w:val="99"/>
    <w:rsid w:val="00794E9A"/>
  </w:style>
  <w:style w:type="character" w:customStyle="1" w:styleId="WW8Num18z7">
    <w:name w:val="WW8Num18z7"/>
    <w:uiPriority w:val="99"/>
    <w:rsid w:val="00794E9A"/>
  </w:style>
  <w:style w:type="character" w:customStyle="1" w:styleId="WW8Num18z8">
    <w:name w:val="WW8Num18z8"/>
    <w:uiPriority w:val="99"/>
    <w:rsid w:val="00794E9A"/>
  </w:style>
  <w:style w:type="character" w:customStyle="1" w:styleId="WW8Num20z1">
    <w:name w:val="WW8Num20z1"/>
    <w:uiPriority w:val="99"/>
    <w:rsid w:val="00794E9A"/>
    <w:rPr>
      <w:rFonts w:ascii="Courier New" w:hAnsi="Courier New"/>
    </w:rPr>
  </w:style>
  <w:style w:type="character" w:customStyle="1" w:styleId="WW8Num20z2">
    <w:name w:val="WW8Num20z2"/>
    <w:uiPriority w:val="99"/>
    <w:rsid w:val="00794E9A"/>
    <w:rPr>
      <w:rFonts w:ascii="Wingdings" w:hAnsi="Wingdings"/>
    </w:rPr>
  </w:style>
  <w:style w:type="character" w:customStyle="1" w:styleId="WW8Num20z3">
    <w:name w:val="WW8Num20z3"/>
    <w:uiPriority w:val="99"/>
    <w:rsid w:val="00794E9A"/>
    <w:rPr>
      <w:rFonts w:ascii="Symbol" w:hAnsi="Symbol"/>
    </w:rPr>
  </w:style>
  <w:style w:type="character" w:customStyle="1" w:styleId="WW8Num22z0">
    <w:name w:val="WW8Num22z0"/>
    <w:uiPriority w:val="99"/>
    <w:rsid w:val="00794E9A"/>
    <w:rPr>
      <w:b/>
    </w:rPr>
  </w:style>
  <w:style w:type="character" w:customStyle="1" w:styleId="WW8Num23z0">
    <w:name w:val="WW8Num23z0"/>
    <w:uiPriority w:val="99"/>
    <w:rsid w:val="00794E9A"/>
  </w:style>
  <w:style w:type="character" w:customStyle="1" w:styleId="WW8Num24z0">
    <w:name w:val="WW8Num24z0"/>
    <w:uiPriority w:val="99"/>
    <w:rsid w:val="00794E9A"/>
    <w:rPr>
      <w:rFonts w:ascii="Arial" w:hAnsi="Arial"/>
      <w:b/>
    </w:rPr>
  </w:style>
  <w:style w:type="character" w:customStyle="1" w:styleId="WW8Num26z3">
    <w:name w:val="WW8Num26z3"/>
    <w:uiPriority w:val="99"/>
    <w:rsid w:val="00794E9A"/>
  </w:style>
  <w:style w:type="character" w:customStyle="1" w:styleId="WW8Num26z4">
    <w:name w:val="WW8Num26z4"/>
    <w:uiPriority w:val="99"/>
    <w:rsid w:val="00794E9A"/>
  </w:style>
  <w:style w:type="character" w:customStyle="1" w:styleId="WW8Num26z5">
    <w:name w:val="WW8Num26z5"/>
    <w:uiPriority w:val="99"/>
    <w:rsid w:val="00794E9A"/>
  </w:style>
  <w:style w:type="character" w:customStyle="1" w:styleId="WW8Num26z6">
    <w:name w:val="WW8Num26z6"/>
    <w:uiPriority w:val="99"/>
    <w:rsid w:val="00794E9A"/>
  </w:style>
  <w:style w:type="character" w:customStyle="1" w:styleId="WW8Num26z7">
    <w:name w:val="WW8Num26z7"/>
    <w:uiPriority w:val="99"/>
    <w:rsid w:val="00794E9A"/>
  </w:style>
  <w:style w:type="character" w:customStyle="1" w:styleId="WW8Num26z8">
    <w:name w:val="WW8Num26z8"/>
    <w:uiPriority w:val="99"/>
    <w:rsid w:val="00794E9A"/>
  </w:style>
  <w:style w:type="character" w:customStyle="1" w:styleId="WW8Num27z0">
    <w:name w:val="WW8Num27z0"/>
    <w:uiPriority w:val="99"/>
    <w:rsid w:val="00794E9A"/>
    <w:rPr>
      <w:rFonts w:ascii="Arial" w:hAnsi="Arial"/>
      <w:b/>
    </w:rPr>
  </w:style>
  <w:style w:type="character" w:customStyle="1" w:styleId="WW8Num28z0">
    <w:name w:val="WW8Num28z0"/>
    <w:uiPriority w:val="99"/>
    <w:rsid w:val="00794E9A"/>
    <w:rPr>
      <w:b/>
    </w:rPr>
  </w:style>
  <w:style w:type="character" w:customStyle="1" w:styleId="WW8Num28z1">
    <w:name w:val="WW8Num28z1"/>
    <w:uiPriority w:val="99"/>
    <w:rsid w:val="00794E9A"/>
  </w:style>
  <w:style w:type="character" w:customStyle="1" w:styleId="WW8Num28z2">
    <w:name w:val="WW8Num28z2"/>
    <w:uiPriority w:val="99"/>
    <w:rsid w:val="00794E9A"/>
  </w:style>
  <w:style w:type="character" w:customStyle="1" w:styleId="WW8Num28z3">
    <w:name w:val="WW8Num28z3"/>
    <w:uiPriority w:val="99"/>
    <w:rsid w:val="00794E9A"/>
  </w:style>
  <w:style w:type="character" w:customStyle="1" w:styleId="WW8Num28z4">
    <w:name w:val="WW8Num28z4"/>
    <w:uiPriority w:val="99"/>
    <w:rsid w:val="00794E9A"/>
  </w:style>
  <w:style w:type="character" w:customStyle="1" w:styleId="WW8Num28z5">
    <w:name w:val="WW8Num28z5"/>
    <w:uiPriority w:val="99"/>
    <w:rsid w:val="00794E9A"/>
  </w:style>
  <w:style w:type="character" w:customStyle="1" w:styleId="WW8Num28z6">
    <w:name w:val="WW8Num28z6"/>
    <w:uiPriority w:val="99"/>
    <w:rsid w:val="00794E9A"/>
  </w:style>
  <w:style w:type="character" w:customStyle="1" w:styleId="WW8Num28z7">
    <w:name w:val="WW8Num28z7"/>
    <w:uiPriority w:val="99"/>
    <w:rsid w:val="00794E9A"/>
  </w:style>
  <w:style w:type="character" w:customStyle="1" w:styleId="WW8Num28z8">
    <w:name w:val="WW8Num28z8"/>
    <w:uiPriority w:val="99"/>
    <w:rsid w:val="00794E9A"/>
  </w:style>
  <w:style w:type="character" w:customStyle="1" w:styleId="WW8Num29z0">
    <w:name w:val="WW8Num29z0"/>
    <w:uiPriority w:val="99"/>
    <w:rsid w:val="00794E9A"/>
    <w:rPr>
      <w:rFonts w:ascii="Arial" w:hAnsi="Arial"/>
      <w:b/>
      <w:sz w:val="20"/>
    </w:rPr>
  </w:style>
  <w:style w:type="character" w:customStyle="1" w:styleId="WW8Num31z0">
    <w:name w:val="WW8Num31z0"/>
    <w:uiPriority w:val="99"/>
    <w:rsid w:val="00794E9A"/>
    <w:rPr>
      <w:rFonts w:ascii="Symbol" w:hAnsi="Symbol"/>
    </w:rPr>
  </w:style>
  <w:style w:type="character" w:customStyle="1" w:styleId="WW8Num31z1">
    <w:name w:val="WW8Num31z1"/>
    <w:uiPriority w:val="99"/>
    <w:rsid w:val="00794E9A"/>
    <w:rPr>
      <w:rFonts w:ascii="Courier New" w:hAnsi="Courier New"/>
    </w:rPr>
  </w:style>
  <w:style w:type="character" w:customStyle="1" w:styleId="WW8Num31z2">
    <w:name w:val="WW8Num31z2"/>
    <w:uiPriority w:val="99"/>
    <w:rsid w:val="00794E9A"/>
    <w:rPr>
      <w:rFonts w:ascii="Wingdings" w:hAnsi="Wingdings"/>
    </w:rPr>
  </w:style>
  <w:style w:type="character" w:customStyle="1" w:styleId="WW8Num32z0">
    <w:name w:val="WW8Num32z0"/>
    <w:uiPriority w:val="99"/>
    <w:rsid w:val="00794E9A"/>
    <w:rPr>
      <w:b/>
      <w:sz w:val="20"/>
    </w:rPr>
  </w:style>
  <w:style w:type="character" w:customStyle="1" w:styleId="WW8Num33z0">
    <w:name w:val="WW8Num33z0"/>
    <w:uiPriority w:val="99"/>
    <w:rsid w:val="00794E9A"/>
    <w:rPr>
      <w:b/>
    </w:rPr>
  </w:style>
  <w:style w:type="character" w:customStyle="1" w:styleId="WW8Num33z1">
    <w:name w:val="WW8Num33z1"/>
    <w:uiPriority w:val="99"/>
    <w:rsid w:val="00794E9A"/>
  </w:style>
  <w:style w:type="character" w:customStyle="1" w:styleId="WW8Num33z2">
    <w:name w:val="WW8Num33z2"/>
    <w:uiPriority w:val="99"/>
    <w:rsid w:val="00794E9A"/>
  </w:style>
  <w:style w:type="character" w:customStyle="1" w:styleId="WW8Num33z3">
    <w:name w:val="WW8Num33z3"/>
    <w:uiPriority w:val="99"/>
    <w:rsid w:val="00794E9A"/>
  </w:style>
  <w:style w:type="character" w:customStyle="1" w:styleId="WW8Num33z4">
    <w:name w:val="WW8Num33z4"/>
    <w:uiPriority w:val="99"/>
    <w:rsid w:val="00794E9A"/>
  </w:style>
  <w:style w:type="character" w:customStyle="1" w:styleId="WW8Num33z5">
    <w:name w:val="WW8Num33z5"/>
    <w:uiPriority w:val="99"/>
    <w:rsid w:val="00794E9A"/>
  </w:style>
  <w:style w:type="character" w:customStyle="1" w:styleId="WW8Num33z6">
    <w:name w:val="WW8Num33z6"/>
    <w:uiPriority w:val="99"/>
    <w:rsid w:val="00794E9A"/>
  </w:style>
  <w:style w:type="character" w:customStyle="1" w:styleId="WW8Num33z7">
    <w:name w:val="WW8Num33z7"/>
    <w:uiPriority w:val="99"/>
    <w:rsid w:val="00794E9A"/>
  </w:style>
  <w:style w:type="character" w:customStyle="1" w:styleId="WW8Num33z8">
    <w:name w:val="WW8Num33z8"/>
    <w:uiPriority w:val="99"/>
    <w:rsid w:val="00794E9A"/>
  </w:style>
  <w:style w:type="character" w:customStyle="1" w:styleId="WW8Num34z0">
    <w:name w:val="WW8Num34z0"/>
    <w:uiPriority w:val="99"/>
    <w:rsid w:val="00794E9A"/>
    <w:rPr>
      <w:rFonts w:ascii="Arial" w:hAnsi="Arial"/>
      <w:b/>
    </w:rPr>
  </w:style>
  <w:style w:type="character" w:customStyle="1" w:styleId="WW8Num34z1">
    <w:name w:val="WW8Num34z1"/>
    <w:uiPriority w:val="99"/>
    <w:rsid w:val="00794E9A"/>
  </w:style>
  <w:style w:type="character" w:customStyle="1" w:styleId="WW8Num34z2">
    <w:name w:val="WW8Num34z2"/>
    <w:uiPriority w:val="99"/>
    <w:rsid w:val="00794E9A"/>
  </w:style>
  <w:style w:type="character" w:customStyle="1" w:styleId="WW8Num34z3">
    <w:name w:val="WW8Num34z3"/>
    <w:uiPriority w:val="99"/>
    <w:rsid w:val="00794E9A"/>
  </w:style>
  <w:style w:type="character" w:customStyle="1" w:styleId="WW8Num34z4">
    <w:name w:val="WW8Num34z4"/>
    <w:uiPriority w:val="99"/>
    <w:rsid w:val="00794E9A"/>
  </w:style>
  <w:style w:type="character" w:customStyle="1" w:styleId="WW8Num34z5">
    <w:name w:val="WW8Num34z5"/>
    <w:uiPriority w:val="99"/>
    <w:rsid w:val="00794E9A"/>
  </w:style>
  <w:style w:type="character" w:customStyle="1" w:styleId="WW8Num34z6">
    <w:name w:val="WW8Num34z6"/>
    <w:uiPriority w:val="99"/>
    <w:rsid w:val="00794E9A"/>
  </w:style>
  <w:style w:type="character" w:customStyle="1" w:styleId="WW8Num34z7">
    <w:name w:val="WW8Num34z7"/>
    <w:uiPriority w:val="99"/>
    <w:rsid w:val="00794E9A"/>
  </w:style>
  <w:style w:type="character" w:customStyle="1" w:styleId="WW8Num34z8">
    <w:name w:val="WW8Num34z8"/>
    <w:uiPriority w:val="99"/>
    <w:rsid w:val="00794E9A"/>
  </w:style>
  <w:style w:type="character" w:customStyle="1" w:styleId="WW8Num35z0">
    <w:name w:val="WW8Num35z0"/>
    <w:uiPriority w:val="99"/>
    <w:rsid w:val="00794E9A"/>
    <w:rPr>
      <w:b/>
    </w:rPr>
  </w:style>
  <w:style w:type="character" w:customStyle="1" w:styleId="WW8Num35z1">
    <w:name w:val="WW8Num35z1"/>
    <w:uiPriority w:val="99"/>
    <w:rsid w:val="00794E9A"/>
  </w:style>
  <w:style w:type="character" w:customStyle="1" w:styleId="WW8Num35z2">
    <w:name w:val="WW8Num35z2"/>
    <w:uiPriority w:val="99"/>
    <w:rsid w:val="00794E9A"/>
  </w:style>
  <w:style w:type="character" w:customStyle="1" w:styleId="WW8Num35z3">
    <w:name w:val="WW8Num35z3"/>
    <w:uiPriority w:val="99"/>
    <w:rsid w:val="00794E9A"/>
  </w:style>
  <w:style w:type="character" w:customStyle="1" w:styleId="WW8Num35z4">
    <w:name w:val="WW8Num35z4"/>
    <w:uiPriority w:val="99"/>
    <w:rsid w:val="00794E9A"/>
  </w:style>
  <w:style w:type="character" w:customStyle="1" w:styleId="WW8Num35z5">
    <w:name w:val="WW8Num35z5"/>
    <w:uiPriority w:val="99"/>
    <w:rsid w:val="00794E9A"/>
  </w:style>
  <w:style w:type="character" w:customStyle="1" w:styleId="WW8Num35z6">
    <w:name w:val="WW8Num35z6"/>
    <w:uiPriority w:val="99"/>
    <w:rsid w:val="00794E9A"/>
  </w:style>
  <w:style w:type="character" w:customStyle="1" w:styleId="WW8Num35z7">
    <w:name w:val="WW8Num35z7"/>
    <w:uiPriority w:val="99"/>
    <w:rsid w:val="00794E9A"/>
  </w:style>
  <w:style w:type="character" w:customStyle="1" w:styleId="WW8Num35z8">
    <w:name w:val="WW8Num35z8"/>
    <w:uiPriority w:val="99"/>
    <w:rsid w:val="00794E9A"/>
  </w:style>
  <w:style w:type="character" w:customStyle="1" w:styleId="WW8Num36z0">
    <w:name w:val="WW8Num36z0"/>
    <w:uiPriority w:val="99"/>
    <w:rsid w:val="00794E9A"/>
    <w:rPr>
      <w:rFonts w:ascii="Wingdings" w:hAnsi="Wingdings"/>
    </w:rPr>
  </w:style>
  <w:style w:type="character" w:customStyle="1" w:styleId="WW8Num36z1">
    <w:name w:val="WW8Num36z1"/>
    <w:uiPriority w:val="99"/>
    <w:rsid w:val="00794E9A"/>
    <w:rPr>
      <w:rFonts w:ascii="Courier New" w:hAnsi="Courier New"/>
    </w:rPr>
  </w:style>
  <w:style w:type="character" w:customStyle="1" w:styleId="WW8Num36z3">
    <w:name w:val="WW8Num36z3"/>
    <w:uiPriority w:val="99"/>
    <w:rsid w:val="00794E9A"/>
    <w:rPr>
      <w:rFonts w:ascii="Symbol" w:hAnsi="Symbol"/>
    </w:rPr>
  </w:style>
  <w:style w:type="character" w:customStyle="1" w:styleId="1c">
    <w:name w:val="Παραπομπή σχολίου1"/>
    <w:uiPriority w:val="99"/>
    <w:rsid w:val="00794E9A"/>
    <w:rPr>
      <w:rFonts w:cs="Times New Roman"/>
      <w:sz w:val="16"/>
      <w:szCs w:val="16"/>
    </w:rPr>
  </w:style>
  <w:style w:type="character" w:customStyle="1" w:styleId="WW-">
    <w:name w:val="WW-Σύμβολο υποσημείωσης"/>
    <w:uiPriority w:val="99"/>
    <w:rsid w:val="00794E9A"/>
    <w:rPr>
      <w:rFonts w:cs="Times New Roman"/>
      <w:vertAlign w:val="superscript"/>
    </w:rPr>
  </w:style>
  <w:style w:type="character" w:customStyle="1" w:styleId="aff9">
    <w:name w:val="Σύμβολα σημείωσης τέλους"/>
    <w:uiPriority w:val="99"/>
    <w:rsid w:val="00794E9A"/>
    <w:rPr>
      <w:vertAlign w:val="superscript"/>
    </w:rPr>
  </w:style>
  <w:style w:type="character" w:customStyle="1" w:styleId="WW-0">
    <w:name w:val="WW-Σύμβολα σημείωσης τέλους"/>
    <w:uiPriority w:val="99"/>
    <w:rsid w:val="00794E9A"/>
  </w:style>
  <w:style w:type="character" w:customStyle="1" w:styleId="affa">
    <w:name w:val="Χαρακτήρες αρίθμησης"/>
    <w:uiPriority w:val="99"/>
    <w:rsid w:val="00794E9A"/>
  </w:style>
  <w:style w:type="character" w:customStyle="1" w:styleId="Char14">
    <w:name w:val="Κείμενο υποσημείωσης Char1"/>
    <w:uiPriority w:val="99"/>
    <w:locked/>
    <w:rsid w:val="00794E9A"/>
    <w:rPr>
      <w:rFonts w:ascii="Arial" w:hAnsi="Arial" w:cs="Arial"/>
      <w:sz w:val="18"/>
      <w:szCs w:val="18"/>
      <w:lang w:eastAsia="ar-SA" w:bidi="ar-SA"/>
    </w:rPr>
  </w:style>
  <w:style w:type="paragraph" w:customStyle="1" w:styleId="para-2a">
    <w:name w:val="para-2a"/>
    <w:basedOn w:val="a"/>
    <w:uiPriority w:val="99"/>
    <w:rsid w:val="00794E9A"/>
    <w:pPr>
      <w:tabs>
        <w:tab w:val="left" w:pos="1021"/>
        <w:tab w:val="left" w:pos="1588"/>
        <w:tab w:val="left" w:pos="2155"/>
        <w:tab w:val="left" w:pos="2722"/>
        <w:tab w:val="left" w:pos="3289"/>
      </w:tabs>
      <w:suppressAutoHyphens/>
      <w:spacing w:after="0"/>
      <w:ind w:left="2155" w:hanging="2155"/>
    </w:pPr>
    <w:rPr>
      <w:rFonts w:ascii="Arial" w:hAnsi="Arial" w:cs="Arial"/>
      <w:spacing w:val="5"/>
      <w:sz w:val="22"/>
      <w:szCs w:val="20"/>
      <w:lang w:eastAsia="ar-SA"/>
    </w:rPr>
  </w:style>
  <w:style w:type="paragraph" w:customStyle="1" w:styleId="para-3">
    <w:name w:val="para-3"/>
    <w:basedOn w:val="para-2a"/>
    <w:uiPriority w:val="99"/>
    <w:rsid w:val="00794E9A"/>
    <w:pPr>
      <w:ind w:left="2722" w:hanging="2722"/>
    </w:pPr>
  </w:style>
  <w:style w:type="paragraph" w:customStyle="1" w:styleId="211">
    <w:name w:val="Σώμα κείμενου με εσοχή 21"/>
    <w:basedOn w:val="a"/>
    <w:uiPriority w:val="99"/>
    <w:rsid w:val="00794E9A"/>
    <w:pPr>
      <w:suppressAutoHyphens/>
      <w:overflowPunct w:val="0"/>
      <w:autoSpaceDE w:val="0"/>
      <w:spacing w:after="0" w:line="240" w:lineRule="atLeast"/>
      <w:ind w:left="1100"/>
      <w:textAlignment w:val="baseline"/>
    </w:pPr>
    <w:rPr>
      <w:rFonts w:ascii="Arial" w:hAnsi="Arial" w:cs="Arial"/>
      <w:sz w:val="22"/>
      <w:szCs w:val="20"/>
      <w:lang w:eastAsia="ar-SA"/>
    </w:rPr>
  </w:style>
  <w:style w:type="paragraph" w:customStyle="1" w:styleId="para-3a">
    <w:name w:val="para-3a"/>
    <w:basedOn w:val="para-3"/>
    <w:uiPriority w:val="99"/>
    <w:rsid w:val="00794E9A"/>
    <w:pPr>
      <w:ind w:left="3289" w:hanging="3289"/>
    </w:pPr>
  </w:style>
  <w:style w:type="paragraph" w:customStyle="1" w:styleId="2110">
    <w:name w:val="Σώμα κείμενου 211"/>
    <w:basedOn w:val="a"/>
    <w:uiPriority w:val="99"/>
    <w:rsid w:val="00794E9A"/>
    <w:pPr>
      <w:suppressAutoHyphens/>
      <w:overflowPunct w:val="0"/>
      <w:autoSpaceDE w:val="0"/>
      <w:spacing w:after="0"/>
      <w:jc w:val="center"/>
      <w:textAlignment w:val="baseline"/>
    </w:pPr>
    <w:rPr>
      <w:rFonts w:ascii="Arial" w:hAnsi="Arial" w:cs="Arial"/>
      <w:b/>
      <w:bCs/>
      <w:szCs w:val="20"/>
      <w:lang w:eastAsia="ar-SA"/>
    </w:rPr>
  </w:style>
  <w:style w:type="paragraph" w:customStyle="1" w:styleId="311">
    <w:name w:val="Σώμα κείμενου 31"/>
    <w:basedOn w:val="a"/>
    <w:uiPriority w:val="99"/>
    <w:rsid w:val="00794E9A"/>
    <w:pPr>
      <w:suppressAutoHyphens/>
      <w:overflowPunct w:val="0"/>
      <w:autoSpaceDE w:val="0"/>
      <w:spacing w:after="0"/>
      <w:textAlignment w:val="baseline"/>
    </w:pPr>
    <w:rPr>
      <w:rFonts w:ascii="Arial" w:hAnsi="Arial" w:cs="Arial"/>
      <w:iCs/>
      <w:sz w:val="20"/>
      <w:szCs w:val="20"/>
      <w:lang w:eastAsia="ar-SA"/>
    </w:rPr>
  </w:style>
  <w:style w:type="paragraph" w:customStyle="1" w:styleId="para-2gr">
    <w:name w:val="para-2gr"/>
    <w:basedOn w:val="a"/>
    <w:uiPriority w:val="99"/>
    <w:rsid w:val="00794E9A"/>
    <w:pPr>
      <w:tabs>
        <w:tab w:val="left" w:pos="1021"/>
        <w:tab w:val="left" w:pos="1588"/>
        <w:tab w:val="left" w:pos="2155"/>
        <w:tab w:val="left" w:pos="2722"/>
        <w:tab w:val="left" w:pos="3289"/>
      </w:tabs>
      <w:suppressAutoHyphens/>
      <w:overflowPunct w:val="0"/>
      <w:autoSpaceDE w:val="0"/>
      <w:spacing w:after="0"/>
      <w:ind w:left="1588" w:hanging="1588"/>
      <w:textAlignment w:val="baseline"/>
    </w:pPr>
    <w:rPr>
      <w:rFonts w:ascii="HellasArial" w:hAnsi="HellasArial" w:cs="HellasArial"/>
      <w:spacing w:val="15"/>
      <w:sz w:val="20"/>
      <w:szCs w:val="20"/>
      <w:lang w:val="en-GB" w:eastAsia="ar-SA"/>
    </w:rPr>
  </w:style>
  <w:style w:type="paragraph" w:customStyle="1" w:styleId="1d">
    <w:name w:val="Τμήμα κειμένου1"/>
    <w:basedOn w:val="a"/>
    <w:uiPriority w:val="99"/>
    <w:rsid w:val="00794E9A"/>
    <w:pPr>
      <w:suppressAutoHyphens/>
      <w:overflowPunct w:val="0"/>
      <w:autoSpaceDE w:val="0"/>
      <w:spacing w:before="120" w:after="40"/>
      <w:ind w:left="1100" w:right="41" w:hanging="1100"/>
      <w:textAlignment w:val="baseline"/>
    </w:pPr>
    <w:rPr>
      <w:rFonts w:ascii="Arial" w:hAnsi="Arial" w:cs="Arial"/>
      <w:sz w:val="20"/>
      <w:szCs w:val="20"/>
      <w:lang w:eastAsia="ar-SA"/>
    </w:rPr>
  </w:style>
  <w:style w:type="character" w:customStyle="1" w:styleId="Char15">
    <w:name w:val="Κείμενο πλαισίου Char1"/>
    <w:uiPriority w:val="99"/>
    <w:rsid w:val="00794E9A"/>
    <w:rPr>
      <w:rFonts w:ascii="Tahoma" w:hAnsi="Tahoma" w:cs="Tahoma"/>
      <w:sz w:val="16"/>
      <w:szCs w:val="16"/>
      <w:lang w:eastAsia="ar-SA" w:bidi="ar-SA"/>
    </w:rPr>
  </w:style>
  <w:style w:type="character" w:customStyle="1" w:styleId="-HTMLChar1">
    <w:name w:val="Προ-διαμορφωμένο HTML Char1"/>
    <w:uiPriority w:val="99"/>
    <w:locked/>
    <w:rsid w:val="00794E9A"/>
    <w:rPr>
      <w:rFonts w:ascii="Courier New" w:hAnsi="Courier New" w:cs="Courier New"/>
      <w:lang w:eastAsia="ar-SA" w:bidi="ar-SA"/>
    </w:rPr>
  </w:style>
  <w:style w:type="character" w:customStyle="1" w:styleId="Char16">
    <w:name w:val="Θέμα σχολίου Char1"/>
    <w:uiPriority w:val="99"/>
    <w:locked/>
    <w:rsid w:val="00794E9A"/>
    <w:rPr>
      <w:rFonts w:cs="Times New Roman"/>
      <w:b/>
      <w:bCs/>
      <w:lang w:eastAsia="ar-SA" w:bidi="ar-SA"/>
    </w:rPr>
  </w:style>
  <w:style w:type="paragraph" w:customStyle="1" w:styleId="affb">
    <w:name w:val="Περιεχόμενα πλαισίου"/>
    <w:basedOn w:val="a9"/>
    <w:uiPriority w:val="99"/>
    <w:rsid w:val="00794E9A"/>
    <w:pPr>
      <w:tabs>
        <w:tab w:val="clear" w:pos="1418"/>
        <w:tab w:val="clear" w:pos="3969"/>
        <w:tab w:val="clear" w:pos="4395"/>
      </w:tabs>
      <w:suppressAutoHyphens/>
    </w:pPr>
    <w:rPr>
      <w:rFonts w:cs="Arial"/>
      <w:sz w:val="22"/>
      <w:szCs w:val="24"/>
      <w:lang w:eastAsia="ar-SA"/>
    </w:rPr>
  </w:style>
  <w:style w:type="paragraph" w:styleId="affc">
    <w:name w:val="macro"/>
    <w:link w:val="Chare"/>
    <w:uiPriority w:val="99"/>
    <w:rsid w:val="00794E9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lang w:eastAsia="en-US"/>
    </w:rPr>
  </w:style>
  <w:style w:type="character" w:customStyle="1" w:styleId="Chare">
    <w:name w:val="Κείμενο μακροεντολής Char"/>
    <w:link w:val="affc"/>
    <w:uiPriority w:val="99"/>
    <w:rsid w:val="00794E9A"/>
    <w:rPr>
      <w:rFonts w:ascii="Courier New" w:hAnsi="Courier New"/>
      <w:lang w:eastAsia="en-US" w:bidi="ar-SA"/>
    </w:rPr>
  </w:style>
  <w:style w:type="character" w:customStyle="1" w:styleId="Char17">
    <w:name w:val="Υποσέλιδο Char1"/>
    <w:aliases w:val="ft Char2"/>
    <w:uiPriority w:val="99"/>
    <w:semiHidden/>
    <w:locked/>
    <w:rsid w:val="00794E9A"/>
    <w:rPr>
      <w:rFonts w:cs="Times New Roman"/>
      <w:sz w:val="24"/>
      <w:szCs w:val="24"/>
      <w:lang w:val="el-GR" w:eastAsia="el-GR" w:bidi="ar-SA"/>
    </w:rPr>
  </w:style>
  <w:style w:type="character" w:customStyle="1" w:styleId="standardtext">
    <w:name w:val="standardtext"/>
    <w:uiPriority w:val="99"/>
    <w:rsid w:val="00794E9A"/>
    <w:rPr>
      <w:rFonts w:cs="Times New Roman"/>
    </w:rPr>
  </w:style>
  <w:style w:type="paragraph" w:customStyle="1" w:styleId="affd">
    <w:name w:val="ΑΡΘΡΟ"/>
    <w:basedOn w:val="a9"/>
    <w:uiPriority w:val="99"/>
    <w:rsid w:val="00794E9A"/>
    <w:pPr>
      <w:tabs>
        <w:tab w:val="clear" w:pos="1418"/>
        <w:tab w:val="clear" w:pos="3969"/>
        <w:tab w:val="clear" w:pos="4395"/>
      </w:tabs>
      <w:suppressAutoHyphens/>
      <w:spacing w:before="240" w:after="120"/>
      <w:jc w:val="center"/>
    </w:pPr>
    <w:rPr>
      <w:rFonts w:ascii="Times New Roman" w:hAnsi="Times New Roman"/>
      <w:b/>
      <w:lang w:eastAsia="ar-SA"/>
    </w:rPr>
  </w:style>
  <w:style w:type="character" w:customStyle="1" w:styleId="WW8Num13z2">
    <w:name w:val="WW8Num13z2"/>
    <w:uiPriority w:val="99"/>
    <w:rsid w:val="00794E9A"/>
    <w:rPr>
      <w:rFonts w:ascii="Wingdings" w:hAnsi="Wingdings"/>
    </w:rPr>
  </w:style>
  <w:style w:type="character" w:customStyle="1" w:styleId="WW8Num16z1">
    <w:name w:val="WW8Num16z1"/>
    <w:uiPriority w:val="99"/>
    <w:rsid w:val="00794E9A"/>
    <w:rPr>
      <w:rFonts w:ascii="Courier New" w:hAnsi="Courier New"/>
    </w:rPr>
  </w:style>
  <w:style w:type="character" w:customStyle="1" w:styleId="WW8Num16z2">
    <w:name w:val="WW8Num16z2"/>
    <w:uiPriority w:val="99"/>
    <w:rsid w:val="00794E9A"/>
    <w:rPr>
      <w:rFonts w:ascii="Wingdings" w:hAnsi="Wingdings"/>
    </w:rPr>
  </w:style>
  <w:style w:type="paragraph" w:customStyle="1" w:styleId="affe">
    <w:name w:val="ΚΕΙΜΕΝΟ"/>
    <w:basedOn w:val="a9"/>
    <w:uiPriority w:val="99"/>
    <w:rsid w:val="00794E9A"/>
    <w:pPr>
      <w:tabs>
        <w:tab w:val="clear" w:pos="1418"/>
        <w:tab w:val="clear" w:pos="3969"/>
        <w:tab w:val="clear" w:pos="4395"/>
      </w:tabs>
      <w:suppressAutoHyphens/>
    </w:pPr>
    <w:rPr>
      <w:rFonts w:ascii="Times New Roman" w:hAnsi="Times New Roman"/>
      <w:lang w:eastAsia="ar-SA"/>
    </w:rPr>
  </w:style>
  <w:style w:type="paragraph" w:customStyle="1" w:styleId="CharCharChar1CharChar">
    <w:name w:val="Char Char Char1 Char Char"/>
    <w:basedOn w:val="a"/>
    <w:uiPriority w:val="99"/>
    <w:rsid w:val="00794E9A"/>
    <w:pPr>
      <w:suppressAutoHyphens/>
      <w:spacing w:after="160" w:line="240" w:lineRule="exact"/>
      <w:jc w:val="left"/>
    </w:pPr>
    <w:rPr>
      <w:sz w:val="20"/>
      <w:szCs w:val="20"/>
      <w:lang w:val="en-US" w:eastAsia="ar-SA"/>
    </w:rPr>
  </w:style>
  <w:style w:type="paragraph" w:customStyle="1" w:styleId="Listenabsatz">
    <w:name w:val="Listenabsatz"/>
    <w:basedOn w:val="a"/>
    <w:uiPriority w:val="99"/>
    <w:rsid w:val="00794E9A"/>
    <w:pPr>
      <w:widowControl w:val="0"/>
      <w:spacing w:after="0"/>
      <w:jc w:val="left"/>
    </w:pPr>
    <w:rPr>
      <w:rFonts w:ascii="Calibri" w:hAnsi="Calibri"/>
      <w:sz w:val="22"/>
      <w:szCs w:val="22"/>
      <w:lang w:val="en-US" w:eastAsia="en-US"/>
    </w:rPr>
  </w:style>
  <w:style w:type="paragraph" w:customStyle="1" w:styleId="TableParagraph">
    <w:name w:val="Table Paragraph"/>
    <w:basedOn w:val="a"/>
    <w:uiPriority w:val="99"/>
    <w:rsid w:val="00794E9A"/>
    <w:pPr>
      <w:widowControl w:val="0"/>
      <w:spacing w:after="0"/>
      <w:jc w:val="left"/>
    </w:pPr>
    <w:rPr>
      <w:rFonts w:ascii="Calibri" w:hAnsi="Calibri"/>
      <w:sz w:val="22"/>
      <w:szCs w:val="22"/>
      <w:lang w:val="en-US" w:eastAsia="en-US"/>
    </w:rPr>
  </w:style>
  <w:style w:type="character" w:customStyle="1" w:styleId="Char18">
    <w:name w:val="Κεφαλίδα Char1"/>
    <w:aliases w:val="hd Char2,Char Char Char1"/>
    <w:uiPriority w:val="99"/>
    <w:semiHidden/>
    <w:rsid w:val="00794E9A"/>
    <w:rPr>
      <w:rFonts w:cs="Times New Roman"/>
      <w:sz w:val="24"/>
      <w:szCs w:val="24"/>
    </w:rPr>
  </w:style>
  <w:style w:type="paragraph" w:customStyle="1" w:styleId="Char19">
    <w:name w:val="Char1"/>
    <w:basedOn w:val="a"/>
    <w:uiPriority w:val="99"/>
    <w:rsid w:val="00794E9A"/>
    <w:pPr>
      <w:spacing w:after="160" w:line="240" w:lineRule="exact"/>
      <w:jc w:val="left"/>
    </w:pPr>
    <w:rPr>
      <w:sz w:val="20"/>
      <w:szCs w:val="20"/>
      <w:lang w:val="en-US" w:eastAsia="en-US"/>
    </w:rPr>
  </w:style>
  <w:style w:type="paragraph" w:customStyle="1" w:styleId="230">
    <w:name w:val="Σώμα κείμενου 23"/>
    <w:basedOn w:val="a"/>
    <w:uiPriority w:val="99"/>
    <w:rsid w:val="00794E9A"/>
    <w:pPr>
      <w:suppressAutoHyphens/>
      <w:overflowPunct w:val="0"/>
      <w:autoSpaceDE w:val="0"/>
      <w:spacing w:after="0" w:line="360" w:lineRule="auto"/>
      <w:ind w:right="-1" w:firstLine="720"/>
    </w:pPr>
    <w:rPr>
      <w:rFonts w:ascii="Times New Roman" w:hAnsi="Times New Roman"/>
      <w:sz w:val="28"/>
      <w:szCs w:val="20"/>
      <w:lang w:eastAsia="ar-SA"/>
    </w:rPr>
  </w:style>
  <w:style w:type="paragraph" w:customStyle="1" w:styleId="xl93">
    <w:name w:val="xl93"/>
    <w:basedOn w:val="a"/>
    <w:rsid w:val="00794E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color w:val="000000"/>
      <w:sz w:val="14"/>
      <w:szCs w:val="14"/>
    </w:rPr>
  </w:style>
  <w:style w:type="paragraph" w:customStyle="1" w:styleId="xl94">
    <w:name w:val="xl94"/>
    <w:basedOn w:val="a"/>
    <w:rsid w:val="00794E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4"/>
      <w:szCs w:val="14"/>
    </w:rPr>
  </w:style>
  <w:style w:type="paragraph" w:customStyle="1" w:styleId="xl95">
    <w:name w:val="xl95"/>
    <w:basedOn w:val="a"/>
    <w:rsid w:val="00794E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0"/>
      <w:szCs w:val="10"/>
    </w:rPr>
  </w:style>
  <w:style w:type="numbering" w:customStyle="1" w:styleId="41">
    <w:name w:val="Χωρίς λίστα4"/>
    <w:next w:val="a2"/>
    <w:uiPriority w:val="99"/>
    <w:semiHidden/>
    <w:unhideWhenUsed/>
    <w:rsid w:val="00203837"/>
  </w:style>
  <w:style w:type="table" w:customStyle="1" w:styleId="2a">
    <w:name w:val="Πλέγμα πίνακα2"/>
    <w:basedOn w:val="a1"/>
    <w:next w:val="af1"/>
    <w:rsid w:val="00203837"/>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Web11">
    <w:name w:val="Πίνακας Web 11"/>
    <w:basedOn w:val="a1"/>
    <w:next w:val="Web1"/>
    <w:rsid w:val="0020383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
    <w:name w:val="TableGrid1"/>
    <w:rsid w:val="00203837"/>
    <w:rPr>
      <w:rFonts w:ascii="Calibri" w:hAnsi="Calibri"/>
      <w:sz w:val="22"/>
      <w:szCs w:val="22"/>
    </w:rPr>
    <w:tblPr>
      <w:tblCellMar>
        <w:top w:w="0" w:type="dxa"/>
        <w:left w:w="0" w:type="dxa"/>
        <w:bottom w:w="0" w:type="dxa"/>
        <w:right w:w="0" w:type="dxa"/>
      </w:tblCellMar>
    </w:tblPr>
  </w:style>
  <w:style w:type="numbering" w:customStyle="1" w:styleId="130">
    <w:name w:val="Χωρίς λίστα13"/>
    <w:next w:val="a2"/>
    <w:uiPriority w:val="99"/>
    <w:semiHidden/>
    <w:unhideWhenUsed/>
    <w:rsid w:val="00203837"/>
  </w:style>
  <w:style w:type="numbering" w:customStyle="1" w:styleId="1120">
    <w:name w:val="Χωρίς λίστα112"/>
    <w:next w:val="a2"/>
    <w:semiHidden/>
    <w:unhideWhenUsed/>
    <w:rsid w:val="00203837"/>
  </w:style>
  <w:style w:type="numbering" w:customStyle="1" w:styleId="212">
    <w:name w:val="Χωρίς λίστα21"/>
    <w:next w:val="a2"/>
    <w:semiHidden/>
    <w:unhideWhenUsed/>
    <w:rsid w:val="00203837"/>
  </w:style>
  <w:style w:type="numbering" w:customStyle="1" w:styleId="312">
    <w:name w:val="Χωρίς λίστα31"/>
    <w:next w:val="a2"/>
    <w:semiHidden/>
    <w:unhideWhenUsed/>
    <w:rsid w:val="00203837"/>
  </w:style>
  <w:style w:type="table" w:customStyle="1" w:styleId="121">
    <w:name w:val="Πλέγμα πίνακα12"/>
    <w:basedOn w:val="a1"/>
    <w:next w:val="af1"/>
    <w:uiPriority w:val="59"/>
    <w:rsid w:val="0020383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Χωρίς λίστα121"/>
    <w:next w:val="a2"/>
    <w:semiHidden/>
    <w:unhideWhenUsed/>
    <w:rsid w:val="00203837"/>
  </w:style>
</w:styles>
</file>

<file path=word/webSettings.xml><?xml version="1.0" encoding="utf-8"?>
<w:webSettings xmlns:r="http://schemas.openxmlformats.org/officeDocument/2006/relationships" xmlns:w="http://schemas.openxmlformats.org/wordprocessingml/2006/main">
  <w:divs>
    <w:div w:id="257183468">
      <w:bodyDiv w:val="1"/>
      <w:marLeft w:val="0"/>
      <w:marRight w:val="0"/>
      <w:marTop w:val="0"/>
      <w:marBottom w:val="0"/>
      <w:divBdr>
        <w:top w:val="none" w:sz="0" w:space="0" w:color="auto"/>
        <w:left w:val="none" w:sz="0" w:space="0" w:color="auto"/>
        <w:bottom w:val="none" w:sz="0" w:space="0" w:color="auto"/>
        <w:right w:val="none" w:sz="0" w:space="0" w:color="auto"/>
      </w:divBdr>
    </w:div>
    <w:div w:id="451438500">
      <w:bodyDiv w:val="1"/>
      <w:marLeft w:val="0"/>
      <w:marRight w:val="0"/>
      <w:marTop w:val="0"/>
      <w:marBottom w:val="0"/>
      <w:divBdr>
        <w:top w:val="none" w:sz="0" w:space="0" w:color="auto"/>
        <w:left w:val="none" w:sz="0" w:space="0" w:color="auto"/>
        <w:bottom w:val="none" w:sz="0" w:space="0" w:color="auto"/>
        <w:right w:val="none" w:sz="0" w:space="0" w:color="auto"/>
      </w:divBdr>
    </w:div>
    <w:div w:id="570849423">
      <w:bodyDiv w:val="1"/>
      <w:marLeft w:val="0"/>
      <w:marRight w:val="0"/>
      <w:marTop w:val="0"/>
      <w:marBottom w:val="0"/>
      <w:divBdr>
        <w:top w:val="none" w:sz="0" w:space="0" w:color="auto"/>
        <w:left w:val="none" w:sz="0" w:space="0" w:color="auto"/>
        <w:bottom w:val="none" w:sz="0" w:space="0" w:color="auto"/>
        <w:right w:val="none" w:sz="0" w:space="0" w:color="auto"/>
      </w:divBdr>
    </w:div>
    <w:div w:id="868840444">
      <w:bodyDiv w:val="1"/>
      <w:marLeft w:val="0"/>
      <w:marRight w:val="0"/>
      <w:marTop w:val="0"/>
      <w:marBottom w:val="0"/>
      <w:divBdr>
        <w:top w:val="none" w:sz="0" w:space="0" w:color="auto"/>
        <w:left w:val="none" w:sz="0" w:space="0" w:color="auto"/>
        <w:bottom w:val="none" w:sz="0" w:space="0" w:color="auto"/>
        <w:right w:val="none" w:sz="0" w:space="0" w:color="auto"/>
      </w:divBdr>
    </w:div>
    <w:div w:id="2055763318">
      <w:bodyDiv w:val="1"/>
      <w:marLeft w:val="0"/>
      <w:marRight w:val="0"/>
      <w:marTop w:val="0"/>
      <w:marBottom w:val="0"/>
      <w:divBdr>
        <w:top w:val="none" w:sz="0" w:space="0" w:color="auto"/>
        <w:left w:val="none" w:sz="0" w:space="0" w:color="auto"/>
        <w:bottom w:val="none" w:sz="0" w:space="0" w:color="auto"/>
        <w:right w:val="none" w:sz="0" w:space="0" w:color="auto"/>
      </w:divBdr>
    </w:div>
    <w:div w:id="206552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silottos@rhodes.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iakolios@rhode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5920</Words>
  <Characters>31973</Characters>
  <Application>Microsoft Office Word</Application>
  <DocSecurity>0</DocSecurity>
  <Lines>266</Lines>
  <Paragraphs>75</Paragraphs>
  <ScaleCrop>false</ScaleCrop>
  <HeadingPairs>
    <vt:vector size="2" baseType="variant">
      <vt:variant>
        <vt:lpstr>Τίτλος</vt:lpstr>
      </vt:variant>
      <vt:variant>
        <vt:i4>1</vt:i4>
      </vt:variant>
    </vt:vector>
  </HeadingPairs>
  <TitlesOfParts>
    <vt:vector size="1" baseType="lpstr">
      <vt:lpstr>ΠΑΡΑΡΤΗΜΑ Ζ</vt:lpstr>
    </vt:vector>
  </TitlesOfParts>
  <Company>Δήμος Ροδίων</Company>
  <LinksUpToDate>false</LinksUpToDate>
  <CharactersWithSpaces>37818</CharactersWithSpaces>
  <SharedDoc>false</SharedDoc>
  <HLinks>
    <vt:vector size="12" baseType="variant">
      <vt:variant>
        <vt:i4>3538963</vt:i4>
      </vt:variant>
      <vt:variant>
        <vt:i4>3</vt:i4>
      </vt:variant>
      <vt:variant>
        <vt:i4>0</vt:i4>
      </vt:variant>
      <vt:variant>
        <vt:i4>5</vt:i4>
      </vt:variant>
      <vt:variant>
        <vt:lpwstr>mailto:diakolios@rhodes.gr</vt:lpwstr>
      </vt:variant>
      <vt:variant>
        <vt:lpwstr/>
      </vt:variant>
      <vt:variant>
        <vt:i4>6029436</vt:i4>
      </vt:variant>
      <vt:variant>
        <vt:i4>0</vt:i4>
      </vt:variant>
      <vt:variant>
        <vt:i4>0</vt:i4>
      </vt:variant>
      <vt:variant>
        <vt:i4>5</vt:i4>
      </vt:variant>
      <vt:variant>
        <vt:lpwstr>mailto:basilottos@rhodes.gr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Ζ</dc:title>
  <dc:creator>kbasilottos</dc:creator>
  <cp:lastModifiedBy>akaouki</cp:lastModifiedBy>
  <cp:revision>2</cp:revision>
  <cp:lastPrinted>2018-08-31T07:46:00Z</cp:lastPrinted>
  <dcterms:created xsi:type="dcterms:W3CDTF">2019-04-01T09:24:00Z</dcterms:created>
  <dcterms:modified xsi:type="dcterms:W3CDTF">2019-04-01T09:24:00Z</dcterms:modified>
</cp:coreProperties>
</file>