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777" w:rsidRPr="002164CB" w:rsidRDefault="00A20777" w:rsidP="007F6EC9">
      <w:pPr>
        <w:tabs>
          <w:tab w:val="left" w:pos="1134"/>
          <w:tab w:val="left" w:pos="1276"/>
          <w:tab w:val="left" w:pos="2268"/>
        </w:tabs>
        <w:ind w:left="-567" w:firstLine="567"/>
        <w:rPr>
          <w:rFonts w:ascii="Tahoma" w:hAnsi="Tahoma" w:cs="Tahoma"/>
          <w:b/>
          <w:sz w:val="20"/>
          <w:szCs w:val="20"/>
          <w:lang w:val="el-GR"/>
        </w:rPr>
      </w:pPr>
      <w:r w:rsidRPr="002164CB">
        <w:rPr>
          <w:rFonts w:ascii="Tahoma" w:hAnsi="Tahoma" w:cs="Tahoma"/>
          <w:b/>
          <w:sz w:val="20"/>
          <w:szCs w:val="20"/>
          <w:lang w:val="el-GR"/>
        </w:rPr>
        <w:t>ΕΛΛΗΝΙΚΗ ΔΗΜΟΚΡΑΤΙΑ</w:t>
      </w:r>
    </w:p>
    <w:p w:rsidR="00A20777" w:rsidRPr="002164CB" w:rsidRDefault="00A20777" w:rsidP="007F6EC9">
      <w:pPr>
        <w:ind w:left="-567" w:firstLine="567"/>
        <w:rPr>
          <w:rFonts w:ascii="Tahoma" w:hAnsi="Tahoma" w:cs="Tahoma"/>
          <w:b/>
          <w:sz w:val="20"/>
          <w:szCs w:val="20"/>
          <w:lang w:val="el-GR"/>
        </w:rPr>
      </w:pPr>
      <w:r w:rsidRPr="002164CB">
        <w:rPr>
          <w:rFonts w:ascii="Tahoma" w:hAnsi="Tahoma" w:cs="Tahoma"/>
          <w:b/>
          <w:sz w:val="20"/>
          <w:szCs w:val="20"/>
          <w:lang w:val="el-GR"/>
        </w:rPr>
        <w:t>ΔΗΜΟΣ ΡΟΔΟΥ</w:t>
      </w:r>
    </w:p>
    <w:p w:rsidR="00A20777" w:rsidRPr="002164CB" w:rsidRDefault="00A20777" w:rsidP="007F6EC9">
      <w:pPr>
        <w:ind w:left="-567" w:firstLine="567"/>
        <w:rPr>
          <w:rFonts w:ascii="Tahoma" w:hAnsi="Tahoma" w:cs="Tahoma"/>
          <w:b/>
          <w:sz w:val="20"/>
          <w:szCs w:val="20"/>
          <w:lang w:val="el-GR"/>
        </w:rPr>
      </w:pPr>
    </w:p>
    <w:p w:rsidR="00A20777" w:rsidRDefault="00A20777" w:rsidP="00EA042D">
      <w:pPr>
        <w:pStyle w:val="Normalgr"/>
        <w:tabs>
          <w:tab w:val="left" w:pos="720"/>
          <w:tab w:val="left" w:pos="9180"/>
        </w:tabs>
        <w:spacing w:line="240" w:lineRule="auto"/>
        <w:ind w:right="46" w:firstLine="567"/>
        <w:jc w:val="center"/>
        <w:rPr>
          <w:rFonts w:ascii="Tahoma" w:hAnsi="Tahoma" w:cs="Tahoma"/>
          <w:b/>
          <w:bCs/>
          <w:spacing w:val="0"/>
          <w:sz w:val="20"/>
          <w:szCs w:val="20"/>
          <w:lang w:val="el-GR"/>
        </w:rPr>
      </w:pPr>
      <w:r w:rsidRPr="002272E6">
        <w:rPr>
          <w:rFonts w:ascii="Tahoma" w:hAnsi="Tahoma" w:cs="Tahoma"/>
          <w:b/>
          <w:bCs/>
          <w:spacing w:val="0"/>
          <w:sz w:val="20"/>
          <w:szCs w:val="20"/>
          <w:lang w:val="el-GR"/>
        </w:rPr>
        <w:t>Πρακτικό Συνεδρίασης της Επιτροπής Ποιότητας Ζωής</w:t>
      </w:r>
      <w:r w:rsidR="00AC71D2">
        <w:rPr>
          <w:rFonts w:ascii="Tahoma" w:hAnsi="Tahoma" w:cs="Tahoma"/>
          <w:b/>
          <w:bCs/>
          <w:spacing w:val="0"/>
          <w:sz w:val="20"/>
          <w:szCs w:val="20"/>
          <w:lang w:val="el-GR"/>
        </w:rPr>
        <w:t xml:space="preserve"> αριθ. 7</w:t>
      </w:r>
      <w:r w:rsidR="004015EA">
        <w:rPr>
          <w:rFonts w:ascii="Tahoma" w:hAnsi="Tahoma" w:cs="Tahoma"/>
          <w:b/>
          <w:bCs/>
          <w:spacing w:val="0"/>
          <w:sz w:val="20"/>
          <w:szCs w:val="20"/>
          <w:lang w:val="el-GR"/>
        </w:rPr>
        <w:t>/2-</w:t>
      </w:r>
      <w:r w:rsidR="00AC71D2">
        <w:rPr>
          <w:rFonts w:ascii="Tahoma" w:hAnsi="Tahoma" w:cs="Tahoma"/>
          <w:b/>
          <w:bCs/>
          <w:spacing w:val="0"/>
          <w:sz w:val="20"/>
          <w:szCs w:val="20"/>
          <w:lang w:val="el-GR"/>
        </w:rPr>
        <w:t>10</w:t>
      </w:r>
      <w:r w:rsidR="004015EA">
        <w:rPr>
          <w:rFonts w:ascii="Tahoma" w:hAnsi="Tahoma" w:cs="Tahoma"/>
          <w:b/>
          <w:bCs/>
          <w:spacing w:val="0"/>
          <w:sz w:val="20"/>
          <w:szCs w:val="20"/>
          <w:lang w:val="el-GR"/>
        </w:rPr>
        <w:t>-2019</w:t>
      </w:r>
    </w:p>
    <w:p w:rsidR="00AC71D2" w:rsidRDefault="00AC71D2" w:rsidP="00EA042D">
      <w:pPr>
        <w:tabs>
          <w:tab w:val="left" w:pos="5565"/>
        </w:tabs>
        <w:ind w:firstLine="567"/>
        <w:jc w:val="both"/>
        <w:rPr>
          <w:rFonts w:ascii="Tahoma" w:hAnsi="Tahoma" w:cs="Tahoma"/>
          <w:sz w:val="20"/>
          <w:szCs w:val="20"/>
          <w:lang w:val="el-GR"/>
        </w:rPr>
      </w:pPr>
      <w:r>
        <w:rPr>
          <w:rFonts w:ascii="Tahoma" w:hAnsi="Tahoma" w:cs="Tahoma"/>
          <w:sz w:val="20"/>
          <w:szCs w:val="20"/>
          <w:lang w:val="el-GR"/>
        </w:rPr>
        <w:t xml:space="preserve">Στη Ρόδο και στο Δημοτικό Κατάστημα (αίθουσα Δημ. Συμβουλίου) σήμερα 02-10-2019 ημέρα Τετάρτη και ώρα 11:00 συνήλθε σε συνεδρίαση η Επιτροπή Ποιότητας Ζωής του Δήμου Ρόδου </w:t>
      </w:r>
      <w:r>
        <w:rPr>
          <w:rFonts w:ascii="Tahoma" w:hAnsi="Tahoma" w:cs="Tahoma"/>
          <w:i/>
          <w:sz w:val="20"/>
          <w:szCs w:val="20"/>
          <w:lang w:val="el-GR"/>
        </w:rPr>
        <w:t>(Αποφ. Δ.Σ. 761/08-09-2019 περί της εκλογής τακτικών και αναπληρωματικών μελών Ε.Π.Ζ.)</w:t>
      </w:r>
      <w:r>
        <w:rPr>
          <w:rFonts w:ascii="Tahoma" w:hAnsi="Tahoma" w:cs="Tahoma"/>
          <w:sz w:val="20"/>
          <w:szCs w:val="20"/>
          <w:lang w:val="el-GR"/>
        </w:rPr>
        <w:t xml:space="preserve">, ύστερα από πρόσκληση του Προέδρου της Αντιδημάρχου Ρόδου κ. Κωνσταντίνου Ταρασλιά  </w:t>
      </w:r>
      <w:r>
        <w:rPr>
          <w:rFonts w:ascii="Tahoma" w:hAnsi="Tahoma" w:cs="Tahoma"/>
          <w:i/>
          <w:sz w:val="20"/>
          <w:szCs w:val="20"/>
          <w:lang w:val="el-GR"/>
        </w:rPr>
        <w:t>(Αποφ. Δημάρχου 4463/17-09-2019 «περί ορισμού Αντιδημάρχων ως τακτικά μέλη στην Ε.Π.Ζ»),</w:t>
      </w:r>
      <w:r>
        <w:rPr>
          <w:rFonts w:ascii="Tahoma" w:hAnsi="Tahoma" w:cs="Tahoma"/>
          <w:sz w:val="20"/>
          <w:szCs w:val="20"/>
          <w:lang w:val="el-GR"/>
        </w:rPr>
        <w:t xml:space="preserve"> αριθ. </w:t>
      </w:r>
      <w:r>
        <w:rPr>
          <w:rFonts w:ascii="Tahoma" w:hAnsi="Tahoma" w:cs="Tahoma"/>
          <w:b/>
          <w:bCs/>
          <w:sz w:val="20"/>
          <w:szCs w:val="20"/>
          <w:lang w:val="el-GR"/>
        </w:rPr>
        <w:t>2/51370/26-09-2019</w:t>
      </w:r>
      <w:r>
        <w:rPr>
          <w:rFonts w:ascii="Tahoma" w:hAnsi="Tahoma" w:cs="Tahoma"/>
          <w:bCs/>
          <w:sz w:val="20"/>
          <w:szCs w:val="20"/>
          <w:lang w:val="el-GR"/>
        </w:rPr>
        <w:t xml:space="preserve"> </w:t>
      </w:r>
      <w:r>
        <w:rPr>
          <w:rFonts w:ascii="Tahoma" w:hAnsi="Tahoma" w:cs="Tahoma"/>
          <w:sz w:val="20"/>
          <w:szCs w:val="20"/>
          <w:lang w:val="el-GR"/>
        </w:rPr>
        <w:t>που δημοσιεύθηκε και επιδόθηκε με αποδεικτικό στους δημοτικούς συμβούλους σύμφωνα με το άρθρο 77 παρ. 6 του Ν. 4555/19-7-2018 (ΦΕΚ 133Α΄)</w:t>
      </w:r>
    </w:p>
    <w:p w:rsidR="00AC71D2" w:rsidRPr="00A232FD" w:rsidRDefault="00AC71D2" w:rsidP="00EA042D">
      <w:pPr>
        <w:ind w:firstLine="567"/>
        <w:jc w:val="both"/>
        <w:rPr>
          <w:rFonts w:ascii="Tahoma" w:hAnsi="Tahoma" w:cs="Tahoma"/>
          <w:sz w:val="20"/>
          <w:szCs w:val="20"/>
          <w:lang w:val="el-GR"/>
        </w:rPr>
      </w:pPr>
      <w:r w:rsidRPr="00A232FD">
        <w:rPr>
          <w:rFonts w:ascii="Tahoma" w:hAnsi="Tahoma" w:cs="Tahoma"/>
          <w:sz w:val="20"/>
          <w:szCs w:val="20"/>
          <w:lang w:val="el-GR"/>
        </w:rPr>
        <w:t>Πριν από την έναρξη της συνεδρίασης ο Πρόεδρος διαπίστωσε</w:t>
      </w:r>
      <w:r>
        <w:rPr>
          <w:rFonts w:ascii="Tahoma" w:hAnsi="Tahoma" w:cs="Tahoma"/>
          <w:sz w:val="20"/>
          <w:szCs w:val="20"/>
          <w:lang w:val="el-GR"/>
        </w:rPr>
        <w:t xml:space="preserve"> την νόμιμη απαρτία διότι</w:t>
      </w:r>
      <w:r w:rsidRPr="00A232FD">
        <w:rPr>
          <w:rFonts w:ascii="Tahoma" w:hAnsi="Tahoma" w:cs="Tahoma"/>
          <w:sz w:val="20"/>
          <w:szCs w:val="20"/>
          <w:lang w:val="el-GR"/>
        </w:rPr>
        <w:t xml:space="preserve"> από τα έντεκα (11) μέλη της Επιτροπής Ποιότητας Ζωής ήταν:</w:t>
      </w:r>
    </w:p>
    <w:p w:rsidR="00AC71D2" w:rsidRPr="00A232FD" w:rsidRDefault="00AC71D2" w:rsidP="00EA042D">
      <w:pPr>
        <w:ind w:firstLine="567"/>
        <w:rPr>
          <w:rFonts w:ascii="Tahoma" w:hAnsi="Tahoma" w:cs="Tahoma"/>
          <w:sz w:val="20"/>
          <w:szCs w:val="20"/>
          <w:lang w:val="el-GR"/>
        </w:rPr>
      </w:pPr>
    </w:p>
    <w:p w:rsidR="00AC71D2" w:rsidRDefault="00AC71D2" w:rsidP="00EA042D">
      <w:pPr>
        <w:ind w:firstLine="567"/>
        <w:rPr>
          <w:rFonts w:ascii="Tahoma" w:hAnsi="Tahoma" w:cs="Tahoma"/>
          <w:sz w:val="20"/>
          <w:szCs w:val="20"/>
          <w:lang w:val="el-GR"/>
        </w:rPr>
      </w:pPr>
      <w:r>
        <w:rPr>
          <w:rFonts w:ascii="Tahoma" w:hAnsi="Tahoma" w:cs="Tahoma"/>
          <w:b/>
          <w:bCs/>
          <w:sz w:val="20"/>
          <w:szCs w:val="20"/>
          <w:lang w:val="el-GR"/>
        </w:rPr>
        <w:t>Παρόντες</w:t>
      </w:r>
      <w:r>
        <w:rPr>
          <w:rFonts w:ascii="Tahoma" w:hAnsi="Tahoma" w:cs="Tahoma"/>
          <w:sz w:val="20"/>
          <w:szCs w:val="20"/>
          <w:lang w:val="el-GR"/>
        </w:rPr>
        <w:t>: 1) Κωνσταντίνος Ταρασλιάς Αντιδήμαρχος- Πρόεδρος</w:t>
      </w:r>
    </w:p>
    <w:p w:rsidR="00AC71D2" w:rsidRDefault="00AC71D2" w:rsidP="00EA042D">
      <w:pPr>
        <w:ind w:firstLine="567"/>
        <w:rPr>
          <w:rFonts w:ascii="Tahoma" w:hAnsi="Tahoma" w:cs="Tahoma"/>
          <w:sz w:val="20"/>
          <w:szCs w:val="20"/>
          <w:lang w:val="el-GR"/>
        </w:rPr>
      </w:pPr>
      <w:r>
        <w:rPr>
          <w:rFonts w:ascii="Tahoma" w:hAnsi="Tahoma" w:cs="Tahoma"/>
          <w:sz w:val="20"/>
          <w:szCs w:val="20"/>
          <w:lang w:val="el-GR"/>
        </w:rPr>
        <w:t xml:space="preserve">                 2) Νικόλαος Καραμαρίτης- Αντιδήμαρχος- Μέλος</w:t>
      </w:r>
    </w:p>
    <w:p w:rsidR="00AC71D2" w:rsidRDefault="00AC71D2" w:rsidP="00EA042D">
      <w:pPr>
        <w:ind w:firstLine="567"/>
        <w:rPr>
          <w:rFonts w:ascii="Tahoma" w:hAnsi="Tahoma" w:cs="Tahoma"/>
          <w:sz w:val="20"/>
          <w:szCs w:val="20"/>
          <w:lang w:val="el-GR"/>
        </w:rPr>
      </w:pPr>
      <w:r>
        <w:rPr>
          <w:rFonts w:ascii="Tahoma" w:hAnsi="Tahoma" w:cs="Tahoma"/>
          <w:sz w:val="20"/>
          <w:szCs w:val="20"/>
          <w:lang w:val="el-GR"/>
        </w:rPr>
        <w:t xml:space="preserve">                                   3) Στέφανος Δράκος Αντιδήμαρχος –Μέλος</w:t>
      </w:r>
    </w:p>
    <w:p w:rsidR="00AC71D2" w:rsidRDefault="00AC71D2" w:rsidP="00EA042D">
      <w:pPr>
        <w:ind w:firstLine="567"/>
        <w:rPr>
          <w:rFonts w:ascii="Tahoma" w:hAnsi="Tahoma" w:cs="Tahoma"/>
          <w:sz w:val="20"/>
          <w:szCs w:val="20"/>
          <w:lang w:val="el-GR"/>
        </w:rPr>
      </w:pPr>
      <w:r>
        <w:rPr>
          <w:rFonts w:ascii="Tahoma" w:hAnsi="Tahoma" w:cs="Tahoma"/>
          <w:sz w:val="20"/>
          <w:szCs w:val="20"/>
          <w:lang w:val="el-GR"/>
        </w:rPr>
        <w:t xml:space="preserve">                                   4) Σπυρίδων Σπυρόπουλος- Μέλος                       </w:t>
      </w:r>
    </w:p>
    <w:p w:rsidR="00AC71D2" w:rsidRDefault="00AC71D2" w:rsidP="00EA042D">
      <w:pPr>
        <w:ind w:firstLine="567"/>
        <w:rPr>
          <w:rFonts w:ascii="Tahoma" w:hAnsi="Tahoma" w:cs="Tahoma"/>
          <w:sz w:val="20"/>
          <w:szCs w:val="20"/>
          <w:lang w:val="el-GR"/>
        </w:rPr>
      </w:pPr>
      <w:r>
        <w:rPr>
          <w:rFonts w:ascii="Tahoma" w:hAnsi="Tahoma" w:cs="Tahoma"/>
          <w:sz w:val="20"/>
          <w:szCs w:val="20"/>
          <w:lang w:val="el-GR"/>
        </w:rPr>
        <w:t xml:space="preserve">                                   5) Βασίλειος Παπαοικονόμου Μέλος </w:t>
      </w:r>
    </w:p>
    <w:p w:rsidR="00AC71D2" w:rsidRDefault="00AC71D2" w:rsidP="00EA042D">
      <w:pPr>
        <w:ind w:firstLine="567"/>
        <w:rPr>
          <w:rFonts w:ascii="Tahoma" w:hAnsi="Tahoma" w:cs="Tahoma"/>
          <w:sz w:val="20"/>
          <w:szCs w:val="20"/>
          <w:lang w:val="el-GR"/>
        </w:rPr>
      </w:pPr>
      <w:r>
        <w:rPr>
          <w:rFonts w:ascii="Tahoma" w:hAnsi="Tahoma" w:cs="Tahoma"/>
          <w:sz w:val="20"/>
          <w:szCs w:val="20"/>
          <w:lang w:val="el-GR"/>
        </w:rPr>
        <w:t xml:space="preserve">                                   6) Αθανάσιος Στάμος- Μέλος</w:t>
      </w:r>
    </w:p>
    <w:p w:rsidR="00AC71D2" w:rsidRDefault="00AC71D2" w:rsidP="00EA042D">
      <w:pPr>
        <w:ind w:firstLine="567"/>
        <w:rPr>
          <w:rFonts w:ascii="Tahoma" w:hAnsi="Tahoma" w:cs="Tahoma"/>
          <w:sz w:val="20"/>
          <w:szCs w:val="20"/>
          <w:lang w:val="el-GR"/>
        </w:rPr>
      </w:pPr>
      <w:r>
        <w:rPr>
          <w:rFonts w:ascii="Tahoma" w:hAnsi="Tahoma" w:cs="Tahoma"/>
          <w:sz w:val="20"/>
          <w:szCs w:val="20"/>
          <w:lang w:val="el-GR"/>
        </w:rPr>
        <w:t xml:space="preserve">                                   7) Μιχαήλ Σεϊτης- Μέλος</w:t>
      </w:r>
    </w:p>
    <w:p w:rsidR="00AC71D2" w:rsidRDefault="00AC71D2" w:rsidP="00EA042D">
      <w:pPr>
        <w:ind w:firstLine="567"/>
        <w:rPr>
          <w:rFonts w:ascii="Tahoma" w:hAnsi="Tahoma" w:cs="Tahoma"/>
          <w:sz w:val="20"/>
          <w:szCs w:val="20"/>
          <w:lang w:val="el-GR"/>
        </w:rPr>
      </w:pPr>
      <w:r>
        <w:rPr>
          <w:rFonts w:ascii="Tahoma" w:hAnsi="Tahoma" w:cs="Tahoma"/>
          <w:sz w:val="20"/>
          <w:szCs w:val="20"/>
          <w:lang w:val="el-GR"/>
        </w:rPr>
        <w:t xml:space="preserve">                                   8) Ιωάννης Αφεντούλης- Μέλος</w:t>
      </w:r>
    </w:p>
    <w:p w:rsidR="00AC71D2" w:rsidRDefault="00AC71D2" w:rsidP="00EA042D">
      <w:pPr>
        <w:ind w:firstLine="567"/>
        <w:rPr>
          <w:rFonts w:ascii="Tahoma" w:hAnsi="Tahoma" w:cs="Tahoma"/>
          <w:sz w:val="20"/>
          <w:szCs w:val="20"/>
          <w:lang w:val="el-GR"/>
        </w:rPr>
      </w:pPr>
      <w:r>
        <w:rPr>
          <w:rFonts w:ascii="Tahoma" w:hAnsi="Tahoma" w:cs="Tahoma"/>
          <w:sz w:val="20"/>
          <w:szCs w:val="20"/>
          <w:lang w:val="el-GR"/>
        </w:rPr>
        <w:t xml:space="preserve">                                   9) Νικόλαος Γιαννάς- μέλος</w:t>
      </w:r>
    </w:p>
    <w:p w:rsidR="00AC71D2" w:rsidRDefault="00AC71D2" w:rsidP="00EA042D">
      <w:pPr>
        <w:ind w:firstLine="567"/>
        <w:rPr>
          <w:rFonts w:ascii="Tahoma" w:hAnsi="Tahoma" w:cs="Tahoma"/>
          <w:sz w:val="20"/>
          <w:szCs w:val="20"/>
          <w:lang w:val="el-GR"/>
        </w:rPr>
      </w:pPr>
      <w:r>
        <w:rPr>
          <w:rFonts w:ascii="Tahoma" w:hAnsi="Tahoma" w:cs="Tahoma"/>
          <w:sz w:val="20"/>
          <w:szCs w:val="20"/>
          <w:lang w:val="el-GR"/>
        </w:rPr>
        <w:t xml:space="preserve">                                  10) Δημήτριος Ιωσήφ- Μέλος  </w:t>
      </w:r>
    </w:p>
    <w:p w:rsidR="00AC71D2" w:rsidRDefault="00AC71D2" w:rsidP="00EA042D">
      <w:pPr>
        <w:ind w:firstLine="567"/>
        <w:rPr>
          <w:rFonts w:ascii="Tahoma" w:hAnsi="Tahoma" w:cs="Tahoma"/>
          <w:sz w:val="20"/>
          <w:szCs w:val="20"/>
          <w:lang w:val="el-GR"/>
        </w:rPr>
      </w:pPr>
      <w:r>
        <w:rPr>
          <w:rFonts w:ascii="Tahoma" w:hAnsi="Tahoma" w:cs="Tahoma"/>
          <w:sz w:val="20"/>
          <w:szCs w:val="20"/>
          <w:lang w:val="el-GR"/>
        </w:rPr>
        <w:t xml:space="preserve">                             ΄   11) Σάββας Χριστοδούλου Αναπλ/κο Μέλος στη θέση του κ. Καραταπάνη</w:t>
      </w:r>
    </w:p>
    <w:p w:rsidR="00AC71D2" w:rsidRDefault="00AC71D2" w:rsidP="00EA042D">
      <w:pPr>
        <w:ind w:firstLine="567"/>
        <w:rPr>
          <w:rFonts w:ascii="Tahoma" w:hAnsi="Tahoma" w:cs="Tahoma"/>
          <w:b/>
          <w:sz w:val="20"/>
          <w:szCs w:val="20"/>
          <w:lang w:val="el-GR"/>
        </w:rPr>
      </w:pPr>
      <w:r>
        <w:rPr>
          <w:rFonts w:ascii="Tahoma" w:hAnsi="Tahoma" w:cs="Tahoma"/>
          <w:b/>
          <w:sz w:val="20"/>
          <w:szCs w:val="20"/>
          <w:lang w:val="el-GR"/>
        </w:rPr>
        <w:t xml:space="preserve">                 </w:t>
      </w:r>
    </w:p>
    <w:p w:rsidR="00AC71D2" w:rsidRDefault="00AC71D2" w:rsidP="00EA042D">
      <w:pPr>
        <w:ind w:firstLine="567"/>
        <w:rPr>
          <w:rFonts w:ascii="Tahoma" w:hAnsi="Tahoma" w:cs="Tahoma"/>
          <w:b/>
          <w:sz w:val="20"/>
          <w:szCs w:val="20"/>
          <w:lang w:val="el-GR"/>
        </w:rPr>
      </w:pPr>
      <w:r>
        <w:rPr>
          <w:rFonts w:ascii="Tahoma" w:hAnsi="Tahoma" w:cs="Tahoma"/>
          <w:b/>
          <w:sz w:val="20"/>
          <w:szCs w:val="20"/>
          <w:lang w:val="el-GR"/>
        </w:rPr>
        <w:t xml:space="preserve">                    Απόντες:  </w:t>
      </w:r>
      <w:r>
        <w:rPr>
          <w:rFonts w:ascii="Tahoma" w:hAnsi="Tahoma" w:cs="Tahoma"/>
          <w:sz w:val="20"/>
          <w:szCs w:val="20"/>
          <w:lang w:val="el-GR"/>
        </w:rPr>
        <w:t>1) Σάββας Καραταπάνης –Μέλος δικαιολογημένος</w:t>
      </w:r>
      <w:r>
        <w:rPr>
          <w:rFonts w:ascii="Tahoma" w:hAnsi="Tahoma" w:cs="Tahoma"/>
          <w:b/>
          <w:sz w:val="20"/>
          <w:szCs w:val="20"/>
          <w:lang w:val="el-GR"/>
        </w:rPr>
        <w:t xml:space="preserve">    </w:t>
      </w:r>
    </w:p>
    <w:p w:rsidR="00AC71D2" w:rsidRDefault="00AC71D2" w:rsidP="00EA042D">
      <w:pPr>
        <w:ind w:firstLine="567"/>
        <w:rPr>
          <w:rFonts w:ascii="Tahoma" w:hAnsi="Tahoma" w:cs="Tahoma"/>
          <w:b/>
          <w:sz w:val="20"/>
          <w:szCs w:val="20"/>
          <w:lang w:val="el-GR"/>
        </w:rPr>
      </w:pPr>
      <w:r>
        <w:rPr>
          <w:rFonts w:ascii="Tahoma" w:hAnsi="Tahoma" w:cs="Tahoma"/>
          <w:b/>
          <w:sz w:val="20"/>
          <w:szCs w:val="20"/>
          <w:lang w:val="el-GR"/>
        </w:rPr>
        <w:t xml:space="preserve"> </w:t>
      </w:r>
    </w:p>
    <w:p w:rsidR="00AC71D2" w:rsidRDefault="00AC71D2" w:rsidP="00EA042D">
      <w:pPr>
        <w:ind w:firstLine="567"/>
        <w:rPr>
          <w:rFonts w:ascii="Tahoma" w:hAnsi="Tahoma" w:cs="Tahoma"/>
          <w:b/>
          <w:sz w:val="20"/>
          <w:szCs w:val="20"/>
          <w:lang w:val="el-GR"/>
        </w:rPr>
      </w:pPr>
    </w:p>
    <w:p w:rsidR="00AC71D2" w:rsidRPr="00AC71D2" w:rsidRDefault="00AC71D2" w:rsidP="00EA042D">
      <w:pPr>
        <w:ind w:firstLine="567"/>
        <w:rPr>
          <w:rFonts w:ascii="Tahoma" w:hAnsi="Tahoma" w:cs="Tahoma"/>
          <w:b/>
          <w:sz w:val="20"/>
          <w:szCs w:val="20"/>
          <w:lang w:val="el-GR"/>
        </w:rPr>
      </w:pPr>
      <w:r w:rsidRPr="00AC71D2">
        <w:rPr>
          <w:rFonts w:ascii="Tahoma" w:hAnsi="Tahoma" w:cs="Tahoma"/>
          <w:b/>
          <w:sz w:val="20"/>
          <w:szCs w:val="20"/>
          <w:lang w:val="el-GR"/>
        </w:rPr>
        <w:t>Αρ. αποφ.  73  /02-10-2019                                                 ΑΔΑ:ΩΞΗΗΩ1Ρ-8Θ0</w:t>
      </w:r>
    </w:p>
    <w:p w:rsidR="00AC71D2" w:rsidRPr="00AC71D2" w:rsidRDefault="00AC71D2" w:rsidP="00EA042D">
      <w:pPr>
        <w:ind w:firstLine="567"/>
        <w:rPr>
          <w:rFonts w:ascii="Tahoma" w:hAnsi="Tahoma" w:cs="Tahoma"/>
          <w:b/>
          <w:sz w:val="20"/>
          <w:szCs w:val="20"/>
          <w:lang w:val="el-GR"/>
        </w:rPr>
      </w:pPr>
    </w:p>
    <w:p w:rsidR="00AC71D2" w:rsidRPr="00AC71D2" w:rsidRDefault="00AC71D2" w:rsidP="00EA042D">
      <w:pPr>
        <w:ind w:firstLine="567"/>
        <w:jc w:val="center"/>
        <w:rPr>
          <w:rFonts w:ascii="Tahoma" w:hAnsi="Tahoma" w:cs="Tahoma"/>
          <w:b/>
          <w:sz w:val="20"/>
          <w:szCs w:val="20"/>
          <w:lang w:val="el-GR"/>
        </w:rPr>
      </w:pPr>
      <w:r w:rsidRPr="00AC71D2">
        <w:rPr>
          <w:rFonts w:ascii="Tahoma" w:hAnsi="Tahoma" w:cs="Tahoma"/>
          <w:b/>
          <w:sz w:val="20"/>
          <w:szCs w:val="20"/>
          <w:lang w:val="el-GR"/>
        </w:rPr>
        <w:t>Περίληψη</w:t>
      </w:r>
    </w:p>
    <w:p w:rsidR="00AC71D2" w:rsidRPr="00AC71D2" w:rsidRDefault="00AC71D2" w:rsidP="00EA042D">
      <w:pPr>
        <w:ind w:firstLine="567"/>
        <w:jc w:val="center"/>
        <w:rPr>
          <w:rFonts w:ascii="Tahoma" w:hAnsi="Tahoma" w:cs="Tahoma"/>
          <w:b/>
          <w:sz w:val="20"/>
          <w:szCs w:val="20"/>
          <w:lang w:val="el-GR"/>
        </w:rPr>
      </w:pPr>
      <w:r w:rsidRPr="00AC71D2">
        <w:rPr>
          <w:rFonts w:ascii="Tahoma" w:hAnsi="Tahoma" w:cs="Tahoma"/>
          <w:b/>
          <w:sz w:val="20"/>
          <w:szCs w:val="20"/>
          <w:lang w:val="el-GR"/>
        </w:rPr>
        <w:t>Εκλογή Αντιπροέδρου της Επιτροπής Ποιότητας Ζωής</w:t>
      </w:r>
    </w:p>
    <w:p w:rsidR="00AC71D2" w:rsidRPr="00AC71D2" w:rsidRDefault="00AC71D2" w:rsidP="00EA042D">
      <w:pPr>
        <w:ind w:firstLine="567"/>
        <w:rPr>
          <w:rFonts w:ascii="Tahoma" w:hAnsi="Tahoma" w:cs="Tahoma"/>
          <w:b/>
          <w:sz w:val="20"/>
          <w:szCs w:val="20"/>
          <w:lang w:val="el-GR"/>
        </w:rPr>
      </w:pPr>
    </w:p>
    <w:p w:rsidR="00AC71D2" w:rsidRPr="00AC71D2" w:rsidRDefault="00AC71D2" w:rsidP="00EA042D">
      <w:pPr>
        <w:ind w:firstLine="567"/>
        <w:rPr>
          <w:rFonts w:ascii="Tahoma" w:hAnsi="Tahoma" w:cs="Tahoma"/>
          <w:b/>
          <w:sz w:val="20"/>
          <w:szCs w:val="20"/>
          <w:lang w:val="el-GR"/>
        </w:rPr>
      </w:pPr>
      <w:r w:rsidRPr="00AC71D2">
        <w:rPr>
          <w:rFonts w:ascii="Tahoma" w:hAnsi="Tahoma" w:cs="Tahoma"/>
          <w:b/>
          <w:sz w:val="20"/>
          <w:szCs w:val="20"/>
          <w:lang w:val="el-GR"/>
        </w:rPr>
        <w:t>Ο κ Βασίλειος Παπαοικονόμου δεν έλαβε μέρος στον καταρτισμό και λήψη της παρούσης διότι δεν προσήλθε ακόμα στη συνεδρίαση της Επιτροπής.</w:t>
      </w:r>
    </w:p>
    <w:p w:rsidR="00AC71D2" w:rsidRPr="00AC71D2" w:rsidRDefault="00AC71D2" w:rsidP="00EA042D">
      <w:pPr>
        <w:ind w:firstLine="567"/>
        <w:rPr>
          <w:rFonts w:ascii="Tahoma" w:hAnsi="Tahoma" w:cs="Tahoma"/>
          <w:sz w:val="20"/>
          <w:szCs w:val="20"/>
          <w:lang w:val="el-GR"/>
        </w:rPr>
      </w:pPr>
      <w:r w:rsidRPr="00AC71D2">
        <w:rPr>
          <w:rFonts w:ascii="Tahoma" w:hAnsi="Tahoma" w:cs="Tahoma"/>
          <w:sz w:val="20"/>
          <w:szCs w:val="20"/>
          <w:lang w:val="el-GR"/>
        </w:rPr>
        <w:t xml:space="preserve"> </w:t>
      </w:r>
    </w:p>
    <w:p w:rsidR="00AC71D2" w:rsidRPr="00AC71D2" w:rsidRDefault="00AC71D2" w:rsidP="00EA042D">
      <w:pPr>
        <w:ind w:right="3" w:firstLine="567"/>
        <w:jc w:val="both"/>
        <w:rPr>
          <w:rFonts w:ascii="Tahoma" w:hAnsi="Tahoma" w:cs="Tahoma"/>
          <w:sz w:val="20"/>
          <w:szCs w:val="20"/>
          <w:lang w:val="el-GR"/>
        </w:rPr>
      </w:pPr>
      <w:r w:rsidRPr="00AC71D2">
        <w:rPr>
          <w:rFonts w:ascii="Tahoma" w:hAnsi="Tahoma" w:cs="Tahoma"/>
          <w:sz w:val="20"/>
          <w:szCs w:val="20"/>
          <w:lang w:val="el-GR"/>
        </w:rPr>
        <w:t>Ο Πρόεδρος της Επιτροπής και Αντιδήμαρχος Ρόδου κ. Κωνσταντίνος Ταρασλιάς αφού καλωσόρισε τα μέλη και ευχήθηκε ευόδωση των εργασιών της Επιτροπής, εισηγούμενος το θέμα, είπε ότι σύμφωνα με τις διατάξεις του άρθρου 2 παρ. 11 του Ν. 4623/9-8-2019 (ΦΕΚ 134 Α)΄, η Επιτροπή Ποιότητας Ζωής στην πρώτη της συνεδρίαση εκλέγει τον Αντιπρόεδρο της και πρότεινε τον κ Ιωάννη Αφεντούλη, ως Αντιπρόεδρο της Επιτροπής Ποιότητας Ζωής, από τον Συνδυασμό ΡΟΔΟΣ ΔΥΝΑΜΗ ΠΟΛΙΤΩΝ.</w:t>
      </w:r>
    </w:p>
    <w:p w:rsidR="00AC71D2" w:rsidRPr="00AC71D2" w:rsidRDefault="00AC71D2" w:rsidP="00EA042D">
      <w:pPr>
        <w:ind w:right="3" w:firstLine="567"/>
        <w:jc w:val="both"/>
        <w:rPr>
          <w:rFonts w:ascii="Tahoma" w:hAnsi="Tahoma" w:cs="Tahoma"/>
          <w:sz w:val="20"/>
          <w:szCs w:val="20"/>
          <w:lang w:val="el-GR"/>
        </w:rPr>
      </w:pPr>
      <w:r w:rsidRPr="00AC71D2">
        <w:rPr>
          <w:rFonts w:ascii="Tahoma" w:hAnsi="Tahoma" w:cs="Tahoma"/>
          <w:sz w:val="20"/>
          <w:szCs w:val="20"/>
          <w:lang w:val="el-GR"/>
        </w:rPr>
        <w:t xml:space="preserve">Κατόπιν ακολούθησε </w:t>
      </w:r>
      <w:r w:rsidRPr="00AC71D2">
        <w:rPr>
          <w:rFonts w:ascii="Tahoma" w:hAnsi="Tahoma" w:cs="Tahoma"/>
          <w:b/>
          <w:sz w:val="20"/>
          <w:szCs w:val="20"/>
          <w:lang w:val="el-GR"/>
        </w:rPr>
        <w:t>φανερή ψηφοφορία όπως ακριβώς προβλέπει η νομοθεσία</w:t>
      </w:r>
      <w:r w:rsidRPr="00AC71D2">
        <w:rPr>
          <w:rFonts w:ascii="Tahoma" w:hAnsi="Tahoma" w:cs="Tahoma"/>
          <w:sz w:val="20"/>
          <w:szCs w:val="20"/>
          <w:lang w:val="el-GR"/>
        </w:rPr>
        <w:t xml:space="preserve"> και ο κ. Ιωάννης Αφεντούλης έλαβε το σύνολο των ψήφων των παρισταμένων μελών της Επιτροπής.</w:t>
      </w:r>
    </w:p>
    <w:p w:rsidR="00AC71D2" w:rsidRPr="00AC71D2" w:rsidRDefault="00AC71D2" w:rsidP="00EA042D">
      <w:pPr>
        <w:ind w:right="3" w:firstLine="567"/>
        <w:jc w:val="both"/>
        <w:rPr>
          <w:rFonts w:ascii="Tahoma" w:hAnsi="Tahoma" w:cs="Tahoma"/>
          <w:sz w:val="20"/>
          <w:szCs w:val="20"/>
          <w:lang w:val="el-GR"/>
        </w:rPr>
      </w:pPr>
    </w:p>
    <w:p w:rsidR="00AC71D2" w:rsidRPr="00AC71D2" w:rsidRDefault="00AC71D2" w:rsidP="00EA042D">
      <w:pPr>
        <w:ind w:firstLine="567"/>
        <w:jc w:val="both"/>
        <w:rPr>
          <w:rFonts w:ascii="Tahoma" w:hAnsi="Tahoma" w:cs="Tahoma"/>
          <w:b/>
          <w:sz w:val="20"/>
          <w:szCs w:val="20"/>
          <w:lang w:val="el-GR"/>
        </w:rPr>
      </w:pPr>
      <w:r w:rsidRPr="00AC71D2">
        <w:rPr>
          <w:rFonts w:ascii="Tahoma" w:hAnsi="Tahoma" w:cs="Tahoma"/>
          <w:b/>
          <w:sz w:val="20"/>
          <w:szCs w:val="20"/>
          <w:lang w:val="el-GR"/>
        </w:rPr>
        <w:t>Η Επιτροπή Ποιότητας Ζωής μετά τα ανωτέρω, και έχοντας υπόψη τις διατάξεις  των άρθρων 73 του Ν. 3852/2010 (Φ.Ε.Κ. 87</w:t>
      </w:r>
      <w:r w:rsidRPr="00AC71D2">
        <w:rPr>
          <w:rFonts w:ascii="Tahoma" w:hAnsi="Tahoma" w:cs="Tahoma"/>
          <w:b/>
          <w:sz w:val="20"/>
          <w:szCs w:val="20"/>
          <w:vertAlign w:val="superscript"/>
          <w:lang w:val="el-GR"/>
        </w:rPr>
        <w:t xml:space="preserve"> </w:t>
      </w:r>
      <w:r w:rsidRPr="00AC71D2">
        <w:rPr>
          <w:rFonts w:ascii="Tahoma" w:hAnsi="Tahoma" w:cs="Tahoma"/>
          <w:b/>
          <w:sz w:val="20"/>
          <w:szCs w:val="20"/>
          <w:lang w:val="el-GR"/>
        </w:rPr>
        <w:t xml:space="preserve">Α’/07-06-2010) περί Αρμοδιοτήτων Επιτροπής Ποιότητας Ζωής και του άρθρου 2 παρ. 11 του Ν. 4623/9-8-2019 (ΦΕΚ 134 Α/9-8-2019)  </w:t>
      </w:r>
    </w:p>
    <w:p w:rsidR="00AC71D2" w:rsidRPr="00AC71D2" w:rsidRDefault="00AC71D2" w:rsidP="00EA042D">
      <w:pPr>
        <w:ind w:right="3" w:firstLine="567"/>
        <w:jc w:val="both"/>
        <w:rPr>
          <w:rFonts w:ascii="Tahoma" w:hAnsi="Tahoma" w:cs="Tahoma"/>
          <w:sz w:val="20"/>
          <w:szCs w:val="20"/>
          <w:lang w:val="el-GR"/>
        </w:rPr>
      </w:pPr>
    </w:p>
    <w:p w:rsidR="00AC71D2" w:rsidRPr="00AC71D2" w:rsidRDefault="00AC71D2" w:rsidP="00EA042D">
      <w:pPr>
        <w:ind w:right="3" w:firstLine="567"/>
        <w:jc w:val="both"/>
        <w:rPr>
          <w:rFonts w:ascii="Tahoma" w:hAnsi="Tahoma" w:cs="Tahoma"/>
          <w:sz w:val="20"/>
          <w:szCs w:val="20"/>
          <w:lang w:val="el-GR"/>
        </w:rPr>
      </w:pPr>
    </w:p>
    <w:p w:rsidR="00AC71D2" w:rsidRPr="00AC71D2" w:rsidRDefault="00AC71D2" w:rsidP="00EA042D">
      <w:pPr>
        <w:ind w:right="3" w:firstLine="567"/>
        <w:jc w:val="center"/>
        <w:rPr>
          <w:rFonts w:ascii="Tahoma" w:hAnsi="Tahoma" w:cs="Tahoma"/>
          <w:b/>
          <w:sz w:val="20"/>
          <w:szCs w:val="20"/>
          <w:lang w:val="el-GR"/>
        </w:rPr>
      </w:pPr>
      <w:r w:rsidRPr="00AC71D2">
        <w:rPr>
          <w:rFonts w:ascii="Tahoma" w:hAnsi="Tahoma" w:cs="Tahoma"/>
          <w:b/>
          <w:sz w:val="20"/>
          <w:szCs w:val="20"/>
          <w:lang w:val="el-GR"/>
        </w:rPr>
        <w:t>ΑΠΟΦΑΣΙΖΕΙ ΟΜΟΦΩΝΑ</w:t>
      </w:r>
    </w:p>
    <w:p w:rsidR="00AC71D2" w:rsidRPr="00AC71D2" w:rsidRDefault="00AC71D2" w:rsidP="00EA042D">
      <w:pPr>
        <w:ind w:right="3" w:firstLine="567"/>
        <w:jc w:val="center"/>
        <w:rPr>
          <w:rFonts w:ascii="Tahoma" w:hAnsi="Tahoma" w:cs="Tahoma"/>
          <w:b/>
          <w:sz w:val="20"/>
          <w:szCs w:val="20"/>
          <w:lang w:val="el-GR"/>
        </w:rPr>
      </w:pPr>
    </w:p>
    <w:p w:rsidR="00AC71D2" w:rsidRPr="00AC71D2" w:rsidRDefault="00AC71D2" w:rsidP="00EA042D">
      <w:pPr>
        <w:ind w:right="3" w:firstLine="567"/>
        <w:jc w:val="both"/>
        <w:rPr>
          <w:rFonts w:ascii="Tahoma" w:hAnsi="Tahoma" w:cs="Tahoma"/>
          <w:b/>
          <w:sz w:val="20"/>
          <w:szCs w:val="20"/>
          <w:lang w:val="el-GR"/>
        </w:rPr>
      </w:pPr>
      <w:r w:rsidRPr="00AC71D2">
        <w:rPr>
          <w:rFonts w:ascii="Tahoma" w:hAnsi="Tahoma" w:cs="Tahoma"/>
          <w:b/>
          <w:sz w:val="20"/>
          <w:szCs w:val="20"/>
          <w:lang w:val="el-GR"/>
        </w:rPr>
        <w:t>Εκλέγει με φανερή ψηφοφορία τον δημοτικό Σύμβουλο της παράταξης ΡΟΔΟΣ ΔΥΝΑΜΗ ΠΟΛΙΤΩΝ κ. Ιωάννη Αφεντούλη Αντιπρόεδρο της Επιτροπής με διάρκεια θητείας δύο (2) ετών.</w:t>
      </w:r>
    </w:p>
    <w:p w:rsidR="00AC71D2" w:rsidRPr="002272E6" w:rsidRDefault="00AC71D2" w:rsidP="00EA042D">
      <w:pPr>
        <w:pStyle w:val="Normalgr"/>
        <w:tabs>
          <w:tab w:val="left" w:pos="720"/>
          <w:tab w:val="left" w:pos="9180"/>
        </w:tabs>
        <w:spacing w:line="240" w:lineRule="auto"/>
        <w:ind w:right="46" w:firstLine="567"/>
        <w:jc w:val="center"/>
        <w:rPr>
          <w:rFonts w:ascii="Tahoma" w:hAnsi="Tahoma" w:cs="Tahoma"/>
          <w:b/>
          <w:sz w:val="20"/>
          <w:szCs w:val="20"/>
          <w:lang w:val="el-GR"/>
        </w:rPr>
      </w:pPr>
    </w:p>
    <w:p w:rsidR="00AC71D2" w:rsidRPr="00EC7022" w:rsidRDefault="00AC71D2" w:rsidP="00EA042D">
      <w:pPr>
        <w:ind w:firstLine="567"/>
        <w:rPr>
          <w:rFonts w:ascii="Tahoma" w:hAnsi="Tahoma" w:cs="Tahoma"/>
          <w:b/>
          <w:sz w:val="22"/>
          <w:szCs w:val="22"/>
          <w:lang w:val="el-GR"/>
        </w:rPr>
      </w:pPr>
      <w:r>
        <w:rPr>
          <w:rFonts w:ascii="Tahoma" w:hAnsi="Tahoma" w:cs="Tahoma"/>
          <w:b/>
          <w:sz w:val="20"/>
          <w:szCs w:val="20"/>
          <w:lang w:val="el-GR"/>
        </w:rPr>
        <w:lastRenderedPageBreak/>
        <w:t>Αρ. αποφ.  74  /02-10-2019                                                 ΑΔΑ:</w:t>
      </w:r>
      <w:r w:rsidRPr="00AC71D2">
        <w:rPr>
          <w:lang w:val="el-GR"/>
        </w:rPr>
        <w:t xml:space="preserve"> </w:t>
      </w:r>
      <w:r w:rsidRPr="00AC71D2">
        <w:rPr>
          <w:b/>
          <w:sz w:val="22"/>
          <w:szCs w:val="22"/>
          <w:lang w:val="el-GR"/>
        </w:rPr>
        <w:t xml:space="preserve">ΨΨ1ΡΩ1Ρ-ΓΩΡ </w:t>
      </w:r>
      <w:r w:rsidRPr="00EC7022">
        <w:rPr>
          <w:rFonts w:ascii="Tahoma" w:hAnsi="Tahoma" w:cs="Tahoma"/>
          <w:b/>
          <w:sz w:val="22"/>
          <w:szCs w:val="22"/>
          <w:lang w:val="el-GR"/>
        </w:rPr>
        <w:t xml:space="preserve"> </w:t>
      </w:r>
    </w:p>
    <w:p w:rsidR="00AC71D2" w:rsidRPr="00A232FD" w:rsidRDefault="00AC71D2" w:rsidP="00EA042D">
      <w:pPr>
        <w:ind w:firstLine="567"/>
        <w:rPr>
          <w:rFonts w:ascii="Tahoma" w:hAnsi="Tahoma" w:cs="Tahoma"/>
          <w:b/>
          <w:sz w:val="20"/>
          <w:szCs w:val="20"/>
          <w:lang w:val="el-GR"/>
        </w:rPr>
      </w:pPr>
    </w:p>
    <w:p w:rsidR="00AC71D2" w:rsidRPr="00A232FD" w:rsidRDefault="00AC71D2" w:rsidP="00EA042D">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AC71D2" w:rsidRPr="004B3912" w:rsidRDefault="00AC71D2" w:rsidP="00EA042D">
      <w:pPr>
        <w:tabs>
          <w:tab w:val="left" w:pos="900"/>
          <w:tab w:val="left" w:pos="1260"/>
        </w:tabs>
        <w:ind w:firstLine="567"/>
        <w:jc w:val="both"/>
        <w:rPr>
          <w:rFonts w:ascii="Tahoma" w:hAnsi="Tahoma" w:cs="Tahoma"/>
          <w:b/>
          <w:sz w:val="20"/>
          <w:szCs w:val="20"/>
          <w:lang w:val="el-GR"/>
        </w:rPr>
      </w:pPr>
      <w:r w:rsidRPr="004B3912">
        <w:rPr>
          <w:rFonts w:ascii="Tahoma" w:hAnsi="Tahoma" w:cs="Tahoma"/>
          <w:b/>
          <w:sz w:val="20"/>
          <w:szCs w:val="20"/>
          <w:lang w:val="el-GR"/>
        </w:rPr>
        <w:t>Έγκριση της υπ’ αριθ. 26/2019 απόφασης του Συμβουλίου της Δημ. Κοινότητας Ιαλυσού για Γνωμοδότηση  για την τροποποίηση σχεδίου πόλεως Ιαλυσού εντός του Ο.Τ._65Β που αφορά σε χώρο Εκκλησίας</w:t>
      </w:r>
    </w:p>
    <w:p w:rsidR="00AC71D2" w:rsidRDefault="00AC71D2" w:rsidP="00EA042D">
      <w:pPr>
        <w:ind w:firstLine="567"/>
        <w:rPr>
          <w:rFonts w:ascii="Tahoma" w:hAnsi="Tahoma" w:cs="Tahoma"/>
          <w:b/>
          <w:sz w:val="20"/>
          <w:szCs w:val="20"/>
          <w:lang w:val="el-GR"/>
        </w:rPr>
      </w:pPr>
    </w:p>
    <w:p w:rsidR="00AC71D2" w:rsidRDefault="00AC71D2" w:rsidP="00EA042D">
      <w:pPr>
        <w:ind w:firstLine="567"/>
        <w:rPr>
          <w:rFonts w:ascii="Tahoma" w:hAnsi="Tahoma" w:cs="Tahoma"/>
          <w:b/>
          <w:sz w:val="20"/>
          <w:szCs w:val="20"/>
          <w:lang w:val="el-GR"/>
        </w:rPr>
      </w:pPr>
      <w:r>
        <w:rPr>
          <w:rFonts w:ascii="Tahoma" w:hAnsi="Tahoma" w:cs="Tahoma"/>
          <w:b/>
          <w:sz w:val="20"/>
          <w:szCs w:val="20"/>
          <w:lang w:val="el-GR"/>
        </w:rPr>
        <w:t>Ο κ Βασίλειος Παπαοικονόμου δεν έλαβε μέρος στον καταρτισμό και λήψη της παρούσης διότι δεν προσήλθε ακόμα στη συνεδρίαση της Επιτροπής.</w:t>
      </w:r>
    </w:p>
    <w:p w:rsidR="00AC71D2" w:rsidRDefault="00AC71D2" w:rsidP="00EA042D">
      <w:pPr>
        <w:ind w:firstLine="567"/>
        <w:rPr>
          <w:rFonts w:ascii="Tahoma" w:hAnsi="Tahoma" w:cs="Tahoma"/>
          <w:sz w:val="20"/>
          <w:szCs w:val="20"/>
          <w:lang w:val="el-GR"/>
        </w:rPr>
      </w:pPr>
      <w:r>
        <w:rPr>
          <w:rFonts w:ascii="Tahoma" w:hAnsi="Tahoma" w:cs="Tahoma"/>
          <w:sz w:val="20"/>
          <w:szCs w:val="20"/>
          <w:lang w:val="el-GR"/>
        </w:rPr>
        <w:t xml:space="preserve">                                    </w:t>
      </w:r>
    </w:p>
    <w:p w:rsidR="00AC71D2" w:rsidRDefault="00AC71D2" w:rsidP="00EA042D">
      <w:pPr>
        <w:ind w:firstLine="567"/>
        <w:jc w:val="both"/>
        <w:rPr>
          <w:rFonts w:ascii="Tahoma" w:hAnsi="Tahoma" w:cs="Tahoma"/>
          <w:sz w:val="20"/>
          <w:szCs w:val="20"/>
          <w:lang w:val="el-GR"/>
        </w:rPr>
      </w:pPr>
      <w:r w:rsidRPr="00087C62">
        <w:rPr>
          <w:rFonts w:ascii="Tahoma" w:eastAsia="MS Mincho" w:hAnsi="Tahoma" w:cs="Tahoma"/>
          <w:sz w:val="20"/>
          <w:szCs w:val="20"/>
          <w:lang w:val="el-GR"/>
        </w:rPr>
        <w:t>Ο Πρόεδρος κ. Κωνσταντίνος Ταρασλιάς έθεσε υπόψη της Επιτροπής  την υπ’ αριθ. 26/2019 απόφαση του Συμβουλίου της Δημ. Κοινότητας Ιαλυσού</w:t>
      </w:r>
      <w:r w:rsidRPr="00087C62">
        <w:rPr>
          <w:rFonts w:ascii="Tahoma" w:hAnsi="Tahoma" w:cs="Tahoma"/>
          <w:sz w:val="20"/>
          <w:szCs w:val="20"/>
          <w:lang w:val="el-GR"/>
        </w:rPr>
        <w:t xml:space="preserve"> με την οποία γνωμοδοτεί θετικά   για την τροποποίηση σχεδίου πόλεως Ιαλυσού εντός του Ο.Τ._65Β που αφορά σε χώρο Εκκλησίας συμφωνά με το σχετικό έγγραφο της Δ/νσης Πολεοδομικού Σχεδιασμού τμήμα μελετών και εφαρμογών με  αριθμό  πρωτ. 43423/2019  και τις με αριθμό πρωτ, 1359/17.7.19 και 1432/30.7.19 αιτήσεις της Ιεράς Μητρόπολης Ρόδου</w:t>
      </w:r>
      <w:r>
        <w:rPr>
          <w:rFonts w:ascii="Tahoma" w:hAnsi="Tahoma" w:cs="Tahoma"/>
          <w:sz w:val="20"/>
          <w:szCs w:val="20"/>
          <w:lang w:val="el-GR"/>
        </w:rPr>
        <w:t>.</w:t>
      </w:r>
    </w:p>
    <w:p w:rsidR="00AC71D2" w:rsidRDefault="00AC71D2" w:rsidP="00EA042D">
      <w:pPr>
        <w:ind w:firstLine="567"/>
        <w:jc w:val="both"/>
        <w:rPr>
          <w:rFonts w:ascii="Tahoma" w:hAnsi="Tahoma" w:cs="Tahoma"/>
          <w:sz w:val="20"/>
          <w:szCs w:val="20"/>
          <w:lang w:val="el-GR"/>
        </w:rPr>
      </w:pPr>
    </w:p>
    <w:p w:rsidR="00AC71D2" w:rsidRPr="0045744C" w:rsidRDefault="00AC71D2" w:rsidP="00EA042D">
      <w:pPr>
        <w:ind w:firstLine="567"/>
        <w:jc w:val="both"/>
        <w:rPr>
          <w:rFonts w:ascii="Tahoma" w:hAnsi="Tahoma" w:cs="Tahoma"/>
          <w:sz w:val="20"/>
          <w:szCs w:val="20"/>
          <w:lang w:val="el-GR"/>
        </w:rPr>
      </w:pPr>
      <w:r w:rsidRPr="0045744C">
        <w:rPr>
          <w:rFonts w:ascii="Tahoma" w:hAnsi="Tahoma" w:cs="Tahoma"/>
          <w:sz w:val="20"/>
          <w:szCs w:val="20"/>
          <w:lang w:val="el-GR"/>
        </w:rPr>
        <w:t>Στη συνέχεια ο πρόεδρος έθεσε υπόψη των μελών την ΑΠ 1359-1432/2019 εισήγηση της Δνσης πολεοδομικού Σχεδιασμού η οποία έχει ως κατωτέρω:</w:t>
      </w:r>
    </w:p>
    <w:p w:rsidR="00AC71D2" w:rsidRPr="0045744C" w:rsidRDefault="00AC71D2" w:rsidP="00EA042D">
      <w:pPr>
        <w:ind w:firstLine="567"/>
        <w:jc w:val="both"/>
        <w:rPr>
          <w:rFonts w:ascii="Tahoma" w:hAnsi="Tahoma" w:cs="Tahoma"/>
          <w:sz w:val="20"/>
          <w:szCs w:val="20"/>
          <w:lang w:val="el-GR"/>
        </w:rPr>
      </w:pPr>
    </w:p>
    <w:p w:rsidR="00AC71D2" w:rsidRPr="0045744C" w:rsidRDefault="00AC71D2" w:rsidP="00EA042D">
      <w:pPr>
        <w:widowControl w:val="0"/>
        <w:ind w:firstLine="567"/>
        <w:jc w:val="both"/>
        <w:rPr>
          <w:rFonts w:ascii="Tahoma" w:hAnsi="Tahoma" w:cs="Tahoma"/>
          <w:b/>
          <w:snapToGrid w:val="0"/>
          <w:sz w:val="20"/>
          <w:szCs w:val="20"/>
          <w:lang w:val="el-GR"/>
        </w:rPr>
      </w:pPr>
      <w:r w:rsidRPr="0045744C">
        <w:rPr>
          <w:rFonts w:ascii="Tahoma" w:hAnsi="Tahoma" w:cs="Tahoma"/>
          <w:b/>
          <w:snapToGrid w:val="0"/>
          <w:sz w:val="20"/>
          <w:szCs w:val="20"/>
          <w:lang w:val="el-GR"/>
        </w:rPr>
        <w:t xml:space="preserve">Θέμα: Τροποποίηση σχεδίου πόλεως Ιαλυσού εντός του Ο.Τ._65Β που αφορά  σε χώρο εκκλησίας . </w:t>
      </w:r>
    </w:p>
    <w:p w:rsidR="00AC71D2" w:rsidRPr="0045744C" w:rsidRDefault="00AC71D2" w:rsidP="00EA042D">
      <w:pPr>
        <w:widowControl w:val="0"/>
        <w:ind w:firstLine="567"/>
        <w:jc w:val="both"/>
        <w:rPr>
          <w:rFonts w:ascii="Tahoma" w:hAnsi="Tahoma" w:cs="Tahoma"/>
          <w:snapToGrid w:val="0"/>
          <w:color w:val="FF0000"/>
          <w:sz w:val="20"/>
          <w:szCs w:val="20"/>
          <w:lang w:val="el-GR"/>
        </w:rPr>
      </w:pPr>
      <w:r w:rsidRPr="0045744C">
        <w:rPr>
          <w:rFonts w:ascii="Tahoma" w:hAnsi="Tahoma" w:cs="Tahoma"/>
          <w:b/>
          <w:snapToGrid w:val="0"/>
          <w:sz w:val="20"/>
          <w:szCs w:val="20"/>
          <w:lang w:val="el-GR"/>
        </w:rPr>
        <w:t>Σχετ.:</w:t>
      </w:r>
      <w:r w:rsidRPr="0045744C">
        <w:rPr>
          <w:rFonts w:ascii="Tahoma" w:hAnsi="Tahoma" w:cs="Tahoma"/>
          <w:snapToGrid w:val="0"/>
          <w:sz w:val="20"/>
          <w:szCs w:val="20"/>
          <w:lang w:val="el-GR"/>
        </w:rPr>
        <w:t>1)Η υπ’ αρ.πρ.</w:t>
      </w:r>
      <w:r w:rsidRPr="0045744C">
        <w:rPr>
          <w:rFonts w:ascii="Tahoma" w:hAnsi="Tahoma" w:cs="Tahoma"/>
          <w:snapToGrid w:val="0"/>
          <w:color w:val="FF0000"/>
          <w:sz w:val="20"/>
          <w:szCs w:val="20"/>
          <w:lang w:val="el-GR"/>
        </w:rPr>
        <w:t xml:space="preserve"> </w:t>
      </w:r>
      <w:r w:rsidRPr="0045744C">
        <w:rPr>
          <w:rFonts w:ascii="Tahoma" w:hAnsi="Tahoma" w:cs="Tahoma"/>
          <w:snapToGrid w:val="0"/>
          <w:sz w:val="20"/>
          <w:szCs w:val="20"/>
          <w:lang w:val="el-GR"/>
        </w:rPr>
        <w:t>1432 /30-7-19</w:t>
      </w:r>
      <w:r w:rsidRPr="0045744C">
        <w:rPr>
          <w:rFonts w:ascii="Tahoma" w:hAnsi="Tahoma" w:cs="Tahoma"/>
          <w:snapToGrid w:val="0"/>
          <w:color w:val="FF0000"/>
          <w:sz w:val="20"/>
          <w:szCs w:val="20"/>
          <w:lang w:val="el-GR"/>
        </w:rPr>
        <w:t xml:space="preserve"> </w:t>
      </w:r>
      <w:r w:rsidRPr="0045744C">
        <w:rPr>
          <w:rFonts w:ascii="Tahoma" w:hAnsi="Tahoma" w:cs="Tahoma"/>
          <w:snapToGrid w:val="0"/>
          <w:sz w:val="20"/>
          <w:szCs w:val="20"/>
          <w:lang w:val="el-GR"/>
        </w:rPr>
        <w:t>συμπληρωματική αίτηση και σχέδια Ιεράς Μητρόπολις Ρόδου</w:t>
      </w:r>
    </w:p>
    <w:p w:rsidR="00AC71D2" w:rsidRPr="0045744C" w:rsidRDefault="00AC71D2" w:rsidP="00EA042D">
      <w:pPr>
        <w:widowControl w:val="0"/>
        <w:ind w:firstLine="567"/>
        <w:jc w:val="both"/>
        <w:rPr>
          <w:rFonts w:ascii="Tahoma" w:hAnsi="Tahoma" w:cs="Tahoma"/>
          <w:snapToGrid w:val="0"/>
          <w:sz w:val="20"/>
          <w:szCs w:val="20"/>
          <w:lang w:val="el-GR"/>
        </w:rPr>
      </w:pPr>
      <w:r w:rsidRPr="0045744C">
        <w:rPr>
          <w:rFonts w:ascii="Tahoma" w:hAnsi="Tahoma" w:cs="Tahoma"/>
          <w:snapToGrid w:val="0"/>
          <w:sz w:val="20"/>
          <w:szCs w:val="20"/>
          <w:lang w:val="el-GR"/>
        </w:rPr>
        <w:t xml:space="preserve">          2)Η υπ’ αρ. πρωτ. 1359/17-7-19 αίτηση Ιεράς Μητρόπολις Ρόδου</w:t>
      </w:r>
    </w:p>
    <w:p w:rsidR="00AC71D2" w:rsidRPr="0045744C" w:rsidRDefault="00AC71D2" w:rsidP="00EA042D">
      <w:pPr>
        <w:overflowPunct w:val="0"/>
        <w:autoSpaceDE w:val="0"/>
        <w:autoSpaceDN w:val="0"/>
        <w:adjustRightInd w:val="0"/>
        <w:ind w:firstLine="567"/>
        <w:jc w:val="both"/>
        <w:rPr>
          <w:rFonts w:ascii="Tahoma" w:hAnsi="Tahoma" w:cs="Tahoma"/>
          <w:sz w:val="20"/>
          <w:szCs w:val="20"/>
          <w:lang w:val="el-GR"/>
        </w:rPr>
      </w:pPr>
      <w:r w:rsidRPr="0045744C">
        <w:rPr>
          <w:rFonts w:ascii="Tahoma" w:hAnsi="Tahoma" w:cs="Tahoma"/>
          <w:b/>
          <w:snapToGrid w:val="0"/>
          <w:sz w:val="20"/>
          <w:szCs w:val="20"/>
          <w:lang w:val="el-GR"/>
        </w:rPr>
        <w:t xml:space="preserve"> </w:t>
      </w:r>
      <w:r w:rsidRPr="0045744C">
        <w:rPr>
          <w:rFonts w:ascii="Tahoma" w:hAnsi="Tahoma" w:cs="Tahoma"/>
          <w:sz w:val="20"/>
          <w:szCs w:val="20"/>
          <w:lang w:val="el-GR"/>
        </w:rPr>
        <w:t xml:space="preserve"> </w:t>
      </w:r>
    </w:p>
    <w:p w:rsidR="00AC71D2" w:rsidRPr="0045744C" w:rsidRDefault="00AC71D2" w:rsidP="00EA042D">
      <w:pPr>
        <w:overflowPunct w:val="0"/>
        <w:autoSpaceDE w:val="0"/>
        <w:autoSpaceDN w:val="0"/>
        <w:adjustRightInd w:val="0"/>
        <w:ind w:firstLine="567"/>
        <w:jc w:val="both"/>
        <w:rPr>
          <w:rFonts w:ascii="Tahoma" w:hAnsi="Tahoma" w:cs="Tahoma"/>
          <w:sz w:val="20"/>
          <w:szCs w:val="20"/>
          <w:lang w:val="el-GR"/>
        </w:rPr>
      </w:pPr>
      <w:r w:rsidRPr="0045744C">
        <w:rPr>
          <w:rFonts w:ascii="Tahoma" w:hAnsi="Tahoma" w:cs="Tahoma"/>
          <w:b/>
          <w:sz w:val="20"/>
          <w:szCs w:val="20"/>
          <w:lang w:val="el-GR"/>
        </w:rPr>
        <w:t>Έχοντας υπόψη</w:t>
      </w:r>
      <w:r w:rsidRPr="0045744C">
        <w:rPr>
          <w:rFonts w:ascii="Tahoma" w:hAnsi="Tahoma" w:cs="Tahoma"/>
          <w:sz w:val="20"/>
          <w:szCs w:val="20"/>
          <w:lang w:val="el-GR"/>
        </w:rPr>
        <w:t xml:space="preserve"> : </w:t>
      </w:r>
    </w:p>
    <w:p w:rsidR="00AC71D2" w:rsidRPr="0045744C" w:rsidRDefault="00AC71D2" w:rsidP="00EA042D">
      <w:pPr>
        <w:overflowPunct w:val="0"/>
        <w:autoSpaceDE w:val="0"/>
        <w:autoSpaceDN w:val="0"/>
        <w:adjustRightInd w:val="0"/>
        <w:ind w:firstLine="567"/>
        <w:jc w:val="both"/>
        <w:rPr>
          <w:rFonts w:ascii="Tahoma" w:hAnsi="Tahoma" w:cs="Tahoma"/>
          <w:sz w:val="20"/>
          <w:szCs w:val="20"/>
          <w:lang w:val="el-GR"/>
        </w:rPr>
      </w:pPr>
    </w:p>
    <w:p w:rsidR="00AC71D2" w:rsidRPr="0045744C" w:rsidRDefault="00AC71D2" w:rsidP="00EA042D">
      <w:pPr>
        <w:tabs>
          <w:tab w:val="left" w:pos="-702"/>
        </w:tabs>
        <w:overflowPunct w:val="0"/>
        <w:autoSpaceDE w:val="0"/>
        <w:autoSpaceDN w:val="0"/>
        <w:adjustRightInd w:val="0"/>
        <w:ind w:firstLine="567"/>
        <w:jc w:val="both"/>
        <w:rPr>
          <w:rFonts w:ascii="Tahoma" w:hAnsi="Tahoma" w:cs="Tahoma"/>
          <w:sz w:val="20"/>
          <w:szCs w:val="20"/>
          <w:lang w:val="el-GR"/>
        </w:rPr>
      </w:pPr>
      <w:r w:rsidRPr="0045744C">
        <w:rPr>
          <w:rFonts w:ascii="Tahoma" w:hAnsi="Tahoma" w:cs="Tahoma"/>
          <w:b/>
          <w:sz w:val="20"/>
          <w:szCs w:val="20"/>
          <w:lang w:val="el-GR"/>
        </w:rPr>
        <w:t>1.</w:t>
      </w:r>
      <w:r w:rsidRPr="0045744C">
        <w:rPr>
          <w:rFonts w:ascii="Tahoma" w:hAnsi="Tahoma" w:cs="Tahoma"/>
          <w:sz w:val="20"/>
          <w:szCs w:val="20"/>
          <w:lang w:val="el-GR"/>
        </w:rPr>
        <w:t xml:space="preserve"> </w:t>
      </w:r>
      <w:r w:rsidRPr="0045744C">
        <w:rPr>
          <w:rFonts w:ascii="Tahoma" w:hAnsi="Tahoma" w:cs="Tahoma"/>
          <w:b/>
          <w:sz w:val="20"/>
          <w:szCs w:val="20"/>
          <w:lang w:val="el-GR"/>
        </w:rPr>
        <w:t>Τις παραπάνω σχετικές αιτήσεις</w:t>
      </w:r>
    </w:p>
    <w:p w:rsidR="00AC71D2" w:rsidRPr="0045744C" w:rsidRDefault="00AC71D2" w:rsidP="00EA042D">
      <w:pPr>
        <w:ind w:firstLine="567"/>
        <w:jc w:val="both"/>
        <w:rPr>
          <w:rFonts w:ascii="Tahoma" w:hAnsi="Tahoma" w:cs="Tahoma"/>
          <w:sz w:val="20"/>
          <w:szCs w:val="20"/>
          <w:lang w:val="el-GR"/>
        </w:rPr>
      </w:pPr>
    </w:p>
    <w:p w:rsidR="00AC71D2" w:rsidRPr="0045744C" w:rsidRDefault="00AC71D2" w:rsidP="00EA042D">
      <w:pPr>
        <w:ind w:firstLine="567"/>
        <w:jc w:val="both"/>
        <w:rPr>
          <w:rFonts w:ascii="Tahoma" w:hAnsi="Tahoma" w:cs="Tahoma"/>
          <w:sz w:val="20"/>
          <w:szCs w:val="20"/>
          <w:lang w:val="el-GR"/>
        </w:rPr>
      </w:pPr>
      <w:r w:rsidRPr="0045744C">
        <w:rPr>
          <w:rFonts w:ascii="Tahoma" w:hAnsi="Tahoma" w:cs="Tahoma"/>
          <w:b/>
          <w:sz w:val="20"/>
          <w:szCs w:val="20"/>
          <w:lang w:val="el-GR"/>
        </w:rPr>
        <w:t xml:space="preserve">2. Το κτηματολογικό διάγραμμα και το πιστοποιητικό ιδιοκτησίας </w:t>
      </w:r>
      <w:r w:rsidRPr="0045744C">
        <w:rPr>
          <w:rFonts w:ascii="Tahoma" w:hAnsi="Tahoma" w:cs="Tahoma"/>
          <w:sz w:val="20"/>
          <w:szCs w:val="20"/>
          <w:lang w:val="el-GR"/>
        </w:rPr>
        <w:t xml:space="preserve">για το ακίνητο, με κτηματολογικά στοιχεία : Τόμος 30, Φύλλο 181, Φάκελος 2622, </w:t>
      </w:r>
      <w:r w:rsidRPr="0045744C">
        <w:rPr>
          <w:rFonts w:ascii="Tahoma" w:hAnsi="Tahoma" w:cs="Tahoma"/>
          <w:b/>
          <w:sz w:val="20"/>
          <w:szCs w:val="20"/>
          <w:lang w:val="el-GR"/>
        </w:rPr>
        <w:t>Μερίδα 356</w:t>
      </w:r>
      <w:r w:rsidRPr="0045744C">
        <w:rPr>
          <w:rFonts w:ascii="Tahoma" w:hAnsi="Tahoma" w:cs="Tahoma"/>
          <w:b/>
          <w:sz w:val="20"/>
          <w:szCs w:val="20"/>
          <w:vertAlign w:val="superscript"/>
          <w:lang w:val="el-GR"/>
        </w:rPr>
        <w:t>Α</w:t>
      </w:r>
      <w:r w:rsidRPr="0045744C">
        <w:rPr>
          <w:rFonts w:ascii="Tahoma" w:hAnsi="Tahoma" w:cs="Tahoma"/>
          <w:b/>
          <w:sz w:val="20"/>
          <w:szCs w:val="20"/>
          <w:lang w:val="el-GR"/>
        </w:rPr>
        <w:t xml:space="preserve"> </w:t>
      </w:r>
      <w:r w:rsidRPr="0045744C">
        <w:rPr>
          <w:rFonts w:ascii="Tahoma" w:hAnsi="Tahoma" w:cs="Tahoma"/>
          <w:b/>
          <w:sz w:val="20"/>
          <w:szCs w:val="20"/>
          <w:vertAlign w:val="superscript"/>
          <w:lang w:val="el-GR"/>
        </w:rPr>
        <w:t xml:space="preserve">  </w:t>
      </w:r>
      <w:r w:rsidRPr="0045744C">
        <w:rPr>
          <w:rFonts w:ascii="Tahoma" w:hAnsi="Tahoma" w:cs="Tahoma"/>
          <w:b/>
          <w:sz w:val="20"/>
          <w:szCs w:val="20"/>
          <w:lang w:val="el-GR"/>
        </w:rPr>
        <w:t>γαιών Τριαντών</w:t>
      </w:r>
      <w:r w:rsidRPr="0045744C">
        <w:rPr>
          <w:rFonts w:ascii="Tahoma" w:hAnsi="Tahoma" w:cs="Tahoma"/>
          <w:sz w:val="20"/>
          <w:szCs w:val="20"/>
          <w:lang w:val="el-GR"/>
        </w:rPr>
        <w:t>, με εμβαδόν 3.967 τ.μ., ιδιοκτησίας Ιεράς Μητρόπολης Ρόδου, εξ’ ολοκλήρου.</w:t>
      </w:r>
    </w:p>
    <w:p w:rsidR="00AC71D2" w:rsidRPr="0045744C" w:rsidRDefault="00AC71D2" w:rsidP="00EA042D">
      <w:pPr>
        <w:ind w:firstLine="567"/>
        <w:jc w:val="both"/>
        <w:rPr>
          <w:rFonts w:ascii="Tahoma" w:hAnsi="Tahoma" w:cs="Tahoma"/>
          <w:sz w:val="20"/>
          <w:szCs w:val="20"/>
          <w:lang w:val="el-GR"/>
        </w:rPr>
      </w:pPr>
    </w:p>
    <w:p w:rsidR="00AC71D2" w:rsidRPr="0045744C" w:rsidRDefault="00AC71D2" w:rsidP="00EA042D">
      <w:pPr>
        <w:autoSpaceDE w:val="0"/>
        <w:autoSpaceDN w:val="0"/>
        <w:adjustRightInd w:val="0"/>
        <w:ind w:firstLine="567"/>
        <w:jc w:val="both"/>
        <w:rPr>
          <w:rFonts w:ascii="Tahoma" w:hAnsi="Tahoma" w:cs="Tahoma"/>
          <w:sz w:val="20"/>
          <w:szCs w:val="20"/>
          <w:lang w:val="el-GR"/>
        </w:rPr>
      </w:pPr>
      <w:r w:rsidRPr="0045744C">
        <w:rPr>
          <w:rFonts w:ascii="Tahoma" w:hAnsi="Tahoma" w:cs="Tahoma"/>
          <w:b/>
          <w:sz w:val="20"/>
          <w:szCs w:val="20"/>
          <w:lang w:val="el-GR"/>
        </w:rPr>
        <w:t xml:space="preserve">3. Την υπ’ αριθμό 822/18-10-16 απόφαση Περιφερειάρχη Νοτίου Αιγαίου,  (ΦΕΚ 239/ΑΑΠ/8-11-16) που αφορά στην </w:t>
      </w:r>
      <w:r w:rsidRPr="0045744C">
        <w:rPr>
          <w:rFonts w:ascii="Tahoma" w:hAnsi="Tahoma" w:cs="Tahoma"/>
          <w:i/>
          <w:sz w:val="20"/>
          <w:szCs w:val="20"/>
          <w:lang w:val="el-GR"/>
        </w:rPr>
        <w:t xml:space="preserve">«Σημειακή τροποποίηση του Ρυμοτομικού Σχεδίου οικισμού Ιαλυσού Δήμου Ρόδου, στο Οικοδομικό Τετράγωνο 65». </w:t>
      </w:r>
    </w:p>
    <w:p w:rsidR="00AC71D2" w:rsidRPr="0045744C" w:rsidRDefault="00AC71D2" w:rsidP="00EA042D">
      <w:pPr>
        <w:ind w:firstLine="567"/>
        <w:jc w:val="both"/>
        <w:rPr>
          <w:rFonts w:ascii="Tahoma" w:hAnsi="Tahoma" w:cs="Tahoma"/>
          <w:sz w:val="20"/>
          <w:szCs w:val="20"/>
          <w:lang w:val="el-GR"/>
        </w:rPr>
      </w:pPr>
    </w:p>
    <w:p w:rsidR="00AC71D2" w:rsidRPr="0045744C" w:rsidRDefault="00AC71D2" w:rsidP="00EA042D">
      <w:pPr>
        <w:ind w:firstLine="567"/>
        <w:jc w:val="both"/>
        <w:rPr>
          <w:rFonts w:ascii="Tahoma" w:hAnsi="Tahoma" w:cs="Tahoma"/>
          <w:sz w:val="20"/>
          <w:szCs w:val="20"/>
          <w:lang w:val="el-GR"/>
        </w:rPr>
      </w:pPr>
      <w:r w:rsidRPr="0045744C">
        <w:rPr>
          <w:rFonts w:ascii="Tahoma" w:hAnsi="Tahoma" w:cs="Tahoma"/>
          <w:b/>
          <w:sz w:val="20"/>
          <w:szCs w:val="20"/>
          <w:lang w:val="el-GR"/>
        </w:rPr>
        <w:t>4. Το Τοπογραφικό Διάγραμμα</w:t>
      </w:r>
      <w:r w:rsidRPr="0045744C">
        <w:rPr>
          <w:rFonts w:ascii="Tahoma" w:hAnsi="Tahoma" w:cs="Tahoma"/>
          <w:sz w:val="20"/>
          <w:szCs w:val="20"/>
          <w:lang w:val="el-GR"/>
        </w:rPr>
        <w:t xml:space="preserve"> που συντάχθηκε από τον ιδιώτη πολιτικό μηχανικό Μιχαήλ Χατζημιχαήλ, στο οποίο εμφαίνεται η κτηματολογική μερίδα 356</w:t>
      </w:r>
      <w:r w:rsidRPr="0045744C">
        <w:rPr>
          <w:rFonts w:ascii="Tahoma" w:hAnsi="Tahoma" w:cs="Tahoma"/>
          <w:sz w:val="20"/>
          <w:szCs w:val="20"/>
          <w:vertAlign w:val="superscript"/>
          <w:lang w:val="el-GR"/>
        </w:rPr>
        <w:t xml:space="preserve">Α </w:t>
      </w:r>
      <w:r w:rsidRPr="0045744C">
        <w:rPr>
          <w:rFonts w:ascii="Tahoma" w:hAnsi="Tahoma" w:cs="Tahoma"/>
          <w:sz w:val="20"/>
          <w:szCs w:val="20"/>
          <w:lang w:val="el-GR"/>
        </w:rPr>
        <w:t>γαιών Τριαντών,  εντός του Ο.Τ. 65Β, σύμφωνα με το εγκεκριμένο σχέδιο πόλεως Ιαλυσού, καθώς και η ευρύτερη περιοχή αυτού και αναγράφονται οι ισχύοντες οροί δόμησης, καθώς και οι προτεινόμενοι οροί δόμησης, σύμφωνα με την πρόταση τροποποίησης.</w:t>
      </w:r>
    </w:p>
    <w:p w:rsidR="00AC71D2" w:rsidRPr="0045744C" w:rsidRDefault="00AC71D2" w:rsidP="00EA042D">
      <w:pPr>
        <w:ind w:firstLine="567"/>
        <w:jc w:val="both"/>
        <w:rPr>
          <w:rFonts w:ascii="Tahoma" w:hAnsi="Tahoma" w:cs="Tahoma"/>
          <w:sz w:val="20"/>
          <w:szCs w:val="20"/>
          <w:lang w:val="el-GR"/>
        </w:rPr>
      </w:pPr>
    </w:p>
    <w:p w:rsidR="00AC71D2" w:rsidRPr="0045744C" w:rsidRDefault="00AC71D2" w:rsidP="00EA042D">
      <w:pPr>
        <w:ind w:firstLine="567"/>
        <w:jc w:val="both"/>
        <w:rPr>
          <w:rFonts w:ascii="Tahoma" w:hAnsi="Tahoma" w:cs="Tahoma"/>
          <w:sz w:val="20"/>
          <w:szCs w:val="20"/>
          <w:lang w:val="el-GR"/>
        </w:rPr>
      </w:pPr>
      <w:r w:rsidRPr="0045744C">
        <w:rPr>
          <w:rFonts w:ascii="Tahoma" w:hAnsi="Tahoma" w:cs="Tahoma"/>
          <w:b/>
          <w:sz w:val="20"/>
          <w:szCs w:val="20"/>
          <w:lang w:val="el-GR"/>
        </w:rPr>
        <w:t>5.</w:t>
      </w:r>
      <w:r w:rsidRPr="0045744C">
        <w:rPr>
          <w:rFonts w:ascii="Tahoma" w:hAnsi="Tahoma" w:cs="Tahoma"/>
          <w:sz w:val="20"/>
          <w:szCs w:val="20"/>
          <w:lang w:val="el-GR"/>
        </w:rPr>
        <w:t xml:space="preserve"> Την </w:t>
      </w:r>
      <w:r w:rsidRPr="0045744C">
        <w:rPr>
          <w:rFonts w:ascii="Tahoma" w:hAnsi="Tahoma" w:cs="Tahoma"/>
          <w:b/>
          <w:sz w:val="20"/>
          <w:szCs w:val="20"/>
          <w:lang w:val="el-GR"/>
        </w:rPr>
        <w:t>Τεχνική έκθεση</w:t>
      </w:r>
      <w:r w:rsidRPr="0045744C">
        <w:rPr>
          <w:rFonts w:ascii="Tahoma" w:hAnsi="Tahoma" w:cs="Tahoma"/>
          <w:sz w:val="20"/>
          <w:szCs w:val="20"/>
          <w:lang w:val="el-GR"/>
        </w:rPr>
        <w:t xml:space="preserve"> που συνοδεύει τη συγκεκριμένη αίτηση τροποποίησης και συντάχθηκε από τον ιδιώτη πολιτικό μηχανικό Μιχαήλ Χατζημιχαήλ, στην οποία μεταξύ άλλων αναφέρεται: </w:t>
      </w:r>
    </w:p>
    <w:p w:rsidR="00AC71D2" w:rsidRPr="0045744C" w:rsidRDefault="00AC71D2" w:rsidP="00EA042D">
      <w:pPr>
        <w:ind w:firstLine="567"/>
        <w:jc w:val="both"/>
        <w:rPr>
          <w:rFonts w:ascii="Tahoma" w:hAnsi="Tahoma" w:cs="Tahoma"/>
          <w:sz w:val="20"/>
          <w:szCs w:val="20"/>
          <w:lang w:val="el-GR"/>
        </w:rPr>
      </w:pPr>
    </w:p>
    <w:p w:rsidR="00AC71D2" w:rsidRPr="0045744C" w:rsidRDefault="00AC71D2" w:rsidP="00EA042D">
      <w:pPr>
        <w:autoSpaceDE w:val="0"/>
        <w:autoSpaceDN w:val="0"/>
        <w:adjustRightInd w:val="0"/>
        <w:ind w:firstLine="567"/>
        <w:jc w:val="both"/>
        <w:rPr>
          <w:rFonts w:ascii="Tahoma" w:hAnsi="Tahoma" w:cs="Tahoma"/>
          <w:i/>
          <w:sz w:val="20"/>
          <w:szCs w:val="20"/>
          <w:lang w:val="el-GR"/>
        </w:rPr>
      </w:pPr>
      <w:r w:rsidRPr="0045744C">
        <w:rPr>
          <w:rFonts w:ascii="Tahoma" w:hAnsi="Tahoma" w:cs="Tahoma"/>
          <w:i/>
          <w:sz w:val="20"/>
          <w:szCs w:val="20"/>
          <w:lang w:val="el-GR"/>
        </w:rPr>
        <w:t xml:space="preserve"> «  Το οικόπεδο στο οποίο πρόκειται να ανεγερθεί ο Ιερός Ναός αποτελεί τμήμα της με αριθμό            </w:t>
      </w:r>
      <w:r w:rsidRPr="0045744C">
        <w:rPr>
          <w:rFonts w:ascii="Tahoma" w:hAnsi="Tahoma" w:cs="Tahoma"/>
          <w:b/>
          <w:i/>
          <w:sz w:val="20"/>
          <w:szCs w:val="20"/>
          <w:lang w:val="el-GR"/>
        </w:rPr>
        <w:t>356 Α</w:t>
      </w:r>
      <w:r w:rsidRPr="0045744C">
        <w:rPr>
          <w:rFonts w:ascii="Tahoma" w:hAnsi="Tahoma" w:cs="Tahoma"/>
          <w:i/>
          <w:sz w:val="20"/>
          <w:szCs w:val="20"/>
          <w:lang w:val="el-GR"/>
        </w:rPr>
        <w:t xml:space="preserve"> κτηματολογικής μερίδας γαιών Τιραντών του Κτηματολογίου Ρόδου, έκτασης </w:t>
      </w:r>
      <w:smartTag w:uri="urn:schemas-microsoft-com:office:smarttags" w:element="metricconverter">
        <w:smartTagPr>
          <w:attr w:name="ProductID" w:val="3.967,00 μ2"/>
        </w:smartTagPr>
        <w:r w:rsidRPr="0045744C">
          <w:rPr>
            <w:rFonts w:ascii="Tahoma" w:hAnsi="Tahoma" w:cs="Tahoma"/>
            <w:b/>
            <w:bCs/>
            <w:i/>
            <w:sz w:val="20"/>
            <w:szCs w:val="20"/>
            <w:lang w:val="el-GR"/>
          </w:rPr>
          <w:t>3.967,00 μ2</w:t>
        </w:r>
      </w:smartTag>
      <w:r w:rsidRPr="0045744C">
        <w:rPr>
          <w:rFonts w:ascii="Tahoma" w:hAnsi="Tahoma" w:cs="Tahoma"/>
          <w:b/>
          <w:bCs/>
          <w:i/>
          <w:sz w:val="20"/>
          <w:szCs w:val="20"/>
          <w:lang w:val="el-GR"/>
        </w:rPr>
        <w:t xml:space="preserve">, </w:t>
      </w:r>
      <w:r w:rsidRPr="0045744C">
        <w:rPr>
          <w:rFonts w:ascii="Tahoma" w:hAnsi="Tahoma" w:cs="Tahoma"/>
          <w:bCs/>
          <w:i/>
          <w:sz w:val="20"/>
          <w:szCs w:val="20"/>
          <w:lang w:val="el-GR"/>
        </w:rPr>
        <w:t xml:space="preserve">βρίσκεται στο τομέα Δ </w:t>
      </w:r>
      <w:r w:rsidRPr="0045744C">
        <w:rPr>
          <w:rFonts w:ascii="Tahoma" w:hAnsi="Tahoma" w:cs="Tahoma"/>
          <w:i/>
          <w:sz w:val="20"/>
          <w:szCs w:val="20"/>
          <w:lang w:val="el-GR"/>
        </w:rPr>
        <w:t xml:space="preserve">του ρυμοτομικού σχεδίου Ιαλυσού. </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i/>
          <w:sz w:val="20"/>
          <w:szCs w:val="20"/>
          <w:lang w:val="el-GR"/>
        </w:rPr>
        <w:t xml:space="preserve">     Το οικόπεδο  που αποτελεί το με αριθμό 65</w:t>
      </w:r>
      <w:r w:rsidRPr="0045744C">
        <w:rPr>
          <w:rFonts w:ascii="Tahoma" w:hAnsi="Tahoma" w:cs="Tahoma"/>
          <w:i/>
          <w:sz w:val="20"/>
          <w:szCs w:val="20"/>
          <w:vertAlign w:val="superscript"/>
          <w:lang w:val="el-GR"/>
        </w:rPr>
        <w:t>Β</w:t>
      </w:r>
      <w:r w:rsidRPr="0045744C">
        <w:rPr>
          <w:rFonts w:ascii="Tahoma" w:hAnsi="Tahoma" w:cs="Tahoma"/>
          <w:i/>
          <w:sz w:val="20"/>
          <w:szCs w:val="20"/>
          <w:lang w:val="el-GR"/>
        </w:rPr>
        <w:t xml:space="preserve"> οικοδομικό τετράγωνο ( χρήση εκκλησίας) είναι άρτιο και οικοδομήσιμο σύμφωνα με τις ισχύουσες πολεοδομικές διατάξεις  Π.Δ. 8.8 1995                    ( ΦΕΚ 65 /Δ /04-09-1995 )  όπως αναθεωρήθηκε  με το  ΦΕΚ 239/ΑΑΠ/8-11-2016  περί  αναθεώρησης σχεδίου πόλεως Ιαλυσού και ισχύουν οι παρακάτω όροι δόμησης :</w:t>
      </w:r>
    </w:p>
    <w:p w:rsidR="00AC71D2" w:rsidRPr="0045744C" w:rsidRDefault="00AC71D2" w:rsidP="00EA042D">
      <w:pPr>
        <w:ind w:firstLine="567"/>
        <w:jc w:val="both"/>
        <w:rPr>
          <w:rFonts w:ascii="Tahoma" w:hAnsi="Tahoma" w:cs="Tahoma"/>
          <w:i/>
          <w:sz w:val="20"/>
          <w:szCs w:val="20"/>
          <w:lang w:val="el-GR"/>
        </w:rPr>
      </w:pP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i/>
          <w:sz w:val="20"/>
          <w:szCs w:val="20"/>
          <w:lang w:val="el-GR"/>
        </w:rPr>
        <w:t xml:space="preserve"> ΑΡΤΙΟΤΗΤΑ :   ............................. 1.000 τ.μ</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i/>
          <w:sz w:val="20"/>
          <w:szCs w:val="20"/>
          <w:lang w:val="el-GR"/>
        </w:rPr>
        <w:t xml:space="preserve"> ΕΛΑΧΙΣΤΟ ΠΡΟΣΩΠΟ :..............     </w:t>
      </w:r>
      <w:smartTag w:uri="urn:schemas-microsoft-com:office:smarttags" w:element="metricconverter">
        <w:smartTagPr>
          <w:attr w:name="ProductID" w:val="15 μ."/>
        </w:smartTagPr>
        <w:r w:rsidRPr="0045744C">
          <w:rPr>
            <w:rFonts w:ascii="Tahoma" w:hAnsi="Tahoma" w:cs="Tahoma"/>
            <w:i/>
            <w:sz w:val="20"/>
            <w:szCs w:val="20"/>
            <w:lang w:val="el-GR"/>
          </w:rPr>
          <w:t>15 μ.</w:t>
        </w:r>
      </w:smartTag>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i/>
          <w:sz w:val="20"/>
          <w:szCs w:val="20"/>
          <w:lang w:val="el-GR"/>
        </w:rPr>
        <w:t xml:space="preserve"> ΚΑΛΥΨΗ ....................................     20%</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i/>
          <w:sz w:val="20"/>
          <w:szCs w:val="20"/>
          <w:lang w:val="el-GR"/>
        </w:rPr>
        <w:t xml:space="preserve"> ΔΟΜΗΣΗ......................................   0,40</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i/>
          <w:sz w:val="20"/>
          <w:szCs w:val="20"/>
          <w:lang w:val="el-GR"/>
        </w:rPr>
        <w:lastRenderedPageBreak/>
        <w:t xml:space="preserve">ΥΨΟΣ......................................    </w:t>
      </w:r>
      <w:smartTag w:uri="urn:schemas-microsoft-com:office:smarttags" w:element="metricconverter">
        <w:smartTagPr>
          <w:attr w:name="ProductID" w:val="7,50 μ."/>
        </w:smartTagPr>
        <w:r w:rsidRPr="0045744C">
          <w:rPr>
            <w:rFonts w:ascii="Tahoma" w:hAnsi="Tahoma" w:cs="Tahoma"/>
            <w:i/>
            <w:sz w:val="20"/>
            <w:szCs w:val="20"/>
            <w:lang w:val="el-GR"/>
          </w:rPr>
          <w:t>7,50 μ.</w:t>
        </w:r>
      </w:smartTag>
      <w:r w:rsidRPr="0045744C">
        <w:rPr>
          <w:rFonts w:ascii="Tahoma" w:hAnsi="Tahoma" w:cs="Tahoma"/>
          <w:i/>
          <w:sz w:val="20"/>
          <w:szCs w:val="20"/>
          <w:lang w:val="el-GR"/>
        </w:rPr>
        <w:t xml:space="preserve"> + </w:t>
      </w:r>
      <w:smartTag w:uri="urn:schemas-microsoft-com:office:smarttags" w:element="metricconverter">
        <w:smartTagPr>
          <w:attr w:name="ProductID" w:val="2,00 μ."/>
        </w:smartTagPr>
        <w:r w:rsidRPr="0045744C">
          <w:rPr>
            <w:rFonts w:ascii="Tahoma" w:hAnsi="Tahoma" w:cs="Tahoma"/>
            <w:i/>
            <w:sz w:val="20"/>
            <w:szCs w:val="20"/>
            <w:lang w:val="el-GR"/>
          </w:rPr>
          <w:t>2,00 μ.</w:t>
        </w:r>
      </w:smartTag>
      <w:r w:rsidRPr="0045744C">
        <w:rPr>
          <w:rFonts w:ascii="Tahoma" w:hAnsi="Tahoma" w:cs="Tahoma"/>
          <w:i/>
          <w:sz w:val="20"/>
          <w:szCs w:val="20"/>
          <w:lang w:val="el-GR"/>
        </w:rPr>
        <w:t xml:space="preserve"> ύψος στέγης Σ.ΌΓΚΟΥ… 5.50*Σ.Δ=2,20</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i/>
          <w:sz w:val="20"/>
          <w:szCs w:val="20"/>
          <w:lang w:val="el-GR"/>
        </w:rPr>
        <w:t>ΧΡΗΣΗ .......................... χώρος εκκλησίας</w:t>
      </w:r>
    </w:p>
    <w:p w:rsidR="00AC71D2" w:rsidRPr="0045744C" w:rsidRDefault="00AC71D2" w:rsidP="00EA042D">
      <w:pPr>
        <w:ind w:firstLine="567"/>
        <w:jc w:val="both"/>
        <w:rPr>
          <w:rFonts w:ascii="Tahoma" w:hAnsi="Tahoma" w:cs="Tahoma"/>
          <w:i/>
          <w:sz w:val="20"/>
          <w:szCs w:val="20"/>
          <w:lang w:val="el-GR"/>
        </w:rPr>
      </w:pP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i/>
          <w:sz w:val="20"/>
          <w:szCs w:val="20"/>
        </w:rPr>
        <w:t>O</w:t>
      </w:r>
      <w:r w:rsidRPr="0045744C">
        <w:rPr>
          <w:rFonts w:ascii="Tahoma" w:hAnsi="Tahoma" w:cs="Tahoma"/>
          <w:i/>
          <w:sz w:val="20"/>
          <w:szCs w:val="20"/>
          <w:lang w:val="el-GR"/>
        </w:rPr>
        <w:t xml:space="preserve"> Ναός αναπτύσσεται σε τρία επίπεδα :    </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b/>
          <w:i/>
          <w:sz w:val="20"/>
          <w:szCs w:val="20"/>
          <w:lang w:val="el-GR"/>
        </w:rPr>
        <w:t>το  υπόγειο</w:t>
      </w:r>
      <w:r w:rsidRPr="0045744C">
        <w:rPr>
          <w:rFonts w:ascii="Tahoma" w:hAnsi="Tahoma" w:cs="Tahoma"/>
          <w:i/>
          <w:sz w:val="20"/>
          <w:szCs w:val="20"/>
          <w:lang w:val="el-GR"/>
        </w:rPr>
        <w:t xml:space="preserve">  επιφανείας : 316.00τ.μ  που βρίσκεται στη δυτική πλευρά του Ναού και  η χρήση του θα είναι βοηθητική αφού εκεί αναπτύσσονται  αποχωρητήρια ανδρών - γυναικών , ΑΜεΑ , το μηχανοστάσιο και χώροι αποθήκευσης.</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i/>
          <w:sz w:val="20"/>
          <w:szCs w:val="20"/>
          <w:lang w:val="el-GR"/>
        </w:rPr>
        <w:t xml:space="preserve">το </w:t>
      </w:r>
      <w:r w:rsidRPr="0045744C">
        <w:rPr>
          <w:rFonts w:ascii="Tahoma" w:hAnsi="Tahoma" w:cs="Tahoma"/>
          <w:b/>
          <w:i/>
          <w:sz w:val="20"/>
          <w:szCs w:val="20"/>
          <w:lang w:val="el-GR"/>
        </w:rPr>
        <w:t>ισόγειο</w:t>
      </w:r>
      <w:r w:rsidRPr="0045744C">
        <w:rPr>
          <w:rFonts w:ascii="Tahoma" w:hAnsi="Tahoma" w:cs="Tahoma"/>
          <w:i/>
          <w:sz w:val="20"/>
          <w:szCs w:val="20"/>
          <w:lang w:val="el-GR"/>
        </w:rPr>
        <w:t xml:space="preserve">  , επιφανείας : </w:t>
      </w:r>
      <w:r w:rsidRPr="0045744C">
        <w:rPr>
          <w:rFonts w:ascii="Tahoma" w:hAnsi="Tahoma" w:cs="Tahoma"/>
          <w:b/>
          <w:i/>
          <w:sz w:val="20"/>
          <w:szCs w:val="20"/>
          <w:lang w:val="el-GR"/>
        </w:rPr>
        <w:t>1.125,09 τ.μ.</w:t>
      </w:r>
      <w:r w:rsidRPr="0045744C">
        <w:rPr>
          <w:rFonts w:ascii="Tahoma" w:hAnsi="Tahoma" w:cs="Tahoma"/>
          <w:i/>
          <w:sz w:val="20"/>
          <w:szCs w:val="20"/>
          <w:lang w:val="el-GR"/>
        </w:rPr>
        <w:t xml:space="preserve"> στο οποίο αναπτύσσονται  σε τρία κλίτη ο πρόναος  , ο κυρίως Ναός , ο σολέας  ,το Ιερό Βήμα ενώ οι κεραμοσκεπείς ημιυπαίθριοι χώροι για την ομαλή μετάβαση του εκκλησιάσματος από το εσωτερικό, στον αύλειο χώρο του ναού  έχουν επιφάνεια  </w:t>
      </w:r>
      <w:r w:rsidRPr="0045744C">
        <w:rPr>
          <w:rFonts w:ascii="Tahoma" w:hAnsi="Tahoma" w:cs="Tahoma"/>
          <w:b/>
          <w:i/>
          <w:sz w:val="20"/>
          <w:szCs w:val="20"/>
          <w:lang w:val="el-GR"/>
        </w:rPr>
        <w:t>308,63 τ.μ.</w:t>
      </w:r>
      <w:r w:rsidRPr="0045744C">
        <w:rPr>
          <w:rFonts w:ascii="Tahoma" w:hAnsi="Tahoma" w:cs="Tahoma"/>
          <w:i/>
          <w:sz w:val="20"/>
          <w:szCs w:val="20"/>
          <w:lang w:val="el-GR"/>
        </w:rPr>
        <w:t xml:space="preserve">  .</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i/>
          <w:sz w:val="20"/>
          <w:szCs w:val="20"/>
          <w:lang w:val="el-GR"/>
        </w:rPr>
        <w:t xml:space="preserve"> το </w:t>
      </w:r>
      <w:r w:rsidRPr="0045744C">
        <w:rPr>
          <w:rFonts w:ascii="Tahoma" w:hAnsi="Tahoma" w:cs="Tahoma"/>
          <w:b/>
          <w:i/>
          <w:sz w:val="20"/>
          <w:szCs w:val="20"/>
          <w:lang w:val="el-GR"/>
        </w:rPr>
        <w:t xml:space="preserve">υπερώο </w:t>
      </w:r>
      <w:r w:rsidRPr="0045744C">
        <w:rPr>
          <w:rFonts w:ascii="Tahoma" w:hAnsi="Tahoma" w:cs="Tahoma"/>
          <w:i/>
          <w:sz w:val="20"/>
          <w:szCs w:val="20"/>
          <w:lang w:val="el-GR"/>
        </w:rPr>
        <w:t xml:space="preserve"> , επιφάνειας : </w:t>
      </w:r>
      <w:r w:rsidRPr="0045744C">
        <w:rPr>
          <w:rFonts w:ascii="Tahoma" w:hAnsi="Tahoma" w:cs="Tahoma"/>
          <w:b/>
          <w:i/>
          <w:sz w:val="20"/>
          <w:szCs w:val="20"/>
          <w:lang w:val="el-GR"/>
        </w:rPr>
        <w:t>488,38 τ.μ</w:t>
      </w:r>
      <w:r w:rsidRPr="0045744C">
        <w:rPr>
          <w:rFonts w:ascii="Tahoma" w:hAnsi="Tahoma" w:cs="Tahoma"/>
          <w:i/>
          <w:sz w:val="20"/>
          <w:szCs w:val="20"/>
          <w:lang w:val="el-GR"/>
        </w:rPr>
        <w:t>. στον οποίο αναπτύσσονται  χώρος εκδηλώσεων και  γυναικωνίτης και γραφείο εφημερίου.</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i/>
          <w:sz w:val="20"/>
          <w:szCs w:val="20"/>
          <w:lang w:val="el-GR"/>
        </w:rPr>
        <w:t xml:space="preserve"> Εκ των οποίων  επιφάνεια  316,0 τ.μ μετράει στη δόμηση  και επιφάνεια  172,38 τ.μ  (εσωτερικός εξώστης ) δεν προσμετράει  στη δόμηση  .</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i/>
          <w:sz w:val="20"/>
          <w:szCs w:val="20"/>
          <w:lang w:val="el-GR"/>
        </w:rPr>
        <w:t>Συνολικά  πραγματοποιούμενα στοιχεία δόμησης  σύμφωνα με την μελέτη :</w:t>
      </w:r>
    </w:p>
    <w:p w:rsidR="00AC71D2" w:rsidRPr="0045744C" w:rsidRDefault="00AC71D2" w:rsidP="00EA042D">
      <w:pPr>
        <w:tabs>
          <w:tab w:val="left" w:pos="3135"/>
        </w:tabs>
        <w:ind w:firstLine="567"/>
        <w:jc w:val="both"/>
        <w:rPr>
          <w:rFonts w:ascii="Tahoma" w:hAnsi="Tahoma" w:cs="Tahoma"/>
          <w:i/>
          <w:sz w:val="20"/>
          <w:szCs w:val="20"/>
          <w:lang w:val="el-GR"/>
        </w:rPr>
      </w:pPr>
      <w:r w:rsidRPr="0045744C">
        <w:rPr>
          <w:rFonts w:ascii="Tahoma" w:hAnsi="Tahoma" w:cs="Tahoma"/>
          <w:i/>
          <w:sz w:val="20"/>
          <w:szCs w:val="20"/>
          <w:lang w:val="el-GR"/>
        </w:rPr>
        <w:t>κάλυψη :   1.125,09 + 308,63 = 1.433,72 τ.μ.  ποσοστό κάλυψης 36,14%</w:t>
      </w:r>
    </w:p>
    <w:p w:rsidR="00AC71D2" w:rsidRPr="0045744C" w:rsidRDefault="00AC71D2" w:rsidP="00EA042D">
      <w:pPr>
        <w:tabs>
          <w:tab w:val="left" w:pos="3135"/>
        </w:tabs>
        <w:ind w:firstLine="567"/>
        <w:jc w:val="both"/>
        <w:rPr>
          <w:rFonts w:ascii="Tahoma" w:hAnsi="Tahoma" w:cs="Tahoma"/>
          <w:i/>
          <w:sz w:val="20"/>
          <w:szCs w:val="20"/>
          <w:lang w:val="el-GR"/>
        </w:rPr>
      </w:pPr>
      <w:r w:rsidRPr="0045744C">
        <w:rPr>
          <w:rFonts w:ascii="Tahoma" w:hAnsi="Tahoma" w:cs="Tahoma"/>
          <w:i/>
          <w:sz w:val="20"/>
          <w:szCs w:val="20"/>
          <w:lang w:val="el-GR"/>
        </w:rPr>
        <w:t xml:space="preserve">δόμηση : 1125,09 + 316,0 = 1441,09 τ.μ. </w:t>
      </w:r>
    </w:p>
    <w:p w:rsidR="00AC71D2" w:rsidRPr="0045744C" w:rsidRDefault="00AC71D2" w:rsidP="00EA042D">
      <w:pPr>
        <w:tabs>
          <w:tab w:val="left" w:pos="3135"/>
        </w:tabs>
        <w:ind w:firstLine="567"/>
        <w:jc w:val="both"/>
        <w:rPr>
          <w:rFonts w:ascii="Tahoma" w:hAnsi="Tahoma" w:cs="Tahoma"/>
          <w:i/>
          <w:sz w:val="20"/>
          <w:szCs w:val="20"/>
          <w:lang w:val="el-GR"/>
        </w:rPr>
      </w:pPr>
      <w:r w:rsidRPr="0045744C">
        <w:rPr>
          <w:rFonts w:ascii="Tahoma" w:hAnsi="Tahoma" w:cs="Tahoma"/>
          <w:i/>
          <w:sz w:val="20"/>
          <w:szCs w:val="20"/>
          <w:lang w:val="el-GR"/>
        </w:rPr>
        <w:t>ύψος     : 16,25μ. / 23.50μ.  ΝΑΟΣ + ΣΤΕΓΗ /ΚΩΔΩΝΟΣΤΑΣΙΟ</w:t>
      </w:r>
    </w:p>
    <w:p w:rsidR="00AC71D2" w:rsidRPr="0045744C" w:rsidRDefault="00AC71D2" w:rsidP="00EA042D">
      <w:pPr>
        <w:tabs>
          <w:tab w:val="left" w:pos="3135"/>
        </w:tabs>
        <w:ind w:firstLine="567"/>
        <w:jc w:val="both"/>
        <w:rPr>
          <w:rFonts w:ascii="Tahoma" w:hAnsi="Tahoma" w:cs="Tahoma"/>
          <w:i/>
          <w:sz w:val="20"/>
          <w:szCs w:val="20"/>
          <w:lang w:val="el-GR"/>
        </w:rPr>
      </w:pPr>
      <w:r w:rsidRPr="0045744C">
        <w:rPr>
          <w:rFonts w:ascii="Tahoma" w:hAnsi="Tahoma" w:cs="Tahoma"/>
          <w:i/>
          <w:sz w:val="20"/>
          <w:szCs w:val="20"/>
          <w:lang w:val="el-GR"/>
        </w:rPr>
        <w:t>όγκος  :  17.267,79  κ.μ.   σ. όγκου 4,36</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i/>
          <w:sz w:val="20"/>
          <w:szCs w:val="20"/>
          <w:lang w:val="el-GR"/>
        </w:rPr>
        <w:t xml:space="preserve">τα επιτρεπόμενα  στοιχεία δόμησης  :      </w:t>
      </w:r>
    </w:p>
    <w:p w:rsidR="00AC71D2" w:rsidRPr="0045744C" w:rsidRDefault="00AC71D2" w:rsidP="00EA042D">
      <w:pPr>
        <w:tabs>
          <w:tab w:val="left" w:pos="3135"/>
        </w:tabs>
        <w:ind w:firstLine="567"/>
        <w:jc w:val="both"/>
        <w:rPr>
          <w:rFonts w:ascii="Tahoma" w:hAnsi="Tahoma" w:cs="Tahoma"/>
          <w:i/>
          <w:sz w:val="20"/>
          <w:szCs w:val="20"/>
          <w:lang w:val="el-GR"/>
        </w:rPr>
      </w:pPr>
      <w:r w:rsidRPr="0045744C">
        <w:rPr>
          <w:rFonts w:ascii="Tahoma" w:hAnsi="Tahoma" w:cs="Tahoma"/>
          <w:i/>
          <w:sz w:val="20"/>
          <w:szCs w:val="20"/>
          <w:lang w:val="el-GR"/>
        </w:rPr>
        <w:t>κάλυψη : 20% * 3.967,00 =   793,40 τ.μ.</w:t>
      </w:r>
    </w:p>
    <w:p w:rsidR="00AC71D2" w:rsidRPr="0045744C" w:rsidRDefault="00AC71D2" w:rsidP="00EA042D">
      <w:pPr>
        <w:tabs>
          <w:tab w:val="left" w:pos="3135"/>
        </w:tabs>
        <w:ind w:firstLine="567"/>
        <w:jc w:val="both"/>
        <w:rPr>
          <w:rFonts w:ascii="Tahoma" w:hAnsi="Tahoma" w:cs="Tahoma"/>
          <w:i/>
          <w:sz w:val="20"/>
          <w:szCs w:val="20"/>
          <w:lang w:val="el-GR"/>
        </w:rPr>
      </w:pPr>
      <w:r w:rsidRPr="0045744C">
        <w:rPr>
          <w:rFonts w:ascii="Tahoma" w:hAnsi="Tahoma" w:cs="Tahoma"/>
          <w:i/>
          <w:sz w:val="20"/>
          <w:szCs w:val="20"/>
          <w:lang w:val="el-GR"/>
        </w:rPr>
        <w:t>δόμηση : 0,40 * 3.967,00 = 1.586,80 τ.μ</w:t>
      </w:r>
    </w:p>
    <w:p w:rsidR="00AC71D2" w:rsidRPr="0045744C" w:rsidRDefault="00AC71D2" w:rsidP="00EA042D">
      <w:pPr>
        <w:tabs>
          <w:tab w:val="left" w:pos="3135"/>
        </w:tabs>
        <w:ind w:firstLine="567"/>
        <w:jc w:val="both"/>
        <w:rPr>
          <w:rFonts w:ascii="Tahoma" w:hAnsi="Tahoma" w:cs="Tahoma"/>
          <w:i/>
          <w:sz w:val="20"/>
          <w:szCs w:val="20"/>
          <w:lang w:val="el-GR"/>
        </w:rPr>
      </w:pPr>
      <w:r w:rsidRPr="0045744C">
        <w:rPr>
          <w:rFonts w:ascii="Tahoma" w:hAnsi="Tahoma" w:cs="Tahoma"/>
          <w:i/>
          <w:sz w:val="20"/>
          <w:szCs w:val="20"/>
          <w:lang w:val="el-GR"/>
        </w:rPr>
        <w:t>ύψος   :  7.50μ.  + 2,00 μ</w:t>
      </w:r>
    </w:p>
    <w:p w:rsidR="00AC71D2" w:rsidRPr="0045744C" w:rsidRDefault="00AC71D2" w:rsidP="00EA042D">
      <w:pPr>
        <w:tabs>
          <w:tab w:val="left" w:pos="3135"/>
        </w:tabs>
        <w:ind w:firstLine="567"/>
        <w:jc w:val="both"/>
        <w:rPr>
          <w:rFonts w:ascii="Tahoma" w:hAnsi="Tahoma" w:cs="Tahoma"/>
          <w:i/>
          <w:sz w:val="20"/>
          <w:szCs w:val="20"/>
          <w:lang w:val="el-GR"/>
        </w:rPr>
      </w:pPr>
      <w:r w:rsidRPr="0045744C">
        <w:rPr>
          <w:rFonts w:ascii="Tahoma" w:hAnsi="Tahoma" w:cs="Tahoma"/>
          <w:i/>
          <w:sz w:val="20"/>
          <w:szCs w:val="20"/>
          <w:lang w:val="el-GR"/>
        </w:rPr>
        <w:t>όγκος  : 8727,40  κ.μ.</w:t>
      </w:r>
    </w:p>
    <w:p w:rsidR="00AC71D2" w:rsidRPr="0045744C" w:rsidRDefault="00AC71D2" w:rsidP="00EA042D">
      <w:pPr>
        <w:tabs>
          <w:tab w:val="left" w:pos="3135"/>
        </w:tabs>
        <w:ind w:firstLine="567"/>
        <w:jc w:val="both"/>
        <w:rPr>
          <w:rFonts w:ascii="Tahoma" w:hAnsi="Tahoma" w:cs="Tahoma"/>
          <w:i/>
          <w:sz w:val="20"/>
          <w:szCs w:val="20"/>
          <w:lang w:val="el-GR"/>
        </w:rPr>
      </w:pPr>
    </w:p>
    <w:p w:rsidR="00AC71D2" w:rsidRPr="0045744C" w:rsidRDefault="00AC71D2" w:rsidP="00EA042D">
      <w:pPr>
        <w:tabs>
          <w:tab w:val="left" w:pos="3135"/>
        </w:tabs>
        <w:ind w:firstLine="567"/>
        <w:jc w:val="both"/>
        <w:rPr>
          <w:rFonts w:ascii="Tahoma" w:hAnsi="Tahoma" w:cs="Tahoma"/>
          <w:i/>
          <w:sz w:val="20"/>
          <w:szCs w:val="20"/>
          <w:lang w:val="el-GR"/>
        </w:rPr>
      </w:pPr>
      <w:r w:rsidRPr="0045744C">
        <w:rPr>
          <w:rFonts w:ascii="Tahoma" w:hAnsi="Tahoma" w:cs="Tahoma"/>
          <w:i/>
          <w:sz w:val="20"/>
          <w:szCs w:val="20"/>
          <w:lang w:val="el-GR"/>
        </w:rPr>
        <w:t>Τα επιτρεπόμενα στοιχεία  για τα ποια ζητείται η παρέκκλιση (Ν 4067/12 αρθρ 27) είναι :</w:t>
      </w:r>
    </w:p>
    <w:p w:rsidR="00AC71D2" w:rsidRPr="0045744C" w:rsidRDefault="00AC71D2" w:rsidP="00EA042D">
      <w:pPr>
        <w:tabs>
          <w:tab w:val="left" w:pos="3135"/>
        </w:tabs>
        <w:ind w:firstLine="567"/>
        <w:jc w:val="both"/>
        <w:rPr>
          <w:rFonts w:ascii="Tahoma" w:hAnsi="Tahoma" w:cs="Tahoma"/>
          <w:i/>
          <w:sz w:val="20"/>
          <w:szCs w:val="20"/>
          <w:lang w:val="el-GR"/>
        </w:rPr>
      </w:pPr>
      <w:r w:rsidRPr="0045744C">
        <w:rPr>
          <w:rFonts w:ascii="Tahoma" w:hAnsi="Tahoma" w:cs="Tahoma"/>
          <w:i/>
          <w:sz w:val="20"/>
          <w:szCs w:val="20"/>
          <w:lang w:val="el-GR"/>
        </w:rPr>
        <w:t>κάλυψη :       ποσοστό    36,50 %</w:t>
      </w:r>
    </w:p>
    <w:p w:rsidR="00AC71D2" w:rsidRPr="0045744C" w:rsidRDefault="00AC71D2" w:rsidP="00EA042D">
      <w:pPr>
        <w:tabs>
          <w:tab w:val="left" w:pos="3135"/>
        </w:tabs>
        <w:ind w:firstLine="567"/>
        <w:jc w:val="both"/>
        <w:rPr>
          <w:rFonts w:ascii="Tahoma" w:hAnsi="Tahoma" w:cs="Tahoma"/>
          <w:i/>
          <w:sz w:val="20"/>
          <w:szCs w:val="20"/>
          <w:lang w:val="el-GR"/>
        </w:rPr>
      </w:pPr>
      <w:r w:rsidRPr="0045744C">
        <w:rPr>
          <w:rFonts w:ascii="Tahoma" w:hAnsi="Tahoma" w:cs="Tahoma"/>
          <w:i/>
          <w:sz w:val="20"/>
          <w:szCs w:val="20"/>
          <w:lang w:val="el-GR"/>
        </w:rPr>
        <w:t xml:space="preserve">ύψος     :      κυρίως Ναού      16,50 μ.  /  κωδωνοστασίου     25,80  μ                   </w:t>
      </w:r>
    </w:p>
    <w:p w:rsidR="00AC71D2" w:rsidRPr="0045744C" w:rsidRDefault="00AC71D2" w:rsidP="00EA042D">
      <w:pPr>
        <w:tabs>
          <w:tab w:val="left" w:pos="3135"/>
        </w:tabs>
        <w:ind w:firstLine="567"/>
        <w:jc w:val="both"/>
        <w:rPr>
          <w:rFonts w:ascii="Tahoma" w:hAnsi="Tahoma" w:cs="Tahoma"/>
          <w:i/>
          <w:sz w:val="20"/>
          <w:szCs w:val="20"/>
          <w:lang w:val="el-GR"/>
        </w:rPr>
      </w:pPr>
      <w:r w:rsidRPr="0045744C">
        <w:rPr>
          <w:rFonts w:ascii="Tahoma" w:hAnsi="Tahoma" w:cs="Tahoma"/>
          <w:i/>
          <w:sz w:val="20"/>
          <w:szCs w:val="20"/>
          <w:lang w:val="el-GR"/>
        </w:rPr>
        <w:t>σ. όγκου  :    4,5</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i/>
          <w:sz w:val="20"/>
          <w:szCs w:val="20"/>
          <w:lang w:val="el-GR"/>
        </w:rPr>
        <w:t xml:space="preserve">    </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i/>
          <w:sz w:val="20"/>
          <w:szCs w:val="20"/>
          <w:lang w:val="el-GR"/>
        </w:rPr>
        <w:t xml:space="preserve"> Η αιτούμενη τροποποίηση δεν επιφέρει μείωση στην συνολική επιφάνεια των κοινόχρηστων και των αναγκαίων κοινωφελών χώρων .  Δεν επιφέρει αύξηση του συντελεστή δόμησης και είναι σύμφωνη ως προς τις ισχύουσες χρήσεις γης.</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i/>
          <w:sz w:val="20"/>
          <w:szCs w:val="20"/>
          <w:lang w:val="el-GR"/>
        </w:rPr>
        <w:t xml:space="preserve"> Από την επιφάνεια του ισογείου  πρόεκυψε η χωρητικότητα του Ναού (τετρακόσια πενήντα δύο 452- καθήμενοι ) που ήταν η ελάχιστα απαιτητή για την Ενορία Ιαλυσού ,τη μεγαλύτερη στο νησί της Ρόδου , αφού αριθμεί πάνω από δώδεκα χιλιάδες κατοίκους. στην οποία θα ανεγερθεί ο εν λόγω Ναός . </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i/>
          <w:sz w:val="20"/>
          <w:szCs w:val="20"/>
          <w:lang w:val="el-GR"/>
        </w:rPr>
        <w:t>Στη Κυριακάτικη Θεία Λειτουργία στον υφιστάμενο Ιερό Ναό της Κοιμήσεως της Θεοτόκου ο συνωστισμός είναι συνεχής και οι πιστοί παρακολουθούν τη Θεια Λειτουργία από τον αύλειο χώρο σε συνθήκες που δεν συνάδουν με τη πίστη και τη παράδοση μας.</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i/>
          <w:sz w:val="20"/>
          <w:szCs w:val="20"/>
          <w:lang w:val="el-GR"/>
        </w:rPr>
        <w:t>Η τροποποίηση κρίνεται απαραίτητη για την κάλυψη των αναγκών των πιστών του ιερού ναού.»</w:t>
      </w:r>
    </w:p>
    <w:p w:rsidR="00AC71D2" w:rsidRPr="0045744C" w:rsidRDefault="00AC71D2" w:rsidP="00EA042D">
      <w:pPr>
        <w:tabs>
          <w:tab w:val="left" w:pos="284"/>
        </w:tabs>
        <w:ind w:firstLine="567"/>
        <w:jc w:val="both"/>
        <w:rPr>
          <w:rFonts w:ascii="Tahoma" w:hAnsi="Tahoma" w:cs="Tahoma"/>
          <w:sz w:val="20"/>
          <w:szCs w:val="20"/>
          <w:lang w:val="el-GR"/>
        </w:rPr>
      </w:pPr>
      <w:r w:rsidRPr="0045744C">
        <w:rPr>
          <w:rFonts w:ascii="Tahoma" w:hAnsi="Tahoma" w:cs="Tahoma"/>
          <w:b/>
          <w:sz w:val="20"/>
          <w:szCs w:val="20"/>
          <w:lang w:val="el-GR"/>
        </w:rPr>
        <w:t>6.</w:t>
      </w:r>
      <w:r w:rsidRPr="0045744C">
        <w:rPr>
          <w:rFonts w:ascii="Tahoma" w:hAnsi="Tahoma" w:cs="Tahoma"/>
          <w:sz w:val="20"/>
          <w:szCs w:val="20"/>
          <w:lang w:val="el-GR"/>
        </w:rPr>
        <w:t xml:space="preserve"> </w:t>
      </w:r>
      <w:r w:rsidRPr="0045744C">
        <w:rPr>
          <w:rFonts w:ascii="Tahoma" w:hAnsi="Tahoma" w:cs="Tahoma"/>
          <w:b/>
          <w:sz w:val="20"/>
          <w:szCs w:val="20"/>
          <w:lang w:val="el-GR"/>
        </w:rPr>
        <w:t>Τις διατάξεις</w:t>
      </w:r>
      <w:r w:rsidRPr="0045744C">
        <w:rPr>
          <w:rFonts w:ascii="Tahoma" w:hAnsi="Tahoma" w:cs="Tahoma"/>
          <w:sz w:val="20"/>
          <w:szCs w:val="20"/>
          <w:lang w:val="el-GR"/>
        </w:rPr>
        <w:t xml:space="preserve"> </w:t>
      </w:r>
    </w:p>
    <w:p w:rsidR="00AC71D2" w:rsidRPr="0045744C" w:rsidRDefault="00AC71D2" w:rsidP="00EA042D">
      <w:pPr>
        <w:tabs>
          <w:tab w:val="left" w:pos="284"/>
        </w:tabs>
        <w:ind w:firstLine="567"/>
        <w:jc w:val="both"/>
        <w:rPr>
          <w:rFonts w:ascii="Tahoma" w:hAnsi="Tahoma" w:cs="Tahoma"/>
          <w:i/>
          <w:sz w:val="20"/>
          <w:szCs w:val="20"/>
          <w:lang w:val="el-GR"/>
        </w:rPr>
      </w:pPr>
      <w:r w:rsidRPr="0045744C">
        <w:rPr>
          <w:rFonts w:ascii="Tahoma" w:hAnsi="Tahoma" w:cs="Tahoma"/>
          <w:b/>
          <w:sz w:val="20"/>
          <w:szCs w:val="20"/>
          <w:lang w:val="el-GR"/>
        </w:rPr>
        <w:t>α)</w:t>
      </w:r>
      <w:r w:rsidRPr="0045744C">
        <w:rPr>
          <w:rFonts w:ascii="Tahoma" w:hAnsi="Tahoma" w:cs="Tahoma"/>
          <w:sz w:val="20"/>
          <w:szCs w:val="20"/>
          <w:lang w:val="el-GR"/>
        </w:rPr>
        <w:t xml:space="preserve">Του </w:t>
      </w:r>
      <w:r w:rsidRPr="0045744C">
        <w:rPr>
          <w:rFonts w:ascii="Tahoma" w:hAnsi="Tahoma" w:cs="Tahoma"/>
          <w:b/>
          <w:bCs/>
          <w:sz w:val="20"/>
          <w:szCs w:val="20"/>
          <w:lang w:val="el-GR"/>
        </w:rPr>
        <w:t>Ν.Δ./τος</w:t>
      </w:r>
      <w:r w:rsidRPr="0045744C">
        <w:rPr>
          <w:rFonts w:ascii="Tahoma" w:hAnsi="Tahoma" w:cs="Tahoma"/>
          <w:sz w:val="20"/>
          <w:szCs w:val="20"/>
          <w:lang w:val="el-GR"/>
        </w:rPr>
        <w:t xml:space="preserve"> της </w:t>
      </w:r>
      <w:r w:rsidRPr="0045744C">
        <w:rPr>
          <w:rFonts w:ascii="Tahoma" w:hAnsi="Tahoma" w:cs="Tahoma"/>
          <w:b/>
          <w:bCs/>
          <w:sz w:val="20"/>
          <w:szCs w:val="20"/>
          <w:lang w:val="el-GR"/>
        </w:rPr>
        <w:t>17-7-1923</w:t>
      </w:r>
      <w:r w:rsidRPr="0045744C">
        <w:rPr>
          <w:rFonts w:ascii="Tahoma" w:hAnsi="Tahoma" w:cs="Tahoma"/>
          <w:sz w:val="20"/>
          <w:szCs w:val="20"/>
          <w:lang w:val="el-GR"/>
        </w:rPr>
        <w:t xml:space="preserve"> </w:t>
      </w:r>
      <w:r w:rsidRPr="0045744C">
        <w:rPr>
          <w:rFonts w:ascii="Tahoma" w:hAnsi="Tahoma" w:cs="Tahoma"/>
          <w:iCs/>
          <w:sz w:val="20"/>
          <w:szCs w:val="20"/>
          <w:lang w:val="el-GR"/>
        </w:rPr>
        <w:t>(</w:t>
      </w:r>
      <w:r w:rsidRPr="0045744C">
        <w:rPr>
          <w:rFonts w:ascii="Tahoma" w:hAnsi="Tahoma" w:cs="Tahoma"/>
          <w:bCs/>
          <w:iCs/>
          <w:sz w:val="20"/>
          <w:szCs w:val="20"/>
          <w:lang w:val="el-GR"/>
        </w:rPr>
        <w:t>ΦΕΚ 228/</w:t>
      </w:r>
      <w:r w:rsidRPr="0045744C">
        <w:rPr>
          <w:rFonts w:ascii="Tahoma" w:hAnsi="Tahoma" w:cs="Tahoma"/>
          <w:bCs/>
          <w:iCs/>
          <w:sz w:val="20"/>
          <w:szCs w:val="20"/>
        </w:rPr>
        <w:t>A</w:t>
      </w:r>
      <w:r w:rsidRPr="0045744C">
        <w:rPr>
          <w:rFonts w:ascii="Tahoma" w:hAnsi="Tahoma" w:cs="Tahoma"/>
          <w:bCs/>
          <w:iCs/>
          <w:sz w:val="20"/>
          <w:szCs w:val="20"/>
          <w:lang w:val="el-GR"/>
        </w:rPr>
        <w:t>/16-08-1923</w:t>
      </w:r>
      <w:r w:rsidRPr="0045744C">
        <w:rPr>
          <w:rFonts w:ascii="Tahoma" w:hAnsi="Tahoma" w:cs="Tahoma"/>
          <w:iCs/>
          <w:sz w:val="20"/>
          <w:szCs w:val="20"/>
          <w:lang w:val="el-GR"/>
        </w:rPr>
        <w:t xml:space="preserve">) όπως ισχύει σήμερα, με θέμα </w:t>
      </w:r>
      <w:r w:rsidRPr="0045744C">
        <w:rPr>
          <w:rFonts w:ascii="Tahoma" w:hAnsi="Tahoma" w:cs="Tahoma"/>
          <w:i/>
          <w:sz w:val="20"/>
          <w:szCs w:val="20"/>
          <w:lang w:val="el-GR"/>
        </w:rPr>
        <w:t>«Περί σχεδίων πόλεων κωμών και συνοικισμών του Κράτους και οικοδομών αυτών»</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b/>
          <w:sz w:val="20"/>
          <w:szCs w:val="20"/>
          <w:lang w:val="el-GR"/>
        </w:rPr>
        <w:t>β)Του Β.Δ./τος 22-01-1971</w:t>
      </w:r>
      <w:r w:rsidRPr="0045744C">
        <w:rPr>
          <w:rFonts w:ascii="Tahoma" w:hAnsi="Tahoma" w:cs="Tahoma"/>
          <w:sz w:val="20"/>
          <w:szCs w:val="20"/>
          <w:lang w:val="el-GR"/>
        </w:rPr>
        <w:t xml:space="preserve"> (ΦΕΚ 34/Δ/06-02-1971) με θέμα</w:t>
      </w:r>
      <w:r w:rsidRPr="0045744C">
        <w:rPr>
          <w:rFonts w:ascii="Tahoma" w:hAnsi="Tahoma" w:cs="Tahoma"/>
          <w:i/>
          <w:sz w:val="20"/>
          <w:szCs w:val="20"/>
          <w:lang w:val="el-GR"/>
        </w:rPr>
        <w:t xml:space="preserve"> «Περί εγκρίσεως του ρυμοτομικού σχεδίου Τριάντα (Ρόδου) και καθορισμού των όρων και περιορισμών  Δομήσεως των οικοπέδων αυτού».</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b/>
          <w:sz w:val="20"/>
          <w:szCs w:val="20"/>
          <w:lang w:val="el-GR"/>
        </w:rPr>
        <w:t>γ)Του Β.Δ./τος 10-01-1972</w:t>
      </w:r>
      <w:r w:rsidRPr="0045744C">
        <w:rPr>
          <w:rFonts w:ascii="Tahoma" w:hAnsi="Tahoma" w:cs="Tahoma"/>
          <w:sz w:val="20"/>
          <w:szCs w:val="20"/>
          <w:lang w:val="el-GR"/>
        </w:rPr>
        <w:t xml:space="preserve"> (ΦΕΚ 7/Δ/15-01-1972) με θέμα</w:t>
      </w:r>
      <w:r w:rsidRPr="0045744C">
        <w:rPr>
          <w:rFonts w:ascii="Tahoma" w:hAnsi="Tahoma" w:cs="Tahoma"/>
          <w:i/>
          <w:sz w:val="20"/>
          <w:szCs w:val="20"/>
          <w:lang w:val="el-GR"/>
        </w:rPr>
        <w:t xml:space="preserve"> «Περί επεκτάσεως του  ρυμοτομικού σχεδίου Τριάντα (Ρόδου) και καθορισμού των όρων και περιορισμών δόμησης   των οικοπέδων αυτού». </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b/>
          <w:sz w:val="20"/>
          <w:szCs w:val="20"/>
          <w:lang w:val="el-GR"/>
        </w:rPr>
        <w:t>δ)Το Β.Δ./τος 19-05-1973</w:t>
      </w:r>
      <w:r w:rsidRPr="0045744C">
        <w:rPr>
          <w:rFonts w:ascii="Tahoma" w:hAnsi="Tahoma" w:cs="Tahoma"/>
          <w:sz w:val="20"/>
          <w:szCs w:val="20"/>
          <w:lang w:val="el-GR"/>
        </w:rPr>
        <w:t xml:space="preserve"> (ΦΕΚ 154/Δ/21-05-1973) με θέμα</w:t>
      </w:r>
      <w:r w:rsidRPr="0045744C">
        <w:rPr>
          <w:rFonts w:ascii="Tahoma" w:hAnsi="Tahoma" w:cs="Tahoma"/>
          <w:i/>
          <w:sz w:val="20"/>
          <w:szCs w:val="20"/>
          <w:lang w:val="el-GR"/>
        </w:rPr>
        <w:t xml:space="preserve">  «Περί τροποποιήσεως του  ρυμοτομικού σχεδίου Τριάντα (Ρόδου)». </w:t>
      </w:r>
    </w:p>
    <w:p w:rsidR="00AC71D2" w:rsidRPr="0045744C" w:rsidRDefault="00AC71D2" w:rsidP="00EA042D">
      <w:pPr>
        <w:autoSpaceDE w:val="0"/>
        <w:autoSpaceDN w:val="0"/>
        <w:adjustRightInd w:val="0"/>
        <w:ind w:firstLine="567"/>
        <w:jc w:val="both"/>
        <w:rPr>
          <w:rFonts w:ascii="Tahoma" w:hAnsi="Tahoma" w:cs="Tahoma"/>
          <w:i/>
          <w:sz w:val="20"/>
          <w:szCs w:val="20"/>
          <w:lang w:val="el-GR"/>
        </w:rPr>
      </w:pPr>
      <w:r w:rsidRPr="0045744C">
        <w:rPr>
          <w:rFonts w:ascii="Tahoma" w:hAnsi="Tahoma" w:cs="Tahoma"/>
          <w:b/>
          <w:sz w:val="20"/>
          <w:szCs w:val="20"/>
          <w:lang w:val="el-GR"/>
        </w:rPr>
        <w:t>ε)Του Ν.1337/1983</w:t>
      </w:r>
      <w:r w:rsidRPr="0045744C">
        <w:rPr>
          <w:rFonts w:ascii="Tahoma" w:hAnsi="Tahoma" w:cs="Tahoma"/>
          <w:sz w:val="20"/>
          <w:szCs w:val="20"/>
          <w:lang w:val="el-GR"/>
        </w:rPr>
        <w:t xml:space="preserve"> με θέμα </w:t>
      </w:r>
      <w:r w:rsidRPr="0045744C">
        <w:rPr>
          <w:rFonts w:ascii="Tahoma" w:hAnsi="Tahoma" w:cs="Tahoma"/>
          <w:i/>
          <w:sz w:val="20"/>
          <w:szCs w:val="20"/>
          <w:lang w:val="el-GR"/>
        </w:rPr>
        <w:t xml:space="preserve">«Επέκταση των πολεοδομικών σχεδίων. Οικιστική ανάπτυξη και σχετικές ρυθμίσεις», </w:t>
      </w:r>
      <w:r w:rsidRPr="0045744C">
        <w:rPr>
          <w:rFonts w:ascii="Tahoma" w:hAnsi="Tahoma" w:cs="Tahoma"/>
          <w:sz w:val="20"/>
          <w:szCs w:val="20"/>
          <w:lang w:val="el-GR"/>
        </w:rPr>
        <w:t>όπως ισχύει σήμερα.</w:t>
      </w:r>
    </w:p>
    <w:p w:rsidR="00AC71D2" w:rsidRPr="0045744C" w:rsidRDefault="00AC71D2" w:rsidP="00EA042D">
      <w:pPr>
        <w:tabs>
          <w:tab w:val="left" w:pos="-702"/>
        </w:tabs>
        <w:ind w:firstLine="567"/>
        <w:jc w:val="both"/>
        <w:rPr>
          <w:rFonts w:ascii="Tahoma" w:hAnsi="Tahoma" w:cs="Tahoma"/>
          <w:sz w:val="20"/>
          <w:szCs w:val="20"/>
          <w:lang w:val="el-GR"/>
        </w:rPr>
      </w:pPr>
      <w:r w:rsidRPr="0045744C">
        <w:rPr>
          <w:rFonts w:ascii="Tahoma" w:hAnsi="Tahoma" w:cs="Tahoma"/>
          <w:b/>
          <w:sz w:val="20"/>
          <w:szCs w:val="20"/>
          <w:lang w:val="el-GR"/>
        </w:rPr>
        <w:t>ζ) του Ν. 1577/85</w:t>
      </w:r>
      <w:r w:rsidRPr="0045744C">
        <w:rPr>
          <w:rFonts w:ascii="Tahoma" w:hAnsi="Tahoma" w:cs="Tahoma"/>
          <w:sz w:val="20"/>
          <w:szCs w:val="20"/>
          <w:lang w:val="el-GR"/>
        </w:rPr>
        <w:t xml:space="preserve"> (ΦΕΚ 210/Α/18-12-85) </w:t>
      </w:r>
      <w:r w:rsidRPr="0045744C">
        <w:rPr>
          <w:rFonts w:ascii="Tahoma" w:hAnsi="Tahoma" w:cs="Tahoma"/>
          <w:i/>
          <w:sz w:val="20"/>
          <w:szCs w:val="20"/>
          <w:lang w:val="el-GR"/>
        </w:rPr>
        <w:t xml:space="preserve">« Γενικός Οικοδομικός Κανονισμός»  </w:t>
      </w:r>
      <w:r w:rsidRPr="0045744C">
        <w:rPr>
          <w:rFonts w:ascii="Tahoma" w:hAnsi="Tahoma" w:cs="Tahoma"/>
          <w:sz w:val="20"/>
          <w:szCs w:val="20"/>
          <w:lang w:val="el-GR"/>
        </w:rPr>
        <w:t xml:space="preserve">για όσες διατάξεις του εξακολουθούν να ισχύουν </w:t>
      </w:r>
    </w:p>
    <w:p w:rsidR="00AC71D2" w:rsidRPr="0045744C" w:rsidRDefault="00AC71D2" w:rsidP="00EA042D">
      <w:pPr>
        <w:tabs>
          <w:tab w:val="left" w:pos="-702"/>
        </w:tabs>
        <w:ind w:firstLine="567"/>
        <w:jc w:val="both"/>
        <w:rPr>
          <w:rFonts w:ascii="Tahoma" w:hAnsi="Tahoma" w:cs="Tahoma"/>
          <w:sz w:val="20"/>
          <w:szCs w:val="20"/>
          <w:lang w:val="el-GR"/>
        </w:rPr>
      </w:pPr>
      <w:r w:rsidRPr="0045744C">
        <w:rPr>
          <w:rFonts w:ascii="Tahoma" w:hAnsi="Tahoma" w:cs="Tahoma"/>
          <w:b/>
          <w:sz w:val="20"/>
          <w:szCs w:val="20"/>
          <w:lang w:val="el-GR"/>
        </w:rPr>
        <w:t>η)</w:t>
      </w:r>
      <w:r w:rsidRPr="0045744C">
        <w:rPr>
          <w:rFonts w:ascii="Tahoma" w:hAnsi="Tahoma" w:cs="Tahoma"/>
          <w:b/>
          <w:bCs/>
          <w:snapToGrid w:val="0"/>
          <w:sz w:val="20"/>
          <w:szCs w:val="20"/>
          <w:lang w:val="el-GR"/>
        </w:rPr>
        <w:t>του Π.Δ./τος 23-02-1987</w:t>
      </w:r>
      <w:r w:rsidRPr="0045744C">
        <w:rPr>
          <w:rFonts w:ascii="Tahoma" w:hAnsi="Tahoma" w:cs="Tahoma"/>
          <w:bCs/>
          <w:snapToGrid w:val="0"/>
          <w:sz w:val="20"/>
          <w:szCs w:val="20"/>
          <w:lang w:val="el-GR"/>
        </w:rPr>
        <w:t xml:space="preserve"> (ΦΕΚ 166/Δ/06-03-1987), με θέμα </w:t>
      </w:r>
      <w:r w:rsidRPr="0045744C">
        <w:rPr>
          <w:rFonts w:ascii="Tahoma" w:hAnsi="Tahoma" w:cs="Tahoma"/>
          <w:bCs/>
          <w:i/>
          <w:snapToGrid w:val="0"/>
          <w:sz w:val="20"/>
          <w:szCs w:val="20"/>
          <w:lang w:val="el-GR"/>
        </w:rPr>
        <w:t>«Κατηγορίες και περιεχόμενο χρήσεων γης».</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b/>
          <w:sz w:val="20"/>
          <w:szCs w:val="20"/>
          <w:lang w:val="el-GR"/>
        </w:rPr>
        <w:lastRenderedPageBreak/>
        <w:t xml:space="preserve">θ)της Εγκ. </w:t>
      </w:r>
      <w:r w:rsidRPr="0045744C">
        <w:rPr>
          <w:rFonts w:ascii="Tahoma" w:hAnsi="Tahoma" w:cs="Tahoma"/>
          <w:b/>
          <w:bCs/>
          <w:snapToGrid w:val="0"/>
          <w:sz w:val="20"/>
          <w:szCs w:val="20"/>
          <w:lang w:val="el-GR"/>
        </w:rPr>
        <w:t>ΔΤΕ/δ/43511/161/55/88</w:t>
      </w:r>
      <w:r w:rsidRPr="0045744C">
        <w:rPr>
          <w:rFonts w:ascii="Tahoma" w:hAnsi="Tahoma" w:cs="Tahoma"/>
          <w:b/>
          <w:sz w:val="20"/>
          <w:szCs w:val="20"/>
          <w:lang w:val="el-GR"/>
        </w:rPr>
        <w:t>,</w:t>
      </w:r>
      <w:r w:rsidRPr="0045744C">
        <w:rPr>
          <w:rFonts w:ascii="Tahoma" w:hAnsi="Tahoma" w:cs="Tahoma"/>
          <w:sz w:val="20"/>
          <w:szCs w:val="20"/>
          <w:lang w:val="el-GR"/>
        </w:rPr>
        <w:t xml:space="preserve"> «</w:t>
      </w:r>
      <w:r w:rsidRPr="0045744C">
        <w:rPr>
          <w:rFonts w:ascii="Tahoma" w:hAnsi="Tahoma" w:cs="Tahoma"/>
          <w:i/>
          <w:sz w:val="20"/>
          <w:szCs w:val="20"/>
          <w:lang w:val="el-GR"/>
        </w:rPr>
        <w:t xml:space="preserve">Οδηγίες και προδιαγραφές για τροποποιήσεις, επεκτάσεις, ρυμοτομικών σχεδίων.» </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b/>
          <w:sz w:val="20"/>
          <w:szCs w:val="20"/>
          <w:lang w:val="el-GR"/>
        </w:rPr>
        <w:t>ι)Της υπ’ αριθ. 73932/4915/04-08-1994 Απόφαση Υ.ΠΕ.ΧΩ.Δ.Ε.</w:t>
      </w:r>
      <w:r w:rsidRPr="0045744C">
        <w:rPr>
          <w:rFonts w:ascii="Tahoma" w:hAnsi="Tahoma" w:cs="Tahoma"/>
          <w:sz w:val="20"/>
          <w:szCs w:val="20"/>
          <w:lang w:val="el-GR"/>
        </w:rPr>
        <w:t xml:space="preserve"> </w:t>
      </w:r>
      <w:r w:rsidRPr="0045744C">
        <w:rPr>
          <w:rFonts w:ascii="Tahoma" w:hAnsi="Tahoma" w:cs="Tahoma"/>
          <w:sz w:val="20"/>
          <w:szCs w:val="20"/>
          <w:lang w:val="el-GR"/>
        </w:rPr>
        <w:br/>
        <w:t>(ΦΕΚ 1052Δ’/11-10-1994), με θέμα</w:t>
      </w:r>
      <w:r w:rsidRPr="0045744C">
        <w:rPr>
          <w:rFonts w:ascii="Tahoma" w:hAnsi="Tahoma" w:cs="Tahoma"/>
          <w:i/>
          <w:sz w:val="20"/>
          <w:szCs w:val="20"/>
          <w:lang w:val="el-GR"/>
        </w:rPr>
        <w:t xml:space="preserve"> «Έγκριση Γενικού Πολεοδομικού Σχεδίου (Γ.Π.Σ.) του οικισμού Ιαλυσού της νήσου  Ρόδου (Ν. Δωδεκανήσου)» </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b/>
          <w:sz w:val="20"/>
          <w:szCs w:val="20"/>
          <w:lang w:val="el-GR"/>
        </w:rPr>
        <w:t>κ)Την υπ’ αριθ. 73932/4915/04-08-1994 Απόφ. ΥΠΕΧΩΔΕ (ΦΕΚ 1052/Δ/11-10-94</w:t>
      </w:r>
      <w:r w:rsidRPr="0045744C">
        <w:rPr>
          <w:rFonts w:ascii="Tahoma" w:hAnsi="Tahoma" w:cs="Tahoma"/>
          <w:sz w:val="20"/>
          <w:szCs w:val="20"/>
          <w:lang w:val="el-GR"/>
        </w:rPr>
        <w:t>),  με θέμα</w:t>
      </w:r>
      <w:r w:rsidRPr="0045744C">
        <w:rPr>
          <w:rFonts w:ascii="Tahoma" w:hAnsi="Tahoma" w:cs="Tahoma"/>
          <w:i/>
          <w:sz w:val="20"/>
          <w:szCs w:val="20"/>
          <w:lang w:val="el-GR"/>
        </w:rPr>
        <w:t xml:space="preserve"> «Έγκριση Γενικού Πολεοδομικού Σχεδίου (Γ.Π.Σ.) του οικισμού Ιαλυσού της νήσου  Ρόδου (Ν. Δωδεκανήσου)»</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b/>
          <w:sz w:val="20"/>
          <w:szCs w:val="20"/>
          <w:lang w:val="el-GR"/>
        </w:rPr>
        <w:t>λ)</w:t>
      </w:r>
      <w:r w:rsidRPr="0045744C">
        <w:rPr>
          <w:rFonts w:ascii="Tahoma" w:hAnsi="Tahoma" w:cs="Tahoma"/>
          <w:sz w:val="20"/>
          <w:szCs w:val="20"/>
          <w:lang w:val="el-GR"/>
        </w:rPr>
        <w:t xml:space="preserve"> </w:t>
      </w:r>
      <w:r w:rsidRPr="0045744C">
        <w:rPr>
          <w:rFonts w:ascii="Tahoma" w:hAnsi="Tahoma" w:cs="Tahoma"/>
          <w:b/>
          <w:sz w:val="20"/>
          <w:szCs w:val="20"/>
          <w:lang w:val="el-GR"/>
        </w:rPr>
        <w:t>Του Π.Δ/τος 08-08-1995</w:t>
      </w:r>
      <w:r w:rsidRPr="0045744C">
        <w:rPr>
          <w:rFonts w:ascii="Tahoma" w:hAnsi="Tahoma" w:cs="Tahoma"/>
          <w:sz w:val="20"/>
          <w:szCs w:val="20"/>
          <w:lang w:val="el-GR"/>
        </w:rPr>
        <w:t xml:space="preserve"> (ΦΕΚ 655/Δ/04-09-1995) με θέμα</w:t>
      </w:r>
      <w:r w:rsidRPr="0045744C">
        <w:rPr>
          <w:rFonts w:ascii="Tahoma" w:hAnsi="Tahoma" w:cs="Tahoma"/>
          <w:i/>
          <w:sz w:val="20"/>
          <w:szCs w:val="20"/>
          <w:lang w:val="el-GR"/>
        </w:rPr>
        <w:t xml:space="preserve"> «Αναθεώρηση του   ρυμοτομικού σχεδίου του Δήμου Ιαλυσσού νήσου Ρόδου (Ν. Δωδεκανήσου) και   καθορισμός χρήσεων γης και όρων και περιορισμών δόμησης των οικοπέδων αυτού». </w:t>
      </w:r>
    </w:p>
    <w:p w:rsidR="00AC71D2" w:rsidRPr="0045744C" w:rsidRDefault="00AC71D2" w:rsidP="00EA042D">
      <w:pPr>
        <w:autoSpaceDE w:val="0"/>
        <w:autoSpaceDN w:val="0"/>
        <w:adjustRightInd w:val="0"/>
        <w:ind w:firstLine="567"/>
        <w:jc w:val="both"/>
        <w:rPr>
          <w:rFonts w:ascii="Tahoma" w:hAnsi="Tahoma" w:cs="Tahoma"/>
          <w:i/>
          <w:sz w:val="20"/>
          <w:szCs w:val="20"/>
          <w:lang w:val="el-GR"/>
        </w:rPr>
      </w:pPr>
      <w:r w:rsidRPr="0045744C">
        <w:rPr>
          <w:rFonts w:ascii="Tahoma" w:hAnsi="Tahoma" w:cs="Tahoma"/>
          <w:b/>
          <w:sz w:val="20"/>
          <w:szCs w:val="20"/>
          <w:lang w:val="el-GR"/>
        </w:rPr>
        <w:t>μ)Του Ν. 2508/1997</w:t>
      </w:r>
      <w:r w:rsidRPr="0045744C">
        <w:rPr>
          <w:rFonts w:ascii="Tahoma" w:hAnsi="Tahoma" w:cs="Tahoma"/>
          <w:sz w:val="20"/>
          <w:szCs w:val="20"/>
          <w:lang w:val="el-GR"/>
        </w:rPr>
        <w:t xml:space="preserve"> (ΦΕΚ 124Α’/13-6-1997), με θέμα</w:t>
      </w:r>
      <w:r w:rsidRPr="0045744C">
        <w:rPr>
          <w:rFonts w:ascii="Tahoma" w:hAnsi="Tahoma" w:cs="Tahoma"/>
          <w:i/>
          <w:sz w:val="20"/>
          <w:szCs w:val="20"/>
          <w:lang w:val="el-GR"/>
        </w:rPr>
        <w:t xml:space="preserve"> «Βιώσιμη οικιστική ανάπτυξη των πόλεων και  οικισμών της χώρας και άλλες διατάξεις» </w:t>
      </w:r>
    </w:p>
    <w:p w:rsidR="00AC71D2" w:rsidRPr="0045744C" w:rsidRDefault="00AC71D2" w:rsidP="00EA042D">
      <w:pPr>
        <w:autoSpaceDE w:val="0"/>
        <w:autoSpaceDN w:val="0"/>
        <w:adjustRightInd w:val="0"/>
        <w:ind w:firstLine="567"/>
        <w:jc w:val="both"/>
        <w:rPr>
          <w:rFonts w:ascii="Tahoma" w:hAnsi="Tahoma" w:cs="Tahoma"/>
          <w:color w:val="000000"/>
          <w:sz w:val="20"/>
          <w:szCs w:val="20"/>
          <w:lang w:val="el-GR"/>
        </w:rPr>
      </w:pPr>
      <w:r w:rsidRPr="0045744C">
        <w:rPr>
          <w:rFonts w:ascii="Tahoma" w:hAnsi="Tahoma" w:cs="Tahoma"/>
          <w:b/>
          <w:bCs/>
          <w:snapToGrid w:val="0"/>
          <w:sz w:val="20"/>
          <w:szCs w:val="20"/>
          <w:lang w:val="el-GR"/>
        </w:rPr>
        <w:t>ν)του Ν. 2831/00,</w:t>
      </w:r>
      <w:r w:rsidRPr="0045744C">
        <w:rPr>
          <w:rFonts w:ascii="Tahoma" w:hAnsi="Tahoma" w:cs="Tahoma"/>
          <w:bCs/>
          <w:snapToGrid w:val="0"/>
          <w:sz w:val="20"/>
          <w:szCs w:val="20"/>
          <w:lang w:val="el-GR"/>
        </w:rPr>
        <w:t xml:space="preserve"> ΦΕΚ140/Α/13-6-00, </w:t>
      </w:r>
      <w:r w:rsidRPr="0045744C">
        <w:rPr>
          <w:rFonts w:ascii="Tahoma" w:hAnsi="Tahoma" w:cs="Tahoma"/>
          <w:i/>
          <w:color w:val="000000"/>
          <w:sz w:val="20"/>
          <w:szCs w:val="20"/>
          <w:lang w:val="el-GR"/>
        </w:rPr>
        <w:t>«Τροποποίηση των διατάξεων του Ν.1577/85 "Γενικός Οικοδομικός Κανονισμός" και άλλες πολεοδομικές διατάξεις»</w:t>
      </w:r>
      <w:r w:rsidRPr="0045744C">
        <w:rPr>
          <w:rFonts w:ascii="Tahoma" w:hAnsi="Tahoma" w:cs="Tahoma"/>
          <w:color w:val="000000"/>
          <w:sz w:val="20"/>
          <w:szCs w:val="20"/>
          <w:lang w:val="el-GR"/>
        </w:rPr>
        <w:t xml:space="preserve"> (</w:t>
      </w:r>
      <w:r w:rsidRPr="0045744C">
        <w:rPr>
          <w:rFonts w:ascii="Tahoma" w:hAnsi="Tahoma" w:cs="Tahoma"/>
          <w:bCs/>
          <w:snapToGrid w:val="0"/>
          <w:sz w:val="20"/>
          <w:szCs w:val="20"/>
          <w:lang w:val="el-GR"/>
        </w:rPr>
        <w:t>άρθρο 27,29)</w:t>
      </w:r>
    </w:p>
    <w:p w:rsidR="00AC71D2" w:rsidRPr="0045744C" w:rsidRDefault="00AC71D2" w:rsidP="00EA042D">
      <w:pPr>
        <w:ind w:firstLine="567"/>
        <w:jc w:val="both"/>
        <w:rPr>
          <w:rFonts w:ascii="Tahoma" w:hAnsi="Tahoma" w:cs="Tahoma"/>
          <w:b/>
          <w:bCs/>
          <w:snapToGrid w:val="0"/>
          <w:sz w:val="20"/>
          <w:szCs w:val="20"/>
          <w:lang w:val="el-GR"/>
        </w:rPr>
      </w:pPr>
      <w:r w:rsidRPr="0045744C">
        <w:rPr>
          <w:rFonts w:ascii="Tahoma" w:hAnsi="Tahoma" w:cs="Tahoma"/>
          <w:b/>
          <w:bCs/>
          <w:snapToGrid w:val="0"/>
          <w:sz w:val="20"/>
          <w:szCs w:val="20"/>
          <w:lang w:val="el-GR"/>
        </w:rPr>
        <w:t>ξ)της Εγκ. 32737 / 8697 / 84 / 00</w:t>
      </w:r>
    </w:p>
    <w:p w:rsidR="00AC71D2" w:rsidRPr="0045744C" w:rsidRDefault="00AC71D2" w:rsidP="00EA042D">
      <w:pPr>
        <w:ind w:firstLine="567"/>
        <w:jc w:val="both"/>
        <w:rPr>
          <w:rFonts w:ascii="Tahoma" w:hAnsi="Tahoma" w:cs="Tahoma"/>
          <w:b/>
          <w:bCs/>
          <w:snapToGrid w:val="0"/>
          <w:sz w:val="20"/>
          <w:szCs w:val="20"/>
          <w:lang w:val="el-GR"/>
        </w:rPr>
      </w:pPr>
      <w:r w:rsidRPr="0045744C">
        <w:rPr>
          <w:rFonts w:ascii="Tahoma" w:hAnsi="Tahoma" w:cs="Tahoma"/>
          <w:b/>
          <w:bCs/>
          <w:snapToGrid w:val="0"/>
          <w:sz w:val="20"/>
          <w:szCs w:val="20"/>
          <w:lang w:val="el-GR"/>
        </w:rPr>
        <w:t>ο)της Εγκ. 29454 / 21-7-03, της Εγκ. 18894/6/ 5-5-06</w:t>
      </w:r>
    </w:p>
    <w:p w:rsidR="00AC71D2" w:rsidRPr="0045744C" w:rsidRDefault="00AC71D2" w:rsidP="00EA042D">
      <w:pPr>
        <w:ind w:firstLine="567"/>
        <w:jc w:val="both"/>
        <w:rPr>
          <w:rFonts w:ascii="Tahoma" w:hAnsi="Tahoma" w:cs="Tahoma"/>
          <w:i/>
          <w:sz w:val="20"/>
          <w:szCs w:val="20"/>
          <w:lang w:val="el-GR"/>
        </w:rPr>
      </w:pPr>
      <w:r w:rsidRPr="0045744C">
        <w:rPr>
          <w:rFonts w:ascii="Tahoma" w:hAnsi="Tahoma" w:cs="Tahoma"/>
          <w:b/>
          <w:bCs/>
          <w:snapToGrid w:val="0"/>
          <w:sz w:val="20"/>
          <w:szCs w:val="20"/>
          <w:lang w:val="el-GR"/>
        </w:rPr>
        <w:t>π)</w:t>
      </w:r>
      <w:r w:rsidRPr="0045744C">
        <w:rPr>
          <w:rFonts w:ascii="Tahoma" w:hAnsi="Tahoma" w:cs="Tahoma"/>
          <w:sz w:val="20"/>
          <w:szCs w:val="20"/>
          <w:lang w:val="el-GR"/>
        </w:rPr>
        <w:t xml:space="preserve"> </w:t>
      </w:r>
      <w:r w:rsidRPr="0045744C">
        <w:rPr>
          <w:rFonts w:ascii="Tahoma" w:hAnsi="Tahoma" w:cs="Tahoma"/>
          <w:b/>
          <w:sz w:val="20"/>
          <w:szCs w:val="20"/>
          <w:lang w:val="el-GR"/>
        </w:rPr>
        <w:t>της υπ’ αρ. (οικ) 1125/29-8-06 απόφαση Γενικού Γραμματέα Περιφέρειας</w:t>
      </w:r>
      <w:r w:rsidRPr="0045744C">
        <w:rPr>
          <w:rFonts w:ascii="Tahoma" w:hAnsi="Tahoma" w:cs="Tahoma"/>
          <w:i/>
          <w:sz w:val="20"/>
          <w:szCs w:val="20"/>
          <w:lang w:val="el-GR"/>
        </w:rPr>
        <w:t xml:space="preserve"> </w:t>
      </w:r>
      <w:r w:rsidRPr="0045744C">
        <w:rPr>
          <w:rFonts w:ascii="Tahoma" w:hAnsi="Tahoma" w:cs="Tahoma"/>
          <w:sz w:val="20"/>
          <w:szCs w:val="20"/>
          <w:lang w:val="el-GR"/>
        </w:rPr>
        <w:t>(ΦΕΚ 17/ΑΑΠ/28-9-2006),</w:t>
      </w:r>
      <w:r w:rsidRPr="0045744C">
        <w:rPr>
          <w:rFonts w:ascii="Tahoma" w:hAnsi="Tahoma" w:cs="Tahoma"/>
          <w:i/>
          <w:sz w:val="20"/>
          <w:szCs w:val="20"/>
          <w:lang w:val="el-GR"/>
        </w:rPr>
        <w:t xml:space="preserve"> «Έγκριση σημειακών τροποποιήσεων του Σχεδίου Πόλεως Ιαλυσού»         </w:t>
      </w:r>
    </w:p>
    <w:p w:rsidR="00AC71D2" w:rsidRPr="0045744C" w:rsidRDefault="00AC71D2" w:rsidP="00EA042D">
      <w:pPr>
        <w:ind w:firstLine="567"/>
        <w:jc w:val="both"/>
        <w:rPr>
          <w:rFonts w:ascii="Tahoma" w:hAnsi="Tahoma" w:cs="Tahoma"/>
          <w:bCs/>
          <w:i/>
          <w:snapToGrid w:val="0"/>
          <w:sz w:val="20"/>
          <w:szCs w:val="20"/>
          <w:lang w:val="el-GR"/>
        </w:rPr>
      </w:pPr>
      <w:r w:rsidRPr="0045744C">
        <w:rPr>
          <w:rFonts w:ascii="Tahoma" w:hAnsi="Tahoma" w:cs="Tahoma"/>
          <w:b/>
          <w:bCs/>
          <w:snapToGrid w:val="0"/>
          <w:sz w:val="20"/>
          <w:szCs w:val="20"/>
          <w:lang w:val="el-GR"/>
        </w:rPr>
        <w:t xml:space="preserve">ρ)του </w:t>
      </w:r>
      <w:r w:rsidRPr="0045744C">
        <w:rPr>
          <w:rFonts w:ascii="Tahoma" w:hAnsi="Tahoma" w:cs="Tahoma"/>
          <w:b/>
          <w:bCs/>
          <w:snapToGrid w:val="0"/>
          <w:sz w:val="20"/>
          <w:szCs w:val="20"/>
        </w:rPr>
        <w:t>N</w:t>
      </w:r>
      <w:r w:rsidRPr="0045744C">
        <w:rPr>
          <w:rFonts w:ascii="Tahoma" w:hAnsi="Tahoma" w:cs="Tahoma"/>
          <w:b/>
          <w:bCs/>
          <w:snapToGrid w:val="0"/>
          <w:sz w:val="20"/>
          <w:szCs w:val="20"/>
          <w:lang w:val="el-GR"/>
        </w:rPr>
        <w:t>.3852/10,</w:t>
      </w:r>
      <w:r w:rsidRPr="0045744C">
        <w:rPr>
          <w:rFonts w:ascii="Tahoma" w:hAnsi="Tahoma" w:cs="Tahoma"/>
          <w:bCs/>
          <w:snapToGrid w:val="0"/>
          <w:sz w:val="20"/>
          <w:szCs w:val="20"/>
          <w:lang w:val="el-GR"/>
        </w:rPr>
        <w:t xml:space="preserve"> ΦΕΚ (87/Α/7-6-10), </w:t>
      </w:r>
      <w:r w:rsidRPr="0045744C">
        <w:rPr>
          <w:rFonts w:ascii="Tahoma" w:hAnsi="Tahoma" w:cs="Tahoma"/>
          <w:bCs/>
          <w:i/>
          <w:snapToGrid w:val="0"/>
          <w:sz w:val="20"/>
          <w:szCs w:val="20"/>
          <w:lang w:val="el-GR"/>
        </w:rPr>
        <w:t>«Νέα Αρχιτεκτονική της Αυτοδιοίκησης και της Αποκεντρωμένης Διοίκησης – Πρόγραμμα Καλλικράτης»</w:t>
      </w:r>
    </w:p>
    <w:p w:rsidR="00AC71D2" w:rsidRPr="0045744C" w:rsidRDefault="00AC71D2" w:rsidP="00EA042D">
      <w:pPr>
        <w:tabs>
          <w:tab w:val="left" w:pos="-702"/>
        </w:tabs>
        <w:ind w:firstLine="567"/>
        <w:jc w:val="both"/>
        <w:rPr>
          <w:rFonts w:ascii="Tahoma" w:hAnsi="Tahoma" w:cs="Tahoma"/>
          <w:i/>
          <w:sz w:val="20"/>
          <w:szCs w:val="20"/>
          <w:lang w:val="el-GR"/>
        </w:rPr>
      </w:pPr>
      <w:r w:rsidRPr="0045744C">
        <w:rPr>
          <w:rFonts w:ascii="Tahoma" w:hAnsi="Tahoma" w:cs="Tahoma"/>
          <w:b/>
          <w:sz w:val="20"/>
          <w:szCs w:val="20"/>
          <w:lang w:val="el-GR"/>
        </w:rPr>
        <w:t>σ) του Ν. 4067/2012</w:t>
      </w:r>
      <w:r w:rsidRPr="0045744C">
        <w:rPr>
          <w:rFonts w:ascii="Tahoma" w:hAnsi="Tahoma" w:cs="Tahoma"/>
          <w:sz w:val="20"/>
          <w:szCs w:val="20"/>
          <w:lang w:val="el-GR"/>
        </w:rPr>
        <w:t xml:space="preserve"> (ΦΕΚ 79/Α/09-04-2012), με θέμα </w:t>
      </w:r>
      <w:r w:rsidRPr="0045744C">
        <w:rPr>
          <w:rFonts w:ascii="Tahoma" w:hAnsi="Tahoma" w:cs="Tahoma"/>
          <w:i/>
          <w:sz w:val="20"/>
          <w:szCs w:val="20"/>
          <w:lang w:val="el-GR"/>
        </w:rPr>
        <w:t>«Νέος Οικοδομικός Κανονισμός»</w:t>
      </w:r>
    </w:p>
    <w:p w:rsidR="00AC71D2" w:rsidRPr="0045744C" w:rsidRDefault="00AC71D2" w:rsidP="00EA042D">
      <w:pPr>
        <w:autoSpaceDE w:val="0"/>
        <w:autoSpaceDN w:val="0"/>
        <w:adjustRightInd w:val="0"/>
        <w:ind w:firstLine="567"/>
        <w:jc w:val="both"/>
        <w:rPr>
          <w:rFonts w:ascii="Tahoma" w:hAnsi="Tahoma" w:cs="Tahoma"/>
          <w:i/>
          <w:color w:val="000000"/>
          <w:sz w:val="20"/>
          <w:szCs w:val="20"/>
          <w:lang w:val="el-GR"/>
        </w:rPr>
      </w:pPr>
      <w:r w:rsidRPr="0045744C">
        <w:rPr>
          <w:rFonts w:ascii="Tahoma" w:hAnsi="Tahoma" w:cs="Tahoma"/>
          <w:b/>
          <w:sz w:val="20"/>
          <w:szCs w:val="20"/>
          <w:lang w:val="el-GR"/>
        </w:rPr>
        <w:t xml:space="preserve">τ) του Ν. 4315/14 </w:t>
      </w:r>
      <w:r w:rsidRPr="0045744C">
        <w:rPr>
          <w:rFonts w:ascii="Tahoma" w:hAnsi="Tahoma" w:cs="Tahoma"/>
          <w:color w:val="000000"/>
          <w:sz w:val="20"/>
          <w:szCs w:val="20"/>
          <w:lang w:val="el-GR"/>
        </w:rPr>
        <w:t xml:space="preserve">(ΦΕΚ 269/Α/24-12-14) </w:t>
      </w:r>
      <w:r w:rsidRPr="0045744C">
        <w:rPr>
          <w:rFonts w:ascii="Tahoma" w:hAnsi="Tahoma" w:cs="Tahoma"/>
          <w:i/>
          <w:color w:val="000000"/>
          <w:sz w:val="20"/>
          <w:szCs w:val="20"/>
          <w:lang w:val="el-GR"/>
        </w:rPr>
        <w:t>«Πράξεις εισφοράς σε γη και σε χρήμα - Ρυμοτομικές απαλλοτριώσεις και άλλες διατάξεις»</w:t>
      </w:r>
    </w:p>
    <w:p w:rsidR="00AC71D2" w:rsidRPr="0045744C" w:rsidRDefault="00AC71D2" w:rsidP="00EA042D">
      <w:pPr>
        <w:autoSpaceDE w:val="0"/>
        <w:autoSpaceDN w:val="0"/>
        <w:adjustRightInd w:val="0"/>
        <w:ind w:firstLine="567"/>
        <w:jc w:val="both"/>
        <w:rPr>
          <w:rFonts w:ascii="Tahoma" w:hAnsi="Tahoma" w:cs="Tahoma"/>
          <w:i/>
          <w:color w:val="000000"/>
          <w:sz w:val="20"/>
          <w:szCs w:val="20"/>
          <w:lang w:val="el-GR"/>
        </w:rPr>
      </w:pPr>
      <w:r w:rsidRPr="0045744C">
        <w:rPr>
          <w:rFonts w:ascii="Tahoma" w:hAnsi="Tahoma" w:cs="Tahoma"/>
          <w:b/>
          <w:sz w:val="20"/>
          <w:szCs w:val="20"/>
          <w:lang w:val="el-GR"/>
        </w:rPr>
        <w:t xml:space="preserve">υ)Την υπ’ αριθμ. 822/18-10-2016 απόφαση του Αντιπεριφερειάρχη Νοτίου Αιγαίου </w:t>
      </w:r>
      <w:r w:rsidRPr="0045744C">
        <w:rPr>
          <w:rFonts w:ascii="Tahoma" w:hAnsi="Tahoma" w:cs="Tahoma"/>
          <w:sz w:val="20"/>
          <w:szCs w:val="20"/>
          <w:lang w:val="el-GR"/>
        </w:rPr>
        <w:t>(ΦΕΚ 239/ΑΑΠ/8-11-2016)  με θέμα:</w:t>
      </w:r>
      <w:r w:rsidRPr="0045744C">
        <w:rPr>
          <w:rFonts w:ascii="Tahoma" w:hAnsi="Tahoma" w:cs="Tahoma"/>
          <w:i/>
          <w:sz w:val="20"/>
          <w:szCs w:val="20"/>
          <w:lang w:val="el-GR"/>
        </w:rPr>
        <w:t xml:space="preserve"> «Σημειακή τροποποίηση του Ρυμοτομικού  Σχεδίου οικισμού Ιαλυσού Δήμου Ρόδου, στο Οικοδομικό Τετράγωνο 65.»</w:t>
      </w:r>
    </w:p>
    <w:p w:rsidR="00AC71D2" w:rsidRPr="0045744C" w:rsidRDefault="00AC71D2" w:rsidP="00EA042D">
      <w:pPr>
        <w:ind w:firstLine="567"/>
        <w:jc w:val="both"/>
        <w:rPr>
          <w:rFonts w:ascii="Tahoma" w:hAnsi="Tahoma" w:cs="Tahoma"/>
          <w:b/>
          <w:sz w:val="20"/>
          <w:szCs w:val="20"/>
          <w:lang w:val="el-GR"/>
        </w:rPr>
      </w:pPr>
    </w:p>
    <w:p w:rsidR="00AC71D2" w:rsidRPr="0045744C" w:rsidRDefault="00AC71D2" w:rsidP="00EA042D">
      <w:pPr>
        <w:ind w:firstLine="567"/>
        <w:jc w:val="both"/>
        <w:rPr>
          <w:rFonts w:ascii="Tahoma" w:hAnsi="Tahoma" w:cs="Tahoma"/>
          <w:sz w:val="20"/>
          <w:szCs w:val="20"/>
          <w:lang w:val="el-GR"/>
        </w:rPr>
      </w:pPr>
      <w:r w:rsidRPr="0045744C">
        <w:rPr>
          <w:rFonts w:ascii="Tahoma" w:hAnsi="Tahoma" w:cs="Tahoma"/>
          <w:b/>
          <w:sz w:val="20"/>
          <w:szCs w:val="20"/>
          <w:lang w:val="el-GR"/>
        </w:rPr>
        <w:t>7.</w:t>
      </w:r>
      <w:r w:rsidRPr="0045744C">
        <w:rPr>
          <w:rFonts w:ascii="Tahoma" w:hAnsi="Tahoma" w:cs="Tahoma"/>
          <w:sz w:val="20"/>
          <w:szCs w:val="20"/>
          <w:lang w:val="el-GR"/>
        </w:rPr>
        <w:t xml:space="preserve"> Τις </w:t>
      </w:r>
      <w:r w:rsidRPr="0045744C">
        <w:rPr>
          <w:rFonts w:ascii="Tahoma" w:hAnsi="Tahoma" w:cs="Tahoma"/>
          <w:b/>
          <w:sz w:val="20"/>
          <w:szCs w:val="20"/>
          <w:lang w:val="el-GR"/>
        </w:rPr>
        <w:t xml:space="preserve">τροποποιήσεις </w:t>
      </w:r>
      <w:r w:rsidRPr="0045744C">
        <w:rPr>
          <w:rFonts w:ascii="Tahoma" w:hAnsi="Tahoma" w:cs="Tahoma"/>
          <w:sz w:val="20"/>
          <w:szCs w:val="20"/>
          <w:lang w:val="el-GR"/>
        </w:rPr>
        <w:t>του σχεδίου πόλεως Ιαλυσού , σύμφωνα με τα αρχεία της υπηρεσίας μας, οι οποίες δημοσιεύτηκαν με:</w:t>
      </w:r>
    </w:p>
    <w:p w:rsidR="00AC71D2" w:rsidRPr="0045744C" w:rsidRDefault="00AC71D2" w:rsidP="00EA042D">
      <w:pPr>
        <w:ind w:firstLine="567"/>
        <w:jc w:val="both"/>
        <w:rPr>
          <w:rFonts w:ascii="Tahoma" w:hAnsi="Tahoma" w:cs="Tahoma"/>
          <w:bCs/>
          <w:sz w:val="20"/>
          <w:szCs w:val="20"/>
          <w:lang w:val="el-GR"/>
        </w:rPr>
      </w:pPr>
      <w:r w:rsidRPr="0045744C">
        <w:rPr>
          <w:rFonts w:ascii="Tahoma" w:hAnsi="Tahoma" w:cs="Tahoma"/>
          <w:bCs/>
          <w:sz w:val="20"/>
          <w:szCs w:val="20"/>
          <w:lang w:val="el-GR"/>
        </w:rPr>
        <w:t xml:space="preserve">ΦΕΚ 1352/Δ΄/14-12-2005, </w:t>
      </w:r>
    </w:p>
    <w:p w:rsidR="00AC71D2" w:rsidRPr="0045744C" w:rsidRDefault="00AC71D2" w:rsidP="00EA042D">
      <w:pPr>
        <w:ind w:firstLine="567"/>
        <w:jc w:val="both"/>
        <w:rPr>
          <w:rFonts w:ascii="Tahoma" w:hAnsi="Tahoma" w:cs="Tahoma"/>
          <w:bCs/>
          <w:sz w:val="20"/>
          <w:szCs w:val="20"/>
          <w:lang w:val="el-GR"/>
        </w:rPr>
      </w:pPr>
      <w:r w:rsidRPr="0045744C">
        <w:rPr>
          <w:rFonts w:ascii="Tahoma" w:hAnsi="Tahoma" w:cs="Tahoma"/>
          <w:bCs/>
          <w:sz w:val="20"/>
          <w:szCs w:val="20"/>
          <w:lang w:val="el-GR"/>
        </w:rPr>
        <w:t>ΦΕΚ 741/Δ΄/12-9-2006 ,</w:t>
      </w:r>
    </w:p>
    <w:p w:rsidR="00AC71D2" w:rsidRPr="0045744C" w:rsidRDefault="00AC71D2" w:rsidP="00EA042D">
      <w:pPr>
        <w:ind w:firstLine="567"/>
        <w:jc w:val="both"/>
        <w:rPr>
          <w:rFonts w:ascii="Tahoma" w:hAnsi="Tahoma" w:cs="Tahoma"/>
          <w:bCs/>
          <w:sz w:val="20"/>
          <w:szCs w:val="20"/>
          <w:lang w:val="el-GR"/>
        </w:rPr>
      </w:pPr>
      <w:r w:rsidRPr="0045744C">
        <w:rPr>
          <w:rFonts w:ascii="Tahoma" w:hAnsi="Tahoma" w:cs="Tahoma"/>
          <w:b/>
          <w:bCs/>
          <w:sz w:val="20"/>
          <w:szCs w:val="20"/>
          <w:lang w:val="el-GR"/>
        </w:rPr>
        <w:t>ΦΕΚ 17/ΑΑΠ’/28-9-2006</w:t>
      </w:r>
      <w:r w:rsidRPr="0045744C">
        <w:rPr>
          <w:rFonts w:ascii="Tahoma" w:hAnsi="Tahoma" w:cs="Tahoma"/>
          <w:bCs/>
          <w:sz w:val="20"/>
          <w:szCs w:val="20"/>
          <w:lang w:val="el-GR"/>
        </w:rPr>
        <w:t xml:space="preserve">,  </w:t>
      </w:r>
    </w:p>
    <w:p w:rsidR="00AC71D2" w:rsidRPr="0045744C" w:rsidRDefault="00AC71D2" w:rsidP="00EA042D">
      <w:pPr>
        <w:ind w:firstLine="567"/>
        <w:jc w:val="both"/>
        <w:rPr>
          <w:rFonts w:ascii="Tahoma" w:hAnsi="Tahoma" w:cs="Tahoma"/>
          <w:bCs/>
          <w:sz w:val="20"/>
          <w:szCs w:val="20"/>
          <w:lang w:val="el-GR"/>
        </w:rPr>
      </w:pPr>
      <w:r w:rsidRPr="0045744C">
        <w:rPr>
          <w:rFonts w:ascii="Tahoma" w:hAnsi="Tahoma" w:cs="Tahoma"/>
          <w:bCs/>
          <w:sz w:val="20"/>
          <w:szCs w:val="20"/>
          <w:lang w:val="el-GR"/>
        </w:rPr>
        <w:t xml:space="preserve">ΦΕΚ 252/ΑΑΠ’/19-6-2007, </w:t>
      </w:r>
    </w:p>
    <w:p w:rsidR="00AC71D2" w:rsidRPr="0045744C" w:rsidRDefault="00AC71D2" w:rsidP="00EA042D">
      <w:pPr>
        <w:ind w:firstLine="567"/>
        <w:jc w:val="both"/>
        <w:rPr>
          <w:rFonts w:ascii="Tahoma" w:hAnsi="Tahoma" w:cs="Tahoma"/>
          <w:bCs/>
          <w:sz w:val="20"/>
          <w:szCs w:val="20"/>
          <w:lang w:val="el-GR"/>
        </w:rPr>
      </w:pPr>
      <w:r w:rsidRPr="0045744C">
        <w:rPr>
          <w:rFonts w:ascii="Tahoma" w:hAnsi="Tahoma" w:cs="Tahoma"/>
          <w:bCs/>
          <w:sz w:val="20"/>
          <w:szCs w:val="20"/>
          <w:lang w:val="el-GR"/>
        </w:rPr>
        <w:t xml:space="preserve">ΦΕΚ 387/ΑΑΠ’/31-8-2007, </w:t>
      </w:r>
    </w:p>
    <w:p w:rsidR="00AC71D2" w:rsidRPr="0045744C" w:rsidRDefault="00AC71D2" w:rsidP="00EA042D">
      <w:pPr>
        <w:ind w:firstLine="567"/>
        <w:jc w:val="both"/>
        <w:rPr>
          <w:rFonts w:ascii="Tahoma" w:hAnsi="Tahoma" w:cs="Tahoma"/>
          <w:b/>
          <w:sz w:val="20"/>
          <w:szCs w:val="20"/>
          <w:lang w:val="el-GR"/>
        </w:rPr>
      </w:pPr>
      <w:r w:rsidRPr="0045744C">
        <w:rPr>
          <w:rFonts w:ascii="Tahoma" w:hAnsi="Tahoma" w:cs="Tahoma"/>
          <w:bCs/>
          <w:sz w:val="20"/>
          <w:szCs w:val="20"/>
          <w:lang w:val="el-GR"/>
        </w:rPr>
        <w:t xml:space="preserve">ΦΕΚ 305/ΑΑΠ’/29-6-2009,                    </w:t>
      </w:r>
    </w:p>
    <w:p w:rsidR="00AC71D2" w:rsidRPr="0045744C" w:rsidRDefault="00AC71D2" w:rsidP="00EA042D">
      <w:pPr>
        <w:ind w:firstLine="567"/>
        <w:jc w:val="both"/>
        <w:rPr>
          <w:rFonts w:ascii="Tahoma" w:hAnsi="Tahoma" w:cs="Tahoma"/>
          <w:bCs/>
          <w:sz w:val="20"/>
          <w:szCs w:val="20"/>
          <w:lang w:val="el-GR"/>
        </w:rPr>
      </w:pPr>
      <w:r w:rsidRPr="0045744C">
        <w:rPr>
          <w:rFonts w:ascii="Tahoma" w:hAnsi="Tahoma" w:cs="Tahoma"/>
          <w:bCs/>
          <w:sz w:val="20"/>
          <w:szCs w:val="20"/>
          <w:lang w:val="el-GR"/>
        </w:rPr>
        <w:t>ΦΕΚ 432/ΑΑΠ’/7-9-2009,</w:t>
      </w:r>
    </w:p>
    <w:p w:rsidR="00AC71D2" w:rsidRPr="0045744C" w:rsidRDefault="00AC71D2" w:rsidP="00EA042D">
      <w:pPr>
        <w:ind w:firstLine="567"/>
        <w:jc w:val="both"/>
        <w:rPr>
          <w:rFonts w:ascii="Tahoma" w:hAnsi="Tahoma" w:cs="Tahoma"/>
          <w:bCs/>
          <w:sz w:val="20"/>
          <w:szCs w:val="20"/>
          <w:lang w:val="el-GR"/>
        </w:rPr>
      </w:pPr>
      <w:r w:rsidRPr="0045744C">
        <w:rPr>
          <w:rFonts w:ascii="Tahoma" w:hAnsi="Tahoma" w:cs="Tahoma"/>
          <w:bCs/>
          <w:sz w:val="20"/>
          <w:szCs w:val="20"/>
          <w:lang w:val="el-GR"/>
        </w:rPr>
        <w:t xml:space="preserve">ΦΕΚ 433/ΑΑΠ’/7-9-2009 </w:t>
      </w:r>
    </w:p>
    <w:p w:rsidR="00AC71D2" w:rsidRPr="0045744C" w:rsidRDefault="00AC71D2" w:rsidP="00EA042D">
      <w:pPr>
        <w:ind w:firstLine="567"/>
        <w:jc w:val="both"/>
        <w:rPr>
          <w:rFonts w:ascii="Tahoma" w:hAnsi="Tahoma" w:cs="Tahoma"/>
          <w:bCs/>
          <w:sz w:val="20"/>
          <w:szCs w:val="20"/>
          <w:lang w:val="el-GR"/>
        </w:rPr>
      </w:pPr>
      <w:r w:rsidRPr="0045744C">
        <w:rPr>
          <w:rFonts w:ascii="Tahoma" w:hAnsi="Tahoma" w:cs="Tahoma"/>
          <w:bCs/>
          <w:sz w:val="20"/>
          <w:szCs w:val="20"/>
          <w:lang w:val="el-GR"/>
        </w:rPr>
        <w:t>ΦΕΚ 258/ΑΑΠ’/2-8-2012,</w:t>
      </w:r>
    </w:p>
    <w:p w:rsidR="00AC71D2" w:rsidRPr="00AC71D2" w:rsidRDefault="00AC71D2" w:rsidP="00EA042D">
      <w:pPr>
        <w:ind w:firstLine="567"/>
        <w:jc w:val="both"/>
        <w:rPr>
          <w:rFonts w:ascii="Tahoma" w:hAnsi="Tahoma" w:cs="Tahoma"/>
          <w:bCs/>
          <w:sz w:val="20"/>
          <w:szCs w:val="20"/>
          <w:lang w:val="el-GR"/>
        </w:rPr>
      </w:pPr>
      <w:r w:rsidRPr="00AC71D2">
        <w:rPr>
          <w:rFonts w:ascii="Tahoma" w:hAnsi="Tahoma" w:cs="Tahoma"/>
          <w:b/>
          <w:bCs/>
          <w:sz w:val="20"/>
          <w:szCs w:val="20"/>
          <w:lang w:val="el-GR"/>
        </w:rPr>
        <w:t xml:space="preserve">ΦΕΚ 239/ΑΑΠ’/8-11-2016 </w:t>
      </w:r>
      <w:r w:rsidRPr="00AC71D2">
        <w:rPr>
          <w:rFonts w:ascii="Tahoma" w:hAnsi="Tahoma" w:cs="Tahoma"/>
          <w:bCs/>
          <w:sz w:val="20"/>
          <w:szCs w:val="20"/>
          <w:lang w:val="el-GR"/>
        </w:rPr>
        <w:t xml:space="preserve"> </w:t>
      </w:r>
    </w:p>
    <w:p w:rsidR="00AC71D2" w:rsidRPr="00AC71D2" w:rsidRDefault="00AC71D2" w:rsidP="00EA042D">
      <w:pPr>
        <w:ind w:firstLine="567"/>
        <w:jc w:val="both"/>
        <w:rPr>
          <w:rFonts w:ascii="Tahoma" w:hAnsi="Tahoma" w:cs="Tahoma"/>
          <w:bCs/>
          <w:sz w:val="20"/>
          <w:szCs w:val="20"/>
          <w:lang w:val="el-GR"/>
        </w:rPr>
      </w:pPr>
      <w:r w:rsidRPr="00AC71D2">
        <w:rPr>
          <w:rFonts w:ascii="Tahoma" w:hAnsi="Tahoma" w:cs="Tahoma"/>
          <w:bCs/>
          <w:sz w:val="20"/>
          <w:szCs w:val="20"/>
          <w:lang w:val="el-GR"/>
        </w:rPr>
        <w:t xml:space="preserve">ΦΕΚ 287/ΑΑΠ’/19-12-2017, </w:t>
      </w:r>
    </w:p>
    <w:p w:rsidR="00AC71D2" w:rsidRPr="00AC71D2" w:rsidRDefault="00AC71D2" w:rsidP="00EA042D">
      <w:pPr>
        <w:autoSpaceDE w:val="0"/>
        <w:autoSpaceDN w:val="0"/>
        <w:adjustRightInd w:val="0"/>
        <w:ind w:firstLine="567"/>
        <w:jc w:val="both"/>
        <w:rPr>
          <w:rFonts w:ascii="Tahoma" w:hAnsi="Tahoma" w:cs="Tahoma"/>
          <w:i/>
          <w:sz w:val="20"/>
          <w:szCs w:val="20"/>
          <w:lang w:val="el-GR"/>
        </w:rPr>
      </w:pPr>
    </w:p>
    <w:p w:rsidR="00AC71D2" w:rsidRPr="0045744C" w:rsidRDefault="00AC71D2" w:rsidP="00EA042D">
      <w:pPr>
        <w:tabs>
          <w:tab w:val="left" w:pos="284"/>
        </w:tabs>
        <w:ind w:firstLine="567"/>
        <w:jc w:val="both"/>
        <w:rPr>
          <w:rFonts w:ascii="Tahoma" w:hAnsi="Tahoma" w:cs="Tahoma"/>
          <w:sz w:val="20"/>
          <w:szCs w:val="20"/>
          <w:lang w:val="el-GR"/>
        </w:rPr>
      </w:pPr>
      <w:r w:rsidRPr="0045744C">
        <w:rPr>
          <w:rFonts w:ascii="Tahoma" w:hAnsi="Tahoma" w:cs="Tahoma"/>
          <w:b/>
          <w:sz w:val="20"/>
          <w:szCs w:val="20"/>
          <w:lang w:val="el-GR"/>
        </w:rPr>
        <w:t>8.</w:t>
      </w:r>
      <w:r w:rsidRPr="0045744C">
        <w:rPr>
          <w:rFonts w:ascii="Tahoma" w:hAnsi="Tahoma" w:cs="Tahoma"/>
          <w:sz w:val="20"/>
          <w:szCs w:val="20"/>
          <w:lang w:val="el-GR"/>
        </w:rPr>
        <w:t xml:space="preserve"> Την </w:t>
      </w:r>
      <w:r w:rsidRPr="0045744C">
        <w:rPr>
          <w:rFonts w:ascii="Tahoma" w:hAnsi="Tahoma" w:cs="Tahoma"/>
          <w:b/>
          <w:sz w:val="20"/>
          <w:szCs w:val="20"/>
          <w:lang w:val="el-GR"/>
        </w:rPr>
        <w:t>φωτογραφική αποτύπωση</w:t>
      </w:r>
      <w:r w:rsidRPr="0045744C">
        <w:rPr>
          <w:rFonts w:ascii="Tahoma" w:hAnsi="Tahoma" w:cs="Tahoma"/>
          <w:sz w:val="20"/>
          <w:szCs w:val="20"/>
          <w:lang w:val="el-GR"/>
        </w:rPr>
        <w:t xml:space="preserve"> της υφιστάμενης κατάστασης, όπως κατατέθηκε στην υπηρεσία μας.</w:t>
      </w:r>
    </w:p>
    <w:p w:rsidR="00AC71D2" w:rsidRPr="0045744C" w:rsidRDefault="00AC71D2" w:rsidP="00EA042D">
      <w:pPr>
        <w:tabs>
          <w:tab w:val="left" w:pos="284"/>
        </w:tabs>
        <w:ind w:firstLine="567"/>
        <w:jc w:val="both"/>
        <w:rPr>
          <w:rFonts w:ascii="Tahoma" w:hAnsi="Tahoma" w:cs="Tahoma"/>
          <w:sz w:val="20"/>
          <w:szCs w:val="20"/>
          <w:lang w:val="el-GR"/>
        </w:rPr>
      </w:pPr>
    </w:p>
    <w:p w:rsidR="00AC71D2" w:rsidRPr="0045744C" w:rsidRDefault="00AC71D2" w:rsidP="00EA042D">
      <w:pPr>
        <w:ind w:firstLine="567"/>
        <w:jc w:val="both"/>
        <w:rPr>
          <w:rFonts w:ascii="Tahoma" w:hAnsi="Tahoma" w:cs="Tahoma"/>
          <w:b/>
          <w:bCs/>
          <w:snapToGrid w:val="0"/>
          <w:sz w:val="20"/>
          <w:szCs w:val="20"/>
          <w:lang w:val="el-GR"/>
        </w:rPr>
      </w:pPr>
      <w:r w:rsidRPr="0045744C">
        <w:rPr>
          <w:rFonts w:ascii="Tahoma" w:hAnsi="Tahoma" w:cs="Tahoma"/>
          <w:b/>
          <w:bCs/>
          <w:snapToGrid w:val="0"/>
          <w:sz w:val="20"/>
          <w:szCs w:val="20"/>
          <w:lang w:val="el-GR"/>
        </w:rPr>
        <w:t>9.Τους όρους δόμησης</w:t>
      </w:r>
      <w:r w:rsidRPr="0045744C">
        <w:rPr>
          <w:rFonts w:ascii="Tahoma" w:hAnsi="Tahoma" w:cs="Tahoma"/>
          <w:bCs/>
          <w:snapToGrid w:val="0"/>
          <w:sz w:val="20"/>
          <w:szCs w:val="20"/>
          <w:lang w:val="el-GR"/>
        </w:rPr>
        <w:t xml:space="preserve"> </w:t>
      </w:r>
      <w:r w:rsidRPr="0045744C">
        <w:rPr>
          <w:rFonts w:ascii="Tahoma" w:hAnsi="Tahoma" w:cs="Tahoma"/>
          <w:b/>
          <w:bCs/>
          <w:snapToGrid w:val="0"/>
          <w:sz w:val="20"/>
          <w:szCs w:val="20"/>
          <w:lang w:val="el-GR"/>
        </w:rPr>
        <w:t>εντός του οικοδομικού τετραγώνου Ο.Τ. 65Β</w:t>
      </w:r>
      <w:r w:rsidRPr="0045744C">
        <w:rPr>
          <w:rFonts w:ascii="Tahoma" w:hAnsi="Tahoma" w:cs="Tahoma"/>
          <w:bCs/>
          <w:snapToGrid w:val="0"/>
          <w:sz w:val="20"/>
          <w:szCs w:val="20"/>
          <w:lang w:val="el-GR"/>
        </w:rPr>
        <w:t xml:space="preserve"> με χρήση  :              «</w:t>
      </w:r>
      <w:r w:rsidRPr="0045744C">
        <w:rPr>
          <w:rFonts w:ascii="Tahoma" w:hAnsi="Tahoma" w:cs="Tahoma"/>
          <w:sz w:val="20"/>
          <w:szCs w:val="20"/>
          <w:lang w:val="el-GR"/>
        </w:rPr>
        <w:t xml:space="preserve">Χώρος για ανέγερση Εκκλησίας», </w:t>
      </w:r>
      <w:r w:rsidRPr="0045744C">
        <w:rPr>
          <w:rFonts w:ascii="Tahoma" w:hAnsi="Tahoma" w:cs="Tahoma"/>
          <w:bCs/>
          <w:snapToGrid w:val="0"/>
          <w:sz w:val="20"/>
          <w:szCs w:val="20"/>
          <w:lang w:val="el-GR"/>
        </w:rPr>
        <w:t xml:space="preserve">της εγκεκριμένης  Πολεοδομικής Μελέτης Ιαλυσού                           </w:t>
      </w:r>
      <w:r w:rsidRPr="0045744C">
        <w:rPr>
          <w:rFonts w:ascii="Tahoma" w:hAnsi="Tahoma" w:cs="Tahoma"/>
          <w:sz w:val="20"/>
          <w:szCs w:val="20"/>
          <w:lang w:val="el-GR"/>
        </w:rPr>
        <w:t>(ΦΕΚ 239/ΑΑΠ/8-11-2016),</w:t>
      </w:r>
      <w:r w:rsidRPr="0045744C">
        <w:rPr>
          <w:rFonts w:ascii="Tahoma" w:hAnsi="Tahoma" w:cs="Tahoma"/>
          <w:bCs/>
          <w:snapToGrid w:val="0"/>
          <w:sz w:val="20"/>
          <w:szCs w:val="20"/>
          <w:lang w:val="el-GR"/>
        </w:rPr>
        <w:t xml:space="preserve"> οι οποίοι είναι οι εξής :</w:t>
      </w:r>
    </w:p>
    <w:p w:rsidR="00AC71D2" w:rsidRPr="0045744C" w:rsidRDefault="00AC71D2" w:rsidP="00EA042D">
      <w:pPr>
        <w:autoSpaceDE w:val="0"/>
        <w:autoSpaceDN w:val="0"/>
        <w:adjustRightInd w:val="0"/>
        <w:ind w:firstLine="567"/>
        <w:jc w:val="both"/>
        <w:rPr>
          <w:rFonts w:ascii="Tahoma" w:hAnsi="Tahoma" w:cs="Tahoma"/>
          <w:sz w:val="20"/>
          <w:szCs w:val="20"/>
          <w:u w:val="single"/>
          <w:lang w:val="el-GR"/>
        </w:rPr>
      </w:pPr>
    </w:p>
    <w:p w:rsidR="00AC71D2" w:rsidRPr="0045744C" w:rsidRDefault="00AC71D2" w:rsidP="00EA042D">
      <w:pPr>
        <w:autoSpaceDE w:val="0"/>
        <w:autoSpaceDN w:val="0"/>
        <w:adjustRightInd w:val="0"/>
        <w:ind w:firstLine="567"/>
        <w:jc w:val="both"/>
        <w:rPr>
          <w:rFonts w:ascii="Tahoma" w:hAnsi="Tahoma" w:cs="Tahoma"/>
          <w:sz w:val="20"/>
          <w:szCs w:val="20"/>
          <w:lang w:val="el-GR"/>
        </w:rPr>
      </w:pPr>
      <w:r w:rsidRPr="0045744C">
        <w:rPr>
          <w:rFonts w:ascii="Tahoma" w:hAnsi="Tahoma" w:cs="Tahoma"/>
          <w:sz w:val="20"/>
          <w:szCs w:val="20"/>
          <w:lang w:val="el-GR"/>
        </w:rPr>
        <w:t>Αρτιότητα 1000 τ.μ.</w:t>
      </w:r>
    </w:p>
    <w:p w:rsidR="00AC71D2" w:rsidRPr="0045744C" w:rsidRDefault="00AC71D2" w:rsidP="00EA042D">
      <w:pPr>
        <w:autoSpaceDE w:val="0"/>
        <w:autoSpaceDN w:val="0"/>
        <w:adjustRightInd w:val="0"/>
        <w:ind w:firstLine="567"/>
        <w:jc w:val="both"/>
        <w:rPr>
          <w:rFonts w:ascii="Tahoma" w:hAnsi="Tahoma" w:cs="Tahoma"/>
          <w:sz w:val="20"/>
          <w:szCs w:val="20"/>
          <w:lang w:val="el-GR"/>
        </w:rPr>
      </w:pPr>
      <w:r w:rsidRPr="0045744C">
        <w:rPr>
          <w:rFonts w:ascii="Tahoma" w:hAnsi="Tahoma" w:cs="Tahoma"/>
          <w:sz w:val="20"/>
          <w:szCs w:val="20"/>
          <w:lang w:val="el-GR"/>
        </w:rPr>
        <w:t>Ελάχιστο Πρόσωπο 15,00 μ.</w:t>
      </w:r>
    </w:p>
    <w:p w:rsidR="00AC71D2" w:rsidRPr="0045744C" w:rsidRDefault="00AC71D2" w:rsidP="00EA042D">
      <w:pPr>
        <w:autoSpaceDE w:val="0"/>
        <w:autoSpaceDN w:val="0"/>
        <w:adjustRightInd w:val="0"/>
        <w:ind w:firstLine="567"/>
        <w:jc w:val="both"/>
        <w:rPr>
          <w:rFonts w:ascii="Tahoma" w:hAnsi="Tahoma" w:cs="Tahoma"/>
          <w:sz w:val="20"/>
          <w:szCs w:val="20"/>
          <w:lang w:val="el-GR"/>
        </w:rPr>
      </w:pPr>
      <w:r w:rsidRPr="0045744C">
        <w:rPr>
          <w:rFonts w:ascii="Tahoma" w:hAnsi="Tahoma" w:cs="Tahoma"/>
          <w:sz w:val="20"/>
          <w:szCs w:val="20"/>
          <w:lang w:val="el-GR"/>
        </w:rPr>
        <w:t>Συντελεστής δόμησης 0,4</w:t>
      </w:r>
    </w:p>
    <w:p w:rsidR="00AC71D2" w:rsidRPr="0045744C" w:rsidRDefault="00AC71D2" w:rsidP="00EA042D">
      <w:pPr>
        <w:autoSpaceDE w:val="0"/>
        <w:autoSpaceDN w:val="0"/>
        <w:adjustRightInd w:val="0"/>
        <w:ind w:firstLine="567"/>
        <w:jc w:val="both"/>
        <w:rPr>
          <w:rFonts w:ascii="Tahoma" w:hAnsi="Tahoma" w:cs="Tahoma"/>
          <w:sz w:val="20"/>
          <w:szCs w:val="20"/>
          <w:lang w:val="el-GR"/>
        </w:rPr>
      </w:pPr>
      <w:r w:rsidRPr="0045744C">
        <w:rPr>
          <w:rFonts w:ascii="Tahoma" w:hAnsi="Tahoma" w:cs="Tahoma"/>
          <w:sz w:val="20"/>
          <w:szCs w:val="20"/>
          <w:lang w:val="el-GR"/>
        </w:rPr>
        <w:t>Συντελεστής Κάλυψης 20%</w:t>
      </w:r>
    </w:p>
    <w:p w:rsidR="00AC71D2" w:rsidRPr="0045744C" w:rsidRDefault="00AC71D2" w:rsidP="00EA042D">
      <w:pPr>
        <w:autoSpaceDE w:val="0"/>
        <w:autoSpaceDN w:val="0"/>
        <w:adjustRightInd w:val="0"/>
        <w:ind w:firstLine="567"/>
        <w:jc w:val="both"/>
        <w:rPr>
          <w:rFonts w:ascii="Tahoma" w:hAnsi="Tahoma" w:cs="Tahoma"/>
          <w:sz w:val="20"/>
          <w:szCs w:val="20"/>
          <w:lang w:val="el-GR"/>
        </w:rPr>
      </w:pPr>
      <w:r w:rsidRPr="0045744C">
        <w:rPr>
          <w:rFonts w:ascii="Tahoma" w:hAnsi="Tahoma" w:cs="Tahoma"/>
          <w:sz w:val="20"/>
          <w:szCs w:val="20"/>
          <w:lang w:val="el-GR"/>
        </w:rPr>
        <w:t>Μέγιστο Ύψος 7,50 μ.</w:t>
      </w:r>
    </w:p>
    <w:p w:rsidR="00AC71D2" w:rsidRPr="0045744C" w:rsidRDefault="00AC71D2" w:rsidP="00EA042D">
      <w:pPr>
        <w:ind w:firstLine="567"/>
        <w:jc w:val="both"/>
        <w:rPr>
          <w:rFonts w:ascii="Tahoma" w:hAnsi="Tahoma" w:cs="Tahoma"/>
          <w:sz w:val="20"/>
          <w:szCs w:val="20"/>
          <w:lang w:val="el-GR"/>
        </w:rPr>
      </w:pPr>
    </w:p>
    <w:p w:rsidR="00AC71D2" w:rsidRPr="0045744C" w:rsidRDefault="00AC71D2" w:rsidP="00EA042D">
      <w:pPr>
        <w:autoSpaceDE w:val="0"/>
        <w:autoSpaceDN w:val="0"/>
        <w:adjustRightInd w:val="0"/>
        <w:ind w:firstLine="567"/>
        <w:jc w:val="both"/>
        <w:rPr>
          <w:rFonts w:ascii="Tahoma" w:hAnsi="Tahoma" w:cs="Tahoma"/>
          <w:i/>
          <w:sz w:val="20"/>
          <w:szCs w:val="20"/>
          <w:lang w:val="el-GR"/>
        </w:rPr>
      </w:pPr>
      <w:r w:rsidRPr="0045744C">
        <w:rPr>
          <w:rFonts w:ascii="Tahoma" w:hAnsi="Tahoma" w:cs="Tahoma"/>
          <w:i/>
          <w:sz w:val="20"/>
          <w:szCs w:val="20"/>
          <w:lang w:val="el-GR"/>
        </w:rPr>
        <w:t>Κατά τα λοιπά ισχύουν τα οριζόμενα στο Π.δ. της 8.8.1995 (ΦΕΚ 655/Δ/04.09.1995) «Αναθεώρηση του ρυμοτομικού σχεδίου του Δήμου Ιαλυσού νήσου Ρόδου                        (Ν. Δωδεκανήσου) και καθορισμός χρήσεων γης και όρων και περιορισμών δόμησης των οικοπέδων αυτού ».</w:t>
      </w:r>
    </w:p>
    <w:p w:rsidR="00AC71D2" w:rsidRPr="0045744C" w:rsidRDefault="00AC71D2" w:rsidP="00EA042D">
      <w:pPr>
        <w:ind w:firstLine="567"/>
        <w:jc w:val="both"/>
        <w:rPr>
          <w:rFonts w:ascii="Tahoma" w:hAnsi="Tahoma" w:cs="Tahoma"/>
          <w:bCs/>
          <w:snapToGrid w:val="0"/>
          <w:color w:val="808000"/>
          <w:sz w:val="20"/>
          <w:szCs w:val="20"/>
          <w:lang w:val="el-GR"/>
        </w:rPr>
      </w:pPr>
    </w:p>
    <w:p w:rsidR="00AC71D2" w:rsidRPr="0045744C" w:rsidRDefault="00AC71D2" w:rsidP="00EA042D">
      <w:pPr>
        <w:ind w:firstLine="567"/>
        <w:jc w:val="both"/>
        <w:rPr>
          <w:rFonts w:ascii="Tahoma" w:hAnsi="Tahoma" w:cs="Tahoma"/>
          <w:b/>
          <w:bCs/>
          <w:snapToGrid w:val="0"/>
          <w:sz w:val="20"/>
          <w:szCs w:val="20"/>
          <w:lang w:val="el-GR"/>
        </w:rPr>
      </w:pPr>
      <w:r w:rsidRPr="0045744C">
        <w:rPr>
          <w:rFonts w:ascii="Tahoma" w:hAnsi="Tahoma" w:cs="Tahoma"/>
          <w:b/>
          <w:bCs/>
          <w:snapToGrid w:val="0"/>
          <w:sz w:val="20"/>
          <w:szCs w:val="20"/>
          <w:lang w:val="el-GR"/>
        </w:rPr>
        <w:t xml:space="preserve">   Οι όροι δόμησης ο οποίοι προτείνονται κατά παρέκκλιση των όρων δόμησης που ισχύουν στο Ο.Τ. 65 Β και είναι οι εξής : </w:t>
      </w:r>
    </w:p>
    <w:p w:rsidR="00AC71D2" w:rsidRPr="0045744C" w:rsidRDefault="00AC71D2" w:rsidP="00EA042D">
      <w:pPr>
        <w:ind w:firstLine="567"/>
        <w:jc w:val="both"/>
        <w:rPr>
          <w:rFonts w:ascii="Tahoma" w:hAnsi="Tahoma" w:cs="Tahoma"/>
          <w:bCs/>
          <w:snapToGrid w:val="0"/>
          <w:sz w:val="20"/>
          <w:szCs w:val="20"/>
          <w:lang w:val="el-GR"/>
        </w:rPr>
      </w:pPr>
    </w:p>
    <w:p w:rsidR="00AC71D2" w:rsidRPr="0045744C" w:rsidRDefault="00AC71D2" w:rsidP="00EA042D">
      <w:pPr>
        <w:ind w:firstLine="567"/>
        <w:jc w:val="both"/>
        <w:rPr>
          <w:rFonts w:ascii="Tahoma" w:hAnsi="Tahoma" w:cs="Tahoma"/>
          <w:b/>
          <w:bCs/>
          <w:snapToGrid w:val="0"/>
          <w:sz w:val="20"/>
          <w:szCs w:val="20"/>
          <w:u w:val="single"/>
          <w:lang w:val="el-GR"/>
        </w:rPr>
      </w:pPr>
      <w:r w:rsidRPr="0045744C">
        <w:rPr>
          <w:rFonts w:ascii="Tahoma" w:hAnsi="Tahoma" w:cs="Tahoma"/>
          <w:b/>
          <w:bCs/>
          <w:snapToGrid w:val="0"/>
          <w:sz w:val="20"/>
          <w:szCs w:val="20"/>
          <w:u w:val="single"/>
          <w:lang w:val="el-GR"/>
        </w:rPr>
        <w:t>Όροι δόμησης.</w:t>
      </w:r>
    </w:p>
    <w:p w:rsidR="00AC71D2" w:rsidRPr="0045744C" w:rsidRDefault="00AC71D2" w:rsidP="00EA042D">
      <w:pPr>
        <w:ind w:firstLine="567"/>
        <w:jc w:val="both"/>
        <w:rPr>
          <w:rFonts w:ascii="Tahoma" w:hAnsi="Tahoma" w:cs="Tahoma"/>
          <w:bCs/>
          <w:snapToGrid w:val="0"/>
          <w:sz w:val="20"/>
          <w:szCs w:val="20"/>
          <w:lang w:val="el-GR"/>
        </w:rPr>
      </w:pPr>
      <w:r w:rsidRPr="0045744C">
        <w:rPr>
          <w:rFonts w:ascii="Tahoma" w:hAnsi="Tahoma" w:cs="Tahoma"/>
          <w:bCs/>
          <w:snapToGrid w:val="0"/>
          <w:sz w:val="20"/>
          <w:szCs w:val="20"/>
          <w:lang w:val="el-GR"/>
        </w:rPr>
        <w:t>Αρτιότητα                              1000 τ.μ.</w:t>
      </w:r>
    </w:p>
    <w:p w:rsidR="00AC71D2" w:rsidRPr="0045744C" w:rsidRDefault="00AC71D2" w:rsidP="00EA042D">
      <w:pPr>
        <w:ind w:firstLine="567"/>
        <w:jc w:val="both"/>
        <w:rPr>
          <w:rFonts w:ascii="Tahoma" w:hAnsi="Tahoma" w:cs="Tahoma"/>
          <w:bCs/>
          <w:snapToGrid w:val="0"/>
          <w:sz w:val="20"/>
          <w:szCs w:val="20"/>
          <w:lang w:val="el-GR"/>
        </w:rPr>
      </w:pPr>
      <w:r w:rsidRPr="0045744C">
        <w:rPr>
          <w:rFonts w:ascii="Tahoma" w:hAnsi="Tahoma" w:cs="Tahoma"/>
          <w:bCs/>
          <w:snapToGrid w:val="0"/>
          <w:sz w:val="20"/>
          <w:szCs w:val="20"/>
          <w:lang w:val="el-GR"/>
        </w:rPr>
        <w:t xml:space="preserve">Ελάχιστο Πρόσωπο                 15,00 μ.              </w:t>
      </w:r>
    </w:p>
    <w:p w:rsidR="00AC71D2" w:rsidRPr="0045744C" w:rsidRDefault="00AC71D2" w:rsidP="00EA042D">
      <w:pPr>
        <w:ind w:firstLine="567"/>
        <w:jc w:val="both"/>
        <w:rPr>
          <w:rFonts w:ascii="Tahoma" w:hAnsi="Tahoma" w:cs="Tahoma"/>
          <w:bCs/>
          <w:snapToGrid w:val="0"/>
          <w:sz w:val="20"/>
          <w:szCs w:val="20"/>
          <w:lang w:val="el-GR"/>
        </w:rPr>
      </w:pPr>
      <w:r w:rsidRPr="0045744C">
        <w:rPr>
          <w:rFonts w:ascii="Tahoma" w:hAnsi="Tahoma" w:cs="Tahoma"/>
          <w:bCs/>
          <w:snapToGrid w:val="0"/>
          <w:sz w:val="20"/>
          <w:szCs w:val="20"/>
          <w:lang w:val="el-GR"/>
        </w:rPr>
        <w:t>Συντελεστής δόμησης             0,4</w:t>
      </w:r>
    </w:p>
    <w:p w:rsidR="00AC71D2" w:rsidRPr="0045744C" w:rsidRDefault="00AC71D2" w:rsidP="00EA042D">
      <w:pPr>
        <w:ind w:firstLine="567"/>
        <w:jc w:val="both"/>
        <w:rPr>
          <w:rFonts w:ascii="Tahoma" w:hAnsi="Tahoma" w:cs="Tahoma"/>
          <w:b/>
          <w:bCs/>
          <w:snapToGrid w:val="0"/>
          <w:sz w:val="20"/>
          <w:szCs w:val="20"/>
          <w:lang w:val="el-GR"/>
        </w:rPr>
      </w:pPr>
      <w:r w:rsidRPr="0045744C">
        <w:rPr>
          <w:rFonts w:ascii="Tahoma" w:hAnsi="Tahoma" w:cs="Tahoma"/>
          <w:b/>
          <w:bCs/>
          <w:snapToGrid w:val="0"/>
          <w:sz w:val="20"/>
          <w:szCs w:val="20"/>
          <w:lang w:val="el-GR"/>
        </w:rPr>
        <w:t>Συντελεστής Κάλυψης         36,50%</w:t>
      </w:r>
    </w:p>
    <w:p w:rsidR="00AC71D2" w:rsidRPr="0045744C" w:rsidRDefault="00AC71D2" w:rsidP="00EA042D">
      <w:pPr>
        <w:ind w:firstLine="567"/>
        <w:jc w:val="both"/>
        <w:rPr>
          <w:rFonts w:ascii="Tahoma" w:hAnsi="Tahoma" w:cs="Tahoma"/>
          <w:b/>
          <w:bCs/>
          <w:snapToGrid w:val="0"/>
          <w:sz w:val="20"/>
          <w:szCs w:val="20"/>
          <w:lang w:val="el-GR"/>
        </w:rPr>
      </w:pPr>
      <w:r w:rsidRPr="0045744C">
        <w:rPr>
          <w:rFonts w:ascii="Tahoma" w:hAnsi="Tahoma" w:cs="Tahoma"/>
          <w:b/>
          <w:bCs/>
          <w:snapToGrid w:val="0"/>
          <w:sz w:val="20"/>
          <w:szCs w:val="20"/>
          <w:lang w:val="el-GR"/>
        </w:rPr>
        <w:t>Συντελεστής Όγκου             4,5</w:t>
      </w:r>
    </w:p>
    <w:p w:rsidR="00AC71D2" w:rsidRPr="0045744C" w:rsidRDefault="00AC71D2" w:rsidP="00EA042D">
      <w:pPr>
        <w:ind w:firstLine="567"/>
        <w:jc w:val="both"/>
        <w:rPr>
          <w:rFonts w:ascii="Tahoma" w:hAnsi="Tahoma" w:cs="Tahoma"/>
          <w:b/>
          <w:bCs/>
          <w:snapToGrid w:val="0"/>
          <w:sz w:val="20"/>
          <w:szCs w:val="20"/>
          <w:lang w:val="el-GR"/>
        </w:rPr>
      </w:pPr>
      <w:r w:rsidRPr="0045744C">
        <w:rPr>
          <w:rFonts w:ascii="Tahoma" w:hAnsi="Tahoma" w:cs="Tahoma"/>
          <w:b/>
          <w:bCs/>
          <w:snapToGrid w:val="0"/>
          <w:sz w:val="20"/>
          <w:szCs w:val="20"/>
          <w:lang w:val="el-GR"/>
        </w:rPr>
        <w:t xml:space="preserve">Μέγιστο Ύψος                      16,50 μ. / κωδωνοστασίου 25,80μ. </w:t>
      </w:r>
    </w:p>
    <w:p w:rsidR="00AC71D2" w:rsidRPr="0045744C" w:rsidRDefault="00AC71D2" w:rsidP="00EA042D">
      <w:pPr>
        <w:autoSpaceDE w:val="0"/>
        <w:autoSpaceDN w:val="0"/>
        <w:adjustRightInd w:val="0"/>
        <w:ind w:firstLine="567"/>
        <w:jc w:val="both"/>
        <w:rPr>
          <w:rFonts w:ascii="Tahoma" w:hAnsi="Tahoma" w:cs="Tahoma"/>
          <w:color w:val="000000"/>
          <w:sz w:val="20"/>
          <w:szCs w:val="20"/>
          <w:lang w:val="el-GR"/>
        </w:rPr>
      </w:pPr>
    </w:p>
    <w:p w:rsidR="00AC71D2" w:rsidRPr="0045744C" w:rsidRDefault="00AC71D2" w:rsidP="00EA042D">
      <w:pPr>
        <w:autoSpaceDE w:val="0"/>
        <w:autoSpaceDN w:val="0"/>
        <w:adjustRightInd w:val="0"/>
        <w:ind w:firstLine="567"/>
        <w:jc w:val="both"/>
        <w:rPr>
          <w:rFonts w:ascii="Tahoma" w:hAnsi="Tahoma" w:cs="Tahoma"/>
          <w:color w:val="000000"/>
          <w:sz w:val="20"/>
          <w:szCs w:val="20"/>
          <w:lang w:val="el-GR"/>
        </w:rPr>
      </w:pPr>
      <w:r w:rsidRPr="0045744C">
        <w:rPr>
          <w:rFonts w:ascii="Tahoma" w:hAnsi="Tahoma" w:cs="Tahoma"/>
          <w:b/>
          <w:color w:val="000000"/>
          <w:sz w:val="20"/>
          <w:szCs w:val="20"/>
          <w:lang w:val="el-GR"/>
        </w:rPr>
        <w:t>10.</w:t>
      </w:r>
      <w:r w:rsidRPr="0045744C">
        <w:rPr>
          <w:rFonts w:ascii="Tahoma" w:hAnsi="Tahoma" w:cs="Tahoma"/>
          <w:color w:val="000000"/>
          <w:sz w:val="20"/>
          <w:szCs w:val="20"/>
          <w:lang w:val="el-GR"/>
        </w:rPr>
        <w:t xml:space="preserve"> Το γεγονός ότι σύμφωνα  με το άρθρο 27 «Ειδικές διατάξεις»  του Ν.4067/12    (ΦΕΚ-79/Α/9-4-12) αναφέρεται ότι:</w:t>
      </w:r>
    </w:p>
    <w:p w:rsidR="00AC71D2" w:rsidRPr="0045744C" w:rsidRDefault="00AC71D2" w:rsidP="00EA042D">
      <w:pPr>
        <w:autoSpaceDE w:val="0"/>
        <w:autoSpaceDN w:val="0"/>
        <w:adjustRightInd w:val="0"/>
        <w:ind w:firstLine="567"/>
        <w:jc w:val="both"/>
        <w:rPr>
          <w:rFonts w:ascii="Tahoma" w:hAnsi="Tahoma" w:cs="Tahoma"/>
          <w:i/>
          <w:color w:val="000000"/>
          <w:sz w:val="20"/>
          <w:szCs w:val="20"/>
          <w:lang w:val="el-GR"/>
        </w:rPr>
      </w:pPr>
      <w:r w:rsidRPr="0045744C">
        <w:rPr>
          <w:rFonts w:ascii="Tahoma" w:hAnsi="Tahoma" w:cs="Tahoma"/>
          <w:i/>
          <w:color w:val="000000"/>
          <w:sz w:val="20"/>
          <w:szCs w:val="20"/>
          <w:lang w:val="el-GR"/>
        </w:rPr>
        <w:t>«1. Σε κτίρια, κτιριακές υποδομές και εγκαταστάσεις που χαρακτηρίζονται ως ειδικά κτίρια δημόσιου ενδιαφέροντος ύστερα από απόφαση του Υπουργού "Περιβάλλοντος, Ενέργειας και Κλιματικής Αλλαγής" , επιτρέπονται παρεκκλίσεις του παρόντος νόμου που χορηγείται μετά από αιτιολογημένη τεχνική έκθεση και έγκριση του Κεντρικού Συμβούλιου Αρχιτεκτονικής…»</w:t>
      </w:r>
    </w:p>
    <w:p w:rsidR="00AC71D2" w:rsidRPr="0045744C" w:rsidRDefault="00AC71D2" w:rsidP="00EA042D">
      <w:pPr>
        <w:ind w:firstLine="567"/>
        <w:jc w:val="both"/>
        <w:rPr>
          <w:rFonts w:ascii="Tahoma" w:hAnsi="Tahoma" w:cs="Tahoma"/>
          <w:b/>
          <w:bCs/>
          <w:snapToGrid w:val="0"/>
          <w:sz w:val="20"/>
          <w:szCs w:val="20"/>
          <w:lang w:val="el-GR"/>
        </w:rPr>
      </w:pPr>
    </w:p>
    <w:p w:rsidR="00AC71D2" w:rsidRPr="0045744C" w:rsidRDefault="00AC71D2" w:rsidP="00EA042D">
      <w:pPr>
        <w:autoSpaceDE w:val="0"/>
        <w:autoSpaceDN w:val="0"/>
        <w:adjustRightInd w:val="0"/>
        <w:ind w:firstLine="567"/>
        <w:jc w:val="both"/>
        <w:rPr>
          <w:rFonts w:ascii="Tahoma" w:hAnsi="Tahoma" w:cs="Tahoma"/>
          <w:b/>
          <w:bCs/>
          <w:snapToGrid w:val="0"/>
          <w:sz w:val="20"/>
          <w:szCs w:val="20"/>
          <w:lang w:val="el-GR"/>
        </w:rPr>
      </w:pPr>
    </w:p>
    <w:p w:rsidR="00AC71D2" w:rsidRPr="0045744C" w:rsidRDefault="00AC71D2" w:rsidP="00EA042D">
      <w:pPr>
        <w:autoSpaceDE w:val="0"/>
        <w:autoSpaceDN w:val="0"/>
        <w:adjustRightInd w:val="0"/>
        <w:ind w:firstLine="567"/>
        <w:jc w:val="both"/>
        <w:rPr>
          <w:rFonts w:ascii="Tahoma" w:hAnsi="Tahoma" w:cs="Tahoma"/>
          <w:color w:val="000000"/>
          <w:sz w:val="20"/>
          <w:szCs w:val="20"/>
          <w:lang w:val="el-GR"/>
        </w:rPr>
      </w:pPr>
      <w:r w:rsidRPr="0045744C">
        <w:rPr>
          <w:rFonts w:ascii="Tahoma" w:hAnsi="Tahoma" w:cs="Tahoma"/>
          <w:b/>
          <w:bCs/>
          <w:snapToGrid w:val="0"/>
          <w:sz w:val="20"/>
          <w:szCs w:val="20"/>
          <w:lang w:val="el-GR"/>
        </w:rPr>
        <w:t xml:space="preserve">11. </w:t>
      </w:r>
      <w:r w:rsidRPr="0045744C">
        <w:rPr>
          <w:rFonts w:ascii="Tahoma" w:hAnsi="Tahoma" w:cs="Tahoma"/>
          <w:bCs/>
          <w:snapToGrid w:val="0"/>
          <w:sz w:val="20"/>
          <w:szCs w:val="20"/>
          <w:lang w:val="el-GR"/>
        </w:rPr>
        <w:t xml:space="preserve">Το γεγονός ότι σύμφωνα με την παρ. 5 του Ν.4067/2012 , η οποία τροποποιήθηκε  με την παρ.25α,  του άρθρου 7 , του </w:t>
      </w:r>
      <w:r w:rsidRPr="0045744C">
        <w:rPr>
          <w:rFonts w:ascii="Tahoma" w:hAnsi="Tahoma" w:cs="Tahoma"/>
          <w:color w:val="000000"/>
          <w:sz w:val="20"/>
          <w:szCs w:val="20"/>
          <w:lang w:val="el-GR"/>
        </w:rPr>
        <w:t>Ν.4315/14   (ΦΕΚ 269/Α/24-12-14) αναφέρεται :</w:t>
      </w:r>
    </w:p>
    <w:p w:rsidR="00AC71D2" w:rsidRPr="0045744C" w:rsidRDefault="00AC71D2" w:rsidP="00EA042D">
      <w:pPr>
        <w:ind w:firstLine="567"/>
        <w:jc w:val="both"/>
        <w:rPr>
          <w:rFonts w:ascii="Tahoma" w:hAnsi="Tahoma" w:cs="Tahoma"/>
          <w:bCs/>
          <w:i/>
          <w:snapToGrid w:val="0"/>
          <w:sz w:val="20"/>
          <w:szCs w:val="20"/>
          <w:lang w:val="el-GR"/>
        </w:rPr>
      </w:pPr>
    </w:p>
    <w:p w:rsidR="00AC71D2" w:rsidRPr="0045744C" w:rsidRDefault="00AC71D2" w:rsidP="00EA042D">
      <w:pPr>
        <w:autoSpaceDE w:val="0"/>
        <w:autoSpaceDN w:val="0"/>
        <w:adjustRightInd w:val="0"/>
        <w:ind w:firstLine="567"/>
        <w:jc w:val="both"/>
        <w:rPr>
          <w:rFonts w:ascii="Tahoma" w:hAnsi="Tahoma" w:cs="Tahoma"/>
          <w:i/>
          <w:color w:val="000000"/>
          <w:sz w:val="20"/>
          <w:szCs w:val="20"/>
          <w:lang w:val="el-GR"/>
        </w:rPr>
      </w:pPr>
      <w:r w:rsidRPr="0045744C">
        <w:rPr>
          <w:rFonts w:ascii="Tahoma" w:hAnsi="Tahoma" w:cs="Tahoma"/>
          <w:i/>
          <w:color w:val="000000"/>
          <w:sz w:val="20"/>
          <w:szCs w:val="20"/>
          <w:lang w:val="el-GR"/>
        </w:rPr>
        <w:t xml:space="preserve">«5.α. Για κτίρια του δημοσίου τομέα και των Οργανισμών Τοπικής Αυτοδιοίκησης Α και Β βαθμού, επιτρέπονται οι παρεκκλίσεις από τις διατάξεις του παρόντος νόμου, καθώς και από τους όρους και περιορισμούς δόμησης της περιοχής, προστατευόμενης ή μη κατά τις ισχύουσες διατάξεις, εφόσον τούτο επιβάλλεται για λειτουργικούς/αρχιτεκτονικούς λόγους ή η αρχιτεκτονική μελέτη είναι προϊόν δημόσιου αρχιτεκτονικού διαγωνισμού, εφόσον δεν υποβαθμίζει το φυσικό και πολιτιστικό περιβάλλον. </w:t>
      </w:r>
    </w:p>
    <w:p w:rsidR="00AC71D2" w:rsidRPr="0045744C" w:rsidRDefault="00AC71D2" w:rsidP="00EA042D">
      <w:pPr>
        <w:autoSpaceDE w:val="0"/>
        <w:autoSpaceDN w:val="0"/>
        <w:adjustRightInd w:val="0"/>
        <w:ind w:firstLine="567"/>
        <w:jc w:val="both"/>
        <w:rPr>
          <w:rFonts w:ascii="Tahoma" w:hAnsi="Tahoma" w:cs="Tahoma"/>
          <w:i/>
          <w:color w:val="000000"/>
          <w:sz w:val="20"/>
          <w:szCs w:val="20"/>
          <w:lang w:val="el-GR"/>
        </w:rPr>
      </w:pPr>
      <w:r w:rsidRPr="0045744C">
        <w:rPr>
          <w:rFonts w:ascii="Tahoma" w:hAnsi="Tahoma" w:cs="Tahoma"/>
          <w:i/>
          <w:color w:val="000000"/>
          <w:sz w:val="20"/>
          <w:szCs w:val="20"/>
          <w:lang w:val="el-GR"/>
        </w:rPr>
        <w:t xml:space="preserve">β. Οι παραπάνω παρεκκλίσεις εγκρίνονται με απόφαση του Υπουργού Περιβάλλοντος, Ενέργειας και Κλιματικής Αλλαγής βάσει τεκμηριωμένου κτιριολογικού προγράμματος, τεχνικής έκθεσης ένταξης του κτιρίου στον πολεοδομικό περιβάλλον του και γνώμη του Κεντρικού Συμβουλίου Αρχιτεκτονικής». </w:t>
      </w:r>
    </w:p>
    <w:p w:rsidR="00AC71D2" w:rsidRPr="0045744C" w:rsidRDefault="00AC71D2" w:rsidP="00EA042D">
      <w:pPr>
        <w:ind w:firstLine="567"/>
        <w:jc w:val="both"/>
        <w:rPr>
          <w:rFonts w:ascii="Tahoma" w:hAnsi="Tahoma" w:cs="Tahoma"/>
          <w:b/>
          <w:sz w:val="20"/>
          <w:szCs w:val="20"/>
          <w:lang w:val="el-GR"/>
        </w:rPr>
      </w:pPr>
    </w:p>
    <w:p w:rsidR="00AC71D2" w:rsidRPr="0045744C" w:rsidRDefault="00AC71D2" w:rsidP="00EA042D">
      <w:pPr>
        <w:ind w:firstLine="567"/>
        <w:jc w:val="both"/>
        <w:rPr>
          <w:rFonts w:ascii="Tahoma" w:hAnsi="Tahoma" w:cs="Tahoma"/>
          <w:i/>
          <w:sz w:val="20"/>
          <w:szCs w:val="20"/>
        </w:rPr>
      </w:pPr>
      <w:r w:rsidRPr="0045744C">
        <w:rPr>
          <w:rFonts w:ascii="Tahoma" w:hAnsi="Tahoma" w:cs="Tahoma"/>
          <w:b/>
          <w:sz w:val="20"/>
          <w:szCs w:val="20"/>
          <w:lang w:val="el-GR"/>
        </w:rPr>
        <w:t>12.</w:t>
      </w:r>
      <w:r w:rsidRPr="0045744C">
        <w:rPr>
          <w:rFonts w:ascii="Tahoma" w:hAnsi="Tahoma" w:cs="Tahoma"/>
          <w:snapToGrid w:val="0"/>
          <w:sz w:val="20"/>
          <w:szCs w:val="20"/>
          <w:lang w:val="el-GR"/>
        </w:rPr>
        <w:t xml:space="preserve"> </w:t>
      </w:r>
      <w:r w:rsidRPr="0045744C">
        <w:rPr>
          <w:rFonts w:ascii="Tahoma" w:hAnsi="Tahoma" w:cs="Tahoma"/>
          <w:b/>
          <w:snapToGrid w:val="0"/>
          <w:sz w:val="20"/>
          <w:szCs w:val="20"/>
          <w:lang w:val="el-GR"/>
        </w:rPr>
        <w:t xml:space="preserve">Το γεγονός ότι υπάρχει εγκεκριμένη </w:t>
      </w:r>
      <w:r w:rsidRPr="0045744C">
        <w:rPr>
          <w:rFonts w:ascii="Tahoma" w:hAnsi="Tahoma" w:cs="Tahoma"/>
          <w:b/>
          <w:bCs/>
          <w:snapToGrid w:val="0"/>
          <w:sz w:val="20"/>
          <w:szCs w:val="20"/>
          <w:lang w:val="el-GR"/>
        </w:rPr>
        <w:t>μελέτη για την ανέγερση</w:t>
      </w:r>
      <w:r w:rsidRPr="0045744C">
        <w:rPr>
          <w:rFonts w:ascii="Tahoma" w:hAnsi="Tahoma" w:cs="Tahoma"/>
          <w:bCs/>
          <w:snapToGrid w:val="0"/>
          <w:sz w:val="20"/>
          <w:szCs w:val="20"/>
          <w:lang w:val="el-GR"/>
        </w:rPr>
        <w:t xml:space="preserve"> </w:t>
      </w:r>
      <w:r w:rsidRPr="0045744C">
        <w:rPr>
          <w:rFonts w:ascii="Tahoma" w:hAnsi="Tahoma" w:cs="Tahoma"/>
          <w:b/>
          <w:bCs/>
          <w:snapToGrid w:val="0"/>
          <w:sz w:val="20"/>
          <w:szCs w:val="20"/>
          <w:lang w:val="el-GR"/>
        </w:rPr>
        <w:t>νέου Ιερού  Ναού Αγίων Πάντων της Ενορίας Κοιμήσεως Θεοτόκου Ιαλυσού της Ιεράς Μητρόπολης Ρόδου</w:t>
      </w:r>
      <w:r w:rsidRPr="0045744C">
        <w:rPr>
          <w:rFonts w:ascii="Tahoma" w:hAnsi="Tahoma" w:cs="Tahoma"/>
          <w:bCs/>
          <w:snapToGrid w:val="0"/>
          <w:sz w:val="20"/>
          <w:szCs w:val="20"/>
          <w:lang w:val="el-GR"/>
        </w:rPr>
        <w:t xml:space="preserve">, η οποία έχει την έγκριση του Συμβουλίου Εκκλησιαστικής Αρχιτεκτονικής Κρήτης – Δωδεκανήσου (Σ.Ε.Α.Κ.Δ.) </w:t>
      </w:r>
      <w:r w:rsidRPr="0045744C">
        <w:rPr>
          <w:rFonts w:ascii="Tahoma" w:hAnsi="Tahoma" w:cs="Tahoma"/>
          <w:bCs/>
          <w:snapToGrid w:val="0"/>
          <w:sz w:val="20"/>
          <w:szCs w:val="20"/>
        </w:rPr>
        <w:t>(Απόφαση 17 / Πρακτικό 2</w:t>
      </w:r>
      <w:r w:rsidRPr="0045744C">
        <w:rPr>
          <w:rFonts w:ascii="Tahoma" w:hAnsi="Tahoma" w:cs="Tahoma"/>
          <w:bCs/>
          <w:snapToGrid w:val="0"/>
          <w:sz w:val="20"/>
          <w:szCs w:val="20"/>
          <w:vertAlign w:val="superscript"/>
        </w:rPr>
        <w:t>ο</w:t>
      </w:r>
      <w:r w:rsidRPr="0045744C">
        <w:rPr>
          <w:rFonts w:ascii="Tahoma" w:hAnsi="Tahoma" w:cs="Tahoma"/>
          <w:bCs/>
          <w:snapToGrid w:val="0"/>
          <w:sz w:val="20"/>
          <w:szCs w:val="20"/>
        </w:rPr>
        <w:t>/ Συνεδρίαση 25-7-2018)</w:t>
      </w:r>
    </w:p>
    <w:p w:rsidR="00AC71D2" w:rsidRPr="0045744C" w:rsidRDefault="00AC71D2" w:rsidP="00EA042D">
      <w:pPr>
        <w:autoSpaceDE w:val="0"/>
        <w:autoSpaceDN w:val="0"/>
        <w:adjustRightInd w:val="0"/>
        <w:ind w:firstLine="567"/>
        <w:jc w:val="both"/>
        <w:rPr>
          <w:rFonts w:ascii="Tahoma" w:hAnsi="Tahoma" w:cs="Tahoma"/>
          <w:i/>
          <w:color w:val="000000"/>
          <w:sz w:val="20"/>
          <w:szCs w:val="20"/>
        </w:rPr>
      </w:pPr>
    </w:p>
    <w:p w:rsidR="00AC71D2" w:rsidRPr="0045744C" w:rsidRDefault="00AC71D2" w:rsidP="00EA042D">
      <w:pPr>
        <w:ind w:firstLine="567"/>
        <w:jc w:val="both"/>
        <w:rPr>
          <w:rFonts w:ascii="Tahoma" w:hAnsi="Tahoma" w:cs="Tahoma"/>
          <w:bCs/>
          <w:snapToGrid w:val="0"/>
          <w:sz w:val="20"/>
          <w:szCs w:val="20"/>
          <w:lang w:val="el-GR"/>
        </w:rPr>
      </w:pPr>
      <w:r w:rsidRPr="0045744C">
        <w:rPr>
          <w:rFonts w:ascii="Tahoma" w:hAnsi="Tahoma" w:cs="Tahoma"/>
          <w:bCs/>
          <w:snapToGrid w:val="0"/>
          <w:sz w:val="20"/>
          <w:szCs w:val="20"/>
          <w:lang w:val="el-GR"/>
        </w:rPr>
        <w:t xml:space="preserve">   Κατόπιν των παραπάνω  και σύμφωνα με το συνημμένο</w:t>
      </w:r>
      <w:r w:rsidRPr="0045744C">
        <w:rPr>
          <w:rFonts w:ascii="Tahoma" w:hAnsi="Tahoma" w:cs="Tahoma"/>
          <w:b/>
          <w:bCs/>
          <w:snapToGrid w:val="0"/>
          <w:sz w:val="20"/>
          <w:szCs w:val="20"/>
          <w:lang w:val="el-GR"/>
        </w:rPr>
        <w:t xml:space="preserve"> τοπογραφικό διάγραμμα της πρότασης τροποποίησης της πολεοδομικής μελέτης Ιαλυσού, στο Ο.Τ 65 Β</w:t>
      </w:r>
      <w:r w:rsidRPr="0045744C">
        <w:rPr>
          <w:rFonts w:ascii="Tahoma" w:hAnsi="Tahoma" w:cs="Tahoma"/>
          <w:bCs/>
          <w:snapToGrid w:val="0"/>
          <w:sz w:val="20"/>
          <w:szCs w:val="20"/>
          <w:lang w:val="el-GR"/>
        </w:rPr>
        <w:t xml:space="preserve">, κατά την άποψη της υπηρεσίας μας, είναι δυνατή η έγκριση της παρέκκλισης των όρων δόμησης του συγκεκριμένου οικοδομικού τετραγώνου και ειδικότερα από : </w:t>
      </w:r>
    </w:p>
    <w:p w:rsidR="00AC71D2" w:rsidRPr="0045744C" w:rsidRDefault="00AC71D2" w:rsidP="00EA042D">
      <w:pPr>
        <w:ind w:firstLine="567"/>
        <w:jc w:val="both"/>
        <w:rPr>
          <w:rFonts w:ascii="Tahoma" w:hAnsi="Tahoma" w:cs="Tahoma"/>
          <w:b/>
          <w:bCs/>
          <w:snapToGrid w:val="0"/>
          <w:sz w:val="20"/>
          <w:szCs w:val="20"/>
          <w:lang w:val="el-GR"/>
        </w:rPr>
      </w:pPr>
      <w:r w:rsidRPr="0045744C">
        <w:rPr>
          <w:rFonts w:ascii="Tahoma" w:hAnsi="Tahoma" w:cs="Tahoma"/>
          <w:b/>
          <w:bCs/>
          <w:snapToGrid w:val="0"/>
          <w:sz w:val="20"/>
          <w:szCs w:val="20"/>
          <w:lang w:val="el-GR"/>
        </w:rPr>
        <w:t>Συντελεστής κάλυψης</w:t>
      </w:r>
      <w:r w:rsidRPr="0045744C">
        <w:rPr>
          <w:rFonts w:ascii="Tahoma" w:hAnsi="Tahoma" w:cs="Tahoma"/>
          <w:bCs/>
          <w:snapToGrid w:val="0"/>
          <w:sz w:val="20"/>
          <w:szCs w:val="20"/>
          <w:lang w:val="el-GR"/>
        </w:rPr>
        <w:t xml:space="preserve">       30%  σε  </w:t>
      </w:r>
      <w:r w:rsidRPr="0045744C">
        <w:rPr>
          <w:rFonts w:ascii="Tahoma" w:hAnsi="Tahoma" w:cs="Tahoma"/>
          <w:b/>
          <w:bCs/>
          <w:snapToGrid w:val="0"/>
          <w:sz w:val="20"/>
          <w:szCs w:val="20"/>
          <w:lang w:val="el-GR"/>
        </w:rPr>
        <w:t>36,50%</w:t>
      </w:r>
    </w:p>
    <w:p w:rsidR="00AC71D2" w:rsidRPr="0045744C" w:rsidRDefault="00AC71D2" w:rsidP="00EA042D">
      <w:pPr>
        <w:ind w:firstLine="567"/>
        <w:jc w:val="both"/>
        <w:rPr>
          <w:rFonts w:ascii="Tahoma" w:hAnsi="Tahoma" w:cs="Tahoma"/>
          <w:b/>
          <w:bCs/>
          <w:snapToGrid w:val="0"/>
          <w:sz w:val="20"/>
          <w:szCs w:val="20"/>
          <w:lang w:val="el-GR"/>
        </w:rPr>
      </w:pPr>
      <w:r w:rsidRPr="0045744C">
        <w:rPr>
          <w:rFonts w:ascii="Tahoma" w:hAnsi="Tahoma" w:cs="Tahoma"/>
          <w:b/>
          <w:bCs/>
          <w:snapToGrid w:val="0"/>
          <w:sz w:val="20"/>
          <w:szCs w:val="20"/>
          <w:lang w:val="el-GR"/>
        </w:rPr>
        <w:t xml:space="preserve">Μέγιστο Ύψος </w:t>
      </w:r>
      <w:r w:rsidRPr="0045744C">
        <w:rPr>
          <w:rFonts w:ascii="Tahoma" w:hAnsi="Tahoma" w:cs="Tahoma"/>
          <w:bCs/>
          <w:snapToGrid w:val="0"/>
          <w:sz w:val="20"/>
          <w:szCs w:val="20"/>
          <w:lang w:val="el-GR"/>
        </w:rPr>
        <w:t xml:space="preserve">                  7,50μ. σε</w:t>
      </w:r>
      <w:r w:rsidRPr="0045744C">
        <w:rPr>
          <w:rFonts w:ascii="Tahoma" w:hAnsi="Tahoma" w:cs="Tahoma"/>
          <w:b/>
          <w:bCs/>
          <w:snapToGrid w:val="0"/>
          <w:sz w:val="20"/>
          <w:szCs w:val="20"/>
          <w:lang w:val="el-GR"/>
        </w:rPr>
        <w:t xml:space="preserve">  16,50 μ. και ύψος  κωδωνοστασίου 25,80μ. </w:t>
      </w:r>
    </w:p>
    <w:p w:rsidR="00AC71D2" w:rsidRPr="00AC71D2" w:rsidRDefault="00AC71D2" w:rsidP="00EA042D">
      <w:pPr>
        <w:ind w:firstLine="567"/>
        <w:jc w:val="both"/>
        <w:rPr>
          <w:rFonts w:ascii="Tahoma" w:hAnsi="Tahoma" w:cs="Tahoma"/>
          <w:b/>
          <w:bCs/>
          <w:snapToGrid w:val="0"/>
          <w:sz w:val="20"/>
          <w:szCs w:val="20"/>
          <w:lang w:val="el-GR"/>
        </w:rPr>
      </w:pPr>
      <w:r w:rsidRPr="00AC71D2">
        <w:rPr>
          <w:rFonts w:ascii="Tahoma" w:hAnsi="Tahoma" w:cs="Tahoma"/>
          <w:b/>
          <w:bCs/>
          <w:snapToGrid w:val="0"/>
          <w:sz w:val="20"/>
          <w:szCs w:val="20"/>
          <w:lang w:val="el-GR"/>
        </w:rPr>
        <w:t>και Συντελεστής Όγκου                    4,5</w:t>
      </w:r>
    </w:p>
    <w:p w:rsidR="00AC71D2" w:rsidRPr="00AC71D2" w:rsidRDefault="00AC71D2" w:rsidP="00EA042D">
      <w:pPr>
        <w:ind w:firstLine="567"/>
        <w:jc w:val="both"/>
        <w:rPr>
          <w:rFonts w:ascii="Tahoma" w:hAnsi="Tahoma" w:cs="Tahoma"/>
          <w:bCs/>
          <w:snapToGrid w:val="0"/>
          <w:sz w:val="20"/>
          <w:szCs w:val="20"/>
          <w:lang w:val="el-GR"/>
        </w:rPr>
      </w:pPr>
      <w:r w:rsidRPr="00AC71D2">
        <w:rPr>
          <w:rFonts w:ascii="Tahoma" w:hAnsi="Tahoma" w:cs="Tahoma"/>
          <w:bCs/>
          <w:snapToGrid w:val="0"/>
          <w:sz w:val="20"/>
          <w:szCs w:val="20"/>
          <w:lang w:val="el-GR"/>
        </w:rPr>
        <w:t xml:space="preserve"> </w:t>
      </w:r>
    </w:p>
    <w:p w:rsidR="00AC71D2" w:rsidRPr="0045744C" w:rsidRDefault="00AC71D2" w:rsidP="00EA042D">
      <w:pPr>
        <w:ind w:firstLine="567"/>
        <w:jc w:val="both"/>
        <w:rPr>
          <w:rFonts w:ascii="Tahoma" w:hAnsi="Tahoma" w:cs="Tahoma"/>
          <w:bCs/>
          <w:snapToGrid w:val="0"/>
          <w:sz w:val="20"/>
          <w:szCs w:val="20"/>
          <w:lang w:val="el-GR"/>
        </w:rPr>
      </w:pPr>
      <w:r w:rsidRPr="0045744C">
        <w:rPr>
          <w:rFonts w:ascii="Tahoma" w:hAnsi="Tahoma" w:cs="Tahoma"/>
          <w:bCs/>
          <w:snapToGrid w:val="0"/>
          <w:sz w:val="20"/>
          <w:szCs w:val="20"/>
          <w:lang w:val="el-GR"/>
        </w:rPr>
        <w:t xml:space="preserve">   Θεωρούμε ότι με την τεχνική έκθεση της μελέτης έχει τεκμηριωθεί η ανάγκη της παρέκκλισης από τους ισχύοντες όρους δόμησης, εντός του Ο.Τ. 65Β, αφού δεν είναι επαρκείς για την ανέγερση του κατάλληλου ναού σύμφωνα με τα εκκλησιαστικά πρότυπα.</w:t>
      </w:r>
    </w:p>
    <w:p w:rsidR="00AC71D2" w:rsidRPr="0045744C" w:rsidRDefault="00AC71D2" w:rsidP="00EA042D">
      <w:pPr>
        <w:widowControl w:val="0"/>
        <w:ind w:firstLine="567"/>
        <w:jc w:val="both"/>
        <w:rPr>
          <w:rFonts w:ascii="Tahoma" w:hAnsi="Tahoma" w:cs="Tahoma"/>
          <w:bCs/>
          <w:snapToGrid w:val="0"/>
          <w:sz w:val="20"/>
          <w:szCs w:val="20"/>
          <w:lang w:val="el-GR"/>
        </w:rPr>
      </w:pPr>
    </w:p>
    <w:p w:rsidR="00AC71D2" w:rsidRPr="0045744C" w:rsidRDefault="00AC71D2" w:rsidP="00EA042D">
      <w:pPr>
        <w:widowControl w:val="0"/>
        <w:ind w:firstLine="567"/>
        <w:jc w:val="both"/>
        <w:rPr>
          <w:rFonts w:ascii="Tahoma" w:hAnsi="Tahoma" w:cs="Tahoma"/>
          <w:bCs/>
          <w:snapToGrid w:val="0"/>
          <w:sz w:val="20"/>
          <w:szCs w:val="20"/>
          <w:lang w:val="el-GR"/>
        </w:rPr>
      </w:pPr>
      <w:r w:rsidRPr="0045744C">
        <w:rPr>
          <w:rFonts w:ascii="Tahoma" w:hAnsi="Tahoma" w:cs="Tahoma"/>
          <w:bCs/>
          <w:snapToGrid w:val="0"/>
          <w:sz w:val="20"/>
          <w:szCs w:val="20"/>
          <w:lang w:val="el-GR"/>
        </w:rPr>
        <w:t>Η πρόταση τροποποίησης έχει λάβει υπόψη τα πολεοδομικά κριτήρια τροποποίησης του ρυμοτομικού σχεδίου σύμφωνα με τις οδηγίες και τις προδιαγραφές της Εγκυκλίου ΔΤΕ/δ/43511/161/55/88 και των διατάξεων του Νόμου 4315/14. Με την προτεινόμενη τροποποίηση, δεν απομειώνονται ή καταργούνται οι κοινόχρηστοι χώροι  και εξασφαλίζεται η δυνατότητα ανέγερσης ενός κοινωφελούς κτιρίου απαραίτητου για την περιοχή. Επίσης, η συγκεκριμένη πρόταση τροποποίησης του εγκεκριμένου σχεδίου Ιαλυσού πηγάζει από την κοινή ανάγκη και την κοινωνική ωφέλεια σε συνδυασμό με τη βελτίωση των πολεοδομικών συνθηκών της πόλης και το σεβασμό στο περιβάλλον</w:t>
      </w:r>
    </w:p>
    <w:p w:rsidR="00AC71D2" w:rsidRPr="0045744C" w:rsidRDefault="00AC71D2" w:rsidP="00EA042D">
      <w:pPr>
        <w:autoSpaceDE w:val="0"/>
        <w:autoSpaceDN w:val="0"/>
        <w:adjustRightInd w:val="0"/>
        <w:ind w:firstLine="567"/>
        <w:jc w:val="both"/>
        <w:rPr>
          <w:rFonts w:ascii="Tahoma" w:hAnsi="Tahoma" w:cs="Tahoma"/>
          <w:b/>
          <w:color w:val="000000"/>
          <w:sz w:val="20"/>
          <w:szCs w:val="20"/>
          <w:lang w:val="el-GR"/>
        </w:rPr>
      </w:pPr>
    </w:p>
    <w:p w:rsidR="00AC71D2" w:rsidRPr="0045744C" w:rsidRDefault="00AC71D2" w:rsidP="00EA042D">
      <w:pPr>
        <w:ind w:firstLine="567"/>
        <w:jc w:val="both"/>
        <w:rPr>
          <w:rFonts w:ascii="Tahoma" w:hAnsi="Tahoma" w:cs="Tahoma"/>
          <w:bCs/>
          <w:snapToGrid w:val="0"/>
          <w:sz w:val="20"/>
          <w:szCs w:val="20"/>
          <w:lang w:val="el-GR"/>
        </w:rPr>
      </w:pPr>
      <w:r w:rsidRPr="0045744C">
        <w:rPr>
          <w:rFonts w:ascii="Tahoma" w:hAnsi="Tahoma" w:cs="Tahoma"/>
          <w:bCs/>
          <w:snapToGrid w:val="0"/>
          <w:sz w:val="20"/>
          <w:szCs w:val="20"/>
          <w:lang w:val="el-GR"/>
        </w:rPr>
        <w:lastRenderedPageBreak/>
        <w:t>Λαμβάνοντας υπόψη τα παραπάνω και</w:t>
      </w:r>
      <w:r w:rsidRPr="0045744C">
        <w:rPr>
          <w:rFonts w:ascii="Tahoma" w:hAnsi="Tahoma" w:cs="Tahoma"/>
          <w:b/>
          <w:sz w:val="20"/>
          <w:szCs w:val="20"/>
          <w:lang w:val="el-GR"/>
        </w:rPr>
        <w:t xml:space="preserve"> κατόπιν του σχετικού </w:t>
      </w:r>
      <w:r w:rsidRPr="0045744C">
        <w:rPr>
          <w:rFonts w:ascii="Tahoma" w:hAnsi="Tahoma" w:cs="Tahoma"/>
          <w:b/>
          <w:bCs/>
          <w:snapToGrid w:val="0"/>
          <w:sz w:val="20"/>
          <w:szCs w:val="20"/>
          <w:lang w:val="el-GR"/>
        </w:rPr>
        <w:t xml:space="preserve">αιτήματος της Ιεράς Μητρόπολης Ρόδου </w:t>
      </w:r>
      <w:r w:rsidRPr="0045744C">
        <w:rPr>
          <w:rFonts w:ascii="Tahoma" w:hAnsi="Tahoma" w:cs="Tahoma"/>
          <w:sz w:val="20"/>
          <w:szCs w:val="20"/>
          <w:lang w:val="el-GR"/>
        </w:rPr>
        <w:t xml:space="preserve">για την τροποποίηση του σχεδίου πόλεως με την έγκριση παρέκκλισης από τους του ισχύοντες ορούς δόμησης εντός του Ο.Τ. 65Β, προκειμένου να ανεγερθεί ο ιερός ναός που απαιτείται για την κάλυψη των θρησκευτικών αναγκών της περιοχής, </w:t>
      </w:r>
      <w:r w:rsidRPr="0045744C">
        <w:rPr>
          <w:rFonts w:ascii="Tahoma" w:hAnsi="Tahoma" w:cs="Tahoma"/>
          <w:bCs/>
          <w:snapToGrid w:val="0"/>
          <w:sz w:val="20"/>
          <w:szCs w:val="20"/>
          <w:lang w:val="el-GR"/>
        </w:rPr>
        <w:t xml:space="preserve">εισηγούμαστε τα παραπάνω στο Συμβούλιο της Δημοτικής Κοινότητας Ιαλυσού σύμφωνα με την κείμενη πολεοδομική νομοθεσία. </w:t>
      </w:r>
    </w:p>
    <w:p w:rsidR="00AC71D2" w:rsidRPr="0045744C" w:rsidRDefault="00AC71D2" w:rsidP="00EA042D">
      <w:pPr>
        <w:ind w:firstLine="567"/>
        <w:jc w:val="both"/>
        <w:rPr>
          <w:rFonts w:ascii="Tahoma" w:hAnsi="Tahoma" w:cs="Tahoma"/>
          <w:bCs/>
          <w:snapToGrid w:val="0"/>
          <w:sz w:val="20"/>
          <w:szCs w:val="20"/>
          <w:lang w:val="el-GR"/>
        </w:rPr>
      </w:pPr>
      <w:r w:rsidRPr="0045744C">
        <w:rPr>
          <w:rFonts w:ascii="Tahoma" w:hAnsi="Tahoma" w:cs="Tahoma"/>
          <w:bCs/>
          <w:snapToGrid w:val="0"/>
          <w:sz w:val="20"/>
          <w:szCs w:val="20"/>
          <w:lang w:val="el-GR"/>
        </w:rPr>
        <w:t xml:space="preserve">  </w:t>
      </w:r>
    </w:p>
    <w:p w:rsidR="00AC71D2" w:rsidRPr="0045744C" w:rsidRDefault="00AC71D2" w:rsidP="00EA042D">
      <w:pPr>
        <w:ind w:firstLine="567"/>
        <w:jc w:val="both"/>
        <w:rPr>
          <w:rFonts w:ascii="Tahoma" w:hAnsi="Tahoma" w:cs="Tahoma"/>
          <w:b/>
          <w:sz w:val="20"/>
          <w:szCs w:val="20"/>
          <w:lang w:val="el-GR"/>
        </w:rPr>
      </w:pPr>
      <w:r w:rsidRPr="0045744C">
        <w:rPr>
          <w:rFonts w:ascii="Tahoma" w:hAnsi="Tahoma" w:cs="Tahoma"/>
          <w:bCs/>
          <w:snapToGrid w:val="0"/>
          <w:sz w:val="20"/>
          <w:szCs w:val="20"/>
          <w:lang w:val="el-GR"/>
        </w:rPr>
        <w:t xml:space="preserve"> Παρακαλούμε για την γνωμοδότηση τους, όσον αφορά στην τροποποίηση του σχεδίου πόλεως Ιαλυσού, Ο.Τ. 65Β</w:t>
      </w:r>
      <w:r w:rsidRPr="0045744C">
        <w:rPr>
          <w:rFonts w:ascii="Tahoma" w:hAnsi="Tahoma" w:cs="Tahoma"/>
          <w:snapToGrid w:val="0"/>
          <w:sz w:val="20"/>
          <w:szCs w:val="20"/>
          <w:lang w:val="el-GR"/>
        </w:rPr>
        <w:t xml:space="preserve">, σύμφωνα με </w:t>
      </w:r>
      <w:r w:rsidRPr="0045744C">
        <w:rPr>
          <w:rFonts w:ascii="Tahoma" w:hAnsi="Tahoma" w:cs="Tahoma"/>
          <w:bCs/>
          <w:snapToGrid w:val="0"/>
          <w:sz w:val="20"/>
          <w:szCs w:val="20"/>
          <w:lang w:val="el-GR"/>
        </w:rPr>
        <w:t>την παρούσα εισήγηση και το συνημμένο τοπογραφικό διάγραμμα. Κατόπιν τούτου η απόφαση τους θα διαβιβαστεί στην Επιτροπή Ποιότητας Ζωής, η οποία θα εισηγηθεί στο Δημοτικό Συμβούλιο για το συγκεκριμένο θέμα.</w:t>
      </w:r>
    </w:p>
    <w:p w:rsidR="00AC71D2" w:rsidRPr="007C5534" w:rsidRDefault="00AC71D2" w:rsidP="00EA042D">
      <w:pPr>
        <w:ind w:firstLine="567"/>
        <w:jc w:val="both"/>
        <w:rPr>
          <w:rFonts w:ascii="Tahoma" w:hAnsi="Tahoma" w:cs="Tahoma"/>
          <w:b/>
          <w:sz w:val="20"/>
          <w:szCs w:val="20"/>
          <w:lang w:val="el-GR"/>
        </w:rPr>
      </w:pPr>
    </w:p>
    <w:p w:rsidR="00AC71D2" w:rsidRDefault="00AC71D2" w:rsidP="00EA042D">
      <w:pPr>
        <w:ind w:firstLine="567"/>
        <w:jc w:val="both"/>
        <w:rPr>
          <w:rFonts w:ascii="Tahoma" w:hAnsi="Tahoma" w:cs="Tahoma"/>
          <w:sz w:val="20"/>
          <w:szCs w:val="20"/>
          <w:lang w:val="el-GR"/>
        </w:rPr>
      </w:pPr>
      <w:r>
        <w:rPr>
          <w:rFonts w:ascii="Tahoma" w:hAnsi="Tahoma" w:cs="Tahoma"/>
          <w:sz w:val="20"/>
          <w:szCs w:val="20"/>
          <w:lang w:val="el-GR"/>
        </w:rPr>
        <w:t xml:space="preserve">   Στη συνέχεια έλαβε το λόγο η προϊσταμένη του Τμήματος Μελετών και Εφαρμογών της Δνσης πολεοδομικού Σχεδιασμού κ. Σωτηράκη Σταματία η οποία ανέπτυξε προφορικά όσα αναφέρονται στην εισήγηση και απάντησε στις διευκρινιστικές ερωτήσεις των μελών. </w:t>
      </w:r>
    </w:p>
    <w:p w:rsidR="00AC71D2" w:rsidRPr="00A232FD" w:rsidRDefault="00AC71D2" w:rsidP="00EA042D">
      <w:pPr>
        <w:ind w:firstLine="567"/>
        <w:rPr>
          <w:rFonts w:ascii="Tahoma" w:hAnsi="Tahoma" w:cs="Tahoma"/>
          <w:sz w:val="20"/>
          <w:szCs w:val="20"/>
          <w:lang w:val="el-GR" w:eastAsia="el-GR" w:bidi="ar-SA"/>
        </w:rPr>
      </w:pPr>
      <w:r>
        <w:rPr>
          <w:rFonts w:ascii="Tahoma" w:hAnsi="Tahoma" w:cs="Tahoma"/>
          <w:sz w:val="20"/>
          <w:szCs w:val="20"/>
          <w:lang w:val="el-GR"/>
        </w:rPr>
        <w:t xml:space="preserve">  </w:t>
      </w:r>
      <w:r w:rsidRPr="00A232FD">
        <w:rPr>
          <w:rFonts w:ascii="Tahoma" w:hAnsi="Tahoma" w:cs="Tahoma"/>
          <w:sz w:val="20"/>
          <w:szCs w:val="20"/>
          <w:lang w:val="el-GR"/>
        </w:rPr>
        <w:t xml:space="preserve">           </w:t>
      </w:r>
    </w:p>
    <w:p w:rsidR="00AC71D2" w:rsidRPr="00A232FD" w:rsidRDefault="00AC71D2" w:rsidP="00EA042D">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AC71D2" w:rsidRPr="00A232FD" w:rsidRDefault="00AC71D2" w:rsidP="00EA042D">
      <w:pPr>
        <w:pStyle w:val="a3"/>
        <w:ind w:left="0" w:firstLine="567"/>
        <w:rPr>
          <w:rFonts w:ascii="Tahoma" w:hAnsi="Tahoma" w:cs="Tahoma"/>
          <w:lang w:val="el-GR"/>
        </w:rPr>
      </w:pPr>
    </w:p>
    <w:p w:rsidR="00AC71D2" w:rsidRDefault="00AC71D2" w:rsidP="00EA042D">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AC71D2" w:rsidRDefault="00AC71D2" w:rsidP="00EA042D">
      <w:pPr>
        <w:tabs>
          <w:tab w:val="left" w:pos="6803"/>
          <w:tab w:val="left" w:pos="9180"/>
        </w:tabs>
        <w:ind w:right="46" w:firstLine="567"/>
        <w:jc w:val="both"/>
        <w:rPr>
          <w:rFonts w:ascii="Tahoma" w:hAnsi="Tahoma" w:cs="Tahoma"/>
          <w:sz w:val="20"/>
          <w:szCs w:val="20"/>
          <w:lang w:val="el-GR"/>
        </w:rPr>
      </w:pPr>
    </w:p>
    <w:p w:rsidR="00AC71D2" w:rsidRDefault="00AC71D2" w:rsidP="00EA042D">
      <w:pPr>
        <w:pStyle w:val="a3"/>
        <w:ind w:left="0" w:firstLine="567"/>
        <w:jc w:val="both"/>
        <w:rPr>
          <w:rFonts w:ascii="Tahoma" w:hAnsi="Tahoma" w:cs="Tahoma"/>
          <w:bCs/>
          <w:snapToGrid w:val="0"/>
          <w:lang w:val="el-GR"/>
        </w:rPr>
      </w:pPr>
      <w:r w:rsidRPr="001922DC">
        <w:rPr>
          <w:rFonts w:ascii="Tahoma" w:hAnsi="Tahoma" w:cs="Tahoma"/>
          <w:lang w:val="el-GR"/>
        </w:rPr>
        <w:t xml:space="preserve">Εγκρίνει </w:t>
      </w:r>
      <w:r>
        <w:rPr>
          <w:rFonts w:ascii="Tahoma" w:hAnsi="Tahoma" w:cs="Tahoma"/>
          <w:lang w:val="el-GR"/>
        </w:rPr>
        <w:t xml:space="preserve">την υπ’ αριθ. 26/2019απόφαση του Συμβουλίου της Δημ. Κοινότητας Ιαλυσού και εισηγείται στο Δημοτικό Συμβούλιο </w:t>
      </w:r>
      <w:r w:rsidRPr="00087C62">
        <w:rPr>
          <w:rFonts w:ascii="Tahoma" w:hAnsi="Tahoma" w:cs="Tahoma"/>
          <w:bCs/>
          <w:snapToGrid w:val="0"/>
          <w:lang w:val="el-GR"/>
        </w:rPr>
        <w:t>την τροποποίηση του σχεδίου πόλεως</w:t>
      </w:r>
      <w:r>
        <w:rPr>
          <w:rFonts w:ascii="Tahoma" w:hAnsi="Tahoma" w:cs="Tahoma"/>
          <w:bCs/>
          <w:snapToGrid w:val="0"/>
          <w:lang w:val="el-GR"/>
        </w:rPr>
        <w:t xml:space="preserve"> </w:t>
      </w:r>
      <w:r w:rsidRPr="00087C62">
        <w:rPr>
          <w:rFonts w:ascii="Tahoma" w:hAnsi="Tahoma" w:cs="Tahoma"/>
          <w:lang w:val="el-GR"/>
        </w:rPr>
        <w:t xml:space="preserve">με την έγκριση παρέκκλισης από τους  ισχύοντες </w:t>
      </w:r>
      <w:r>
        <w:rPr>
          <w:rFonts w:ascii="Tahoma" w:hAnsi="Tahoma" w:cs="Tahoma"/>
          <w:lang w:val="el-GR"/>
        </w:rPr>
        <w:t>όρ</w:t>
      </w:r>
      <w:r w:rsidRPr="00087C62">
        <w:rPr>
          <w:rFonts w:ascii="Tahoma" w:hAnsi="Tahoma" w:cs="Tahoma"/>
          <w:lang w:val="el-GR"/>
        </w:rPr>
        <w:t>ο</w:t>
      </w:r>
      <w:r>
        <w:rPr>
          <w:rFonts w:ascii="Tahoma" w:hAnsi="Tahoma" w:cs="Tahoma"/>
          <w:lang w:val="el-GR"/>
        </w:rPr>
        <w:t>υ</w:t>
      </w:r>
      <w:r w:rsidRPr="00087C62">
        <w:rPr>
          <w:rFonts w:ascii="Tahoma" w:hAnsi="Tahoma" w:cs="Tahoma"/>
          <w:lang w:val="el-GR"/>
        </w:rPr>
        <w:t>ς δόμησης εντός του Ο.Τ. 65Β,</w:t>
      </w:r>
      <w:r w:rsidRPr="00087C62">
        <w:rPr>
          <w:rFonts w:ascii="Tahoma" w:hAnsi="Tahoma" w:cs="Tahoma"/>
          <w:bCs/>
          <w:snapToGrid w:val="0"/>
          <w:lang w:val="el-GR"/>
        </w:rPr>
        <w:t xml:space="preserve"> </w:t>
      </w:r>
      <w:r w:rsidRPr="00087C62">
        <w:rPr>
          <w:rFonts w:ascii="Tahoma" w:hAnsi="Tahoma" w:cs="Tahoma"/>
          <w:snapToGrid w:val="0"/>
          <w:lang w:val="el-GR"/>
        </w:rPr>
        <w:t xml:space="preserve">σύμφωνα με </w:t>
      </w:r>
      <w:r w:rsidRPr="00087C62">
        <w:rPr>
          <w:rFonts w:ascii="Tahoma" w:hAnsi="Tahoma" w:cs="Tahoma"/>
          <w:bCs/>
          <w:snapToGrid w:val="0"/>
          <w:lang w:val="el-GR"/>
        </w:rPr>
        <w:t>την παρ</w:t>
      </w:r>
      <w:r>
        <w:rPr>
          <w:rFonts w:ascii="Tahoma" w:hAnsi="Tahoma" w:cs="Tahoma"/>
          <w:bCs/>
          <w:snapToGrid w:val="0"/>
          <w:lang w:val="el-GR"/>
        </w:rPr>
        <w:t xml:space="preserve">απάνω </w:t>
      </w:r>
      <w:r w:rsidRPr="00087C62">
        <w:rPr>
          <w:rFonts w:ascii="Tahoma" w:hAnsi="Tahoma" w:cs="Tahoma"/>
          <w:bCs/>
          <w:snapToGrid w:val="0"/>
          <w:lang w:val="el-GR"/>
        </w:rPr>
        <w:t>εισήγηση</w:t>
      </w:r>
      <w:r>
        <w:rPr>
          <w:rFonts w:ascii="Tahoma" w:hAnsi="Tahoma" w:cs="Tahoma"/>
          <w:bCs/>
          <w:snapToGrid w:val="0"/>
          <w:lang w:val="el-GR"/>
        </w:rPr>
        <w:t xml:space="preserve"> της Δνσης Πολεοδομικού Σχεδιασμού</w:t>
      </w:r>
      <w:r w:rsidRPr="00087C62">
        <w:rPr>
          <w:rFonts w:ascii="Tahoma" w:hAnsi="Tahoma" w:cs="Tahoma"/>
          <w:bCs/>
          <w:snapToGrid w:val="0"/>
          <w:lang w:val="el-GR"/>
        </w:rPr>
        <w:t xml:space="preserve"> και το συνημμένο τοπογραφικό διάγραμμα</w:t>
      </w:r>
      <w:r>
        <w:rPr>
          <w:rFonts w:ascii="Tahoma" w:hAnsi="Tahoma" w:cs="Tahoma"/>
          <w:bCs/>
          <w:snapToGrid w:val="0"/>
          <w:lang w:val="el-GR"/>
        </w:rPr>
        <w:t xml:space="preserve"> που την συνοδεύει.</w:t>
      </w:r>
    </w:p>
    <w:p w:rsidR="00AC71D2" w:rsidRDefault="00AC71D2" w:rsidP="00EA042D">
      <w:pPr>
        <w:pStyle w:val="a3"/>
        <w:ind w:left="0" w:firstLine="567"/>
        <w:jc w:val="both"/>
        <w:rPr>
          <w:rFonts w:ascii="Tahoma" w:hAnsi="Tahoma" w:cs="Tahoma"/>
          <w:bCs/>
          <w:snapToGrid w:val="0"/>
          <w:lang w:val="el-GR"/>
        </w:rPr>
      </w:pPr>
    </w:p>
    <w:p w:rsidR="00AC71D2" w:rsidRDefault="00AC71D2" w:rsidP="00EA042D">
      <w:pPr>
        <w:ind w:firstLine="567"/>
        <w:rPr>
          <w:rFonts w:ascii="Tahoma" w:hAnsi="Tahoma" w:cs="Tahoma"/>
          <w:b/>
          <w:sz w:val="20"/>
          <w:szCs w:val="20"/>
          <w:lang w:val="el-GR"/>
        </w:rPr>
      </w:pPr>
    </w:p>
    <w:p w:rsidR="00AC71D2" w:rsidRPr="00247227" w:rsidRDefault="00AC71D2" w:rsidP="00EA042D">
      <w:pPr>
        <w:ind w:firstLine="567"/>
        <w:rPr>
          <w:rFonts w:ascii="Tahoma" w:hAnsi="Tahoma" w:cs="Tahoma"/>
          <w:b/>
          <w:sz w:val="22"/>
          <w:szCs w:val="22"/>
          <w:lang w:val="el-GR"/>
        </w:rPr>
      </w:pPr>
      <w:r>
        <w:rPr>
          <w:rFonts w:ascii="Tahoma" w:hAnsi="Tahoma" w:cs="Tahoma"/>
          <w:b/>
          <w:sz w:val="20"/>
          <w:szCs w:val="20"/>
          <w:lang w:val="el-GR"/>
        </w:rPr>
        <w:t xml:space="preserve">Αρ. αποφ.  75   /02-10-2019                                                 ΑΔΑ: </w:t>
      </w:r>
      <w:r w:rsidRPr="00AC71D2">
        <w:rPr>
          <w:b/>
          <w:sz w:val="22"/>
          <w:szCs w:val="22"/>
          <w:lang w:val="el-GR"/>
        </w:rPr>
        <w:t>Ω8ΕΦΩ1Ρ-3ΗΚ</w:t>
      </w:r>
    </w:p>
    <w:p w:rsidR="00AC71D2" w:rsidRPr="00A232FD" w:rsidRDefault="00AC71D2" w:rsidP="00EA042D">
      <w:pPr>
        <w:ind w:firstLine="567"/>
        <w:rPr>
          <w:rFonts w:ascii="Tahoma" w:hAnsi="Tahoma" w:cs="Tahoma"/>
          <w:b/>
          <w:sz w:val="20"/>
          <w:szCs w:val="20"/>
          <w:lang w:val="el-GR"/>
        </w:rPr>
      </w:pPr>
    </w:p>
    <w:p w:rsidR="00AC71D2" w:rsidRPr="00A232FD" w:rsidRDefault="00AC71D2" w:rsidP="00EA042D">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AC71D2" w:rsidRPr="00DF4728" w:rsidRDefault="00AC71D2" w:rsidP="00EA042D">
      <w:pPr>
        <w:ind w:firstLine="567"/>
        <w:rPr>
          <w:rFonts w:ascii="Tahoma" w:hAnsi="Tahoma" w:cs="Tahoma"/>
          <w:b/>
          <w:sz w:val="20"/>
          <w:szCs w:val="20"/>
          <w:lang w:val="el-GR" w:eastAsia="el-GR" w:bidi="ar-SA"/>
        </w:rPr>
      </w:pPr>
      <w:r w:rsidRPr="00DF4728">
        <w:rPr>
          <w:rFonts w:ascii="Tahoma" w:hAnsi="Tahoma" w:cs="Tahoma"/>
          <w:b/>
          <w:sz w:val="20"/>
          <w:szCs w:val="20"/>
          <w:lang w:val="el-GR" w:eastAsia="el-GR" w:bidi="ar-SA"/>
        </w:rPr>
        <w:t xml:space="preserve">Γνωμοδότηση για κοπή δένδρου εντός κτηματολογικής οδού. (Έγγραφο ΑΠ 1178/15-7-2019 Δνσης Πολεοδομικού Σχεδιασμού) </w:t>
      </w:r>
    </w:p>
    <w:p w:rsidR="00AC71D2" w:rsidRDefault="00AC71D2" w:rsidP="00EA042D">
      <w:pPr>
        <w:ind w:firstLine="567"/>
        <w:rPr>
          <w:rFonts w:ascii="Tahoma" w:hAnsi="Tahoma" w:cs="Tahoma"/>
          <w:sz w:val="20"/>
          <w:szCs w:val="20"/>
          <w:lang w:val="el-GR"/>
        </w:rPr>
      </w:pPr>
      <w:r>
        <w:rPr>
          <w:rFonts w:ascii="Tahoma" w:hAnsi="Tahoma" w:cs="Tahoma"/>
          <w:sz w:val="20"/>
          <w:szCs w:val="20"/>
          <w:lang w:val="el-GR"/>
        </w:rPr>
        <w:t xml:space="preserve">                       </w:t>
      </w:r>
    </w:p>
    <w:p w:rsidR="00AC71D2" w:rsidRDefault="00AC71D2" w:rsidP="00EA042D">
      <w:pPr>
        <w:ind w:firstLine="567"/>
        <w:rPr>
          <w:rFonts w:ascii="Tahoma" w:hAnsi="Tahoma" w:cs="Tahoma"/>
          <w:b/>
          <w:sz w:val="20"/>
          <w:szCs w:val="20"/>
          <w:lang w:val="el-GR"/>
        </w:rPr>
      </w:pPr>
      <w:r>
        <w:rPr>
          <w:rFonts w:ascii="Tahoma" w:hAnsi="Tahoma" w:cs="Tahoma"/>
          <w:b/>
          <w:sz w:val="20"/>
          <w:szCs w:val="20"/>
          <w:lang w:val="el-GR"/>
        </w:rPr>
        <w:t>Ο κ Βασίλειος Παπαοικονόμου δεν έλαβε μέρος στον καταρτισμό και λήψη της παρούσης διότι δεν προσήλθε ακόμα στη συνεδρίαση της Επιτροπής.</w:t>
      </w:r>
    </w:p>
    <w:p w:rsidR="00AC71D2" w:rsidRDefault="00AC71D2" w:rsidP="00EA042D">
      <w:pPr>
        <w:ind w:firstLine="567"/>
        <w:rPr>
          <w:rFonts w:ascii="Tahoma" w:hAnsi="Tahoma" w:cs="Tahoma"/>
          <w:sz w:val="20"/>
          <w:szCs w:val="20"/>
          <w:lang w:val="el-GR"/>
        </w:rPr>
      </w:pPr>
    </w:p>
    <w:p w:rsidR="00AC71D2" w:rsidRDefault="00AC71D2" w:rsidP="00EA042D">
      <w:pPr>
        <w:ind w:firstLine="567"/>
        <w:jc w:val="both"/>
        <w:rPr>
          <w:rFonts w:ascii="Tahoma" w:hAnsi="Tahoma" w:cs="Tahoma"/>
          <w:sz w:val="20"/>
          <w:szCs w:val="20"/>
          <w:lang w:val="el-GR" w:eastAsia="el-GR" w:bidi="ar-SA"/>
        </w:rPr>
      </w:pPr>
      <w:r w:rsidRPr="00DF4728">
        <w:rPr>
          <w:rFonts w:ascii="Tahoma" w:eastAsia="MS Mincho" w:hAnsi="Tahoma" w:cs="Tahoma"/>
          <w:sz w:val="20"/>
          <w:szCs w:val="20"/>
          <w:lang w:val="el-GR"/>
        </w:rPr>
        <w:t xml:space="preserve">Ο Πρόεδρος κ. Κωνσταντίνος Ταρασλιάς έθεσε υπόψη της Επιτροπής το έγγραφο ΑΠ 1178/15-7-2019 της  </w:t>
      </w:r>
      <w:r w:rsidRPr="00DF4728">
        <w:rPr>
          <w:rFonts w:ascii="Tahoma" w:hAnsi="Tahoma" w:cs="Tahoma"/>
          <w:sz w:val="20"/>
          <w:szCs w:val="20"/>
          <w:lang w:val="el-GR" w:eastAsia="el-GR" w:bidi="ar-SA"/>
        </w:rPr>
        <w:t>Δνσης Πολεοδομικού Σχεδιασμού που έχει ως κατωτέρω:</w:t>
      </w:r>
    </w:p>
    <w:p w:rsidR="00AC71D2" w:rsidRDefault="00AC71D2" w:rsidP="00EA042D">
      <w:pPr>
        <w:ind w:firstLine="567"/>
        <w:jc w:val="both"/>
        <w:rPr>
          <w:rFonts w:ascii="Tahoma" w:hAnsi="Tahoma" w:cs="Tahoma"/>
          <w:sz w:val="20"/>
          <w:szCs w:val="20"/>
          <w:lang w:val="el-GR" w:eastAsia="el-GR" w:bidi="ar-SA"/>
        </w:rPr>
      </w:pPr>
    </w:p>
    <w:p w:rsidR="00AC71D2" w:rsidRPr="00DF4728" w:rsidRDefault="00AC71D2" w:rsidP="00EA042D">
      <w:pPr>
        <w:widowControl w:val="0"/>
        <w:ind w:firstLine="567"/>
        <w:rPr>
          <w:rFonts w:ascii="Tahoma" w:hAnsi="Tahoma" w:cs="Tahoma"/>
          <w:bCs/>
          <w:noProof/>
          <w:sz w:val="20"/>
          <w:szCs w:val="20"/>
          <w:lang w:val="el-GR"/>
        </w:rPr>
      </w:pPr>
      <w:r w:rsidRPr="00DF4728">
        <w:rPr>
          <w:rFonts w:ascii="Tahoma" w:hAnsi="Tahoma" w:cs="Tahoma"/>
          <w:b/>
          <w:snapToGrid w:val="0"/>
          <w:sz w:val="20"/>
          <w:szCs w:val="20"/>
          <w:lang w:val="el-GR"/>
        </w:rPr>
        <w:t>Θέμα : Γνωμοδότηση για κοπή δέντρου εντός κτηματολογικής οδού, κατοπιν αιτήματος στην Δνση Περιβάλλοντος και Πρασίνου.</w:t>
      </w:r>
    </w:p>
    <w:p w:rsidR="00AC71D2" w:rsidRPr="00DF4728" w:rsidRDefault="00AC71D2" w:rsidP="00EA042D">
      <w:pPr>
        <w:widowControl w:val="0"/>
        <w:ind w:firstLine="567"/>
        <w:rPr>
          <w:rFonts w:ascii="Tahoma" w:hAnsi="Tahoma" w:cs="Tahoma"/>
          <w:snapToGrid w:val="0"/>
          <w:sz w:val="20"/>
          <w:szCs w:val="20"/>
          <w:lang w:val="el-GR"/>
        </w:rPr>
      </w:pPr>
      <w:r w:rsidRPr="00DF4728">
        <w:rPr>
          <w:rFonts w:ascii="Tahoma" w:hAnsi="Tahoma" w:cs="Tahoma"/>
          <w:b/>
          <w:snapToGrid w:val="0"/>
          <w:sz w:val="20"/>
          <w:szCs w:val="20"/>
          <w:lang w:val="el-GR"/>
        </w:rPr>
        <w:t>Σχετ.:</w:t>
      </w:r>
      <w:r w:rsidRPr="00DF4728">
        <w:rPr>
          <w:rFonts w:ascii="Tahoma" w:hAnsi="Tahoma" w:cs="Tahoma"/>
          <w:snapToGrid w:val="0"/>
          <w:sz w:val="20"/>
          <w:szCs w:val="20"/>
          <w:lang w:val="el-GR"/>
        </w:rPr>
        <w:t>1) Το υπ’ αρ. πρ.  18/32639 /21-6-2019  έγγραφο Δ.Π.Π. (α.π. 1178/24-6-2019 ΔΠΣχ)</w:t>
      </w:r>
    </w:p>
    <w:p w:rsidR="00AC71D2" w:rsidRPr="00DF4728" w:rsidRDefault="00AC71D2" w:rsidP="00EA042D">
      <w:pPr>
        <w:widowControl w:val="0"/>
        <w:ind w:firstLine="567"/>
        <w:rPr>
          <w:rFonts w:ascii="Tahoma" w:hAnsi="Tahoma" w:cs="Tahoma"/>
          <w:snapToGrid w:val="0"/>
          <w:sz w:val="20"/>
          <w:szCs w:val="20"/>
          <w:lang w:val="el-GR"/>
        </w:rPr>
      </w:pPr>
      <w:r w:rsidRPr="00DF4728">
        <w:rPr>
          <w:rFonts w:ascii="Tahoma" w:hAnsi="Tahoma" w:cs="Tahoma"/>
          <w:snapToGrid w:val="0"/>
          <w:sz w:val="20"/>
          <w:szCs w:val="20"/>
          <w:lang w:val="el-GR"/>
        </w:rPr>
        <w:t xml:space="preserve">            2) Το υπ’ αρ. πρ.  1619 /23-04-2019  έγγραφο ΥΔΟΜ –Τμ. Αυθαιρέτων (α.π. 1175/24-6-19 ΔΠΣχ)</w:t>
      </w:r>
    </w:p>
    <w:p w:rsidR="00AC71D2" w:rsidRPr="00DF4728" w:rsidRDefault="00AC71D2" w:rsidP="00EA042D">
      <w:pPr>
        <w:widowControl w:val="0"/>
        <w:ind w:firstLine="567"/>
        <w:rPr>
          <w:rFonts w:ascii="Tahoma" w:hAnsi="Tahoma" w:cs="Tahoma"/>
          <w:snapToGrid w:val="0"/>
          <w:sz w:val="20"/>
          <w:szCs w:val="20"/>
          <w:lang w:val="el-GR"/>
        </w:rPr>
      </w:pPr>
      <w:r w:rsidRPr="00DF4728">
        <w:rPr>
          <w:rFonts w:ascii="Tahoma" w:hAnsi="Tahoma" w:cs="Tahoma"/>
          <w:snapToGrid w:val="0"/>
          <w:sz w:val="20"/>
          <w:szCs w:val="20"/>
          <w:lang w:val="el-GR"/>
        </w:rPr>
        <w:t xml:space="preserve">            3) Το υπ’ αρ. πρ.  639 /17-04-2019  έγγραφο ΔΠΣχ προς ΥΔΟΜ και ΔΤΕ.Υ.</w:t>
      </w:r>
    </w:p>
    <w:p w:rsidR="00AC71D2" w:rsidRPr="00DF4728" w:rsidRDefault="00AC71D2" w:rsidP="00EA042D">
      <w:pPr>
        <w:widowControl w:val="0"/>
        <w:ind w:firstLine="567"/>
        <w:rPr>
          <w:rFonts w:ascii="Tahoma" w:hAnsi="Tahoma" w:cs="Tahoma"/>
          <w:snapToGrid w:val="0"/>
          <w:sz w:val="20"/>
          <w:szCs w:val="20"/>
          <w:lang w:val="el-GR"/>
        </w:rPr>
      </w:pPr>
      <w:r w:rsidRPr="00DF4728">
        <w:rPr>
          <w:rFonts w:ascii="Tahoma" w:hAnsi="Tahoma" w:cs="Tahoma"/>
          <w:snapToGrid w:val="0"/>
          <w:sz w:val="20"/>
          <w:szCs w:val="20"/>
          <w:lang w:val="el-GR"/>
        </w:rPr>
        <w:t xml:space="preserve">            4) Η υπ’ αρ. πρ.  639 /03-04-2019  αίτηση της κ. Φτάκλα Φωτεινής.</w:t>
      </w:r>
    </w:p>
    <w:p w:rsidR="00AC71D2" w:rsidRPr="00DF4728" w:rsidRDefault="00AC71D2" w:rsidP="00EA042D">
      <w:pPr>
        <w:widowControl w:val="0"/>
        <w:ind w:firstLine="567"/>
        <w:rPr>
          <w:rFonts w:ascii="Tahoma" w:hAnsi="Tahoma" w:cs="Tahoma"/>
          <w:snapToGrid w:val="0"/>
          <w:sz w:val="20"/>
          <w:szCs w:val="20"/>
          <w:lang w:val="el-GR"/>
        </w:rPr>
      </w:pPr>
    </w:p>
    <w:p w:rsidR="00AC71D2" w:rsidRPr="00DF4728" w:rsidRDefault="00AC71D2" w:rsidP="00EA042D">
      <w:pPr>
        <w:widowControl w:val="0"/>
        <w:ind w:firstLine="567"/>
        <w:rPr>
          <w:rFonts w:ascii="Tahoma" w:hAnsi="Tahoma" w:cs="Tahoma"/>
          <w:snapToGrid w:val="0"/>
          <w:sz w:val="20"/>
          <w:szCs w:val="20"/>
          <w:lang w:val="el-GR"/>
        </w:rPr>
      </w:pPr>
    </w:p>
    <w:p w:rsidR="00AC71D2" w:rsidRPr="00DF4728" w:rsidRDefault="00AC71D2" w:rsidP="00EA042D">
      <w:pPr>
        <w:widowControl w:val="0"/>
        <w:ind w:firstLine="567"/>
        <w:jc w:val="both"/>
        <w:rPr>
          <w:rFonts w:ascii="Tahoma" w:hAnsi="Tahoma" w:cs="Tahoma"/>
          <w:b/>
          <w:snapToGrid w:val="0"/>
          <w:sz w:val="20"/>
          <w:szCs w:val="20"/>
          <w:lang w:val="el-GR"/>
        </w:rPr>
      </w:pPr>
      <w:r w:rsidRPr="00DF4728">
        <w:rPr>
          <w:rFonts w:ascii="Tahoma" w:hAnsi="Tahoma" w:cs="Tahoma"/>
          <w:snapToGrid w:val="0"/>
          <w:sz w:val="20"/>
          <w:szCs w:val="20"/>
          <w:lang w:val="el-GR"/>
        </w:rPr>
        <w:t xml:space="preserve">   </w:t>
      </w:r>
      <w:r w:rsidRPr="00DF4728">
        <w:rPr>
          <w:rFonts w:ascii="Tahoma" w:hAnsi="Tahoma" w:cs="Tahoma"/>
          <w:b/>
          <w:snapToGrid w:val="0"/>
          <w:sz w:val="20"/>
          <w:szCs w:val="20"/>
          <w:lang w:val="el-GR"/>
        </w:rPr>
        <w:t xml:space="preserve">Έχοντας υπόψη </w:t>
      </w:r>
    </w:p>
    <w:p w:rsidR="00AC71D2" w:rsidRPr="00DF4728" w:rsidRDefault="00AC71D2" w:rsidP="00EA042D">
      <w:pPr>
        <w:widowControl w:val="0"/>
        <w:ind w:firstLine="567"/>
        <w:jc w:val="both"/>
        <w:rPr>
          <w:rFonts w:ascii="Tahoma" w:hAnsi="Tahoma" w:cs="Tahoma"/>
          <w:snapToGrid w:val="0"/>
          <w:sz w:val="20"/>
          <w:szCs w:val="20"/>
          <w:lang w:val="el-GR"/>
        </w:rPr>
      </w:pPr>
      <w:r w:rsidRPr="00DF4728">
        <w:rPr>
          <w:rFonts w:ascii="Tahoma" w:hAnsi="Tahoma" w:cs="Tahoma"/>
          <w:b/>
          <w:snapToGrid w:val="0"/>
          <w:sz w:val="20"/>
          <w:szCs w:val="20"/>
          <w:lang w:val="el-GR"/>
        </w:rPr>
        <w:t>1.</w:t>
      </w:r>
      <w:r w:rsidRPr="00DF4728">
        <w:rPr>
          <w:rFonts w:ascii="Tahoma" w:hAnsi="Tahoma" w:cs="Tahoma"/>
          <w:snapToGrid w:val="0"/>
          <w:sz w:val="20"/>
          <w:szCs w:val="20"/>
          <w:lang w:val="el-GR"/>
        </w:rPr>
        <w:t xml:space="preserve">Τα παραπάνω σχετικά έγγραφα </w:t>
      </w:r>
    </w:p>
    <w:p w:rsidR="00AC71D2" w:rsidRPr="00DF4728" w:rsidRDefault="00AC71D2" w:rsidP="00EA042D">
      <w:pPr>
        <w:widowControl w:val="0"/>
        <w:ind w:firstLine="567"/>
        <w:jc w:val="both"/>
        <w:rPr>
          <w:rFonts w:ascii="Tahoma" w:hAnsi="Tahoma" w:cs="Tahoma"/>
          <w:b/>
          <w:snapToGrid w:val="0"/>
          <w:sz w:val="20"/>
          <w:szCs w:val="20"/>
          <w:lang w:val="el-GR"/>
        </w:rPr>
      </w:pPr>
    </w:p>
    <w:p w:rsidR="00AC71D2" w:rsidRPr="00DF4728" w:rsidRDefault="00AC71D2" w:rsidP="00EA042D">
      <w:pPr>
        <w:widowControl w:val="0"/>
        <w:ind w:firstLine="567"/>
        <w:jc w:val="both"/>
        <w:rPr>
          <w:rFonts w:ascii="Tahoma" w:hAnsi="Tahoma" w:cs="Tahoma"/>
          <w:snapToGrid w:val="0"/>
          <w:sz w:val="20"/>
          <w:szCs w:val="20"/>
          <w:lang w:val="el-GR"/>
        </w:rPr>
      </w:pPr>
      <w:r w:rsidRPr="00DF4728">
        <w:rPr>
          <w:rFonts w:ascii="Tahoma" w:hAnsi="Tahoma" w:cs="Tahoma"/>
          <w:b/>
          <w:snapToGrid w:val="0"/>
          <w:sz w:val="20"/>
          <w:szCs w:val="20"/>
          <w:lang w:val="el-GR"/>
        </w:rPr>
        <w:t>2.</w:t>
      </w:r>
      <w:r w:rsidRPr="00DF4728">
        <w:rPr>
          <w:rFonts w:ascii="Tahoma" w:hAnsi="Tahoma" w:cs="Tahoma"/>
          <w:snapToGrid w:val="0"/>
          <w:sz w:val="20"/>
          <w:szCs w:val="20"/>
          <w:lang w:val="el-GR"/>
        </w:rPr>
        <w:t xml:space="preserve">Τις Διατάξεις </w:t>
      </w:r>
    </w:p>
    <w:p w:rsidR="00AC71D2" w:rsidRPr="00DF4728" w:rsidRDefault="00AC71D2" w:rsidP="00EA042D">
      <w:pPr>
        <w:widowControl w:val="0"/>
        <w:ind w:firstLine="567"/>
        <w:jc w:val="both"/>
        <w:rPr>
          <w:rFonts w:ascii="Tahoma" w:hAnsi="Tahoma" w:cs="Tahoma"/>
          <w:i/>
          <w:snapToGrid w:val="0"/>
          <w:sz w:val="20"/>
          <w:szCs w:val="20"/>
          <w:lang w:val="el-GR"/>
        </w:rPr>
      </w:pPr>
      <w:r w:rsidRPr="00DF4728">
        <w:rPr>
          <w:rFonts w:ascii="Tahoma" w:hAnsi="Tahoma" w:cs="Tahoma"/>
          <w:sz w:val="20"/>
          <w:szCs w:val="20"/>
          <w:lang w:val="el-GR"/>
        </w:rPr>
        <w:t xml:space="preserve">α) του Π.Δ/τος της 2-3-81 (ΦΕΚ 138/Δ/13-3-81)  </w:t>
      </w:r>
      <w:r w:rsidRPr="00DF4728">
        <w:rPr>
          <w:rFonts w:ascii="Tahoma" w:hAnsi="Tahoma" w:cs="Tahoma"/>
          <w:i/>
          <w:sz w:val="20"/>
          <w:szCs w:val="20"/>
          <w:lang w:val="el-GR"/>
        </w:rPr>
        <w:t>«Περί του τρόπου καθορισμού των ορίων των προ της 16-8-23 υφισταμένων οικισμών των στερουμένων εγκεκριμένου ρυμοτομικού σχεδίου, ως και καθορισμού των όρων και περιορισμών δομήσεως των οικοπέδων αυτών.»</w:t>
      </w:r>
    </w:p>
    <w:p w:rsidR="00AC71D2" w:rsidRPr="00DF4728" w:rsidRDefault="00AC71D2" w:rsidP="00EA042D">
      <w:pPr>
        <w:ind w:firstLine="567"/>
        <w:jc w:val="both"/>
        <w:rPr>
          <w:rFonts w:ascii="Tahoma" w:hAnsi="Tahoma" w:cs="Tahoma"/>
          <w:bCs/>
          <w:i/>
          <w:snapToGrid w:val="0"/>
          <w:sz w:val="20"/>
          <w:szCs w:val="20"/>
          <w:lang w:val="el-GR"/>
        </w:rPr>
      </w:pPr>
      <w:r w:rsidRPr="00DF4728">
        <w:rPr>
          <w:rFonts w:ascii="Tahoma" w:hAnsi="Tahoma" w:cs="Tahoma"/>
          <w:bCs/>
          <w:snapToGrid w:val="0"/>
          <w:sz w:val="20"/>
          <w:szCs w:val="20"/>
          <w:lang w:val="el-GR"/>
        </w:rPr>
        <w:t xml:space="preserve">β)του </w:t>
      </w:r>
      <w:r w:rsidRPr="00DF4728">
        <w:rPr>
          <w:rFonts w:ascii="Tahoma" w:hAnsi="Tahoma" w:cs="Tahoma"/>
          <w:bCs/>
          <w:snapToGrid w:val="0"/>
          <w:sz w:val="20"/>
          <w:szCs w:val="20"/>
        </w:rPr>
        <w:t>N</w:t>
      </w:r>
      <w:r w:rsidRPr="00DF4728">
        <w:rPr>
          <w:rFonts w:ascii="Tahoma" w:hAnsi="Tahoma" w:cs="Tahoma"/>
          <w:bCs/>
          <w:snapToGrid w:val="0"/>
          <w:sz w:val="20"/>
          <w:szCs w:val="20"/>
          <w:lang w:val="el-GR"/>
        </w:rPr>
        <w:t xml:space="preserve">.3852/10, ΦΕΚ (87/Α/7-6-10), </w:t>
      </w:r>
      <w:r w:rsidRPr="00DF4728">
        <w:rPr>
          <w:rFonts w:ascii="Tahoma" w:hAnsi="Tahoma" w:cs="Tahoma"/>
          <w:bCs/>
          <w:i/>
          <w:snapToGrid w:val="0"/>
          <w:sz w:val="20"/>
          <w:szCs w:val="20"/>
          <w:lang w:val="el-GR"/>
        </w:rPr>
        <w:t>«Νέα Αρχιτεκτονική της Αυτοδιοίκησης και της Αποκεντρωμένης Διοίκησης – Πρόγραμμα Καλλικράτης»</w:t>
      </w:r>
    </w:p>
    <w:p w:rsidR="00AC71D2" w:rsidRPr="00DF4728" w:rsidRDefault="00AC71D2" w:rsidP="00EA042D">
      <w:pPr>
        <w:autoSpaceDE w:val="0"/>
        <w:autoSpaceDN w:val="0"/>
        <w:adjustRightInd w:val="0"/>
        <w:ind w:firstLine="567"/>
        <w:jc w:val="both"/>
        <w:rPr>
          <w:rFonts w:ascii="Tahoma" w:hAnsi="Tahoma" w:cs="Tahoma"/>
          <w:sz w:val="20"/>
          <w:szCs w:val="20"/>
          <w:lang w:val="el-GR"/>
        </w:rPr>
      </w:pPr>
      <w:r w:rsidRPr="00DF4728">
        <w:rPr>
          <w:rFonts w:ascii="Tahoma" w:hAnsi="Tahoma" w:cs="Tahoma"/>
          <w:sz w:val="20"/>
          <w:szCs w:val="20"/>
          <w:lang w:val="el-GR"/>
        </w:rPr>
        <w:t xml:space="preserve">γ)του Ν. 4030/11 (ΦΕΚ 249/Α/25-11-11) </w:t>
      </w:r>
      <w:r w:rsidRPr="00DF4728">
        <w:rPr>
          <w:rFonts w:ascii="Tahoma" w:hAnsi="Tahoma" w:cs="Tahoma"/>
          <w:i/>
          <w:sz w:val="20"/>
          <w:szCs w:val="20"/>
          <w:lang w:val="el-GR"/>
        </w:rPr>
        <w:t>«Νέος τρόπος έκδοσης αδειών δόμησης, ελέγχου κατασκευών και λοιπές διατάξεις»</w:t>
      </w:r>
    </w:p>
    <w:p w:rsidR="00AC71D2" w:rsidRPr="00DF4728" w:rsidRDefault="00AC71D2" w:rsidP="00EA042D">
      <w:pPr>
        <w:numPr>
          <w:ilvl w:val="12"/>
          <w:numId w:val="0"/>
        </w:numPr>
        <w:tabs>
          <w:tab w:val="left" w:pos="284"/>
          <w:tab w:val="left" w:pos="567"/>
        </w:tabs>
        <w:ind w:firstLine="567"/>
        <w:jc w:val="both"/>
        <w:rPr>
          <w:rFonts w:ascii="Tahoma" w:hAnsi="Tahoma" w:cs="Tahoma"/>
          <w:i/>
          <w:sz w:val="20"/>
          <w:szCs w:val="20"/>
          <w:lang w:val="el-GR"/>
        </w:rPr>
      </w:pPr>
      <w:r w:rsidRPr="00DF4728">
        <w:rPr>
          <w:rFonts w:ascii="Tahoma" w:hAnsi="Tahoma" w:cs="Tahoma"/>
          <w:sz w:val="20"/>
          <w:szCs w:val="20"/>
          <w:lang w:val="el-GR"/>
        </w:rPr>
        <w:lastRenderedPageBreak/>
        <w:t>δ)</w:t>
      </w:r>
      <w:r w:rsidRPr="00DF4728">
        <w:rPr>
          <w:rFonts w:ascii="Tahoma" w:hAnsi="Tahoma" w:cs="Tahoma"/>
          <w:sz w:val="20"/>
          <w:szCs w:val="20"/>
          <w:lang w:val="el-GR"/>
        </w:rPr>
        <w:tab/>
        <w:t xml:space="preserve">του Ν.4067/12, (ΦΕΚ 79/Α/9-4-12) </w:t>
      </w:r>
      <w:r w:rsidRPr="00DF4728">
        <w:rPr>
          <w:rFonts w:ascii="Tahoma" w:hAnsi="Tahoma" w:cs="Tahoma"/>
          <w:i/>
          <w:sz w:val="20"/>
          <w:szCs w:val="20"/>
          <w:lang w:val="el-GR"/>
        </w:rPr>
        <w:t>« Νέος  Οικοδομικός Κανονισμός»</w:t>
      </w:r>
    </w:p>
    <w:p w:rsidR="00AC71D2" w:rsidRPr="00DF4728" w:rsidRDefault="00AC71D2" w:rsidP="00EA042D">
      <w:pPr>
        <w:autoSpaceDE w:val="0"/>
        <w:autoSpaceDN w:val="0"/>
        <w:adjustRightInd w:val="0"/>
        <w:ind w:firstLine="567"/>
        <w:jc w:val="both"/>
        <w:rPr>
          <w:rFonts w:ascii="Tahoma" w:hAnsi="Tahoma" w:cs="Tahoma"/>
          <w:i/>
          <w:sz w:val="20"/>
          <w:szCs w:val="20"/>
          <w:lang w:val="el-GR"/>
        </w:rPr>
      </w:pPr>
      <w:r w:rsidRPr="00DF4728">
        <w:rPr>
          <w:rFonts w:ascii="Tahoma" w:hAnsi="Tahoma" w:cs="Tahoma"/>
          <w:snapToGrid w:val="0"/>
          <w:sz w:val="20"/>
          <w:szCs w:val="20"/>
          <w:lang w:val="el-GR"/>
        </w:rPr>
        <w:t>ε)του Ν. 4495/14</w:t>
      </w:r>
      <w:r w:rsidRPr="00DF4728">
        <w:rPr>
          <w:rFonts w:ascii="Tahoma" w:hAnsi="Tahoma" w:cs="Tahoma"/>
          <w:sz w:val="20"/>
          <w:szCs w:val="20"/>
          <w:lang w:val="el-GR"/>
        </w:rPr>
        <w:t xml:space="preserve"> (ΦΕΚ 167/Α/3-11-17)  </w:t>
      </w:r>
      <w:r w:rsidRPr="00DF4728">
        <w:rPr>
          <w:rFonts w:ascii="Tahoma" w:hAnsi="Tahoma" w:cs="Tahoma"/>
          <w:i/>
          <w:sz w:val="20"/>
          <w:szCs w:val="20"/>
          <w:lang w:val="el-GR"/>
        </w:rPr>
        <w:t>«Έλεγχος και προστασία του δομημένου περιβάλλοντος και άλλες διατάξεις»</w:t>
      </w:r>
    </w:p>
    <w:p w:rsidR="00AC71D2" w:rsidRPr="00DF4728" w:rsidRDefault="00AC71D2" w:rsidP="00EA042D">
      <w:pPr>
        <w:widowControl w:val="0"/>
        <w:ind w:firstLine="567"/>
        <w:jc w:val="both"/>
        <w:rPr>
          <w:rFonts w:ascii="Tahoma" w:hAnsi="Tahoma" w:cs="Tahoma"/>
          <w:snapToGrid w:val="0"/>
          <w:sz w:val="20"/>
          <w:szCs w:val="20"/>
          <w:lang w:val="el-GR"/>
        </w:rPr>
      </w:pPr>
    </w:p>
    <w:p w:rsidR="00AC71D2" w:rsidRPr="00DF4728" w:rsidRDefault="00AC71D2" w:rsidP="00EA042D">
      <w:pPr>
        <w:widowControl w:val="0"/>
        <w:ind w:firstLine="567"/>
        <w:jc w:val="both"/>
        <w:rPr>
          <w:rFonts w:ascii="Tahoma" w:hAnsi="Tahoma" w:cs="Tahoma"/>
          <w:snapToGrid w:val="0"/>
          <w:sz w:val="20"/>
          <w:szCs w:val="20"/>
          <w:lang w:val="el-GR"/>
        </w:rPr>
      </w:pPr>
      <w:r w:rsidRPr="00DF4728">
        <w:rPr>
          <w:rFonts w:ascii="Tahoma" w:hAnsi="Tahoma" w:cs="Tahoma"/>
          <w:b/>
          <w:snapToGrid w:val="0"/>
          <w:sz w:val="20"/>
          <w:szCs w:val="20"/>
          <w:lang w:val="el-GR"/>
        </w:rPr>
        <w:t>3.</w:t>
      </w:r>
      <w:r w:rsidRPr="00DF4728">
        <w:rPr>
          <w:rFonts w:ascii="Tahoma" w:hAnsi="Tahoma" w:cs="Tahoma"/>
          <w:snapToGrid w:val="0"/>
          <w:sz w:val="20"/>
          <w:szCs w:val="20"/>
          <w:lang w:val="el-GR"/>
        </w:rPr>
        <w:t xml:space="preserve"> Την εγκύκλιο με αριθμό πρωτ. 46794/4-12-2015 (ΑΔΑ: 6ΞΨΞ4653Π8-ΓΕΝ) με θέμα : </w:t>
      </w:r>
      <w:r w:rsidRPr="00DF4728">
        <w:rPr>
          <w:rFonts w:ascii="Tahoma" w:hAnsi="Tahoma" w:cs="Tahoma"/>
          <w:i/>
          <w:snapToGrid w:val="0"/>
          <w:sz w:val="20"/>
          <w:szCs w:val="20"/>
          <w:lang w:val="el-GR"/>
        </w:rPr>
        <w:t>« Κοπή δέντρων σε κοινόχρηστους χώρους της πόλης»</w:t>
      </w:r>
      <w:r w:rsidRPr="00DF4728">
        <w:rPr>
          <w:rFonts w:ascii="Tahoma" w:hAnsi="Tahoma" w:cs="Tahoma"/>
          <w:snapToGrid w:val="0"/>
          <w:sz w:val="20"/>
          <w:szCs w:val="20"/>
          <w:lang w:val="el-GR"/>
        </w:rPr>
        <w:t xml:space="preserve"> , όπου μεταξύ άλλων αναφέρει: </w:t>
      </w:r>
    </w:p>
    <w:p w:rsidR="00AC71D2" w:rsidRPr="00DF4728" w:rsidRDefault="00AC71D2" w:rsidP="00EA042D">
      <w:pPr>
        <w:widowControl w:val="0"/>
        <w:ind w:firstLine="567"/>
        <w:jc w:val="both"/>
        <w:rPr>
          <w:rFonts w:ascii="Tahoma" w:hAnsi="Tahoma" w:cs="Tahoma"/>
          <w:i/>
          <w:sz w:val="20"/>
          <w:szCs w:val="20"/>
          <w:lang w:val="el-GR"/>
        </w:rPr>
      </w:pPr>
      <w:r w:rsidRPr="00DF4728">
        <w:rPr>
          <w:rFonts w:ascii="Tahoma" w:hAnsi="Tahoma" w:cs="Tahoma"/>
          <w:i/>
          <w:sz w:val="20"/>
          <w:szCs w:val="20"/>
          <w:lang w:val="el-GR"/>
        </w:rPr>
        <w:t>«…διευκρινίζουµε ότι για την κοπή δένδρων σε κοινόχρηστο χώρο πόλης ή οικισµού απαιτείται έκδοση Έγκρισης Εργασιών Μικρής Κλίµακας από την οικεία Υπηρεσία ∆όµησης, µετά από αίτηση της αρµόδιας υπηρεσίας του οικείου ∆ήµου και σχετική Απόφαση του αρµοδίου οργάνου του ∆ήµου (Επιτροπή ποιότητας ζωής ή δηµοτικού συµβουλίου), προσκοµίζοντας τα ειδικά δικαιολογητικά που προβλέπονται από την παρ. 1 η του αρθ. 2 της 55174/4-10-2013 Απόφασης (ΦΕΚ 2605/Β’/15-10-2013). Σε περίπτωση που δεν είναι δυνατή η προσκόµιση τοπογραφικού διαγράµµατος, κατατίθεται οδοιπορικό σκαρίφηµα, αντίστοιχο της περίπτωσης ια του παραπάνω άρθρου, που αφορά στα δηµόσια ή δηµοτικά έργα.»</w:t>
      </w:r>
    </w:p>
    <w:p w:rsidR="00AC71D2" w:rsidRPr="00DF4728" w:rsidRDefault="00AC71D2" w:rsidP="00EA042D">
      <w:pPr>
        <w:widowControl w:val="0"/>
        <w:ind w:firstLine="567"/>
        <w:jc w:val="both"/>
        <w:rPr>
          <w:rFonts w:ascii="Tahoma" w:hAnsi="Tahoma" w:cs="Tahoma"/>
          <w:i/>
          <w:sz w:val="20"/>
          <w:szCs w:val="20"/>
          <w:lang w:val="el-GR"/>
        </w:rPr>
      </w:pPr>
    </w:p>
    <w:p w:rsidR="00AC71D2" w:rsidRPr="00DF4728" w:rsidRDefault="00AC71D2" w:rsidP="00EA042D">
      <w:pPr>
        <w:widowControl w:val="0"/>
        <w:ind w:firstLine="567"/>
        <w:jc w:val="both"/>
        <w:rPr>
          <w:rFonts w:ascii="Tahoma" w:hAnsi="Tahoma" w:cs="Tahoma"/>
          <w:snapToGrid w:val="0"/>
          <w:sz w:val="20"/>
          <w:szCs w:val="20"/>
          <w:lang w:val="el-GR"/>
        </w:rPr>
      </w:pPr>
      <w:r w:rsidRPr="00DF4728">
        <w:rPr>
          <w:rFonts w:ascii="Tahoma" w:hAnsi="Tahoma" w:cs="Tahoma"/>
          <w:b/>
          <w:snapToGrid w:val="0"/>
          <w:sz w:val="20"/>
          <w:szCs w:val="20"/>
          <w:lang w:val="el-GR"/>
        </w:rPr>
        <w:t xml:space="preserve">4. </w:t>
      </w:r>
      <w:r w:rsidRPr="00DF4728">
        <w:rPr>
          <w:rFonts w:ascii="Tahoma" w:hAnsi="Tahoma" w:cs="Tahoma"/>
          <w:snapToGrid w:val="0"/>
          <w:sz w:val="20"/>
          <w:szCs w:val="20"/>
          <w:lang w:val="el-GR"/>
        </w:rPr>
        <w:t xml:space="preserve">Το πιστοποιητικό ιδιοκτησίας και το κτηματολογικό διάγραμμα της Κ.Μ. 625 γαιών  Κρεμαστής, Τόμος 1, Φύλλο 160, Φάκελος 1724, σύμφωνα με το οποίο η κτηματολογική μερίδα 625 γαιών Κρεμαστής, συνορεύει με κτηματολογική οδό </w:t>
      </w:r>
      <w:r w:rsidRPr="00DF4728">
        <w:rPr>
          <w:rFonts w:ascii="Tahoma" w:hAnsi="Tahoma" w:cs="Tahoma"/>
          <w:i/>
          <w:snapToGrid w:val="0"/>
          <w:sz w:val="20"/>
          <w:szCs w:val="20"/>
          <w:lang w:val="el-GR"/>
        </w:rPr>
        <w:t>(</w:t>
      </w:r>
      <w:r w:rsidRPr="00DF4728">
        <w:rPr>
          <w:rFonts w:ascii="Tahoma" w:hAnsi="Tahoma" w:cs="Tahoma"/>
          <w:i/>
          <w:snapToGrid w:val="0"/>
          <w:sz w:val="20"/>
          <w:szCs w:val="20"/>
        </w:rPr>
        <w:t>stradello</w:t>
      </w:r>
      <w:r w:rsidRPr="00DF4728">
        <w:rPr>
          <w:rFonts w:ascii="Tahoma" w:hAnsi="Tahoma" w:cs="Tahoma"/>
          <w:i/>
          <w:snapToGrid w:val="0"/>
          <w:sz w:val="20"/>
          <w:szCs w:val="20"/>
          <w:lang w:val="el-GR"/>
        </w:rPr>
        <w:t xml:space="preserve"> </w:t>
      </w:r>
      <w:r w:rsidRPr="00DF4728">
        <w:rPr>
          <w:rFonts w:ascii="Tahoma" w:hAnsi="Tahoma" w:cs="Tahoma"/>
          <w:i/>
          <w:snapToGrid w:val="0"/>
          <w:sz w:val="20"/>
          <w:szCs w:val="20"/>
        </w:rPr>
        <w:t>pubblico</w:t>
      </w:r>
      <w:r w:rsidRPr="00DF4728">
        <w:rPr>
          <w:rFonts w:ascii="Tahoma" w:hAnsi="Tahoma" w:cs="Tahoma"/>
          <w:i/>
          <w:snapToGrid w:val="0"/>
          <w:sz w:val="20"/>
          <w:szCs w:val="20"/>
          <w:lang w:val="el-GR"/>
        </w:rPr>
        <w:t>).</w:t>
      </w:r>
    </w:p>
    <w:p w:rsidR="00AC71D2" w:rsidRPr="00DF4728" w:rsidRDefault="00AC71D2" w:rsidP="00EA042D">
      <w:pPr>
        <w:widowControl w:val="0"/>
        <w:ind w:firstLine="567"/>
        <w:jc w:val="both"/>
        <w:rPr>
          <w:rFonts w:ascii="Tahoma" w:hAnsi="Tahoma" w:cs="Tahoma"/>
          <w:snapToGrid w:val="0"/>
          <w:sz w:val="20"/>
          <w:szCs w:val="20"/>
          <w:lang w:val="el-GR"/>
        </w:rPr>
      </w:pPr>
    </w:p>
    <w:p w:rsidR="00AC71D2" w:rsidRPr="00DF4728" w:rsidRDefault="00AC71D2" w:rsidP="00EA042D">
      <w:pPr>
        <w:widowControl w:val="0"/>
        <w:ind w:firstLine="567"/>
        <w:jc w:val="both"/>
        <w:rPr>
          <w:rFonts w:ascii="Tahoma" w:hAnsi="Tahoma" w:cs="Tahoma"/>
          <w:snapToGrid w:val="0"/>
          <w:sz w:val="20"/>
          <w:szCs w:val="20"/>
          <w:lang w:val="el-GR"/>
        </w:rPr>
      </w:pPr>
      <w:r w:rsidRPr="00DF4728">
        <w:rPr>
          <w:rFonts w:ascii="Tahoma" w:hAnsi="Tahoma" w:cs="Tahoma"/>
          <w:b/>
          <w:snapToGrid w:val="0"/>
          <w:sz w:val="20"/>
          <w:szCs w:val="20"/>
          <w:lang w:val="el-GR"/>
        </w:rPr>
        <w:t>5.</w:t>
      </w:r>
      <w:r w:rsidRPr="00DF4728">
        <w:rPr>
          <w:rFonts w:ascii="Tahoma" w:hAnsi="Tahoma" w:cs="Tahoma"/>
          <w:snapToGrid w:val="0"/>
          <w:sz w:val="20"/>
          <w:szCs w:val="20"/>
          <w:lang w:val="el-GR"/>
        </w:rPr>
        <w:t xml:space="preserve"> Την οικοδομική άδεια 94/1983 με θέμα: </w:t>
      </w:r>
      <w:r w:rsidRPr="00DF4728">
        <w:rPr>
          <w:rFonts w:ascii="Tahoma" w:hAnsi="Tahoma" w:cs="Tahoma"/>
          <w:i/>
          <w:snapToGrid w:val="0"/>
          <w:sz w:val="20"/>
          <w:szCs w:val="20"/>
          <w:lang w:val="el-GR"/>
        </w:rPr>
        <w:t xml:space="preserve">« Ανέγερση νέας ισογείου οικοδομής» </w:t>
      </w:r>
      <w:r w:rsidRPr="00DF4728">
        <w:rPr>
          <w:rFonts w:ascii="Tahoma" w:hAnsi="Tahoma" w:cs="Tahoma"/>
          <w:snapToGrid w:val="0"/>
          <w:sz w:val="20"/>
          <w:szCs w:val="20"/>
          <w:lang w:val="el-GR"/>
        </w:rPr>
        <w:t>εντός του οικισμού Κρεμαστής, που αφορά στην συγκεκριμένη κτηματολογική μερίδα.</w:t>
      </w:r>
    </w:p>
    <w:p w:rsidR="00AC71D2" w:rsidRPr="00DF4728" w:rsidRDefault="00AC71D2" w:rsidP="00EA042D">
      <w:pPr>
        <w:widowControl w:val="0"/>
        <w:ind w:firstLine="567"/>
        <w:jc w:val="both"/>
        <w:rPr>
          <w:rFonts w:ascii="Tahoma" w:hAnsi="Tahoma" w:cs="Tahoma"/>
          <w:b/>
          <w:snapToGrid w:val="0"/>
          <w:sz w:val="20"/>
          <w:szCs w:val="20"/>
          <w:lang w:val="el-GR"/>
        </w:rPr>
      </w:pPr>
    </w:p>
    <w:p w:rsidR="00AC71D2" w:rsidRPr="00DF4728" w:rsidRDefault="00AC71D2" w:rsidP="00EA042D">
      <w:pPr>
        <w:widowControl w:val="0"/>
        <w:ind w:firstLine="567"/>
        <w:jc w:val="both"/>
        <w:rPr>
          <w:rFonts w:ascii="Tahoma" w:hAnsi="Tahoma" w:cs="Tahoma"/>
          <w:snapToGrid w:val="0"/>
          <w:sz w:val="20"/>
          <w:szCs w:val="20"/>
          <w:lang w:val="el-GR"/>
        </w:rPr>
      </w:pPr>
      <w:r w:rsidRPr="00DF4728">
        <w:rPr>
          <w:rFonts w:ascii="Tahoma" w:hAnsi="Tahoma" w:cs="Tahoma"/>
          <w:b/>
          <w:snapToGrid w:val="0"/>
          <w:sz w:val="20"/>
          <w:szCs w:val="20"/>
          <w:lang w:val="el-GR"/>
        </w:rPr>
        <w:t>6.</w:t>
      </w:r>
      <w:r w:rsidRPr="00DF4728">
        <w:rPr>
          <w:rFonts w:ascii="Tahoma" w:hAnsi="Tahoma" w:cs="Tahoma"/>
          <w:snapToGrid w:val="0"/>
          <w:sz w:val="20"/>
          <w:szCs w:val="20"/>
          <w:lang w:val="el-GR"/>
        </w:rPr>
        <w:t xml:space="preserve"> Το τοπογραφικό διάγραμμα αποτύπωσης της Κ.Μ. 625 γαιών  Κρεμαστής το οποίο συνέταξε ο ιδιώτης αγρονόμος τοπογράφος μηχανικός κ. Τσιράκος Παναγιώτης, σύμφωνα με το οποίο στην υφιστάμενη κατάσταση όπως αποτυπώνεται και στο τοπογραφικό διάγραμμα, εμφαίνεται ότι :</w:t>
      </w:r>
    </w:p>
    <w:p w:rsidR="00AC71D2" w:rsidRPr="00DF4728" w:rsidRDefault="00AC71D2" w:rsidP="00EA042D">
      <w:pPr>
        <w:widowControl w:val="0"/>
        <w:ind w:firstLine="567"/>
        <w:jc w:val="both"/>
        <w:rPr>
          <w:rFonts w:ascii="Tahoma" w:hAnsi="Tahoma" w:cs="Tahoma"/>
          <w:b/>
          <w:snapToGrid w:val="0"/>
          <w:sz w:val="20"/>
          <w:szCs w:val="20"/>
          <w:lang w:val="el-GR"/>
        </w:rPr>
      </w:pPr>
      <w:r w:rsidRPr="00DF4728">
        <w:rPr>
          <w:rFonts w:ascii="Tahoma" w:hAnsi="Tahoma" w:cs="Tahoma"/>
          <w:b/>
          <w:snapToGrid w:val="0"/>
          <w:sz w:val="20"/>
          <w:szCs w:val="20"/>
          <w:lang w:val="el-GR"/>
        </w:rPr>
        <w:t xml:space="preserve">-Το τμήμα Α , με στοιχεία ( 1-2-4-5-6-1) όπου εμφαίνεται και το δέντρο </w:t>
      </w:r>
      <w:r w:rsidRPr="00DF4728">
        <w:rPr>
          <w:rFonts w:ascii="Tahoma" w:hAnsi="Tahoma" w:cs="Tahoma"/>
          <w:snapToGrid w:val="0"/>
          <w:sz w:val="20"/>
          <w:szCs w:val="20"/>
          <w:lang w:val="el-GR"/>
        </w:rPr>
        <w:t xml:space="preserve">(πορτοκαλιά)  </w:t>
      </w:r>
      <w:r w:rsidRPr="00DF4728">
        <w:rPr>
          <w:rFonts w:ascii="Tahoma" w:hAnsi="Tahoma" w:cs="Tahoma"/>
          <w:b/>
          <w:snapToGrid w:val="0"/>
          <w:sz w:val="20"/>
          <w:szCs w:val="20"/>
          <w:lang w:val="el-GR"/>
        </w:rPr>
        <w:t>της αίτησης κοπής αποτελεί κοινόχρηστη κτηματολογική οδό.</w:t>
      </w:r>
    </w:p>
    <w:p w:rsidR="00AC71D2" w:rsidRPr="00DF4728" w:rsidRDefault="00AC71D2" w:rsidP="00EA042D">
      <w:pPr>
        <w:widowControl w:val="0"/>
        <w:ind w:firstLine="567"/>
        <w:jc w:val="both"/>
        <w:rPr>
          <w:rFonts w:ascii="Tahoma" w:hAnsi="Tahoma" w:cs="Tahoma"/>
          <w:snapToGrid w:val="0"/>
          <w:sz w:val="20"/>
          <w:szCs w:val="20"/>
          <w:lang w:val="el-GR"/>
        </w:rPr>
      </w:pPr>
      <w:r w:rsidRPr="00DF4728">
        <w:rPr>
          <w:rFonts w:ascii="Tahoma" w:hAnsi="Tahoma" w:cs="Tahoma"/>
          <w:snapToGrid w:val="0"/>
          <w:sz w:val="20"/>
          <w:szCs w:val="20"/>
          <w:lang w:val="el-GR"/>
        </w:rPr>
        <w:t>-Στο τμήμα Β, με στοιχεία (2-7-8-4-3-2) το οποίο διαχωρίζεται με υλοποιημένο τοιχίο εντός της κτηματολογικής οδού, διέρχεται ρέμα.</w:t>
      </w:r>
    </w:p>
    <w:p w:rsidR="00AC71D2" w:rsidRPr="00DF4728" w:rsidRDefault="00AC71D2" w:rsidP="00EA042D">
      <w:pPr>
        <w:widowControl w:val="0"/>
        <w:ind w:firstLine="567"/>
        <w:jc w:val="both"/>
        <w:rPr>
          <w:rFonts w:ascii="Tahoma" w:hAnsi="Tahoma" w:cs="Tahoma"/>
          <w:snapToGrid w:val="0"/>
          <w:sz w:val="20"/>
          <w:szCs w:val="20"/>
          <w:lang w:val="el-GR"/>
        </w:rPr>
      </w:pPr>
    </w:p>
    <w:p w:rsidR="00AC71D2" w:rsidRPr="00DF4728" w:rsidRDefault="00AC71D2" w:rsidP="00EA042D">
      <w:pPr>
        <w:widowControl w:val="0"/>
        <w:ind w:firstLine="567"/>
        <w:jc w:val="both"/>
        <w:rPr>
          <w:rFonts w:ascii="Tahoma" w:hAnsi="Tahoma" w:cs="Tahoma"/>
          <w:snapToGrid w:val="0"/>
          <w:sz w:val="20"/>
          <w:szCs w:val="20"/>
          <w:lang w:val="el-GR"/>
        </w:rPr>
      </w:pPr>
      <w:r w:rsidRPr="00DF4728">
        <w:rPr>
          <w:rFonts w:ascii="Tahoma" w:hAnsi="Tahoma" w:cs="Tahoma"/>
          <w:b/>
          <w:snapToGrid w:val="0"/>
          <w:sz w:val="20"/>
          <w:szCs w:val="20"/>
          <w:lang w:val="el-GR"/>
        </w:rPr>
        <w:t>7.</w:t>
      </w:r>
      <w:r w:rsidRPr="00DF4728">
        <w:rPr>
          <w:rFonts w:ascii="Tahoma" w:hAnsi="Tahoma" w:cs="Tahoma"/>
          <w:snapToGrid w:val="0"/>
          <w:sz w:val="20"/>
          <w:szCs w:val="20"/>
          <w:lang w:val="el-GR"/>
        </w:rPr>
        <w:t xml:space="preserve"> Την αυτοψία στην συγκεκριμένη περιοχή από τοπογράφο μηχανικό της υπηρεσίας μας.</w:t>
      </w:r>
    </w:p>
    <w:p w:rsidR="00AC71D2" w:rsidRPr="00DF4728" w:rsidRDefault="00AC71D2" w:rsidP="00EA042D">
      <w:pPr>
        <w:widowControl w:val="0"/>
        <w:ind w:firstLine="567"/>
        <w:jc w:val="both"/>
        <w:rPr>
          <w:rFonts w:ascii="Tahoma" w:hAnsi="Tahoma" w:cs="Tahoma"/>
          <w:snapToGrid w:val="0"/>
          <w:sz w:val="20"/>
          <w:szCs w:val="20"/>
          <w:lang w:val="el-GR"/>
        </w:rPr>
      </w:pPr>
    </w:p>
    <w:p w:rsidR="00AC71D2" w:rsidRPr="00DF4728" w:rsidRDefault="00AC71D2" w:rsidP="00EA042D">
      <w:pPr>
        <w:widowControl w:val="0"/>
        <w:ind w:firstLine="567"/>
        <w:jc w:val="both"/>
        <w:rPr>
          <w:rFonts w:ascii="Tahoma" w:hAnsi="Tahoma" w:cs="Tahoma"/>
          <w:b/>
          <w:snapToGrid w:val="0"/>
          <w:sz w:val="20"/>
          <w:szCs w:val="20"/>
          <w:lang w:val="el-GR"/>
        </w:rPr>
      </w:pPr>
      <w:r w:rsidRPr="00DF4728">
        <w:rPr>
          <w:rFonts w:ascii="Tahoma" w:hAnsi="Tahoma" w:cs="Tahoma"/>
          <w:b/>
          <w:snapToGrid w:val="0"/>
          <w:sz w:val="20"/>
          <w:szCs w:val="20"/>
          <w:lang w:val="el-GR"/>
        </w:rPr>
        <w:t xml:space="preserve">8. </w:t>
      </w:r>
      <w:r w:rsidRPr="00DF4728">
        <w:rPr>
          <w:rFonts w:ascii="Tahoma" w:hAnsi="Tahoma" w:cs="Tahoma"/>
          <w:snapToGrid w:val="0"/>
          <w:sz w:val="20"/>
          <w:szCs w:val="20"/>
          <w:lang w:val="el-GR"/>
        </w:rPr>
        <w:t xml:space="preserve">Το γεγονός ότι το δέντρο (πορτοκαλιά)  για το οποίο οι ιδιώτες αιτούνται την κοπή, εμπίπτει εντός κοινόχρηστης κτηματολογικής οδού η οποία γενικότερα χρήζει καθαρισμού από θάμνους και λοιπή βλάστηση. Επισημαίνουμε ότι το συγκεκριμένο τμήμα στο όποιο αναφέρεται η αίτηση κοπής του δέντρου αποτελεί σύμφωνα με την διαμορφωμένη κατάσταση την μοναδική πρόσβαση προς την οικία της αιτούσας. </w:t>
      </w:r>
      <w:r w:rsidRPr="00DF4728">
        <w:rPr>
          <w:rFonts w:ascii="Tahoma" w:hAnsi="Tahoma" w:cs="Tahoma"/>
          <w:b/>
          <w:snapToGrid w:val="0"/>
          <w:sz w:val="20"/>
          <w:szCs w:val="20"/>
          <w:lang w:val="el-GR"/>
        </w:rPr>
        <w:t xml:space="preserve"> </w:t>
      </w:r>
    </w:p>
    <w:p w:rsidR="00AC71D2" w:rsidRPr="00DF4728" w:rsidRDefault="00AC71D2" w:rsidP="00EA042D">
      <w:pPr>
        <w:widowControl w:val="0"/>
        <w:ind w:firstLine="567"/>
        <w:jc w:val="both"/>
        <w:rPr>
          <w:rFonts w:ascii="Tahoma" w:hAnsi="Tahoma" w:cs="Tahoma"/>
          <w:b/>
          <w:snapToGrid w:val="0"/>
          <w:sz w:val="20"/>
          <w:szCs w:val="20"/>
          <w:lang w:val="el-GR"/>
        </w:rPr>
      </w:pPr>
    </w:p>
    <w:p w:rsidR="00AC71D2" w:rsidRPr="00DF4728" w:rsidRDefault="00AC71D2" w:rsidP="00EA042D">
      <w:pPr>
        <w:widowControl w:val="0"/>
        <w:ind w:firstLine="567"/>
        <w:jc w:val="both"/>
        <w:rPr>
          <w:rFonts w:ascii="Tahoma" w:hAnsi="Tahoma" w:cs="Tahoma"/>
          <w:snapToGrid w:val="0"/>
          <w:sz w:val="20"/>
          <w:szCs w:val="20"/>
          <w:lang w:val="el-GR"/>
        </w:rPr>
      </w:pPr>
      <w:r w:rsidRPr="00DF4728">
        <w:rPr>
          <w:rFonts w:ascii="Tahoma" w:hAnsi="Tahoma" w:cs="Tahoma"/>
          <w:b/>
          <w:snapToGrid w:val="0"/>
          <w:sz w:val="20"/>
          <w:szCs w:val="20"/>
          <w:lang w:val="el-GR"/>
        </w:rPr>
        <w:t>9.</w:t>
      </w:r>
      <w:r w:rsidRPr="00DF4728">
        <w:rPr>
          <w:rFonts w:ascii="Tahoma" w:hAnsi="Tahoma" w:cs="Tahoma"/>
          <w:snapToGrid w:val="0"/>
          <w:sz w:val="20"/>
          <w:szCs w:val="20"/>
          <w:lang w:val="el-GR"/>
        </w:rPr>
        <w:t xml:space="preserve"> Το έγγραφο της Δ/νσης Περιβάλλοντος και Πράσινου του Δήμου, κατόπιν υποβολής αίτησης για κοπή δέντρου από συνιδιοκτήτρια της αντίστοιχης κτηματολογικής μερίδας, όπου μεταξύ άλλων αναφέρει ότι πρέπει να γίνει σχετική εισήγηση από την υπηρεσία μας προς την Ε.Π.Ζ.  </w:t>
      </w:r>
    </w:p>
    <w:p w:rsidR="00AC71D2" w:rsidRPr="00DF4728" w:rsidRDefault="00AC71D2" w:rsidP="00EA042D">
      <w:pPr>
        <w:widowControl w:val="0"/>
        <w:ind w:firstLine="567"/>
        <w:jc w:val="both"/>
        <w:rPr>
          <w:rFonts w:ascii="Tahoma" w:hAnsi="Tahoma" w:cs="Tahoma"/>
          <w:snapToGrid w:val="0"/>
          <w:sz w:val="20"/>
          <w:szCs w:val="20"/>
          <w:lang w:val="el-GR"/>
        </w:rPr>
      </w:pPr>
    </w:p>
    <w:p w:rsidR="00AC71D2" w:rsidRDefault="00AC71D2" w:rsidP="00EA042D">
      <w:pPr>
        <w:widowControl w:val="0"/>
        <w:ind w:firstLine="567"/>
        <w:jc w:val="both"/>
        <w:rPr>
          <w:rFonts w:ascii="Tahoma" w:hAnsi="Tahoma" w:cs="Tahoma"/>
          <w:snapToGrid w:val="0"/>
          <w:sz w:val="20"/>
          <w:szCs w:val="20"/>
          <w:lang w:val="el-GR"/>
        </w:rPr>
      </w:pPr>
      <w:r w:rsidRPr="00DF4728">
        <w:rPr>
          <w:rFonts w:ascii="Tahoma" w:hAnsi="Tahoma" w:cs="Tahoma"/>
          <w:b/>
          <w:snapToGrid w:val="0"/>
          <w:sz w:val="20"/>
          <w:szCs w:val="20"/>
          <w:lang w:val="el-GR"/>
        </w:rPr>
        <w:t xml:space="preserve">   </w:t>
      </w:r>
      <w:r w:rsidRPr="00DF4728">
        <w:rPr>
          <w:rFonts w:ascii="Tahoma" w:hAnsi="Tahoma" w:cs="Tahoma"/>
          <w:snapToGrid w:val="0"/>
          <w:sz w:val="20"/>
          <w:szCs w:val="20"/>
          <w:lang w:val="el-GR"/>
        </w:rPr>
        <w:t>Κατόπιν των παραπάνω σας διαβιβάζουμε την παρούσα εισήγηση και παρακαλούμε για την γνωμοδότηση σας όσον αφορά στην κοπή του συγκεκριμένου δέντρου (πορτοκαλια) το οποίο βρίσκεται εντός κοινόχρηστης κτηματολογικ</w:t>
      </w:r>
      <w:r>
        <w:rPr>
          <w:rFonts w:ascii="Tahoma" w:hAnsi="Tahoma" w:cs="Tahoma"/>
          <w:snapToGrid w:val="0"/>
          <w:sz w:val="20"/>
          <w:szCs w:val="20"/>
          <w:lang w:val="el-GR"/>
        </w:rPr>
        <w:t>ή</w:t>
      </w:r>
      <w:r w:rsidRPr="00DF4728">
        <w:rPr>
          <w:rFonts w:ascii="Tahoma" w:hAnsi="Tahoma" w:cs="Tahoma"/>
          <w:snapToGrid w:val="0"/>
          <w:sz w:val="20"/>
          <w:szCs w:val="20"/>
          <w:lang w:val="el-GR"/>
        </w:rPr>
        <w:t>ς οδού, προκειμένου να εξασφαλιστεί η ασφαλής προσπέλαση προς στην οικία των αιτούντων η οποία βρίσκεται εντός του οικισμού Κρεμαστής.</w:t>
      </w:r>
    </w:p>
    <w:p w:rsidR="00AC71D2" w:rsidRDefault="00AC71D2" w:rsidP="00EA042D">
      <w:pPr>
        <w:widowControl w:val="0"/>
        <w:ind w:firstLine="567"/>
        <w:jc w:val="both"/>
        <w:rPr>
          <w:rFonts w:ascii="Tahoma" w:hAnsi="Tahoma" w:cs="Tahoma"/>
          <w:snapToGrid w:val="0"/>
          <w:sz w:val="20"/>
          <w:szCs w:val="20"/>
          <w:lang w:val="el-GR"/>
        </w:rPr>
      </w:pPr>
    </w:p>
    <w:p w:rsidR="00AC71D2" w:rsidRDefault="00AC71D2" w:rsidP="00EA042D">
      <w:pPr>
        <w:ind w:firstLine="567"/>
        <w:jc w:val="both"/>
        <w:rPr>
          <w:rFonts w:ascii="Tahoma" w:hAnsi="Tahoma" w:cs="Tahoma"/>
          <w:sz w:val="20"/>
          <w:szCs w:val="20"/>
          <w:lang w:val="el-GR"/>
        </w:rPr>
      </w:pPr>
      <w:r>
        <w:rPr>
          <w:rFonts w:ascii="Tahoma" w:hAnsi="Tahoma" w:cs="Tahoma"/>
          <w:sz w:val="20"/>
          <w:szCs w:val="20"/>
          <w:lang w:val="el-GR"/>
        </w:rPr>
        <w:t xml:space="preserve">Στη συνέχεια έλαβε το λόγο η προϊσταμένη του Τμήματος Μελετών και Εφαρμογών της Δνσης πολεοδομικού Σχεδιασμού κ. Σωτηράκη Σταματία η οποία ανέπτυξε προφορικά όσα αναφέρονται στην εισήγηση και απάντησε στις διευκρινιστικές ερωτήσεις των μελών. </w:t>
      </w:r>
    </w:p>
    <w:p w:rsidR="00AC71D2" w:rsidRDefault="00AC71D2" w:rsidP="00EA042D">
      <w:pPr>
        <w:widowControl w:val="0"/>
        <w:ind w:firstLine="567"/>
        <w:jc w:val="both"/>
        <w:rPr>
          <w:rFonts w:ascii="Tahoma" w:hAnsi="Tahoma" w:cs="Tahoma"/>
          <w:snapToGrid w:val="0"/>
          <w:sz w:val="20"/>
          <w:szCs w:val="20"/>
          <w:lang w:val="el-GR"/>
        </w:rPr>
      </w:pPr>
    </w:p>
    <w:p w:rsidR="00AC71D2" w:rsidRDefault="00AC71D2" w:rsidP="00EA042D">
      <w:pPr>
        <w:widowControl w:val="0"/>
        <w:ind w:firstLine="567"/>
        <w:jc w:val="both"/>
        <w:rPr>
          <w:rFonts w:ascii="Tahoma" w:hAnsi="Tahoma" w:cs="Tahoma"/>
          <w:snapToGrid w:val="0"/>
          <w:sz w:val="20"/>
          <w:szCs w:val="20"/>
          <w:lang w:val="el-GR"/>
        </w:rPr>
      </w:pPr>
      <w:r w:rsidRPr="00C0583F">
        <w:rPr>
          <w:rFonts w:ascii="Tahoma" w:hAnsi="Tahoma" w:cs="Tahoma"/>
          <w:b/>
          <w:snapToGrid w:val="0"/>
          <w:sz w:val="20"/>
          <w:szCs w:val="20"/>
          <w:lang w:val="el-GR"/>
        </w:rPr>
        <w:t>ΚΩΝ/ΝΟΣ ΤΑΡΑΣΛΙΑΣ (Πρόεδρος):</w:t>
      </w:r>
      <w:r w:rsidRPr="00A93082">
        <w:rPr>
          <w:rFonts w:ascii="Tahoma" w:hAnsi="Tahoma" w:cs="Tahoma"/>
          <w:snapToGrid w:val="0"/>
          <w:sz w:val="20"/>
          <w:szCs w:val="20"/>
          <w:lang w:val="el-GR"/>
        </w:rPr>
        <w:t xml:space="preserve"> </w:t>
      </w:r>
      <w:r>
        <w:rPr>
          <w:rFonts w:ascii="Tahoma" w:hAnsi="Tahoma" w:cs="Tahoma"/>
          <w:snapToGrid w:val="0"/>
          <w:sz w:val="20"/>
          <w:szCs w:val="20"/>
          <w:lang w:val="el-GR"/>
        </w:rPr>
        <w:t xml:space="preserve"> Φοβάμαι μη τυχόν υπάρχουν αντικρουόμενα συμφέροντα εκεί.</w:t>
      </w:r>
    </w:p>
    <w:p w:rsidR="00AC71D2" w:rsidRPr="00C0583F" w:rsidRDefault="00AC71D2" w:rsidP="00EA042D">
      <w:pPr>
        <w:widowControl w:val="0"/>
        <w:ind w:firstLine="567"/>
        <w:jc w:val="both"/>
        <w:rPr>
          <w:rFonts w:ascii="Tahoma" w:hAnsi="Tahoma" w:cs="Tahoma"/>
          <w:b/>
          <w:snapToGrid w:val="0"/>
          <w:sz w:val="20"/>
          <w:szCs w:val="20"/>
          <w:lang w:val="el-GR"/>
        </w:rPr>
      </w:pPr>
    </w:p>
    <w:p w:rsidR="00AC71D2" w:rsidRDefault="00AC71D2" w:rsidP="00EA042D">
      <w:pPr>
        <w:widowControl w:val="0"/>
        <w:ind w:firstLine="567"/>
        <w:jc w:val="both"/>
        <w:rPr>
          <w:rFonts w:ascii="Tahoma" w:hAnsi="Tahoma" w:cs="Tahoma"/>
          <w:snapToGrid w:val="0"/>
          <w:sz w:val="20"/>
          <w:szCs w:val="20"/>
          <w:lang w:val="el-GR"/>
        </w:rPr>
      </w:pPr>
      <w:r w:rsidRPr="00C0583F">
        <w:rPr>
          <w:rFonts w:ascii="Tahoma" w:hAnsi="Tahoma" w:cs="Tahoma"/>
          <w:b/>
          <w:snapToGrid w:val="0"/>
          <w:sz w:val="20"/>
          <w:szCs w:val="20"/>
          <w:lang w:val="el-GR"/>
        </w:rPr>
        <w:t>ΣΤΑΜΑΤΙΑ ΣΩΤΗΡΑΚΗ:</w:t>
      </w:r>
      <w:r>
        <w:rPr>
          <w:rFonts w:ascii="Tahoma" w:hAnsi="Tahoma" w:cs="Tahoma"/>
          <w:snapToGrid w:val="0"/>
          <w:sz w:val="20"/>
          <w:szCs w:val="20"/>
          <w:lang w:val="el-GR"/>
        </w:rPr>
        <w:t xml:space="preserve"> Είναι κτηματολογικός δρόμος, φαίνεται στο απόσπασμα που σας έχει σταλεί, υπάρχει και το τοπογραφικό του κ. Τσιράκου Παναγιώτη όπου φαινόταν το πλάτος του δρόμου, οι οικοδομές έχουν τοποθετηθεί, είναι μια κάθετος συνιδιοκτησία ο πρώτος προφανώς εκ των δύο έχει φυτέψει το δέντρο και είχε κάποιες αυθαίρετες κατασκευές εμποδίζοντας τον επόμενο να πάει στο σπίτι του, γιατί δεν είχε προβλεφθεί η δουλεία διόδου , έγινε και η διαδικασία μέσω του τμήματος </w:t>
      </w:r>
      <w:r>
        <w:rPr>
          <w:rFonts w:ascii="Tahoma" w:hAnsi="Tahoma" w:cs="Tahoma"/>
          <w:snapToGrid w:val="0"/>
          <w:sz w:val="20"/>
          <w:szCs w:val="20"/>
          <w:lang w:val="el-GR"/>
        </w:rPr>
        <w:lastRenderedPageBreak/>
        <w:t xml:space="preserve">αυθαιρέτων, καθαιρέθηκαν οι αυθαίρετες κατασκευές και είναι τυπική η διαδικασία να καθαιρεθεί το δέντρο για να μπορέσουν οι άνθρωποι να πάνε στο σπίτι τους </w:t>
      </w:r>
    </w:p>
    <w:p w:rsidR="00AC71D2" w:rsidRDefault="00AC71D2" w:rsidP="00EA042D">
      <w:pPr>
        <w:widowControl w:val="0"/>
        <w:ind w:firstLine="567"/>
        <w:jc w:val="both"/>
        <w:rPr>
          <w:rFonts w:ascii="Tahoma" w:hAnsi="Tahoma" w:cs="Tahoma"/>
          <w:snapToGrid w:val="0"/>
          <w:sz w:val="20"/>
          <w:szCs w:val="20"/>
          <w:lang w:val="el-GR"/>
        </w:rPr>
      </w:pPr>
    </w:p>
    <w:p w:rsidR="00AC71D2" w:rsidRDefault="00AC71D2" w:rsidP="00EA042D">
      <w:pPr>
        <w:widowControl w:val="0"/>
        <w:ind w:firstLine="567"/>
        <w:jc w:val="both"/>
        <w:rPr>
          <w:rFonts w:ascii="Tahoma" w:hAnsi="Tahoma" w:cs="Tahoma"/>
          <w:sz w:val="20"/>
          <w:szCs w:val="20"/>
          <w:lang w:val="el-GR"/>
        </w:rPr>
      </w:pPr>
      <w:r w:rsidRPr="00E73337">
        <w:rPr>
          <w:rFonts w:ascii="Tahoma" w:hAnsi="Tahoma" w:cs="Tahoma"/>
          <w:b/>
          <w:snapToGrid w:val="0"/>
          <w:sz w:val="20"/>
          <w:szCs w:val="20"/>
          <w:lang w:val="el-GR"/>
        </w:rPr>
        <w:t>ΚΩΝ/ΝΟΣ ΓΙΑΝΝΑΚΟΣ (Νομικός Σύμβουλος):</w:t>
      </w:r>
      <w:r>
        <w:rPr>
          <w:rFonts w:ascii="Tahoma" w:hAnsi="Tahoma" w:cs="Tahoma"/>
          <w:sz w:val="20"/>
          <w:szCs w:val="20"/>
          <w:lang w:val="el-GR"/>
        </w:rPr>
        <w:t xml:space="preserve"> Επισημαίνω τη ανησυχία μου μη τυχόν μπλέξουμε νομικά με αντιδικίες μεταξύ ιδιοκτητών και ξαφνικά κόψουμε ένα δέντρο και εμφανιστούν κάποιοι άλλοι και μας πούνε γιατί το κόψαμε και έχουμε θέμα.</w:t>
      </w:r>
    </w:p>
    <w:p w:rsidR="00AC71D2" w:rsidRDefault="00AC71D2" w:rsidP="00EA042D">
      <w:pPr>
        <w:widowControl w:val="0"/>
        <w:ind w:firstLine="567"/>
        <w:jc w:val="both"/>
        <w:rPr>
          <w:rFonts w:ascii="Tahoma" w:hAnsi="Tahoma" w:cs="Tahoma"/>
          <w:sz w:val="20"/>
          <w:szCs w:val="20"/>
          <w:lang w:val="el-GR"/>
        </w:rPr>
      </w:pPr>
    </w:p>
    <w:p w:rsidR="00AC71D2" w:rsidRPr="00776807" w:rsidRDefault="00AC71D2" w:rsidP="00EA042D">
      <w:pPr>
        <w:widowControl w:val="0"/>
        <w:ind w:firstLine="567"/>
        <w:jc w:val="both"/>
        <w:rPr>
          <w:rFonts w:ascii="Tahoma" w:hAnsi="Tahoma" w:cs="Tahoma"/>
          <w:sz w:val="20"/>
          <w:szCs w:val="20"/>
          <w:lang w:val="el-GR"/>
        </w:rPr>
      </w:pPr>
      <w:r w:rsidRPr="00C0583F">
        <w:rPr>
          <w:rFonts w:ascii="Tahoma" w:hAnsi="Tahoma" w:cs="Tahoma"/>
          <w:b/>
          <w:snapToGrid w:val="0"/>
          <w:sz w:val="20"/>
          <w:szCs w:val="20"/>
          <w:lang w:val="el-GR"/>
        </w:rPr>
        <w:t>ΣΤΑΜΑΤΙΑ ΣΩΤΗΡΑΚΗ:</w:t>
      </w:r>
      <w:r>
        <w:rPr>
          <w:rFonts w:ascii="Tahoma" w:hAnsi="Tahoma" w:cs="Tahoma"/>
          <w:b/>
          <w:snapToGrid w:val="0"/>
          <w:sz w:val="20"/>
          <w:szCs w:val="20"/>
          <w:lang w:val="el-GR"/>
        </w:rPr>
        <w:t xml:space="preserve"> </w:t>
      </w:r>
      <w:r w:rsidRPr="00776807">
        <w:rPr>
          <w:rFonts w:ascii="Tahoma" w:hAnsi="Tahoma" w:cs="Tahoma"/>
          <w:snapToGrid w:val="0"/>
          <w:sz w:val="20"/>
          <w:szCs w:val="20"/>
          <w:lang w:val="el-GR"/>
        </w:rPr>
        <w:t xml:space="preserve">Η υπηρεσία είναι εδώ για να βεβαιώσει κατόπιν τοπογραφικού και κατόπιν αυτοψίας και από δικούς μας τοπογράφους ότι το τμήμα αυτό το Β και Α το οποιο φαίνεται συσχετισμένη η μερίδα είναι κοινόχρηστο. </w:t>
      </w:r>
      <w:r>
        <w:rPr>
          <w:rFonts w:ascii="Tahoma" w:hAnsi="Tahoma" w:cs="Tahoma"/>
          <w:snapToGrid w:val="0"/>
          <w:sz w:val="20"/>
          <w:szCs w:val="20"/>
          <w:lang w:val="el-GR"/>
        </w:rPr>
        <w:t xml:space="preserve">όλοι οι κτηματολογικοί δρόμοι δεν έχουν ιδιοκτήτη ανήκουν στο Δήμο στον οποίο βρίσκονται. Αυτός ο δρόμος είναι κτηματολογικός και αδιαμφισβήτητα κοινόχρηστος. Το δέντρο που υπάρχει εκεί πρέπει να καθαιρεθεί για να μπορέσουν οι αιτούντες που έχουν εκεί μια ημιτελή οικοδομή να την ολοκληρώσουν.  </w:t>
      </w:r>
    </w:p>
    <w:p w:rsidR="00AC71D2" w:rsidRDefault="00AC71D2" w:rsidP="00EA042D">
      <w:pPr>
        <w:widowControl w:val="0"/>
        <w:ind w:firstLine="567"/>
        <w:jc w:val="both"/>
        <w:rPr>
          <w:rFonts w:ascii="Tahoma" w:hAnsi="Tahoma" w:cs="Tahoma"/>
          <w:sz w:val="20"/>
          <w:szCs w:val="20"/>
          <w:lang w:val="el-GR"/>
        </w:rPr>
      </w:pPr>
      <w:r w:rsidRPr="00E73337">
        <w:rPr>
          <w:rFonts w:ascii="Tahoma" w:hAnsi="Tahoma" w:cs="Tahoma"/>
          <w:sz w:val="20"/>
          <w:szCs w:val="20"/>
          <w:lang w:val="el-GR"/>
        </w:rPr>
        <w:t xml:space="preserve">        </w:t>
      </w:r>
    </w:p>
    <w:p w:rsidR="00AC71D2" w:rsidRDefault="00AC71D2" w:rsidP="00EA042D">
      <w:pPr>
        <w:widowControl w:val="0"/>
        <w:ind w:firstLine="567"/>
        <w:jc w:val="both"/>
        <w:rPr>
          <w:rFonts w:ascii="Tahoma" w:hAnsi="Tahoma" w:cs="Tahoma"/>
          <w:sz w:val="20"/>
          <w:szCs w:val="20"/>
          <w:lang w:val="el-GR"/>
        </w:rPr>
      </w:pPr>
      <w:r w:rsidRPr="00776807">
        <w:rPr>
          <w:rFonts w:ascii="Tahoma" w:hAnsi="Tahoma" w:cs="Tahoma"/>
          <w:b/>
          <w:sz w:val="20"/>
          <w:szCs w:val="20"/>
          <w:lang w:val="el-GR"/>
        </w:rPr>
        <w:t>ΓΙΑΝΝΑΚΟΣ ΚΩΝ/ΝΟΣ (Νομικός Σύμβουλος):</w:t>
      </w:r>
      <w:r>
        <w:rPr>
          <w:rFonts w:ascii="Tahoma" w:hAnsi="Tahoma" w:cs="Tahoma"/>
          <w:sz w:val="20"/>
          <w:szCs w:val="20"/>
          <w:lang w:val="el-GR"/>
        </w:rPr>
        <w:t xml:space="preserve"> Η νομική Υπηρεσία είναι αρνητική στο να κοπεί το δέντρο. Δεν έχω πειστεί από τα στοιχεία που έχω εδώ, και για το έννομο συμφέρον της κ. Φτάκλα και για την εικόνα που επικρατεί εκεί γιατί πάω μακρυά και κάνω το δικηγόρο του διαβόλου, υποψιάζομαι ότι θα έχουμε αύριο το πρωί προβλήματα. Να έρθει μια εισήγηση με ξεκάθαρο τοπίο, φωτογραφίες της περιοχής για να είμαστε σίγουροι. </w:t>
      </w:r>
    </w:p>
    <w:p w:rsidR="00AC71D2" w:rsidRDefault="00AC71D2" w:rsidP="00EA042D">
      <w:pPr>
        <w:widowControl w:val="0"/>
        <w:ind w:firstLine="567"/>
        <w:jc w:val="both"/>
        <w:rPr>
          <w:rFonts w:ascii="Tahoma" w:hAnsi="Tahoma" w:cs="Tahoma"/>
          <w:sz w:val="20"/>
          <w:szCs w:val="20"/>
          <w:lang w:val="el-GR"/>
        </w:rPr>
      </w:pPr>
    </w:p>
    <w:p w:rsidR="00AC71D2" w:rsidRPr="00E73337" w:rsidRDefault="00AC71D2" w:rsidP="00EA042D">
      <w:pPr>
        <w:widowControl w:val="0"/>
        <w:ind w:firstLine="567"/>
        <w:jc w:val="both"/>
        <w:rPr>
          <w:rFonts w:ascii="Tahoma" w:hAnsi="Tahoma" w:cs="Tahoma"/>
          <w:sz w:val="20"/>
          <w:szCs w:val="20"/>
          <w:lang w:val="el-GR"/>
        </w:rPr>
      </w:pPr>
      <w:r w:rsidRPr="005750D6">
        <w:rPr>
          <w:rFonts w:ascii="Tahoma" w:hAnsi="Tahoma" w:cs="Tahoma"/>
          <w:b/>
          <w:sz w:val="20"/>
          <w:szCs w:val="20"/>
          <w:lang w:val="el-GR"/>
        </w:rPr>
        <w:t>ΣΤΕΦΑΝΟΣ ΔΡΑΚΟΣ (Αντιδήμαρχος Μέλος):</w:t>
      </w:r>
      <w:r>
        <w:rPr>
          <w:rFonts w:ascii="Tahoma" w:hAnsi="Tahoma" w:cs="Tahoma"/>
          <w:sz w:val="20"/>
          <w:szCs w:val="20"/>
          <w:lang w:val="el-GR"/>
        </w:rPr>
        <w:t xml:space="preserve"> Θα προτείνω αν υπάρχει δυνατότητα από την επόμενη συνεδρίαση να υπάρχει προτζέκτορας και στις εισηγήσεις να υπάρχει φωτογραφικό υλικό ώστε να να υπάρχει τεκμηρίωση φωτογραφική των αιτημάτων. Επειδή τα περισσότερα θέματα έχουν να κάνουν με εικόνες που στην εκτύπωση δεν φαίνονται και είναι διακριτές θα ήθελα με ένα φλασάκι να υπάρχει ο προτζέκτορας εδώ και να μπορούμε να διακρίνουμε αυτά που συζητάμε προφορικά και να μαντέψουμε τις καταστάσεις,  </w:t>
      </w:r>
    </w:p>
    <w:p w:rsidR="00AC71D2" w:rsidRDefault="00AC71D2" w:rsidP="00EA042D">
      <w:pPr>
        <w:ind w:firstLine="567"/>
        <w:rPr>
          <w:rFonts w:ascii="Tahoma" w:hAnsi="Tahoma" w:cs="Tahoma"/>
          <w:sz w:val="20"/>
          <w:szCs w:val="20"/>
          <w:lang w:val="el-GR"/>
        </w:rPr>
      </w:pPr>
      <w:r w:rsidRPr="00A232FD">
        <w:rPr>
          <w:rFonts w:ascii="Tahoma" w:hAnsi="Tahoma" w:cs="Tahoma"/>
          <w:sz w:val="20"/>
          <w:szCs w:val="20"/>
          <w:lang w:val="el-GR"/>
        </w:rPr>
        <w:t xml:space="preserve">        </w:t>
      </w:r>
    </w:p>
    <w:p w:rsidR="00AC71D2" w:rsidRDefault="00AC71D2" w:rsidP="00EA042D">
      <w:pPr>
        <w:ind w:firstLine="567"/>
        <w:jc w:val="both"/>
        <w:rPr>
          <w:rFonts w:ascii="Tahoma" w:hAnsi="Tahoma" w:cs="Tahoma"/>
          <w:sz w:val="20"/>
          <w:szCs w:val="20"/>
          <w:lang w:val="el-GR"/>
        </w:rPr>
      </w:pPr>
      <w:r w:rsidRPr="00556696">
        <w:rPr>
          <w:rFonts w:ascii="Tahoma" w:hAnsi="Tahoma" w:cs="Tahoma"/>
          <w:b/>
          <w:sz w:val="20"/>
          <w:szCs w:val="20"/>
          <w:lang w:val="el-GR"/>
        </w:rPr>
        <w:t>ΚΩΝ/ΝΟΣ ΤΑΡΑΣΛΙΑΣ (Πρόεδρος):</w:t>
      </w:r>
      <w:r>
        <w:rPr>
          <w:rFonts w:ascii="Tahoma" w:hAnsi="Tahoma" w:cs="Tahoma"/>
          <w:sz w:val="20"/>
          <w:szCs w:val="20"/>
          <w:lang w:val="el-GR"/>
        </w:rPr>
        <w:t xml:space="preserve"> Θεωρώ ότι υπάρχουν πάρα πολλοί κακόβουλοι οι οποίοι δημιουργούν θέματα, η Υπηρεσία δεν μπορεί να ταλανίζεται από τη στιγμή που ο δρόμος θεωρείται ότι είναι κοινόχρηστος , τάσσομαι υπέρ του να κοπεί το δέντρο ανεξάρτητα από την τοποθέτηση της Νομικής υπηρεσίας, να είμαστε πιο ευέλικτοι, οι Υπηρεσίες δεν μπορούν να ασχοληθεί με αυτά τα θέματα, από τη στιγμή που φαίνεται ξεκάθαρα ότι είναι κοινόχρηστος ο χώρος., πρέπει να προχωρήσουμε.</w:t>
      </w:r>
    </w:p>
    <w:p w:rsidR="00AC71D2" w:rsidRDefault="00AC71D2" w:rsidP="00EA042D">
      <w:pPr>
        <w:ind w:firstLine="567"/>
        <w:jc w:val="both"/>
        <w:rPr>
          <w:rFonts w:ascii="Tahoma" w:hAnsi="Tahoma" w:cs="Tahoma"/>
          <w:sz w:val="20"/>
          <w:szCs w:val="20"/>
          <w:lang w:val="el-GR"/>
        </w:rPr>
      </w:pPr>
    </w:p>
    <w:p w:rsidR="00AC71D2" w:rsidRPr="00A232FD" w:rsidRDefault="00AC71D2" w:rsidP="00EA042D">
      <w:pPr>
        <w:ind w:firstLine="567"/>
        <w:jc w:val="both"/>
        <w:rPr>
          <w:rFonts w:ascii="Tahoma" w:hAnsi="Tahoma" w:cs="Tahoma"/>
          <w:sz w:val="20"/>
          <w:szCs w:val="20"/>
          <w:lang w:val="el-GR" w:eastAsia="el-GR" w:bidi="ar-SA"/>
        </w:rPr>
      </w:pPr>
      <w:r>
        <w:rPr>
          <w:rFonts w:ascii="Tahoma" w:hAnsi="Tahoma" w:cs="Tahoma"/>
          <w:sz w:val="20"/>
          <w:szCs w:val="20"/>
          <w:lang w:val="el-GR"/>
        </w:rPr>
        <w:t xml:space="preserve"> </w:t>
      </w:r>
      <w:r w:rsidRPr="00A232FD">
        <w:rPr>
          <w:rFonts w:ascii="Tahoma" w:hAnsi="Tahoma" w:cs="Tahoma"/>
          <w:sz w:val="20"/>
          <w:szCs w:val="20"/>
          <w:lang w:val="el-GR"/>
        </w:rPr>
        <w:t xml:space="preserve">               </w:t>
      </w:r>
    </w:p>
    <w:p w:rsidR="00AC71D2" w:rsidRPr="00A232FD" w:rsidRDefault="00AC71D2" w:rsidP="00EA042D">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AC71D2" w:rsidRPr="00A232FD" w:rsidRDefault="00AC71D2" w:rsidP="00EA042D">
      <w:pPr>
        <w:pStyle w:val="a3"/>
        <w:ind w:left="0" w:firstLine="567"/>
        <w:rPr>
          <w:rFonts w:ascii="Tahoma" w:hAnsi="Tahoma" w:cs="Tahoma"/>
          <w:lang w:val="el-GR"/>
        </w:rPr>
      </w:pPr>
    </w:p>
    <w:p w:rsidR="00AC71D2" w:rsidRDefault="00AC71D2" w:rsidP="00EA042D">
      <w:pPr>
        <w:pStyle w:val="a3"/>
        <w:ind w:left="0" w:firstLine="567"/>
        <w:jc w:val="center"/>
        <w:rPr>
          <w:rFonts w:ascii="Tahoma" w:hAnsi="Tahoma" w:cs="Tahoma"/>
          <w:b/>
          <w:lang w:val="el-GR"/>
        </w:rPr>
      </w:pPr>
      <w:r w:rsidRPr="00A232FD">
        <w:rPr>
          <w:rFonts w:ascii="Tahoma" w:hAnsi="Tahoma" w:cs="Tahoma"/>
          <w:b/>
          <w:lang w:val="el-GR"/>
        </w:rPr>
        <w:t xml:space="preserve">ΑΠΟΦΑΣΙΖΕΙ </w:t>
      </w:r>
      <w:r>
        <w:rPr>
          <w:rFonts w:ascii="Tahoma" w:hAnsi="Tahoma" w:cs="Tahoma"/>
          <w:b/>
          <w:lang w:val="el-GR"/>
        </w:rPr>
        <w:t>κατά πλειοψηφία</w:t>
      </w:r>
    </w:p>
    <w:p w:rsidR="00AC71D2" w:rsidRDefault="00AC71D2" w:rsidP="00EA042D">
      <w:pPr>
        <w:pStyle w:val="a3"/>
        <w:ind w:left="0" w:firstLine="567"/>
        <w:jc w:val="center"/>
        <w:rPr>
          <w:rFonts w:ascii="Tahoma" w:hAnsi="Tahoma" w:cs="Tahoma"/>
          <w:lang w:val="el-GR"/>
        </w:rPr>
      </w:pPr>
    </w:p>
    <w:p w:rsidR="00AC71D2" w:rsidRDefault="00AC71D2" w:rsidP="00EA042D">
      <w:pPr>
        <w:widowControl w:val="0"/>
        <w:ind w:firstLine="567"/>
        <w:jc w:val="both"/>
        <w:rPr>
          <w:rFonts w:ascii="Tahoma" w:hAnsi="Tahoma" w:cs="Tahoma"/>
          <w:b/>
          <w:snapToGrid w:val="0"/>
          <w:sz w:val="20"/>
          <w:szCs w:val="20"/>
          <w:lang w:val="el-GR"/>
        </w:rPr>
      </w:pPr>
      <w:r w:rsidRPr="008F292F">
        <w:rPr>
          <w:rFonts w:ascii="Tahoma" w:hAnsi="Tahoma" w:cs="Tahoma"/>
          <w:sz w:val="20"/>
          <w:szCs w:val="20"/>
          <w:lang w:val="el-GR"/>
        </w:rPr>
        <w:t xml:space="preserve">Εισηγείται στο Δημοτικό Συμβούλιο την κοπή του δένδρου (πορτοκαλιά) εντός του τμήματος Α </w:t>
      </w:r>
      <w:r w:rsidRPr="008F292F">
        <w:rPr>
          <w:rFonts w:ascii="Tahoma" w:hAnsi="Tahoma" w:cs="Tahoma"/>
          <w:b/>
          <w:snapToGrid w:val="0"/>
          <w:sz w:val="20"/>
          <w:szCs w:val="20"/>
          <w:lang w:val="el-GR"/>
        </w:rPr>
        <w:t xml:space="preserve">με στοιχεία ( 1-2-4-5-6-1) εντός της Κ.Μ. </w:t>
      </w:r>
      <w:r w:rsidRPr="008F292F">
        <w:rPr>
          <w:rFonts w:ascii="Tahoma" w:hAnsi="Tahoma" w:cs="Tahoma"/>
          <w:snapToGrid w:val="0"/>
          <w:sz w:val="20"/>
          <w:szCs w:val="20"/>
          <w:lang w:val="el-GR"/>
        </w:rPr>
        <w:t>625 γαιών  Κρεμαστής που εμπίπτει εντός κοινόχρηστης κτηματολογικής οδού η οποία γενικότερα χρήζει καθαρισμού από θάμνους και λοιπή βλάστηση, διότι το συγκεκριμένο τμήμα στο όποιο αναφέρεται η αίτηση κοπής του δέντρου αποτελεί σύμφωνα με την διαμορφωμένη κατάσταση την μοναδική πρόσβαση προς την οικία της αιτούσας</w:t>
      </w:r>
      <w:r>
        <w:rPr>
          <w:rFonts w:ascii="Tahoma" w:hAnsi="Tahoma" w:cs="Tahoma"/>
          <w:snapToGrid w:val="0"/>
          <w:sz w:val="20"/>
          <w:szCs w:val="20"/>
          <w:lang w:val="el-GR"/>
        </w:rPr>
        <w:t xml:space="preserve"> κ. Φτάκλα Φωτεινής</w:t>
      </w:r>
      <w:r w:rsidRPr="008F292F">
        <w:rPr>
          <w:rFonts w:ascii="Tahoma" w:hAnsi="Tahoma" w:cs="Tahoma"/>
          <w:snapToGrid w:val="0"/>
          <w:sz w:val="20"/>
          <w:szCs w:val="20"/>
          <w:lang w:val="el-GR"/>
        </w:rPr>
        <w:t xml:space="preserve">. </w:t>
      </w:r>
      <w:r w:rsidRPr="008F292F">
        <w:rPr>
          <w:rFonts w:ascii="Tahoma" w:hAnsi="Tahoma" w:cs="Tahoma"/>
          <w:b/>
          <w:snapToGrid w:val="0"/>
          <w:sz w:val="20"/>
          <w:szCs w:val="20"/>
          <w:lang w:val="el-GR"/>
        </w:rPr>
        <w:t xml:space="preserve"> </w:t>
      </w:r>
      <w:r>
        <w:rPr>
          <w:rFonts w:ascii="Tahoma" w:hAnsi="Tahoma" w:cs="Tahoma"/>
          <w:b/>
          <w:snapToGrid w:val="0"/>
          <w:sz w:val="20"/>
          <w:szCs w:val="20"/>
          <w:lang w:val="el-GR"/>
        </w:rPr>
        <w:t>(Μειοψηφούν 1) Ι. Αφεντούλης 2) Ν. Γιαννάς 3) Μιχ. Σεϊτης που τάχθηκαν υπέρ της αναβολής λήψης απόφασης).</w:t>
      </w:r>
    </w:p>
    <w:p w:rsidR="00AC71D2" w:rsidRDefault="00AC71D2" w:rsidP="00EA042D">
      <w:pPr>
        <w:widowControl w:val="0"/>
        <w:ind w:firstLine="567"/>
        <w:jc w:val="both"/>
        <w:rPr>
          <w:rFonts w:ascii="Tahoma" w:hAnsi="Tahoma" w:cs="Tahoma"/>
          <w:b/>
          <w:snapToGrid w:val="0"/>
          <w:sz w:val="20"/>
          <w:szCs w:val="20"/>
          <w:lang w:val="el-GR"/>
        </w:rPr>
      </w:pPr>
    </w:p>
    <w:p w:rsidR="00AC71D2" w:rsidRDefault="00AC71D2" w:rsidP="00EA042D">
      <w:pPr>
        <w:ind w:firstLine="567"/>
        <w:rPr>
          <w:rFonts w:ascii="Tahoma" w:hAnsi="Tahoma" w:cs="Tahoma"/>
          <w:b/>
          <w:sz w:val="20"/>
          <w:szCs w:val="20"/>
          <w:lang w:val="el-GR"/>
        </w:rPr>
      </w:pPr>
      <w:r>
        <w:rPr>
          <w:rFonts w:ascii="Tahoma" w:hAnsi="Tahoma" w:cs="Tahoma"/>
          <w:b/>
          <w:sz w:val="20"/>
          <w:szCs w:val="20"/>
          <w:lang w:val="el-GR"/>
        </w:rPr>
        <w:t xml:space="preserve">Αρ. αποφ.  76  /02-10-2019                                                 ΑΔΑ: </w:t>
      </w:r>
      <w:r w:rsidRPr="00AC71D2">
        <w:rPr>
          <w:rFonts w:ascii="Tahoma" w:hAnsi="Tahoma" w:cs="Tahoma"/>
          <w:b/>
          <w:sz w:val="20"/>
          <w:szCs w:val="20"/>
          <w:lang w:val="el-GR"/>
        </w:rPr>
        <w:t>ΩΧΒ3Ω1Ρ-8ΕΨ</w:t>
      </w:r>
    </w:p>
    <w:p w:rsidR="00AC71D2" w:rsidRPr="00A232FD" w:rsidRDefault="00AC71D2" w:rsidP="00EA042D">
      <w:pPr>
        <w:ind w:firstLine="567"/>
        <w:rPr>
          <w:rFonts w:ascii="Tahoma" w:hAnsi="Tahoma" w:cs="Tahoma"/>
          <w:b/>
          <w:sz w:val="20"/>
          <w:szCs w:val="20"/>
          <w:lang w:val="el-GR"/>
        </w:rPr>
      </w:pPr>
    </w:p>
    <w:p w:rsidR="00AC71D2" w:rsidRPr="00A232FD" w:rsidRDefault="00AC71D2" w:rsidP="00EA042D">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AC71D2" w:rsidRPr="007966B3" w:rsidRDefault="00AC71D2" w:rsidP="00EA042D">
      <w:pPr>
        <w:tabs>
          <w:tab w:val="left" w:pos="900"/>
          <w:tab w:val="left" w:pos="1260"/>
        </w:tabs>
        <w:ind w:firstLine="567"/>
        <w:jc w:val="both"/>
        <w:rPr>
          <w:rFonts w:ascii="Tahoma" w:hAnsi="Tahoma" w:cs="Tahoma"/>
          <w:b/>
          <w:sz w:val="20"/>
          <w:szCs w:val="20"/>
          <w:lang w:val="el-GR"/>
        </w:rPr>
      </w:pPr>
      <w:r w:rsidRPr="007966B3">
        <w:rPr>
          <w:rFonts w:ascii="Tahoma" w:hAnsi="Tahoma" w:cs="Tahoma"/>
          <w:b/>
          <w:sz w:val="20"/>
          <w:szCs w:val="20"/>
          <w:lang w:val="el-GR"/>
        </w:rPr>
        <w:t xml:space="preserve">Έγκριση της υπ’ αριθ. 16/2019 απόφασης του Συμβουλίου της Δημ. Κοινότητας Ιαλυσού για Γνωμοδότηση  για την τροποποίηση κοινόχρηστου χώρου στην Δημοτική Κοινότητα Ιαλυσού </w:t>
      </w:r>
    </w:p>
    <w:p w:rsidR="00AC71D2" w:rsidRPr="002164CB" w:rsidRDefault="00AC71D2" w:rsidP="00EA042D">
      <w:pPr>
        <w:ind w:firstLine="567"/>
        <w:rPr>
          <w:lang w:val="el-GR"/>
        </w:rPr>
      </w:pPr>
    </w:p>
    <w:p w:rsidR="00AC71D2" w:rsidRDefault="00AC71D2" w:rsidP="00EA042D">
      <w:pPr>
        <w:ind w:firstLine="567"/>
        <w:rPr>
          <w:rFonts w:ascii="Tahoma" w:hAnsi="Tahoma" w:cs="Tahoma"/>
          <w:b/>
          <w:sz w:val="20"/>
          <w:szCs w:val="20"/>
          <w:lang w:val="el-GR"/>
        </w:rPr>
      </w:pPr>
      <w:r>
        <w:rPr>
          <w:rFonts w:ascii="Tahoma" w:hAnsi="Tahoma" w:cs="Tahoma"/>
          <w:b/>
          <w:sz w:val="20"/>
          <w:szCs w:val="20"/>
          <w:lang w:val="el-GR"/>
        </w:rPr>
        <w:t>Ο κ Βασίλειος Παπαοικονόμου δεν έλαβε μέρος στον καταρτισμό και λήψη της παρούσης διότι δεν προσήλθε ακόμα στη συνεδρίαση της Επιτροπής.</w:t>
      </w:r>
    </w:p>
    <w:p w:rsidR="00AC71D2" w:rsidRDefault="00AC71D2" w:rsidP="00EA042D">
      <w:pPr>
        <w:ind w:firstLine="567"/>
        <w:rPr>
          <w:rFonts w:ascii="Tahoma" w:hAnsi="Tahoma" w:cs="Tahoma"/>
          <w:sz w:val="20"/>
          <w:szCs w:val="20"/>
          <w:lang w:val="el-GR"/>
        </w:rPr>
      </w:pPr>
    </w:p>
    <w:p w:rsidR="00AC71D2" w:rsidRPr="00FC3EDE" w:rsidRDefault="00AC71D2" w:rsidP="00EA042D">
      <w:pPr>
        <w:ind w:firstLine="567"/>
        <w:jc w:val="both"/>
        <w:rPr>
          <w:rFonts w:ascii="Tahoma" w:hAnsi="Tahoma" w:cs="Tahoma"/>
          <w:sz w:val="20"/>
          <w:szCs w:val="20"/>
          <w:lang w:val="el-GR"/>
        </w:rPr>
      </w:pPr>
      <w:r w:rsidRPr="00FC3EDE">
        <w:rPr>
          <w:rFonts w:ascii="Tahoma" w:eastAsia="MS Mincho" w:hAnsi="Tahoma" w:cs="Tahoma"/>
          <w:sz w:val="20"/>
          <w:szCs w:val="20"/>
          <w:lang w:val="el-GR"/>
        </w:rPr>
        <w:lastRenderedPageBreak/>
        <w:t>Ο Πρόεδρος κ. Κωνσταντίνος Ταρασλιάς έθεσε υπόψη της Επιτροπής την υπ’ αριθ. 16/2019 απόφαση του Συμβουλίου της Δημ. Κοινότητας Ιαλυσού με τη οποία π</w:t>
      </w:r>
      <w:r w:rsidRPr="00FC3EDE">
        <w:rPr>
          <w:rFonts w:ascii="Tahoma" w:hAnsi="Tahoma" w:cs="Tahoma"/>
          <w:sz w:val="20"/>
          <w:szCs w:val="20"/>
          <w:lang w:val="el-GR"/>
        </w:rPr>
        <w:t>αρέχει σύμφωνη Γνώμη στην πρόταση της Δ/νσης πολεοδομικού Σχεδιασμού  σχετικά με τα αιτήματα για τροποποίηση κανονισμού κοινοχρήστων χώρων στη Δημοτική Κοινότητα Ιαλυσού σύμφωνα με την ΑΠ 175-530/11-4-2019 εισήγηση της Δνσης πολεοδομικού Σχεδιασμού η οποία έχει ως κατωτέρω:</w:t>
      </w:r>
    </w:p>
    <w:p w:rsidR="00AC71D2" w:rsidRPr="00FC3EDE" w:rsidRDefault="00AC71D2" w:rsidP="00EA042D">
      <w:pPr>
        <w:ind w:firstLine="567"/>
        <w:jc w:val="both"/>
        <w:rPr>
          <w:rFonts w:ascii="Tahoma" w:hAnsi="Tahoma" w:cs="Tahoma"/>
          <w:b/>
          <w:sz w:val="20"/>
          <w:szCs w:val="20"/>
          <w:lang w:val="el-GR"/>
        </w:rPr>
      </w:pPr>
    </w:p>
    <w:p w:rsidR="00AC71D2" w:rsidRPr="00FC3EDE" w:rsidRDefault="00AC71D2" w:rsidP="00EA042D">
      <w:pPr>
        <w:tabs>
          <w:tab w:val="left" w:pos="0"/>
          <w:tab w:val="left" w:pos="900"/>
        </w:tabs>
        <w:ind w:firstLine="567"/>
        <w:jc w:val="both"/>
        <w:rPr>
          <w:rFonts w:ascii="Tahoma" w:hAnsi="Tahoma" w:cs="Tahoma"/>
          <w:b/>
          <w:bCs/>
          <w:spacing w:val="10"/>
          <w:sz w:val="20"/>
          <w:szCs w:val="20"/>
          <w:lang w:val="el-GR"/>
        </w:rPr>
      </w:pPr>
      <w:r w:rsidRPr="00FC3EDE">
        <w:rPr>
          <w:rFonts w:ascii="Tahoma" w:hAnsi="Tahoma" w:cs="Tahoma"/>
          <w:b/>
          <w:bCs/>
          <w:spacing w:val="20"/>
          <w:sz w:val="20"/>
          <w:szCs w:val="20"/>
          <w:lang w:val="el-GR"/>
        </w:rPr>
        <w:t>ΘΕΜΑ</w:t>
      </w:r>
      <w:r w:rsidRPr="00FC3EDE">
        <w:rPr>
          <w:rFonts w:ascii="Tahoma" w:hAnsi="Tahoma" w:cs="Tahoma"/>
          <w:b/>
          <w:bCs/>
          <w:sz w:val="20"/>
          <w:szCs w:val="20"/>
          <w:lang w:val="el-GR"/>
        </w:rPr>
        <w:tab/>
        <w:t>:</w:t>
      </w:r>
      <w:r w:rsidRPr="00FC3EDE">
        <w:rPr>
          <w:rFonts w:ascii="Tahoma" w:hAnsi="Tahoma" w:cs="Tahoma"/>
          <w:b/>
          <w:bCs/>
          <w:sz w:val="20"/>
          <w:szCs w:val="20"/>
          <w:lang w:val="el-GR"/>
        </w:rPr>
        <w:tab/>
      </w:r>
      <w:r w:rsidRPr="00FC3EDE">
        <w:rPr>
          <w:rFonts w:ascii="Tahoma" w:hAnsi="Tahoma" w:cs="Tahoma"/>
          <w:b/>
          <w:bCs/>
          <w:spacing w:val="10"/>
          <w:sz w:val="20"/>
          <w:szCs w:val="20"/>
          <w:lang w:val="el-GR"/>
        </w:rPr>
        <w:t xml:space="preserve">Αιτήματα τροποποίησης Κανονισμού Κοινόχρηστων Χώρων στην Δημοτική Κοινότητα Ιαλυσού.  </w:t>
      </w:r>
    </w:p>
    <w:p w:rsidR="00AC71D2" w:rsidRPr="00FC3EDE" w:rsidRDefault="00AC71D2" w:rsidP="00EA042D">
      <w:pPr>
        <w:tabs>
          <w:tab w:val="left" w:pos="0"/>
          <w:tab w:val="left" w:pos="900"/>
        </w:tabs>
        <w:ind w:firstLine="567"/>
        <w:jc w:val="both"/>
        <w:rPr>
          <w:rFonts w:ascii="Tahoma" w:hAnsi="Tahoma" w:cs="Tahoma"/>
          <w:sz w:val="20"/>
          <w:szCs w:val="20"/>
          <w:lang w:val="el-GR"/>
        </w:rPr>
      </w:pPr>
      <w:r w:rsidRPr="00FC3EDE">
        <w:rPr>
          <w:rFonts w:ascii="Tahoma" w:hAnsi="Tahoma" w:cs="Tahoma"/>
          <w:spacing w:val="30"/>
          <w:sz w:val="20"/>
          <w:szCs w:val="20"/>
          <w:lang w:val="el-GR"/>
        </w:rPr>
        <w:t>ΣΧΕΤ.</w:t>
      </w:r>
      <w:r w:rsidRPr="00FC3EDE">
        <w:rPr>
          <w:rFonts w:ascii="Tahoma" w:hAnsi="Tahoma" w:cs="Tahoma"/>
          <w:sz w:val="20"/>
          <w:szCs w:val="20"/>
          <w:lang w:val="el-GR"/>
        </w:rPr>
        <w:tab/>
        <w:t>:</w:t>
      </w:r>
      <w:r w:rsidRPr="00FC3EDE">
        <w:rPr>
          <w:rFonts w:ascii="Tahoma" w:hAnsi="Tahoma" w:cs="Tahoma"/>
          <w:sz w:val="20"/>
          <w:szCs w:val="20"/>
          <w:lang w:val="el-GR"/>
        </w:rPr>
        <w:tab/>
        <w:t>α. Το υπ' αριθ. πρωτ. 11/13058/13-03-2019 (ΔΠΣ 475/13-03-2019) έγγραφο της Δ.Ε. Ιαλυσού.</w:t>
      </w:r>
    </w:p>
    <w:p w:rsidR="00AC71D2" w:rsidRPr="00FC3EDE" w:rsidRDefault="00AC71D2" w:rsidP="00EA042D">
      <w:pPr>
        <w:tabs>
          <w:tab w:val="left" w:pos="0"/>
          <w:tab w:val="left" w:pos="900"/>
        </w:tabs>
        <w:ind w:firstLine="567"/>
        <w:jc w:val="both"/>
        <w:rPr>
          <w:rFonts w:ascii="Tahoma" w:hAnsi="Tahoma" w:cs="Tahoma"/>
          <w:sz w:val="20"/>
          <w:szCs w:val="20"/>
          <w:lang w:val="el-GR"/>
        </w:rPr>
      </w:pPr>
      <w:r w:rsidRPr="00FC3EDE">
        <w:rPr>
          <w:rFonts w:ascii="Tahoma" w:hAnsi="Tahoma" w:cs="Tahoma"/>
          <w:sz w:val="20"/>
          <w:szCs w:val="20"/>
          <w:lang w:val="el-GR"/>
        </w:rPr>
        <w:tab/>
      </w:r>
      <w:r w:rsidRPr="00FC3EDE">
        <w:rPr>
          <w:rFonts w:ascii="Tahoma" w:hAnsi="Tahoma" w:cs="Tahoma"/>
          <w:sz w:val="20"/>
          <w:szCs w:val="20"/>
          <w:lang w:val="el-GR"/>
        </w:rPr>
        <w:tab/>
        <w:t>β. Το υπ' αριθ. πρωτ. 11/13946/18-03-2019 (ΔΠΣ 530/18-03-2019) έγγραφο της Δ.Ε. Ιαλυσού.</w:t>
      </w:r>
      <w:r w:rsidRPr="00FC3EDE">
        <w:rPr>
          <w:rFonts w:ascii="Tahoma" w:hAnsi="Tahoma" w:cs="Tahoma"/>
          <w:sz w:val="20"/>
          <w:szCs w:val="20"/>
          <w:lang w:val="el-GR"/>
        </w:rPr>
        <w:tab/>
      </w:r>
    </w:p>
    <w:p w:rsidR="00AC71D2" w:rsidRPr="00FC3EDE" w:rsidRDefault="00AC71D2" w:rsidP="00EA042D">
      <w:pPr>
        <w:pStyle w:val="31"/>
        <w:tabs>
          <w:tab w:val="left" w:pos="0"/>
        </w:tabs>
        <w:ind w:left="0" w:firstLine="567"/>
        <w:jc w:val="both"/>
        <w:rPr>
          <w:rFonts w:ascii="Tahoma" w:hAnsi="Tahoma" w:cs="Tahoma"/>
          <w:sz w:val="20"/>
          <w:szCs w:val="20"/>
        </w:rPr>
      </w:pPr>
    </w:p>
    <w:p w:rsidR="00AC71D2" w:rsidRPr="00FC3EDE" w:rsidRDefault="00AC71D2" w:rsidP="00EA042D">
      <w:pPr>
        <w:pStyle w:val="31"/>
        <w:tabs>
          <w:tab w:val="left" w:pos="0"/>
        </w:tabs>
        <w:ind w:left="0" w:firstLine="567"/>
        <w:jc w:val="both"/>
        <w:rPr>
          <w:rFonts w:ascii="Tahoma" w:hAnsi="Tahoma" w:cs="Tahoma"/>
          <w:sz w:val="20"/>
          <w:szCs w:val="20"/>
        </w:rPr>
      </w:pPr>
      <w:r w:rsidRPr="00FC3EDE">
        <w:rPr>
          <w:rFonts w:ascii="Tahoma" w:hAnsi="Tahoma" w:cs="Tahoma"/>
          <w:sz w:val="20"/>
          <w:szCs w:val="20"/>
        </w:rPr>
        <w:t>Σε συνέχεια των ανωτέρω σχετικών εγγράφων της Δ.Ε. Ιαλυσού, σας ενημερώνουμε για τα εξής:</w:t>
      </w:r>
    </w:p>
    <w:p w:rsidR="00AC71D2" w:rsidRPr="00FC3EDE" w:rsidRDefault="00AC71D2" w:rsidP="00EA042D">
      <w:pPr>
        <w:pStyle w:val="31"/>
        <w:tabs>
          <w:tab w:val="left" w:pos="0"/>
        </w:tabs>
        <w:ind w:left="0" w:firstLine="567"/>
        <w:jc w:val="both"/>
        <w:rPr>
          <w:rFonts w:ascii="Tahoma" w:hAnsi="Tahoma" w:cs="Tahoma"/>
          <w:sz w:val="20"/>
          <w:szCs w:val="20"/>
        </w:rPr>
      </w:pPr>
      <w:r w:rsidRPr="00FC3EDE">
        <w:rPr>
          <w:rFonts w:ascii="Tahoma" w:hAnsi="Tahoma" w:cs="Tahoma"/>
          <w:sz w:val="20"/>
          <w:szCs w:val="20"/>
        </w:rPr>
        <w:t>Α.</w:t>
      </w:r>
      <w:r w:rsidRPr="00FC3EDE">
        <w:rPr>
          <w:rFonts w:ascii="Tahoma" w:hAnsi="Tahoma" w:cs="Tahoma"/>
          <w:sz w:val="20"/>
          <w:szCs w:val="20"/>
        </w:rPr>
        <w:tab/>
        <w:t>Με το σχετικό (α) έγγραφο διαβιβάστηκε στην Υπηρεσία μας η υπ΄αριθ. πρωτ. 11/12202/05-03-2019 αίτηση του κ. Γιωργαλή Παντελή, με την οποία ζητείται η παραχώρηση κοινόχρηστου χώρου για τοποθέτηση τραπεζοκαθισμάτων στο πεζοδρόμιο έμπροσθεν του καταστήματός του, με την επωνυμία «Το κομπολογάκι», που βρίσκεται επί της οδού Πρωτογένους 8  στην Ιαλυσό.</w:t>
      </w:r>
    </w:p>
    <w:p w:rsidR="00AC71D2" w:rsidRPr="00FC3EDE" w:rsidRDefault="00AC71D2" w:rsidP="00EA042D">
      <w:pPr>
        <w:pStyle w:val="31"/>
        <w:tabs>
          <w:tab w:val="left" w:pos="0"/>
        </w:tabs>
        <w:ind w:left="0" w:firstLine="567"/>
        <w:jc w:val="both"/>
        <w:rPr>
          <w:rFonts w:ascii="Tahoma" w:hAnsi="Tahoma" w:cs="Tahoma"/>
          <w:sz w:val="20"/>
          <w:szCs w:val="20"/>
        </w:rPr>
      </w:pPr>
      <w:r w:rsidRPr="00FC3EDE">
        <w:rPr>
          <w:rFonts w:ascii="Tahoma" w:hAnsi="Tahoma" w:cs="Tahoma"/>
          <w:sz w:val="20"/>
          <w:szCs w:val="20"/>
        </w:rPr>
        <w:t>Β.</w:t>
      </w:r>
      <w:r w:rsidRPr="00FC3EDE">
        <w:rPr>
          <w:rFonts w:ascii="Tahoma" w:hAnsi="Tahoma" w:cs="Tahoma"/>
          <w:sz w:val="20"/>
          <w:szCs w:val="20"/>
        </w:rPr>
        <w:tab/>
        <w:t>Με το σχετικό (β) έγγραφο διαβιβάστηκε στην Υπηρεσία μας η υπ΄αριθ. πρωτ. 11/13913/18-03-2019 αίτηση του κ. Χρύσανθου Αναστάσιου, με την οποία ζητείται η παραχώρηση κοινόχρηστου χώρου για τοποθέτηση τραπεζοκαθισμάτων στο πεζοδρόμιο έμπροσθεν του καταστήματός του, με την επωνυμία «</w:t>
      </w:r>
      <w:r w:rsidRPr="00FC3EDE">
        <w:rPr>
          <w:rFonts w:ascii="Tahoma" w:hAnsi="Tahoma" w:cs="Tahoma"/>
          <w:sz w:val="20"/>
          <w:szCs w:val="20"/>
          <w:lang w:val="en-US"/>
        </w:rPr>
        <w:t>Tsaperdona</w:t>
      </w:r>
      <w:r w:rsidRPr="00FC3EDE">
        <w:rPr>
          <w:rFonts w:ascii="Tahoma" w:hAnsi="Tahoma" w:cs="Tahoma"/>
          <w:sz w:val="20"/>
          <w:szCs w:val="20"/>
        </w:rPr>
        <w:t>», που βρίσκεται επί της οδού Ιερού Λόχου 48 στην Ιαλυσό.</w:t>
      </w:r>
    </w:p>
    <w:p w:rsidR="00AC71D2" w:rsidRPr="00FC3EDE" w:rsidRDefault="00AC71D2" w:rsidP="00EA042D">
      <w:pPr>
        <w:pStyle w:val="31"/>
        <w:tabs>
          <w:tab w:val="left" w:pos="0"/>
        </w:tabs>
        <w:ind w:left="0" w:firstLine="567"/>
        <w:jc w:val="both"/>
        <w:rPr>
          <w:rFonts w:ascii="Tahoma" w:hAnsi="Tahoma" w:cs="Tahoma"/>
          <w:spacing w:val="20"/>
          <w:sz w:val="20"/>
          <w:szCs w:val="20"/>
        </w:rPr>
      </w:pPr>
      <w:r w:rsidRPr="00FC3EDE">
        <w:rPr>
          <w:rFonts w:ascii="Tahoma" w:hAnsi="Tahoma" w:cs="Tahoma"/>
          <w:b/>
          <w:spacing w:val="20"/>
          <w:sz w:val="20"/>
          <w:szCs w:val="20"/>
        </w:rPr>
        <w:t>Η Υπηρεσία μας λαμβάνοντας υπόψη</w:t>
      </w:r>
      <w:r w:rsidRPr="00FC3EDE">
        <w:rPr>
          <w:rFonts w:ascii="Tahoma" w:hAnsi="Tahoma" w:cs="Tahoma"/>
          <w:spacing w:val="20"/>
          <w:sz w:val="20"/>
          <w:szCs w:val="20"/>
        </w:rPr>
        <w:t>:</w:t>
      </w:r>
    </w:p>
    <w:p w:rsidR="00AC71D2" w:rsidRPr="00FC3EDE" w:rsidRDefault="00AC71D2" w:rsidP="00EA042D">
      <w:pPr>
        <w:widowControl w:val="0"/>
        <w:tabs>
          <w:tab w:val="left" w:pos="0"/>
        </w:tabs>
        <w:ind w:firstLine="567"/>
        <w:jc w:val="both"/>
        <w:rPr>
          <w:rFonts w:ascii="Tahoma" w:hAnsi="Tahoma" w:cs="Tahoma"/>
          <w:sz w:val="20"/>
          <w:szCs w:val="20"/>
          <w:lang w:val="el-GR"/>
        </w:rPr>
      </w:pPr>
      <w:r w:rsidRPr="00FC3EDE">
        <w:rPr>
          <w:rFonts w:ascii="Tahoma" w:hAnsi="Tahoma" w:cs="Tahoma"/>
          <w:b/>
          <w:spacing w:val="-2"/>
          <w:sz w:val="20"/>
          <w:szCs w:val="20"/>
          <w:lang w:val="el-GR"/>
        </w:rPr>
        <w:t>1.</w:t>
      </w:r>
      <w:r w:rsidRPr="00FC3EDE">
        <w:rPr>
          <w:rFonts w:ascii="Tahoma" w:hAnsi="Tahoma" w:cs="Tahoma"/>
          <w:spacing w:val="-2"/>
          <w:sz w:val="20"/>
          <w:szCs w:val="20"/>
          <w:lang w:val="el-GR"/>
        </w:rPr>
        <w:t xml:space="preserve"> </w:t>
      </w:r>
      <w:r w:rsidRPr="00FC3EDE">
        <w:rPr>
          <w:rFonts w:ascii="Tahoma" w:hAnsi="Tahoma" w:cs="Tahoma"/>
          <w:spacing w:val="-2"/>
          <w:sz w:val="20"/>
          <w:szCs w:val="20"/>
          <w:lang w:val="el-GR"/>
        </w:rPr>
        <w:tab/>
      </w:r>
      <w:r w:rsidRPr="00FC3EDE">
        <w:rPr>
          <w:rFonts w:ascii="Tahoma" w:hAnsi="Tahoma" w:cs="Tahoma"/>
          <w:spacing w:val="-6"/>
          <w:sz w:val="20"/>
          <w:szCs w:val="20"/>
          <w:lang w:val="el-GR"/>
        </w:rPr>
        <w:t xml:space="preserve">Την υπ' αριθ. </w:t>
      </w:r>
      <w:r w:rsidRPr="00FC3EDE">
        <w:rPr>
          <w:rFonts w:ascii="Tahoma" w:hAnsi="Tahoma" w:cs="Tahoma"/>
          <w:b/>
          <w:spacing w:val="-6"/>
          <w:sz w:val="20"/>
          <w:szCs w:val="20"/>
          <w:lang w:val="el-GR"/>
        </w:rPr>
        <w:t xml:space="preserve">52907/28-12-2009 </w:t>
      </w:r>
      <w:r w:rsidRPr="00FC3EDE">
        <w:rPr>
          <w:rFonts w:ascii="Tahoma" w:hAnsi="Tahoma" w:cs="Tahoma"/>
          <w:spacing w:val="-6"/>
          <w:sz w:val="20"/>
          <w:szCs w:val="20"/>
          <w:lang w:val="el-GR"/>
        </w:rPr>
        <w:t>(</w:t>
      </w:r>
      <w:r w:rsidRPr="00FC3EDE">
        <w:rPr>
          <w:rFonts w:ascii="Tahoma" w:hAnsi="Tahoma" w:cs="Tahoma"/>
          <w:b/>
          <w:spacing w:val="-6"/>
          <w:sz w:val="20"/>
          <w:szCs w:val="20"/>
          <w:lang w:val="el-GR"/>
        </w:rPr>
        <w:t>ΦΕΚ 2621Β'/31-12-2009</w:t>
      </w:r>
      <w:r w:rsidRPr="00FC3EDE">
        <w:rPr>
          <w:rFonts w:ascii="Tahoma" w:hAnsi="Tahoma" w:cs="Tahoma"/>
          <w:spacing w:val="-6"/>
          <w:sz w:val="20"/>
          <w:szCs w:val="20"/>
          <w:lang w:val="el-GR"/>
        </w:rPr>
        <w:t xml:space="preserve">) </w:t>
      </w:r>
      <w:r w:rsidRPr="00FC3EDE">
        <w:rPr>
          <w:rFonts w:ascii="Tahoma" w:hAnsi="Tahoma" w:cs="Tahoma"/>
          <w:b/>
          <w:spacing w:val="-6"/>
          <w:sz w:val="20"/>
          <w:szCs w:val="20"/>
          <w:lang w:val="el-GR"/>
        </w:rPr>
        <w:t>απόφαση Υπουργού ΠΕΚΑ</w:t>
      </w:r>
      <w:r w:rsidRPr="00FC3EDE">
        <w:rPr>
          <w:rFonts w:ascii="Tahoma" w:hAnsi="Tahoma" w:cs="Tahoma"/>
          <w:spacing w:val="-6"/>
          <w:sz w:val="20"/>
          <w:szCs w:val="20"/>
          <w:lang w:val="el-GR"/>
        </w:rPr>
        <w:t xml:space="preserve"> </w:t>
      </w:r>
      <w:r w:rsidRPr="00FC3EDE">
        <w:rPr>
          <w:rFonts w:ascii="Tahoma" w:hAnsi="Tahoma" w:cs="Tahoma"/>
          <w:spacing w:val="-2"/>
          <w:sz w:val="20"/>
          <w:szCs w:val="20"/>
          <w:lang w:val="el-GR"/>
        </w:rPr>
        <w:t>με</w:t>
      </w:r>
      <w:r w:rsidRPr="00FC3EDE">
        <w:rPr>
          <w:rFonts w:ascii="Tahoma" w:eastAsia="MgHelveticaUCPol" w:hAnsi="Tahoma" w:cs="Tahoma"/>
          <w:spacing w:val="-2"/>
          <w:sz w:val="20"/>
          <w:szCs w:val="20"/>
          <w:lang w:val="el-GR"/>
        </w:rPr>
        <w:t xml:space="preserve"> θέμα </w:t>
      </w:r>
      <w:r w:rsidRPr="00FC3EDE">
        <w:rPr>
          <w:rFonts w:ascii="Tahoma" w:eastAsia="MgHelveticaUCPol" w:hAnsi="Tahoma" w:cs="Tahoma"/>
          <w:i/>
          <w:spacing w:val="-2"/>
          <w:sz w:val="20"/>
          <w:szCs w:val="20"/>
          <w:lang w:val="el-GR"/>
        </w:rPr>
        <w:t>«Ειδικές ρυθμίσεις για την εξυπηρέτηση ατόμων με αναπηρία σε κοινόχρηστους χώρους των οικισμών που προορίζονται για την κυκλοφορία πεζών»</w:t>
      </w:r>
      <w:r w:rsidRPr="00FC3EDE">
        <w:rPr>
          <w:rFonts w:ascii="Tahoma" w:eastAsia="MgHelveticaUCPol" w:hAnsi="Tahoma" w:cs="Tahoma"/>
          <w:spacing w:val="-2"/>
          <w:sz w:val="20"/>
          <w:szCs w:val="20"/>
          <w:lang w:val="el-GR"/>
        </w:rPr>
        <w:t xml:space="preserve"> και ειδικότερα στο </w:t>
      </w:r>
      <w:r w:rsidRPr="00FC3EDE">
        <w:rPr>
          <w:rFonts w:ascii="Tahoma" w:eastAsia="MgHelveticaUCPol" w:hAnsi="Tahoma" w:cs="Tahoma"/>
          <w:b/>
          <w:spacing w:val="-2"/>
          <w:sz w:val="20"/>
          <w:szCs w:val="20"/>
          <w:lang w:val="el-GR"/>
        </w:rPr>
        <w:t>άρθρο 2</w:t>
      </w:r>
      <w:r w:rsidRPr="00FC3EDE">
        <w:rPr>
          <w:rFonts w:ascii="Tahoma" w:eastAsia="MgHelveticaUCPol" w:hAnsi="Tahoma" w:cs="Tahoma"/>
          <w:spacing w:val="-2"/>
          <w:sz w:val="20"/>
          <w:szCs w:val="20"/>
          <w:lang w:val="el-GR"/>
        </w:rPr>
        <w:t xml:space="preserve"> αυτού</w:t>
      </w:r>
      <w:r w:rsidRPr="00FC3EDE">
        <w:rPr>
          <w:rFonts w:ascii="Tahoma" w:eastAsia="MgHelveticaUCPol" w:hAnsi="Tahoma" w:cs="Tahoma"/>
          <w:i/>
          <w:spacing w:val="-2"/>
          <w:sz w:val="20"/>
          <w:szCs w:val="20"/>
          <w:lang w:val="el-GR"/>
        </w:rPr>
        <w:t xml:space="preserve"> </w:t>
      </w:r>
      <w:r w:rsidRPr="00FC3EDE">
        <w:rPr>
          <w:rFonts w:ascii="Tahoma" w:eastAsia="MgHelveticaUCPol" w:hAnsi="Tahoma" w:cs="Tahoma"/>
          <w:spacing w:val="-2"/>
          <w:sz w:val="20"/>
          <w:szCs w:val="20"/>
          <w:lang w:val="el-GR"/>
        </w:rPr>
        <w:t>με θέμα</w:t>
      </w:r>
      <w:r w:rsidRPr="00FC3EDE">
        <w:rPr>
          <w:rFonts w:ascii="Tahoma" w:eastAsia="MgHelveticaUCPol" w:hAnsi="Tahoma" w:cs="Tahoma"/>
          <w:i/>
          <w:spacing w:val="-2"/>
          <w:sz w:val="20"/>
          <w:szCs w:val="20"/>
          <w:lang w:val="el-GR"/>
        </w:rPr>
        <w:t xml:space="preserve"> «</w:t>
      </w:r>
      <w:r w:rsidRPr="00FC3EDE">
        <w:rPr>
          <w:rFonts w:ascii="Tahoma" w:hAnsi="Tahoma" w:cs="Tahoma"/>
          <w:i/>
          <w:spacing w:val="-2"/>
          <w:sz w:val="20"/>
          <w:szCs w:val="20"/>
          <w:lang w:val="el-GR"/>
        </w:rPr>
        <w:t>ΕΛΕΥΘΕΡΗ ΖΩΝΗ ΟΔΕΥΣΗΣ ΠΕΖΩΝ – ΕΛΕΥΘΕΡΟ ΥΨΟΣ</w:t>
      </w:r>
      <w:r w:rsidRPr="00FC3EDE">
        <w:rPr>
          <w:rFonts w:ascii="Tahoma" w:eastAsia="MgHelveticaUCPol" w:hAnsi="Tahoma" w:cs="Tahoma"/>
          <w:i/>
          <w:spacing w:val="-2"/>
          <w:sz w:val="20"/>
          <w:szCs w:val="20"/>
          <w:lang w:val="el-GR"/>
        </w:rPr>
        <w:t>»</w:t>
      </w:r>
      <w:r w:rsidRPr="00FC3EDE">
        <w:rPr>
          <w:rFonts w:ascii="Tahoma" w:hAnsi="Tahoma" w:cs="Tahoma"/>
          <w:spacing w:val="-2"/>
          <w:sz w:val="20"/>
          <w:szCs w:val="20"/>
          <w:lang w:val="el-GR"/>
        </w:rPr>
        <w:t xml:space="preserve"> </w:t>
      </w:r>
      <w:r w:rsidRPr="00FC3EDE">
        <w:rPr>
          <w:rFonts w:ascii="Tahoma" w:eastAsia="MgHelveticaUCPol" w:hAnsi="Tahoma" w:cs="Tahoma"/>
          <w:spacing w:val="-2"/>
          <w:sz w:val="20"/>
          <w:szCs w:val="20"/>
          <w:lang w:val="el-GR"/>
        </w:rPr>
        <w:t xml:space="preserve">σύμφωνα με το οποίο ισχύει ότι: </w:t>
      </w:r>
    </w:p>
    <w:p w:rsidR="00AC71D2" w:rsidRPr="00FC3EDE" w:rsidRDefault="00AC71D2" w:rsidP="00EA042D">
      <w:pPr>
        <w:tabs>
          <w:tab w:val="left" w:pos="0"/>
        </w:tabs>
        <w:autoSpaceDE w:val="0"/>
        <w:autoSpaceDN w:val="0"/>
        <w:adjustRightInd w:val="0"/>
        <w:ind w:firstLine="567"/>
        <w:jc w:val="both"/>
        <w:rPr>
          <w:rFonts w:ascii="Tahoma" w:hAnsi="Tahoma" w:cs="Tahoma"/>
          <w:i/>
          <w:sz w:val="20"/>
          <w:szCs w:val="20"/>
          <w:lang w:val="el-GR"/>
        </w:rPr>
      </w:pPr>
      <w:r w:rsidRPr="00FC3EDE">
        <w:rPr>
          <w:rFonts w:ascii="Tahoma" w:hAnsi="Tahoma" w:cs="Tahoma"/>
          <w:i/>
          <w:sz w:val="20"/>
          <w:szCs w:val="20"/>
          <w:lang w:val="el-GR"/>
        </w:rPr>
        <w:t xml:space="preserve">«Σε όλους τους κοινόχρηστους χώρους πόλεων και οικισμών, που προορίζονται για την κυκλοφορία πεζών, επιβάλλεται ελεύθερη ζώνη όδευσης πεζών, που χρησιμοποιείται για τη συνεχή, ασφαλή και ανεμπόδιστη κυκλοφορία κάθε κατηγορίας χρηστών, </w:t>
      </w:r>
      <w:r w:rsidRPr="00FC3EDE">
        <w:rPr>
          <w:rFonts w:ascii="Tahoma" w:hAnsi="Tahoma" w:cs="Tahoma"/>
          <w:b/>
          <w:i/>
          <w:sz w:val="20"/>
          <w:szCs w:val="20"/>
          <w:u w:val="single"/>
          <w:lang w:val="el-GR"/>
        </w:rPr>
        <w:t>με απαραίτητο ελάχιστο πλάτος 1,50μ.</w:t>
      </w:r>
      <w:r w:rsidRPr="00FC3EDE">
        <w:rPr>
          <w:rFonts w:ascii="Tahoma" w:hAnsi="Tahoma" w:cs="Tahoma"/>
          <w:i/>
          <w:sz w:val="20"/>
          <w:szCs w:val="20"/>
          <w:lang w:val="el-GR"/>
        </w:rPr>
        <w:t xml:space="preserve"> (του κρασπέδου μη συνυπολογιζόμενου) ελεύθερο από κάθε είδους σταθερό ή κινητό εμπόδιο και μέγιστη αποδεκτή εγκάρσια κλίση 2%. Οποιαδήποτε εξυπηρέτηση όπως σήμανση, φύτευση, αστικός εξοπλισμός απαγορεύεται να τοποθετείται εντός της ελεύθερης ζώνης όδευσης πεζών. </w:t>
      </w:r>
      <w:r w:rsidRPr="00FC3EDE">
        <w:rPr>
          <w:rFonts w:ascii="Tahoma" w:hAnsi="Tahoma" w:cs="Tahoma"/>
          <w:b/>
          <w:i/>
          <w:sz w:val="20"/>
          <w:szCs w:val="20"/>
          <w:u w:val="single"/>
          <w:lang w:val="el-GR"/>
        </w:rPr>
        <w:t>Στην περίπτωση υφιστάμενων πεζοδρομίων πλάτους μικρότερου από 1,50μ. η ζώνη αυτή καταλαμβάνει όλο το πλάτος του πεζοδρομίου.</w:t>
      </w:r>
      <w:r w:rsidRPr="00FC3EDE">
        <w:rPr>
          <w:rFonts w:ascii="Tahoma" w:hAnsi="Tahoma" w:cs="Tahoma"/>
          <w:i/>
          <w:sz w:val="20"/>
          <w:szCs w:val="20"/>
          <w:lang w:val="el-GR"/>
        </w:rPr>
        <w:t xml:space="preserve"> Πλάτη μικρότερα από 0,70μ. αποφεύγονται ως μη εξυπηρετούντα άτομα σε αναπηρικό αμαξίδιο. Σε όλο το μήκος της ελεύθερης ζώνης όδευσης πεζών επιβάλλεται πραγματικό ελεύθερο ύψος όδευσης πεζών ίσο με 2.20μ. απολύτως ελεύθερο από οποιοδήποτε εμπόδιο (μαρκίζες, επιγραφές, σημάνσεις, πινακίδες, κλαδιά δέντρων, τέντες κλπ.).</w:t>
      </w:r>
    </w:p>
    <w:p w:rsidR="00AC71D2" w:rsidRPr="00FC3EDE" w:rsidRDefault="00AC71D2" w:rsidP="00EA042D">
      <w:pPr>
        <w:tabs>
          <w:tab w:val="left" w:pos="0"/>
        </w:tabs>
        <w:autoSpaceDE w:val="0"/>
        <w:autoSpaceDN w:val="0"/>
        <w:adjustRightInd w:val="0"/>
        <w:ind w:firstLine="567"/>
        <w:jc w:val="both"/>
        <w:rPr>
          <w:rFonts w:ascii="Tahoma" w:hAnsi="Tahoma" w:cs="Tahoma"/>
          <w:i/>
          <w:sz w:val="20"/>
          <w:szCs w:val="20"/>
          <w:lang w:val="el-GR"/>
        </w:rPr>
      </w:pPr>
      <w:r w:rsidRPr="00FC3EDE">
        <w:rPr>
          <w:rFonts w:ascii="Tahoma" w:hAnsi="Tahoma" w:cs="Tahoma"/>
          <w:i/>
          <w:sz w:val="20"/>
          <w:szCs w:val="20"/>
          <w:lang w:val="el-GR"/>
        </w:rPr>
        <w:t xml:space="preserve">Στους πεζοδρόμους και μέχρι κλίσεως 20%, </w:t>
      </w:r>
      <w:r w:rsidRPr="00FC3EDE">
        <w:rPr>
          <w:rFonts w:ascii="Tahoma" w:hAnsi="Tahoma" w:cs="Tahoma"/>
          <w:b/>
          <w:i/>
          <w:sz w:val="20"/>
          <w:szCs w:val="20"/>
          <w:u w:val="single"/>
          <w:lang w:val="el-GR"/>
        </w:rPr>
        <w:t xml:space="preserve">προβλέπεται ελεύθερη ζώνη με ελάχιστο πλάτος </w:t>
      </w:r>
      <w:smartTag w:uri="urn:schemas-microsoft-com:office:smarttags" w:element="metricconverter">
        <w:smartTagPr>
          <w:attr w:name="ProductID" w:val="3,50 μ."/>
        </w:smartTagPr>
        <w:r w:rsidRPr="00FC3EDE">
          <w:rPr>
            <w:rFonts w:ascii="Tahoma" w:hAnsi="Tahoma" w:cs="Tahoma"/>
            <w:b/>
            <w:i/>
            <w:sz w:val="20"/>
            <w:szCs w:val="20"/>
            <w:u w:val="single"/>
            <w:lang w:val="el-GR"/>
          </w:rPr>
          <w:t>3,50 μ.</w:t>
        </w:r>
      </w:smartTag>
      <w:r w:rsidRPr="00FC3EDE">
        <w:rPr>
          <w:rFonts w:ascii="Tahoma" w:hAnsi="Tahoma" w:cs="Tahoma"/>
          <w:b/>
          <w:i/>
          <w:sz w:val="20"/>
          <w:szCs w:val="20"/>
          <w:u w:val="single"/>
          <w:lang w:val="el-GR"/>
        </w:rPr>
        <w:t xml:space="preserve"> για την προσπέλαση και εξυπηρέτηση οχημάτων εκτάκτου ανάγκης</w:t>
      </w:r>
      <w:r w:rsidRPr="00FC3EDE">
        <w:rPr>
          <w:rFonts w:ascii="Tahoma" w:hAnsi="Tahoma" w:cs="Tahoma"/>
          <w:i/>
          <w:sz w:val="20"/>
          <w:szCs w:val="20"/>
          <w:lang w:val="el-GR"/>
        </w:rPr>
        <w:t xml:space="preserve"> όπως πυροσβεστικά, ασθενοφόρα, οχήματα μεταφοράς ατόμων με αναπηρία κ.λπ. που παραμένει ακάλυπτη καθ’ ύψος σε όλο το μήκος και το πλάτος της».</w:t>
      </w:r>
    </w:p>
    <w:p w:rsidR="00AC71D2" w:rsidRPr="00FC3EDE" w:rsidRDefault="00AC71D2" w:rsidP="00EA042D">
      <w:pPr>
        <w:tabs>
          <w:tab w:val="left" w:pos="0"/>
        </w:tabs>
        <w:autoSpaceDE w:val="0"/>
        <w:autoSpaceDN w:val="0"/>
        <w:adjustRightInd w:val="0"/>
        <w:ind w:firstLine="567"/>
        <w:jc w:val="both"/>
        <w:rPr>
          <w:rFonts w:ascii="Tahoma" w:eastAsia="MgHelveticaUCPol" w:hAnsi="Tahoma" w:cs="Tahoma"/>
          <w:sz w:val="20"/>
          <w:szCs w:val="20"/>
          <w:lang w:val="el-GR"/>
        </w:rPr>
      </w:pPr>
      <w:r w:rsidRPr="00FC3EDE">
        <w:rPr>
          <w:rFonts w:ascii="Tahoma" w:hAnsi="Tahoma" w:cs="Tahoma"/>
          <w:b/>
          <w:spacing w:val="-2"/>
          <w:sz w:val="20"/>
          <w:szCs w:val="20"/>
          <w:lang w:val="el-GR"/>
        </w:rPr>
        <w:t>2.</w:t>
      </w:r>
      <w:r w:rsidRPr="00FC3EDE">
        <w:rPr>
          <w:rFonts w:ascii="Tahoma" w:hAnsi="Tahoma" w:cs="Tahoma"/>
          <w:b/>
          <w:spacing w:val="-2"/>
          <w:sz w:val="20"/>
          <w:szCs w:val="20"/>
          <w:lang w:val="el-GR"/>
        </w:rPr>
        <w:tab/>
      </w:r>
      <w:r w:rsidRPr="00FC3EDE">
        <w:rPr>
          <w:rFonts w:ascii="Tahoma" w:hAnsi="Tahoma" w:cs="Tahoma"/>
          <w:sz w:val="20"/>
          <w:szCs w:val="20"/>
          <w:lang w:val="el-GR"/>
        </w:rPr>
        <w:t>Την</w:t>
      </w:r>
      <w:r w:rsidRPr="00FC3EDE">
        <w:rPr>
          <w:rFonts w:ascii="Tahoma" w:hAnsi="Tahoma" w:cs="Tahoma"/>
          <w:b/>
          <w:sz w:val="20"/>
          <w:szCs w:val="20"/>
          <w:lang w:val="el-GR"/>
        </w:rPr>
        <w:t xml:space="preserve"> </w:t>
      </w:r>
      <w:r w:rsidRPr="00FC3EDE">
        <w:rPr>
          <w:rFonts w:ascii="Tahoma" w:eastAsia="MgHelveticaUCPol" w:hAnsi="Tahoma" w:cs="Tahoma"/>
          <w:b/>
          <w:sz w:val="20"/>
          <w:szCs w:val="20"/>
          <w:lang w:val="el-GR"/>
        </w:rPr>
        <w:t>Εγκύκλιο 3/2011 του ΥΠΕΚΑ</w:t>
      </w:r>
      <w:r w:rsidRPr="00FC3EDE">
        <w:rPr>
          <w:rFonts w:ascii="Tahoma" w:eastAsia="MgHelveticaUCPol" w:hAnsi="Tahoma" w:cs="Tahoma"/>
          <w:sz w:val="20"/>
          <w:szCs w:val="20"/>
          <w:lang w:val="el-GR"/>
        </w:rPr>
        <w:t xml:space="preserve"> με αριθ. πρωτ. </w:t>
      </w:r>
      <w:r w:rsidRPr="00FC3EDE">
        <w:rPr>
          <w:rFonts w:ascii="Tahoma" w:eastAsia="MgHelveticaUCPol" w:hAnsi="Tahoma" w:cs="Tahoma"/>
          <w:b/>
          <w:sz w:val="20"/>
          <w:szCs w:val="20"/>
          <w:lang w:val="el-GR"/>
        </w:rPr>
        <w:t>οικ.13612/24-03-2011</w:t>
      </w:r>
      <w:r w:rsidRPr="00FC3EDE">
        <w:rPr>
          <w:rFonts w:ascii="Tahoma" w:eastAsia="MgHelveticaUCPol" w:hAnsi="Tahoma" w:cs="Tahoma"/>
          <w:sz w:val="20"/>
          <w:szCs w:val="20"/>
          <w:lang w:val="el-GR"/>
        </w:rPr>
        <w:t xml:space="preserve"> και θέμα </w:t>
      </w:r>
      <w:r w:rsidRPr="00FC3EDE">
        <w:rPr>
          <w:rFonts w:ascii="Tahoma" w:eastAsia="MgHelveticaUCPol" w:hAnsi="Tahoma" w:cs="Tahoma"/>
          <w:i/>
          <w:sz w:val="20"/>
          <w:szCs w:val="20"/>
          <w:lang w:val="el-GR"/>
        </w:rPr>
        <w:t>«Διευκρινίσεις για την εφαρμογή των ρυθμίσεων της με αρ. 52907/28-12-2009 απόφασης Υπουργού ΠΕΚΑ ''Ειδικές ρυθμίσεις για την εξυπηρέτηση ατόμων με αναπηρία σε κοινόχρηστους χώρους των οικισμών που προορίζονται για την κυκλοφορία πεζών'' (ΦΕΚ 2621Β'/31-12-2009)»</w:t>
      </w:r>
      <w:r w:rsidRPr="00FC3EDE">
        <w:rPr>
          <w:rFonts w:ascii="Tahoma" w:eastAsia="MgHelveticaUCPol" w:hAnsi="Tahoma" w:cs="Tahoma"/>
          <w:sz w:val="20"/>
          <w:szCs w:val="20"/>
          <w:lang w:val="el-GR"/>
        </w:rPr>
        <w:t>.</w:t>
      </w:r>
    </w:p>
    <w:p w:rsidR="00AC71D2" w:rsidRPr="00FC3EDE" w:rsidRDefault="00AC71D2" w:rsidP="00EA042D">
      <w:pPr>
        <w:tabs>
          <w:tab w:val="left" w:pos="0"/>
        </w:tabs>
        <w:autoSpaceDE w:val="0"/>
        <w:autoSpaceDN w:val="0"/>
        <w:adjustRightInd w:val="0"/>
        <w:ind w:firstLine="567"/>
        <w:jc w:val="both"/>
        <w:rPr>
          <w:rFonts w:ascii="Tahoma" w:eastAsia="MgHelveticaUCPol" w:hAnsi="Tahoma" w:cs="Tahoma"/>
          <w:sz w:val="20"/>
          <w:szCs w:val="20"/>
          <w:lang w:val="el-GR"/>
        </w:rPr>
      </w:pPr>
      <w:r w:rsidRPr="00FC3EDE">
        <w:rPr>
          <w:rFonts w:ascii="Tahoma" w:hAnsi="Tahoma" w:cs="Tahoma"/>
          <w:b/>
          <w:spacing w:val="-2"/>
          <w:sz w:val="20"/>
          <w:szCs w:val="20"/>
          <w:lang w:val="el-GR"/>
        </w:rPr>
        <w:t>3.</w:t>
      </w:r>
      <w:r w:rsidRPr="00FC3EDE">
        <w:rPr>
          <w:rFonts w:ascii="Tahoma" w:hAnsi="Tahoma" w:cs="Tahoma"/>
          <w:b/>
          <w:spacing w:val="-2"/>
          <w:sz w:val="20"/>
          <w:szCs w:val="20"/>
          <w:lang w:val="el-GR"/>
        </w:rPr>
        <w:tab/>
      </w:r>
      <w:r w:rsidRPr="00FC3EDE">
        <w:rPr>
          <w:rFonts w:ascii="Tahoma" w:eastAsia="MgHelveticaUCPol" w:hAnsi="Tahoma" w:cs="Tahoma"/>
          <w:sz w:val="20"/>
          <w:szCs w:val="20"/>
          <w:lang w:val="el-GR"/>
        </w:rPr>
        <w:t xml:space="preserve">Τον ενιαίο </w:t>
      </w:r>
      <w:r w:rsidRPr="00FC3EDE">
        <w:rPr>
          <w:rFonts w:ascii="Tahoma" w:eastAsia="MgHelveticaUCPol" w:hAnsi="Tahoma" w:cs="Tahoma"/>
          <w:b/>
          <w:sz w:val="20"/>
          <w:szCs w:val="20"/>
          <w:lang w:val="el-GR"/>
        </w:rPr>
        <w:t>Κανονισμό Κοινόχρηστων Χώρων</w:t>
      </w:r>
      <w:r w:rsidRPr="00FC3EDE">
        <w:rPr>
          <w:rFonts w:ascii="Tahoma" w:eastAsia="MgHelveticaUCPol" w:hAnsi="Tahoma" w:cs="Tahoma"/>
          <w:sz w:val="20"/>
          <w:szCs w:val="20"/>
          <w:lang w:val="el-GR"/>
        </w:rPr>
        <w:t xml:space="preserve"> του Δήμου Ρόδου (</w:t>
      </w:r>
      <w:r w:rsidRPr="00FC3EDE">
        <w:rPr>
          <w:rFonts w:ascii="Tahoma" w:hAnsi="Tahoma" w:cs="Tahoma"/>
          <w:sz w:val="20"/>
          <w:szCs w:val="20"/>
          <w:lang w:val="el-GR"/>
        </w:rPr>
        <w:t xml:space="preserve">αριθ. </w:t>
      </w:r>
      <w:r w:rsidRPr="00FC3EDE">
        <w:rPr>
          <w:rFonts w:ascii="Tahoma" w:hAnsi="Tahoma" w:cs="Tahoma"/>
          <w:b/>
          <w:sz w:val="20"/>
          <w:szCs w:val="20"/>
          <w:lang w:val="el-GR"/>
        </w:rPr>
        <w:t xml:space="preserve">755/2014 </w:t>
      </w:r>
      <w:r w:rsidRPr="00FC3EDE">
        <w:rPr>
          <w:rFonts w:ascii="Tahoma" w:hAnsi="Tahoma" w:cs="Tahoma"/>
          <w:sz w:val="20"/>
          <w:szCs w:val="20"/>
          <w:lang w:val="el-GR"/>
        </w:rPr>
        <w:t xml:space="preserve">απόφαση Δ.Σ.) όπως τροποποιήθηκε </w:t>
      </w:r>
      <w:r w:rsidRPr="00FC3EDE">
        <w:rPr>
          <w:rFonts w:ascii="Tahoma" w:eastAsia="MgHelveticaUCPol" w:hAnsi="Tahoma" w:cs="Tahoma"/>
          <w:sz w:val="20"/>
          <w:szCs w:val="20"/>
          <w:lang w:val="el-GR"/>
        </w:rPr>
        <w:t>και ειδικότερα :</w:t>
      </w:r>
    </w:p>
    <w:p w:rsidR="00AC71D2" w:rsidRPr="00FC3EDE" w:rsidRDefault="00AC71D2" w:rsidP="00EA042D">
      <w:pPr>
        <w:tabs>
          <w:tab w:val="left" w:pos="0"/>
        </w:tabs>
        <w:autoSpaceDE w:val="0"/>
        <w:autoSpaceDN w:val="0"/>
        <w:adjustRightInd w:val="0"/>
        <w:ind w:firstLine="567"/>
        <w:jc w:val="both"/>
        <w:rPr>
          <w:rFonts w:ascii="Tahoma" w:eastAsia="MgHelveticaUCPol" w:hAnsi="Tahoma" w:cs="Tahoma"/>
          <w:sz w:val="20"/>
          <w:szCs w:val="20"/>
          <w:lang w:val="el-GR"/>
        </w:rPr>
      </w:pPr>
      <w:r w:rsidRPr="00FC3EDE">
        <w:rPr>
          <w:rFonts w:ascii="Tahoma" w:eastAsia="MgHelveticaUCPol" w:hAnsi="Tahoma" w:cs="Tahoma"/>
          <w:b/>
          <w:sz w:val="20"/>
          <w:szCs w:val="20"/>
          <w:lang w:val="el-GR"/>
        </w:rPr>
        <w:t>α.</w:t>
      </w:r>
      <w:r w:rsidRPr="00FC3EDE">
        <w:rPr>
          <w:rFonts w:ascii="Tahoma" w:eastAsia="MgHelveticaUCPol" w:hAnsi="Tahoma" w:cs="Tahoma"/>
          <w:sz w:val="20"/>
          <w:szCs w:val="20"/>
          <w:lang w:val="el-GR"/>
        </w:rPr>
        <w:tab/>
        <w:t xml:space="preserve">το </w:t>
      </w:r>
      <w:r w:rsidRPr="00FC3EDE">
        <w:rPr>
          <w:rFonts w:ascii="Tahoma" w:eastAsia="MgHelveticaUCPol" w:hAnsi="Tahoma" w:cs="Tahoma"/>
          <w:b/>
          <w:sz w:val="20"/>
          <w:szCs w:val="20"/>
          <w:lang w:val="el-GR"/>
        </w:rPr>
        <w:t>άρθρο 4</w:t>
      </w:r>
      <w:r w:rsidRPr="00FC3EDE">
        <w:rPr>
          <w:rFonts w:ascii="Tahoma" w:eastAsia="MgHelveticaUCPol" w:hAnsi="Tahoma" w:cs="Tahoma"/>
          <w:sz w:val="20"/>
          <w:szCs w:val="20"/>
          <w:lang w:val="el-GR"/>
        </w:rPr>
        <w:t xml:space="preserve"> με θέμα </w:t>
      </w:r>
      <w:r w:rsidRPr="00FC3EDE">
        <w:rPr>
          <w:rFonts w:ascii="Tahoma" w:eastAsia="MgHelveticaUCPol" w:hAnsi="Tahoma" w:cs="Tahoma"/>
          <w:i/>
          <w:sz w:val="20"/>
          <w:szCs w:val="20"/>
          <w:lang w:val="el-GR"/>
        </w:rPr>
        <w:t>«Γενικές αρχές και απαγορεύσεις»</w:t>
      </w:r>
    </w:p>
    <w:p w:rsidR="00AC71D2" w:rsidRPr="00FC3EDE" w:rsidRDefault="00AC71D2" w:rsidP="00EA042D">
      <w:pPr>
        <w:tabs>
          <w:tab w:val="left" w:pos="0"/>
        </w:tabs>
        <w:autoSpaceDE w:val="0"/>
        <w:autoSpaceDN w:val="0"/>
        <w:adjustRightInd w:val="0"/>
        <w:ind w:firstLine="567"/>
        <w:jc w:val="both"/>
        <w:rPr>
          <w:rFonts w:ascii="Tahoma" w:eastAsia="MgHelveticaUCPol" w:hAnsi="Tahoma" w:cs="Tahoma"/>
          <w:i/>
          <w:sz w:val="20"/>
          <w:szCs w:val="20"/>
          <w:lang w:val="el-GR"/>
        </w:rPr>
      </w:pPr>
      <w:r w:rsidRPr="00FC3EDE">
        <w:rPr>
          <w:rFonts w:ascii="Tahoma" w:eastAsia="MgHelveticaUCPol" w:hAnsi="Tahoma" w:cs="Tahoma"/>
          <w:b/>
          <w:sz w:val="20"/>
          <w:szCs w:val="20"/>
          <w:lang w:val="el-GR"/>
        </w:rPr>
        <w:t>β.</w:t>
      </w:r>
      <w:r w:rsidRPr="00FC3EDE">
        <w:rPr>
          <w:rFonts w:ascii="Tahoma" w:eastAsia="MgHelveticaUCPol" w:hAnsi="Tahoma" w:cs="Tahoma"/>
          <w:sz w:val="20"/>
          <w:szCs w:val="20"/>
          <w:lang w:val="el-GR"/>
        </w:rPr>
        <w:tab/>
        <w:t xml:space="preserve">το </w:t>
      </w:r>
      <w:r w:rsidRPr="00FC3EDE">
        <w:rPr>
          <w:rFonts w:ascii="Tahoma" w:eastAsia="MgHelveticaUCPol" w:hAnsi="Tahoma" w:cs="Tahoma"/>
          <w:b/>
          <w:sz w:val="20"/>
          <w:szCs w:val="20"/>
          <w:lang w:val="el-GR"/>
        </w:rPr>
        <w:t xml:space="preserve">άρθρο </w:t>
      </w:r>
      <w:r w:rsidRPr="00FC3EDE">
        <w:rPr>
          <w:rFonts w:ascii="Tahoma" w:hAnsi="Tahoma" w:cs="Tahoma"/>
          <w:b/>
          <w:sz w:val="20"/>
          <w:szCs w:val="20"/>
          <w:lang w:val="el-GR"/>
        </w:rPr>
        <w:t>10</w:t>
      </w:r>
      <w:r w:rsidRPr="00FC3EDE">
        <w:rPr>
          <w:rFonts w:ascii="Tahoma" w:hAnsi="Tahoma" w:cs="Tahoma"/>
          <w:sz w:val="20"/>
          <w:szCs w:val="20"/>
          <w:lang w:val="el-GR"/>
        </w:rPr>
        <w:t xml:space="preserve"> </w:t>
      </w:r>
      <w:r w:rsidRPr="00FC3EDE">
        <w:rPr>
          <w:rFonts w:ascii="Tahoma" w:eastAsia="MgHelveticaUCPol" w:hAnsi="Tahoma" w:cs="Tahoma"/>
          <w:sz w:val="20"/>
          <w:szCs w:val="20"/>
          <w:lang w:val="el-GR"/>
        </w:rPr>
        <w:t xml:space="preserve">με θέμα </w:t>
      </w:r>
      <w:r w:rsidRPr="00FC3EDE">
        <w:rPr>
          <w:rFonts w:ascii="Tahoma" w:eastAsia="MgHelveticaUCPol" w:hAnsi="Tahoma" w:cs="Tahoma"/>
          <w:i/>
          <w:sz w:val="20"/>
          <w:szCs w:val="20"/>
          <w:lang w:val="el-GR"/>
        </w:rPr>
        <w:t>«Διαδικασία τροποποίησης Κανονισμού Κοινοχρήστων Χώρων»</w:t>
      </w:r>
    </w:p>
    <w:p w:rsidR="00AC71D2" w:rsidRPr="00FC3EDE" w:rsidRDefault="00AC71D2" w:rsidP="00EA042D">
      <w:pPr>
        <w:tabs>
          <w:tab w:val="left" w:pos="0"/>
        </w:tabs>
        <w:autoSpaceDE w:val="0"/>
        <w:autoSpaceDN w:val="0"/>
        <w:adjustRightInd w:val="0"/>
        <w:ind w:firstLine="567"/>
        <w:jc w:val="both"/>
        <w:rPr>
          <w:rFonts w:ascii="Tahoma" w:eastAsia="MgHelveticaUCPol" w:hAnsi="Tahoma" w:cs="Tahoma"/>
          <w:i/>
          <w:sz w:val="20"/>
          <w:szCs w:val="20"/>
          <w:lang w:val="el-GR"/>
        </w:rPr>
      </w:pPr>
      <w:r w:rsidRPr="00FC3EDE">
        <w:rPr>
          <w:rFonts w:ascii="Tahoma" w:hAnsi="Tahoma" w:cs="Tahoma"/>
          <w:b/>
          <w:sz w:val="20"/>
          <w:szCs w:val="20"/>
          <w:lang w:val="el-GR"/>
        </w:rPr>
        <w:t>γ.</w:t>
      </w:r>
      <w:r w:rsidRPr="00FC3EDE">
        <w:rPr>
          <w:rFonts w:ascii="Tahoma" w:hAnsi="Tahoma" w:cs="Tahoma"/>
          <w:sz w:val="20"/>
          <w:szCs w:val="20"/>
          <w:lang w:val="el-GR"/>
        </w:rPr>
        <w:tab/>
        <w:t xml:space="preserve">το </w:t>
      </w:r>
      <w:r w:rsidRPr="00FC3EDE">
        <w:rPr>
          <w:rFonts w:ascii="Tahoma" w:hAnsi="Tahoma" w:cs="Tahoma"/>
          <w:b/>
          <w:sz w:val="20"/>
          <w:szCs w:val="20"/>
          <w:lang w:val="el-GR"/>
        </w:rPr>
        <w:t>άρθρο 21</w:t>
      </w:r>
      <w:r w:rsidRPr="00FC3EDE">
        <w:rPr>
          <w:rFonts w:ascii="Tahoma" w:hAnsi="Tahoma" w:cs="Tahoma"/>
          <w:sz w:val="20"/>
          <w:szCs w:val="20"/>
          <w:lang w:val="el-GR"/>
        </w:rPr>
        <w:t xml:space="preserve"> με θέμα </w:t>
      </w:r>
      <w:r w:rsidRPr="00FC3EDE">
        <w:rPr>
          <w:rFonts w:ascii="Tahoma" w:hAnsi="Tahoma" w:cs="Tahoma"/>
          <w:i/>
          <w:sz w:val="20"/>
          <w:szCs w:val="20"/>
          <w:lang w:val="el-GR"/>
        </w:rPr>
        <w:t xml:space="preserve">«Δημοτική Κοινότητα Ιαλυσού» </w:t>
      </w:r>
      <w:r w:rsidRPr="00FC3EDE">
        <w:rPr>
          <w:rFonts w:ascii="Tahoma" w:eastAsia="MgHelveticaUCPol" w:hAnsi="Tahoma" w:cs="Tahoma"/>
          <w:sz w:val="20"/>
          <w:szCs w:val="20"/>
          <w:lang w:val="el-GR"/>
        </w:rPr>
        <w:t>και τα σχεδιαγράμματα που την συνοδεύουν.</w:t>
      </w:r>
      <w:r w:rsidRPr="00FC3EDE">
        <w:rPr>
          <w:rFonts w:ascii="Tahoma" w:eastAsia="MgHelveticaUCPol" w:hAnsi="Tahoma" w:cs="Tahoma"/>
          <w:i/>
          <w:sz w:val="20"/>
          <w:szCs w:val="20"/>
          <w:lang w:val="el-GR"/>
        </w:rPr>
        <w:t xml:space="preserve"> </w:t>
      </w:r>
    </w:p>
    <w:p w:rsidR="00AC71D2" w:rsidRPr="00FC3EDE" w:rsidRDefault="00AC71D2" w:rsidP="00EA042D">
      <w:pPr>
        <w:tabs>
          <w:tab w:val="left" w:pos="0"/>
        </w:tabs>
        <w:ind w:firstLine="567"/>
        <w:jc w:val="both"/>
        <w:rPr>
          <w:rFonts w:ascii="Tahoma" w:hAnsi="Tahoma" w:cs="Tahoma"/>
          <w:sz w:val="20"/>
          <w:szCs w:val="20"/>
          <w:lang w:val="el-GR"/>
        </w:rPr>
      </w:pPr>
      <w:r w:rsidRPr="00FC3EDE">
        <w:rPr>
          <w:rFonts w:ascii="Tahoma" w:eastAsia="MgHelveticaUCPol" w:hAnsi="Tahoma" w:cs="Tahoma"/>
          <w:b/>
          <w:sz w:val="20"/>
          <w:szCs w:val="20"/>
          <w:lang w:val="el-GR"/>
        </w:rPr>
        <w:t>4.</w:t>
      </w:r>
      <w:r w:rsidRPr="00FC3EDE">
        <w:rPr>
          <w:rFonts w:ascii="Tahoma" w:eastAsia="MgHelveticaUCPol" w:hAnsi="Tahoma" w:cs="Tahoma"/>
          <w:sz w:val="20"/>
          <w:szCs w:val="20"/>
          <w:lang w:val="el-GR"/>
        </w:rPr>
        <w:t xml:space="preserve"> </w:t>
      </w:r>
      <w:r w:rsidRPr="00FC3EDE">
        <w:rPr>
          <w:rFonts w:ascii="Tahoma" w:eastAsia="MgHelveticaUCPol" w:hAnsi="Tahoma" w:cs="Tahoma"/>
          <w:sz w:val="20"/>
          <w:szCs w:val="20"/>
          <w:lang w:val="el-GR"/>
        </w:rPr>
        <w:tab/>
      </w:r>
      <w:r w:rsidRPr="00FC3EDE">
        <w:rPr>
          <w:rFonts w:ascii="Tahoma" w:hAnsi="Tahoma" w:cs="Tahoma"/>
          <w:sz w:val="20"/>
          <w:szCs w:val="20"/>
          <w:lang w:val="el-GR"/>
        </w:rPr>
        <w:t>Την επιτόπια αυτοψία μηχανικών της Υπηρεσίας μας κατά την οποία διαπιστώθηκε ότι:</w:t>
      </w:r>
    </w:p>
    <w:p w:rsidR="00AC71D2" w:rsidRPr="00FC3EDE" w:rsidRDefault="00AC71D2" w:rsidP="00EA042D">
      <w:pPr>
        <w:tabs>
          <w:tab w:val="left" w:pos="0"/>
          <w:tab w:val="left" w:pos="426"/>
        </w:tabs>
        <w:ind w:firstLine="567"/>
        <w:jc w:val="both"/>
        <w:rPr>
          <w:rFonts w:ascii="Tahoma" w:hAnsi="Tahoma" w:cs="Tahoma"/>
          <w:sz w:val="20"/>
          <w:szCs w:val="20"/>
          <w:lang w:val="el-GR"/>
        </w:rPr>
      </w:pPr>
      <w:r w:rsidRPr="00FC3EDE">
        <w:rPr>
          <w:rFonts w:ascii="Tahoma" w:hAnsi="Tahoma" w:cs="Tahoma"/>
          <w:sz w:val="20"/>
          <w:szCs w:val="20"/>
          <w:lang w:val="el-GR"/>
        </w:rPr>
        <w:t xml:space="preserve"> </w:t>
      </w:r>
      <w:r w:rsidRPr="00FC3EDE">
        <w:rPr>
          <w:rFonts w:ascii="Tahoma" w:hAnsi="Tahoma" w:cs="Tahoma"/>
          <w:sz w:val="20"/>
          <w:szCs w:val="20"/>
          <w:lang w:val="el-GR"/>
        </w:rPr>
        <w:tab/>
      </w:r>
      <w:r w:rsidRPr="00FC3EDE">
        <w:rPr>
          <w:rFonts w:ascii="Tahoma" w:hAnsi="Tahoma" w:cs="Tahoma"/>
          <w:b/>
          <w:sz w:val="20"/>
          <w:szCs w:val="20"/>
          <w:lang w:val="el-GR"/>
        </w:rPr>
        <w:t>Α.</w:t>
      </w:r>
      <w:r w:rsidRPr="00FC3EDE">
        <w:rPr>
          <w:rFonts w:ascii="Tahoma" w:hAnsi="Tahoma" w:cs="Tahoma"/>
          <w:sz w:val="20"/>
          <w:szCs w:val="20"/>
          <w:lang w:val="el-GR"/>
        </w:rPr>
        <w:tab/>
        <w:t xml:space="preserve">Πλησίον του αιτούμενου κοινόχρηστου χώρου επί της οδού Πρωτογένους 8 (έμπροσθεν Κ.Υ.Ε. «Το κομπολογάκι») βρίσκεται ράμπα για την εξυπηρέτηση ΑΜΕΑ που κινούνται με </w:t>
      </w:r>
      <w:r w:rsidRPr="00FC3EDE">
        <w:rPr>
          <w:rFonts w:ascii="Tahoma" w:hAnsi="Tahoma" w:cs="Tahoma"/>
          <w:sz w:val="20"/>
          <w:szCs w:val="20"/>
          <w:lang w:val="el-GR"/>
        </w:rPr>
        <w:lastRenderedPageBreak/>
        <w:t>αναπηρικό αμαξίδιο και εντός αυτού όδευση τυφλών, όπως φαίνεται στην παρακάτω φωτογραφία. Συνεπώς δεν προσφέρεται ο χώρος αυτός για την ανάπτυξη τραπεζοκαθισμάτων.</w:t>
      </w:r>
    </w:p>
    <w:p w:rsidR="00AC71D2" w:rsidRPr="00FC3EDE" w:rsidRDefault="00AC71D2" w:rsidP="00EA042D">
      <w:pPr>
        <w:tabs>
          <w:tab w:val="left" w:pos="0"/>
          <w:tab w:val="left" w:pos="426"/>
        </w:tabs>
        <w:ind w:firstLine="567"/>
        <w:jc w:val="both"/>
        <w:rPr>
          <w:rFonts w:ascii="Tahoma" w:hAnsi="Tahoma" w:cs="Tahoma"/>
          <w:sz w:val="20"/>
          <w:szCs w:val="20"/>
          <w:lang w:val="el-GR"/>
        </w:rPr>
      </w:pPr>
    </w:p>
    <w:p w:rsidR="00AC71D2" w:rsidRDefault="0016219D" w:rsidP="00EA042D">
      <w:pPr>
        <w:tabs>
          <w:tab w:val="left" w:pos="0"/>
          <w:tab w:val="left" w:pos="426"/>
        </w:tabs>
        <w:ind w:firstLine="567"/>
        <w:jc w:val="both"/>
        <w:rPr>
          <w:rFonts w:ascii="Verdana" w:hAnsi="Verdana"/>
          <w:sz w:val="20"/>
          <w:szCs w:val="20"/>
        </w:rPr>
      </w:pPr>
      <w:r>
        <w:rPr>
          <w:rFonts w:ascii="Verdana" w:hAnsi="Verdana"/>
          <w:noProof/>
          <w:sz w:val="20"/>
          <w:szCs w:val="20"/>
          <w:lang w:val="el-GR" w:eastAsia="el-GR" w:bidi="ar-SA"/>
        </w:rPr>
        <w:drawing>
          <wp:inline distT="0" distB="0" distL="0" distR="0">
            <wp:extent cx="5013960" cy="2590800"/>
            <wp:effectExtent l="19050" t="0" r="0" b="0"/>
            <wp:docPr id="1" name="Εικόνα 1" descr="κομπολογάκι_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κομπολογάκι_google"/>
                    <pic:cNvPicPr>
                      <a:picLocks noChangeAspect="1" noChangeArrowheads="1"/>
                    </pic:cNvPicPr>
                  </pic:nvPicPr>
                  <pic:blipFill>
                    <a:blip r:embed="rId8" cstate="print"/>
                    <a:srcRect t="24623" r="21616" b="9850"/>
                    <a:stretch>
                      <a:fillRect/>
                    </a:stretch>
                  </pic:blipFill>
                  <pic:spPr bwMode="auto">
                    <a:xfrm>
                      <a:off x="0" y="0"/>
                      <a:ext cx="5013960" cy="2590800"/>
                    </a:xfrm>
                    <a:prstGeom prst="rect">
                      <a:avLst/>
                    </a:prstGeom>
                    <a:noFill/>
                    <a:ln w="9525">
                      <a:noFill/>
                      <a:miter lim="800000"/>
                      <a:headEnd/>
                      <a:tailEnd/>
                    </a:ln>
                  </pic:spPr>
                </pic:pic>
              </a:graphicData>
            </a:graphic>
          </wp:inline>
        </w:drawing>
      </w:r>
    </w:p>
    <w:p w:rsidR="00AC71D2" w:rsidRPr="0016662F" w:rsidRDefault="00AC71D2" w:rsidP="00EA042D">
      <w:pPr>
        <w:tabs>
          <w:tab w:val="left" w:pos="426"/>
        </w:tabs>
        <w:spacing w:before="40" w:line="264" w:lineRule="auto"/>
        <w:ind w:firstLine="567"/>
        <w:jc w:val="both"/>
        <w:rPr>
          <w:rFonts w:ascii="Verdana" w:hAnsi="Verdana"/>
          <w:sz w:val="20"/>
          <w:szCs w:val="20"/>
        </w:rPr>
      </w:pPr>
    </w:p>
    <w:p w:rsidR="00AC71D2" w:rsidRPr="00D95B04" w:rsidRDefault="00AC71D2" w:rsidP="00EA042D">
      <w:pPr>
        <w:tabs>
          <w:tab w:val="left" w:pos="426"/>
        </w:tabs>
        <w:spacing w:before="40" w:line="264" w:lineRule="auto"/>
        <w:ind w:firstLine="567"/>
        <w:jc w:val="both"/>
        <w:rPr>
          <w:rFonts w:ascii="Tahoma" w:hAnsi="Tahoma" w:cs="Tahoma"/>
          <w:sz w:val="20"/>
          <w:szCs w:val="20"/>
          <w:lang w:val="el-GR"/>
        </w:rPr>
      </w:pPr>
      <w:r w:rsidRPr="0016662F">
        <w:rPr>
          <w:rFonts w:ascii="Verdana" w:hAnsi="Verdana"/>
          <w:sz w:val="20"/>
          <w:szCs w:val="20"/>
        </w:rPr>
        <w:tab/>
      </w:r>
      <w:r w:rsidRPr="00D95B04">
        <w:rPr>
          <w:rFonts w:ascii="Tahoma" w:hAnsi="Tahoma" w:cs="Tahoma"/>
          <w:b/>
          <w:sz w:val="20"/>
          <w:szCs w:val="20"/>
          <w:lang w:val="el-GR"/>
        </w:rPr>
        <w:t>Β.</w:t>
      </w:r>
      <w:r w:rsidRPr="00D95B04">
        <w:rPr>
          <w:rFonts w:ascii="Tahoma" w:hAnsi="Tahoma" w:cs="Tahoma"/>
          <w:sz w:val="20"/>
          <w:szCs w:val="20"/>
          <w:lang w:val="el-GR"/>
        </w:rPr>
        <w:tab/>
        <w:t>Στον Κοινόχρηστο χώρο έμπροσθεν του Κ.Υ.Ε. «</w:t>
      </w:r>
      <w:r w:rsidRPr="00D95B04">
        <w:rPr>
          <w:rFonts w:ascii="Tahoma" w:hAnsi="Tahoma" w:cs="Tahoma"/>
          <w:sz w:val="20"/>
          <w:szCs w:val="20"/>
        </w:rPr>
        <w:t>Tsaperdona</w:t>
      </w:r>
      <w:r w:rsidRPr="00D95B04">
        <w:rPr>
          <w:rFonts w:ascii="Tahoma" w:hAnsi="Tahoma" w:cs="Tahoma"/>
          <w:sz w:val="20"/>
          <w:szCs w:val="20"/>
          <w:lang w:val="el-GR"/>
        </w:rPr>
        <w:t xml:space="preserve">» υφίσταται όδευση τυφλών επομένως το τμήμα αυτό δεν δύναται να  παραχωρηθεί για ανάπτυξη τραπεζοκαθισμάτων. Προτείνεται εναλλακτικά η παραχώρηση τμήματος </w:t>
      </w:r>
      <w:r w:rsidRPr="00D95B04">
        <w:rPr>
          <w:rFonts w:ascii="Tahoma" w:hAnsi="Tahoma" w:cs="Tahoma"/>
          <w:b/>
          <w:sz w:val="20"/>
          <w:szCs w:val="20"/>
          <w:lang w:val="el-GR"/>
        </w:rPr>
        <w:t>εμβαδού 9,00 τ.μ.</w:t>
      </w:r>
      <w:r w:rsidRPr="00D95B04">
        <w:rPr>
          <w:rFonts w:ascii="Tahoma" w:hAnsi="Tahoma" w:cs="Tahoma"/>
          <w:sz w:val="20"/>
          <w:szCs w:val="20"/>
          <w:lang w:val="el-GR"/>
        </w:rPr>
        <w:t xml:space="preserve"> (2,35μ. Χ 3,85μ.) σε επαφή με το υφιστάμενο παρτέρι, στην προεξοχή του πεζοδρομίου, όπως φαίνεται στο συνημμένο σχεδιάγραμμα της Υπηρεσίας και στην παρακάτω φωτογραφία.</w:t>
      </w:r>
    </w:p>
    <w:p w:rsidR="00AC71D2" w:rsidRPr="00FC3EDE" w:rsidRDefault="00AC71D2" w:rsidP="00EA042D">
      <w:pPr>
        <w:tabs>
          <w:tab w:val="left" w:pos="426"/>
        </w:tabs>
        <w:spacing w:before="40" w:line="264" w:lineRule="auto"/>
        <w:ind w:firstLine="567"/>
        <w:jc w:val="both"/>
        <w:rPr>
          <w:rFonts w:ascii="Verdana" w:hAnsi="Verdana"/>
          <w:sz w:val="20"/>
          <w:szCs w:val="20"/>
          <w:lang w:val="el-GR"/>
        </w:rPr>
      </w:pPr>
    </w:p>
    <w:p w:rsidR="00AC71D2" w:rsidRDefault="0016219D" w:rsidP="00EA042D">
      <w:pPr>
        <w:tabs>
          <w:tab w:val="left" w:pos="426"/>
        </w:tabs>
        <w:spacing w:before="40" w:line="264" w:lineRule="auto"/>
        <w:ind w:firstLine="567"/>
        <w:jc w:val="center"/>
        <w:rPr>
          <w:rFonts w:ascii="Verdana" w:hAnsi="Verdana"/>
          <w:sz w:val="20"/>
          <w:szCs w:val="20"/>
        </w:rPr>
      </w:pPr>
      <w:r>
        <w:rPr>
          <w:rFonts w:ascii="Verdana" w:hAnsi="Verdana"/>
          <w:noProof/>
          <w:sz w:val="20"/>
          <w:szCs w:val="20"/>
          <w:lang w:val="el-GR" w:eastAsia="el-GR" w:bidi="ar-SA"/>
        </w:rPr>
        <w:drawing>
          <wp:inline distT="0" distB="0" distL="0" distR="0">
            <wp:extent cx="5067300" cy="2590800"/>
            <wp:effectExtent l="19050" t="0" r="0" b="0"/>
            <wp:docPr id="2" name="Εικόνα 2" descr="tsaperdona_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aperdona_google"/>
                    <pic:cNvPicPr>
                      <a:picLocks noChangeAspect="1" noChangeArrowheads="1"/>
                    </pic:cNvPicPr>
                  </pic:nvPicPr>
                  <pic:blipFill>
                    <a:blip r:embed="rId9" cstate="print"/>
                    <a:srcRect t="14534" r="6410" b="10530"/>
                    <a:stretch>
                      <a:fillRect/>
                    </a:stretch>
                  </pic:blipFill>
                  <pic:spPr bwMode="auto">
                    <a:xfrm>
                      <a:off x="0" y="0"/>
                      <a:ext cx="5067300" cy="2590800"/>
                    </a:xfrm>
                    <a:prstGeom prst="rect">
                      <a:avLst/>
                    </a:prstGeom>
                    <a:noFill/>
                    <a:ln w="9525">
                      <a:noFill/>
                      <a:miter lim="800000"/>
                      <a:headEnd/>
                      <a:tailEnd/>
                    </a:ln>
                  </pic:spPr>
                </pic:pic>
              </a:graphicData>
            </a:graphic>
          </wp:inline>
        </w:drawing>
      </w:r>
    </w:p>
    <w:p w:rsidR="00AC71D2" w:rsidRDefault="00AC71D2" w:rsidP="00EA042D">
      <w:pPr>
        <w:tabs>
          <w:tab w:val="left" w:pos="426"/>
        </w:tabs>
        <w:spacing w:before="40" w:line="264" w:lineRule="auto"/>
        <w:ind w:firstLine="567"/>
        <w:jc w:val="center"/>
        <w:rPr>
          <w:rFonts w:ascii="Verdana" w:hAnsi="Verdana"/>
          <w:sz w:val="20"/>
          <w:szCs w:val="20"/>
        </w:rPr>
      </w:pPr>
    </w:p>
    <w:p w:rsidR="00AC71D2" w:rsidRPr="00D95B04" w:rsidRDefault="00AC71D2" w:rsidP="00EA042D">
      <w:pPr>
        <w:spacing w:before="120" w:line="264" w:lineRule="auto"/>
        <w:ind w:firstLine="567"/>
        <w:jc w:val="both"/>
        <w:rPr>
          <w:rFonts w:ascii="Tahoma" w:hAnsi="Tahoma" w:cs="Tahoma"/>
          <w:bCs/>
          <w:sz w:val="20"/>
          <w:szCs w:val="20"/>
          <w:lang w:val="el-GR"/>
        </w:rPr>
      </w:pPr>
      <w:r w:rsidRPr="00D95B04">
        <w:rPr>
          <w:rFonts w:ascii="Tahoma" w:hAnsi="Tahoma" w:cs="Tahoma"/>
          <w:b/>
          <w:sz w:val="20"/>
          <w:szCs w:val="20"/>
          <w:lang w:val="el-GR"/>
        </w:rPr>
        <w:t>Συνεπώς</w:t>
      </w:r>
      <w:r w:rsidRPr="00D95B04">
        <w:rPr>
          <w:rFonts w:ascii="Tahoma" w:hAnsi="Tahoma" w:cs="Tahoma"/>
          <w:sz w:val="20"/>
          <w:szCs w:val="20"/>
          <w:lang w:val="el-GR"/>
        </w:rPr>
        <w:t xml:space="preserve">, προτείνεται η τροποποίηση του Κανονισμού Κοινοχρήστων Χώρων (αποφ. 755/2014 Δ.Σ.), με την </w:t>
      </w:r>
      <w:r w:rsidRPr="00D95B04">
        <w:rPr>
          <w:rFonts w:ascii="Tahoma" w:hAnsi="Tahoma" w:cs="Tahoma"/>
          <w:b/>
          <w:sz w:val="20"/>
          <w:szCs w:val="20"/>
          <w:lang w:val="el-GR"/>
        </w:rPr>
        <w:t xml:space="preserve">τροποποίηση του άρθρου 21 του κεφαλαίου 5 </w:t>
      </w:r>
      <w:r w:rsidRPr="00D95B04">
        <w:rPr>
          <w:rFonts w:ascii="Tahoma" w:hAnsi="Tahoma" w:cs="Tahoma"/>
          <w:sz w:val="20"/>
          <w:szCs w:val="20"/>
          <w:lang w:val="el-GR"/>
        </w:rPr>
        <w:t>(Δημοτική Κοινότητα Ιαλυσού) και την προσθήκη του σχεδιαγράμματος με αριθ. 4.1.7 που την συνοδεύει ως εξής:</w:t>
      </w:r>
    </w:p>
    <w:p w:rsidR="00AC71D2" w:rsidRPr="00D95B04" w:rsidRDefault="00AC71D2" w:rsidP="00EA042D">
      <w:pPr>
        <w:spacing w:before="40" w:line="264" w:lineRule="auto"/>
        <w:ind w:firstLine="567"/>
        <w:jc w:val="both"/>
        <w:rPr>
          <w:rFonts w:ascii="Tahoma" w:hAnsi="Tahoma" w:cs="Tahoma"/>
          <w:b/>
          <w:i/>
          <w:sz w:val="20"/>
          <w:szCs w:val="20"/>
          <w:lang w:val="el-GR"/>
        </w:rPr>
      </w:pPr>
    </w:p>
    <w:p w:rsidR="00AC71D2" w:rsidRPr="00D95B04" w:rsidRDefault="00AC71D2" w:rsidP="00EA042D">
      <w:pPr>
        <w:spacing w:before="40" w:line="264" w:lineRule="auto"/>
        <w:ind w:firstLine="567"/>
        <w:jc w:val="both"/>
        <w:rPr>
          <w:rFonts w:ascii="Tahoma" w:hAnsi="Tahoma" w:cs="Tahoma"/>
          <w:b/>
          <w:i/>
          <w:sz w:val="20"/>
          <w:szCs w:val="20"/>
          <w:lang w:val="el-GR"/>
        </w:rPr>
      </w:pPr>
      <w:r w:rsidRPr="00D95B04">
        <w:rPr>
          <w:rFonts w:ascii="Tahoma" w:hAnsi="Tahoma" w:cs="Tahoma"/>
          <w:b/>
          <w:i/>
          <w:sz w:val="20"/>
          <w:szCs w:val="20"/>
          <w:lang w:val="el-GR"/>
        </w:rPr>
        <w:t>«άρθρο 21</w:t>
      </w:r>
    </w:p>
    <w:p w:rsidR="00AC71D2" w:rsidRPr="00D95B04" w:rsidRDefault="00AC71D2" w:rsidP="00EA042D">
      <w:pPr>
        <w:spacing w:before="40" w:line="264" w:lineRule="auto"/>
        <w:ind w:firstLine="567"/>
        <w:jc w:val="both"/>
        <w:rPr>
          <w:rFonts w:ascii="Tahoma" w:hAnsi="Tahoma" w:cs="Tahoma"/>
          <w:b/>
          <w:i/>
          <w:sz w:val="20"/>
          <w:szCs w:val="20"/>
          <w:lang w:val="el-GR"/>
        </w:rPr>
      </w:pPr>
      <w:r w:rsidRPr="00D95B04">
        <w:rPr>
          <w:rFonts w:ascii="Tahoma" w:hAnsi="Tahoma" w:cs="Tahoma"/>
          <w:b/>
          <w:i/>
          <w:sz w:val="20"/>
          <w:szCs w:val="20"/>
          <w:lang w:val="el-GR"/>
        </w:rPr>
        <w:t>Δημοτική Κοινότητα Ιαλυσού</w:t>
      </w:r>
    </w:p>
    <w:p w:rsidR="00AC71D2" w:rsidRPr="00D95B04" w:rsidRDefault="00AC71D2" w:rsidP="00EA042D">
      <w:pPr>
        <w:widowControl w:val="0"/>
        <w:spacing w:before="40" w:line="264" w:lineRule="auto"/>
        <w:ind w:firstLine="567"/>
        <w:jc w:val="both"/>
        <w:rPr>
          <w:rFonts w:ascii="Tahoma" w:hAnsi="Tahoma" w:cs="Tahoma"/>
          <w:bCs/>
          <w:i/>
          <w:snapToGrid w:val="0"/>
          <w:sz w:val="20"/>
          <w:szCs w:val="20"/>
          <w:lang w:val="el-GR"/>
        </w:rPr>
      </w:pPr>
      <w:r w:rsidRPr="00D95B04">
        <w:rPr>
          <w:rFonts w:ascii="Tahoma" w:hAnsi="Tahoma" w:cs="Tahoma"/>
          <w:bCs/>
          <w:i/>
          <w:snapToGrid w:val="0"/>
          <w:sz w:val="20"/>
          <w:szCs w:val="20"/>
          <w:lang w:val="el-GR"/>
        </w:rPr>
        <w:t xml:space="preserve">Οι θέσεις ενοικιαζόμενου κοινόχρηστου χώρου στην Δημοτική Κοινότητα Ιαλυσού καθορίζονται σε έντεκα (11) για χρήση τραπεζοκαθισμάτων τμήματα 1, 2, 3, 4, 5, 6, 9, 10, 11, 13, 14 και 15  και τρεις (3), τμήματα 7, 8 και 12 για εμπορικά καταστήματα. </w:t>
      </w:r>
    </w:p>
    <w:p w:rsidR="00AC71D2" w:rsidRPr="00D95B04" w:rsidRDefault="00AC71D2" w:rsidP="00EA042D">
      <w:pPr>
        <w:widowControl w:val="0"/>
        <w:spacing w:before="40" w:line="264" w:lineRule="auto"/>
        <w:ind w:firstLine="567"/>
        <w:jc w:val="both"/>
        <w:rPr>
          <w:rFonts w:ascii="Tahoma" w:hAnsi="Tahoma" w:cs="Tahoma"/>
          <w:bCs/>
          <w:i/>
          <w:snapToGrid w:val="0"/>
          <w:sz w:val="20"/>
          <w:szCs w:val="20"/>
        </w:rPr>
      </w:pPr>
      <w:r w:rsidRPr="00D95B04">
        <w:rPr>
          <w:rFonts w:ascii="Tahoma" w:hAnsi="Tahoma" w:cs="Tahoma"/>
          <w:bCs/>
          <w:i/>
          <w:snapToGrid w:val="0"/>
          <w:sz w:val="20"/>
          <w:szCs w:val="20"/>
          <w:lang w:val="el-GR"/>
        </w:rPr>
        <w:tab/>
      </w:r>
      <w:r w:rsidRPr="00D95B04">
        <w:rPr>
          <w:rFonts w:ascii="Tahoma" w:hAnsi="Tahoma" w:cs="Tahoma"/>
          <w:bCs/>
          <w:i/>
          <w:snapToGrid w:val="0"/>
          <w:sz w:val="20"/>
          <w:szCs w:val="20"/>
        </w:rPr>
        <w:t>Πρόκειται για τα τμήματα:</w:t>
      </w:r>
    </w:p>
    <w:p w:rsidR="00AC71D2" w:rsidRPr="00D95B04" w:rsidRDefault="00AC71D2" w:rsidP="00EA042D">
      <w:pPr>
        <w:widowControl w:val="0"/>
        <w:numPr>
          <w:ilvl w:val="0"/>
          <w:numId w:val="28"/>
        </w:numPr>
        <w:spacing w:before="40" w:line="264" w:lineRule="auto"/>
        <w:ind w:left="0" w:firstLine="567"/>
        <w:jc w:val="both"/>
        <w:rPr>
          <w:rFonts w:ascii="Tahoma" w:hAnsi="Tahoma" w:cs="Tahoma"/>
          <w:bCs/>
          <w:i/>
          <w:snapToGrid w:val="0"/>
          <w:sz w:val="20"/>
          <w:szCs w:val="20"/>
          <w:lang w:val="el-GR"/>
        </w:rPr>
      </w:pPr>
      <w:r w:rsidRPr="00D95B04">
        <w:rPr>
          <w:rFonts w:ascii="Tahoma" w:hAnsi="Tahoma" w:cs="Tahoma"/>
          <w:bCs/>
          <w:i/>
          <w:snapToGrid w:val="0"/>
          <w:sz w:val="20"/>
          <w:szCs w:val="20"/>
          <w:lang w:val="el-GR"/>
        </w:rPr>
        <w:lastRenderedPageBreak/>
        <w:t>1, 2, 10 και 11 για χρήση τραπεζοκαθισμάτων στην πλατεία Αποστολίδη</w:t>
      </w:r>
    </w:p>
    <w:p w:rsidR="00AC71D2" w:rsidRPr="00D95B04" w:rsidRDefault="00AC71D2" w:rsidP="00EA042D">
      <w:pPr>
        <w:widowControl w:val="0"/>
        <w:numPr>
          <w:ilvl w:val="0"/>
          <w:numId w:val="28"/>
        </w:numPr>
        <w:spacing w:before="40" w:line="264" w:lineRule="auto"/>
        <w:ind w:left="0" w:firstLine="567"/>
        <w:jc w:val="both"/>
        <w:rPr>
          <w:rFonts w:ascii="Tahoma" w:hAnsi="Tahoma" w:cs="Tahoma"/>
          <w:bCs/>
          <w:i/>
          <w:snapToGrid w:val="0"/>
          <w:sz w:val="20"/>
          <w:szCs w:val="20"/>
          <w:lang w:val="el-GR"/>
        </w:rPr>
      </w:pPr>
      <w:r w:rsidRPr="00D95B04">
        <w:rPr>
          <w:rFonts w:ascii="Tahoma" w:hAnsi="Tahoma" w:cs="Tahoma"/>
          <w:bCs/>
          <w:i/>
          <w:snapToGrid w:val="0"/>
          <w:sz w:val="20"/>
          <w:szCs w:val="20"/>
          <w:lang w:val="el-GR"/>
        </w:rPr>
        <w:t>3, 9 για χρήση τραπεζοκαθισμάτων και 7 για εμπορικό κατάστημα στην πλατεία Διακίδη</w:t>
      </w:r>
    </w:p>
    <w:p w:rsidR="00AC71D2" w:rsidRPr="00D95B04" w:rsidRDefault="00AC71D2" w:rsidP="00EA042D">
      <w:pPr>
        <w:widowControl w:val="0"/>
        <w:numPr>
          <w:ilvl w:val="0"/>
          <w:numId w:val="28"/>
        </w:numPr>
        <w:spacing w:before="40" w:line="264" w:lineRule="auto"/>
        <w:ind w:left="0" w:firstLine="567"/>
        <w:jc w:val="both"/>
        <w:rPr>
          <w:rFonts w:ascii="Tahoma" w:hAnsi="Tahoma" w:cs="Tahoma"/>
          <w:bCs/>
          <w:i/>
          <w:snapToGrid w:val="0"/>
          <w:sz w:val="20"/>
          <w:szCs w:val="20"/>
          <w:lang w:val="el-GR"/>
        </w:rPr>
      </w:pPr>
      <w:r w:rsidRPr="00D95B04">
        <w:rPr>
          <w:rFonts w:ascii="Tahoma" w:hAnsi="Tahoma" w:cs="Tahoma"/>
          <w:bCs/>
          <w:i/>
          <w:snapToGrid w:val="0"/>
          <w:sz w:val="20"/>
          <w:szCs w:val="20"/>
          <w:lang w:val="el-GR"/>
        </w:rPr>
        <w:t xml:space="preserve">4 για χρήση τραπεζοκαθισμάτων και 8 για εμπορικό κατάστημα στην οδό Ιαλυσού </w:t>
      </w:r>
    </w:p>
    <w:p w:rsidR="00AC71D2" w:rsidRPr="00D95B04" w:rsidRDefault="00AC71D2" w:rsidP="00EA042D">
      <w:pPr>
        <w:widowControl w:val="0"/>
        <w:numPr>
          <w:ilvl w:val="0"/>
          <w:numId w:val="28"/>
        </w:numPr>
        <w:spacing w:before="40" w:line="264" w:lineRule="auto"/>
        <w:ind w:left="0" w:firstLine="567"/>
        <w:jc w:val="both"/>
        <w:rPr>
          <w:rFonts w:ascii="Tahoma" w:hAnsi="Tahoma" w:cs="Tahoma"/>
          <w:bCs/>
          <w:i/>
          <w:snapToGrid w:val="0"/>
          <w:sz w:val="20"/>
          <w:szCs w:val="20"/>
          <w:lang w:val="el-GR"/>
        </w:rPr>
      </w:pPr>
      <w:r w:rsidRPr="00D95B04">
        <w:rPr>
          <w:rFonts w:ascii="Tahoma" w:hAnsi="Tahoma" w:cs="Tahoma"/>
          <w:bCs/>
          <w:i/>
          <w:snapToGrid w:val="0"/>
          <w:sz w:val="20"/>
          <w:szCs w:val="20"/>
          <w:lang w:val="el-GR"/>
        </w:rPr>
        <w:t>5 για χρήση τραπεζοκαθισμάτων στην οδό Φιλερήμου</w:t>
      </w:r>
    </w:p>
    <w:p w:rsidR="00AC71D2" w:rsidRPr="00D95B04" w:rsidRDefault="00AC71D2" w:rsidP="00EA042D">
      <w:pPr>
        <w:widowControl w:val="0"/>
        <w:numPr>
          <w:ilvl w:val="0"/>
          <w:numId w:val="28"/>
        </w:numPr>
        <w:spacing w:before="40" w:line="264" w:lineRule="auto"/>
        <w:ind w:left="0" w:firstLine="567"/>
        <w:jc w:val="both"/>
        <w:rPr>
          <w:rFonts w:ascii="Tahoma" w:hAnsi="Tahoma" w:cs="Tahoma"/>
          <w:bCs/>
          <w:i/>
          <w:snapToGrid w:val="0"/>
          <w:sz w:val="20"/>
          <w:szCs w:val="20"/>
          <w:lang w:val="el-GR"/>
        </w:rPr>
      </w:pPr>
      <w:r w:rsidRPr="00D95B04">
        <w:rPr>
          <w:rFonts w:ascii="Tahoma" w:hAnsi="Tahoma" w:cs="Tahoma"/>
          <w:bCs/>
          <w:i/>
          <w:snapToGrid w:val="0"/>
          <w:sz w:val="20"/>
          <w:szCs w:val="20"/>
          <w:lang w:val="el-GR"/>
        </w:rPr>
        <w:t>6 για χρήση τραπεζοκαθισμάτων στην οδό Ήρωα Στεφανή</w:t>
      </w:r>
    </w:p>
    <w:p w:rsidR="00AC71D2" w:rsidRPr="00D95B04" w:rsidRDefault="00AC71D2" w:rsidP="00EA042D">
      <w:pPr>
        <w:widowControl w:val="0"/>
        <w:numPr>
          <w:ilvl w:val="0"/>
          <w:numId w:val="28"/>
        </w:numPr>
        <w:spacing w:before="40" w:line="264" w:lineRule="auto"/>
        <w:ind w:left="0" w:firstLine="567"/>
        <w:jc w:val="both"/>
        <w:rPr>
          <w:rFonts w:ascii="Tahoma" w:hAnsi="Tahoma" w:cs="Tahoma"/>
          <w:bCs/>
          <w:i/>
          <w:snapToGrid w:val="0"/>
          <w:sz w:val="20"/>
          <w:szCs w:val="20"/>
          <w:lang w:val="el-GR"/>
        </w:rPr>
      </w:pPr>
      <w:r w:rsidRPr="00D95B04">
        <w:rPr>
          <w:rFonts w:ascii="Tahoma" w:hAnsi="Tahoma" w:cs="Tahoma"/>
          <w:bCs/>
          <w:i/>
          <w:snapToGrid w:val="0"/>
          <w:sz w:val="20"/>
          <w:szCs w:val="20"/>
          <w:lang w:val="el-GR"/>
        </w:rPr>
        <w:t xml:space="preserve">12 για εμπορικά καταστήματα </w:t>
      </w:r>
      <w:r w:rsidRPr="00D95B04">
        <w:rPr>
          <w:rFonts w:ascii="Tahoma" w:hAnsi="Tahoma" w:cs="Tahoma"/>
          <w:b/>
          <w:bCs/>
          <w:i/>
          <w:snapToGrid w:val="0"/>
          <w:sz w:val="20"/>
          <w:szCs w:val="20"/>
          <w:lang w:val="el-GR"/>
        </w:rPr>
        <w:t>και 15 για χρήση τραπεζοκαθισμάτων</w:t>
      </w:r>
      <w:r w:rsidRPr="00D95B04">
        <w:rPr>
          <w:rFonts w:ascii="Tahoma" w:hAnsi="Tahoma" w:cs="Tahoma"/>
          <w:bCs/>
          <w:i/>
          <w:snapToGrid w:val="0"/>
          <w:sz w:val="20"/>
          <w:szCs w:val="20"/>
          <w:lang w:val="el-GR"/>
        </w:rPr>
        <w:t xml:space="preserve"> στην οδό Ιερού Λόχου</w:t>
      </w:r>
    </w:p>
    <w:p w:rsidR="00AC71D2" w:rsidRPr="00D95B04" w:rsidRDefault="00AC71D2" w:rsidP="00EA042D">
      <w:pPr>
        <w:widowControl w:val="0"/>
        <w:numPr>
          <w:ilvl w:val="0"/>
          <w:numId w:val="28"/>
        </w:numPr>
        <w:spacing w:before="40" w:line="264" w:lineRule="auto"/>
        <w:ind w:left="0" w:firstLine="567"/>
        <w:jc w:val="both"/>
        <w:rPr>
          <w:rFonts w:ascii="Tahoma" w:hAnsi="Tahoma" w:cs="Tahoma"/>
          <w:bCs/>
          <w:i/>
          <w:snapToGrid w:val="0"/>
          <w:sz w:val="20"/>
          <w:szCs w:val="20"/>
        </w:rPr>
      </w:pPr>
      <w:r w:rsidRPr="00D95B04">
        <w:rPr>
          <w:rFonts w:ascii="Tahoma" w:hAnsi="Tahoma" w:cs="Tahoma"/>
          <w:bCs/>
          <w:i/>
          <w:snapToGrid w:val="0"/>
          <w:sz w:val="20"/>
          <w:szCs w:val="20"/>
          <w:lang w:val="el-GR"/>
        </w:rPr>
        <w:t xml:space="preserve">14 για χρήση τραπεζοκαθισμάτων στην συμβολή των οδών Λεωφ. </w:t>
      </w:r>
      <w:r w:rsidRPr="00D95B04">
        <w:rPr>
          <w:rFonts w:ascii="Tahoma" w:hAnsi="Tahoma" w:cs="Tahoma"/>
          <w:bCs/>
          <w:i/>
          <w:snapToGrid w:val="0"/>
          <w:sz w:val="20"/>
          <w:szCs w:val="20"/>
        </w:rPr>
        <w:t>Ηρακλειδών με Ιερού Λόχου και</w:t>
      </w:r>
    </w:p>
    <w:p w:rsidR="00AC71D2" w:rsidRPr="00D95B04" w:rsidRDefault="00AC71D2" w:rsidP="00EA042D">
      <w:pPr>
        <w:widowControl w:val="0"/>
        <w:numPr>
          <w:ilvl w:val="0"/>
          <w:numId w:val="28"/>
        </w:numPr>
        <w:spacing w:before="40" w:line="264" w:lineRule="auto"/>
        <w:ind w:left="0" w:firstLine="567"/>
        <w:jc w:val="both"/>
        <w:rPr>
          <w:rFonts w:ascii="Tahoma" w:hAnsi="Tahoma" w:cs="Tahoma"/>
          <w:bCs/>
          <w:i/>
          <w:snapToGrid w:val="0"/>
          <w:sz w:val="20"/>
          <w:szCs w:val="20"/>
          <w:lang w:val="el-GR"/>
        </w:rPr>
      </w:pPr>
      <w:r w:rsidRPr="00D95B04">
        <w:rPr>
          <w:rFonts w:ascii="Tahoma" w:hAnsi="Tahoma" w:cs="Tahoma"/>
          <w:bCs/>
          <w:i/>
          <w:snapToGrid w:val="0"/>
          <w:sz w:val="20"/>
          <w:szCs w:val="20"/>
          <w:lang w:val="el-GR"/>
        </w:rPr>
        <w:t>13 για χρήση τραπεζοκαθισμάτων στην οδό Φερενίκης.</w:t>
      </w:r>
    </w:p>
    <w:p w:rsidR="00AC71D2" w:rsidRPr="00D95B04" w:rsidRDefault="00AC71D2" w:rsidP="00EA042D">
      <w:pPr>
        <w:widowControl w:val="0"/>
        <w:spacing w:before="40" w:line="264" w:lineRule="auto"/>
        <w:ind w:firstLine="567"/>
        <w:jc w:val="both"/>
        <w:rPr>
          <w:rFonts w:ascii="Tahoma" w:hAnsi="Tahoma" w:cs="Tahoma"/>
          <w:bCs/>
          <w:i/>
          <w:snapToGrid w:val="0"/>
          <w:sz w:val="20"/>
          <w:szCs w:val="20"/>
        </w:rPr>
      </w:pPr>
      <w:r w:rsidRPr="00D95B04">
        <w:rPr>
          <w:rFonts w:ascii="Tahoma" w:hAnsi="Tahoma" w:cs="Tahoma"/>
          <w:bCs/>
          <w:i/>
          <w:snapToGrid w:val="0"/>
          <w:sz w:val="20"/>
          <w:szCs w:val="20"/>
          <w:lang w:val="el-GR"/>
        </w:rPr>
        <w:t xml:space="preserve">Αναλυτικότερα τμήμα (1): 72,00 τ.μ., τμήμα (2): 142,50 τ.μ. τμήμα (3): 63,00 τ.μ., τμήμα (4): 12,50 τ.μ., τμήμα (5): 23,00 τ.μ., τμήμα (6): 18,00 τ.μ., τμήμα (7): 11,50 τ.μ., τμήμα (8): 9,10 τ.μ., τμήμα (9): 10,00 τ.μ., τμήμα (10): 154,00 τ.μ., τμήμα (11): 79,00 τ.μ., τμήμα (12): 100,00 τ.μ., τμήμα (13): 149,50 τ.μ., τμήμα (14): 15,00 τ.μ. και </w:t>
      </w:r>
      <w:r w:rsidRPr="00D95B04">
        <w:rPr>
          <w:rFonts w:ascii="Tahoma" w:hAnsi="Tahoma" w:cs="Tahoma"/>
          <w:b/>
          <w:bCs/>
          <w:i/>
          <w:snapToGrid w:val="0"/>
          <w:sz w:val="20"/>
          <w:szCs w:val="20"/>
          <w:lang w:val="el-GR"/>
        </w:rPr>
        <w:t>τμήμα (15): 9,00 τ.μ.</w:t>
      </w:r>
      <w:r w:rsidRPr="00D95B04">
        <w:rPr>
          <w:rFonts w:ascii="Tahoma" w:hAnsi="Tahoma" w:cs="Tahoma"/>
          <w:bCs/>
          <w:i/>
          <w:snapToGrid w:val="0"/>
          <w:sz w:val="20"/>
          <w:szCs w:val="20"/>
          <w:lang w:val="el-GR"/>
        </w:rPr>
        <w:t xml:space="preserve"> όπως αυτοί εμφανίζονται στα συνημμένα </w:t>
      </w:r>
      <w:r w:rsidRPr="00D95B04">
        <w:rPr>
          <w:rFonts w:ascii="Tahoma" w:hAnsi="Tahoma" w:cs="Tahoma"/>
          <w:i/>
          <w:sz w:val="20"/>
          <w:szCs w:val="20"/>
          <w:lang w:val="el-GR"/>
        </w:rPr>
        <w:t xml:space="preserve">σχεδιαγράμματα </w:t>
      </w:r>
      <w:r w:rsidRPr="00D95B04">
        <w:rPr>
          <w:rFonts w:ascii="Tahoma" w:hAnsi="Tahoma" w:cs="Tahoma"/>
          <w:i/>
          <w:color w:val="0000FF"/>
          <w:sz w:val="20"/>
          <w:szCs w:val="20"/>
          <w:lang w:val="el-GR"/>
        </w:rPr>
        <w:t xml:space="preserve">(αριθ. σχεδ. </w:t>
      </w:r>
      <w:r w:rsidRPr="00D95B04">
        <w:rPr>
          <w:rFonts w:ascii="Tahoma" w:hAnsi="Tahoma" w:cs="Tahoma"/>
          <w:i/>
          <w:color w:val="0000FF"/>
          <w:sz w:val="20"/>
          <w:szCs w:val="20"/>
        </w:rPr>
        <w:t>4.1.1, 4.1.2, 4.1.3, 4.1.4, 4.1.5, 4.1.6 και 4.1.7 )</w:t>
      </w:r>
      <w:r w:rsidRPr="00D95B04">
        <w:rPr>
          <w:rFonts w:ascii="Tahoma" w:hAnsi="Tahoma" w:cs="Tahoma"/>
          <w:i/>
          <w:sz w:val="20"/>
          <w:szCs w:val="20"/>
        </w:rPr>
        <w:t>.»</w:t>
      </w:r>
    </w:p>
    <w:p w:rsidR="00AC71D2" w:rsidRPr="00D95B04" w:rsidRDefault="00AC71D2" w:rsidP="00EA042D">
      <w:pPr>
        <w:widowControl w:val="0"/>
        <w:spacing w:before="120" w:line="264" w:lineRule="auto"/>
        <w:ind w:firstLine="567"/>
        <w:jc w:val="both"/>
        <w:rPr>
          <w:rFonts w:ascii="Tahoma" w:hAnsi="Tahoma" w:cs="Tahoma"/>
          <w:i/>
          <w:color w:val="0000FF"/>
          <w:sz w:val="20"/>
          <w:szCs w:val="20"/>
        </w:rPr>
      </w:pPr>
      <w:r w:rsidRPr="00D95B04">
        <w:rPr>
          <w:rFonts w:ascii="Tahoma" w:hAnsi="Tahoma" w:cs="Tahoma"/>
          <w:i/>
          <w:color w:val="0000FF"/>
          <w:sz w:val="20"/>
          <w:szCs w:val="20"/>
        </w:rPr>
        <w:t xml:space="preserve"> </w:t>
      </w:r>
    </w:p>
    <w:p w:rsidR="00AC71D2" w:rsidRPr="00D95B04" w:rsidRDefault="00AC71D2" w:rsidP="00EA042D">
      <w:pPr>
        <w:widowControl w:val="0"/>
        <w:spacing w:before="120" w:line="264" w:lineRule="auto"/>
        <w:ind w:firstLine="567"/>
        <w:jc w:val="both"/>
        <w:rPr>
          <w:rFonts w:ascii="Tahoma" w:eastAsia="MgHelveticaUCPol" w:hAnsi="Tahoma" w:cs="Tahoma"/>
          <w:b/>
          <w:sz w:val="20"/>
          <w:szCs w:val="20"/>
        </w:rPr>
      </w:pPr>
      <w:r w:rsidRPr="00D95B04">
        <w:rPr>
          <w:rFonts w:ascii="Tahoma" w:eastAsia="MgHelveticaUCPol" w:hAnsi="Tahoma" w:cs="Tahoma"/>
          <w:b/>
          <w:sz w:val="20"/>
          <w:szCs w:val="20"/>
        </w:rPr>
        <w:t>Κατόπιν των παραπάνω, διαβιβάζουμε το παρόν έγγραφο προς:</w:t>
      </w:r>
    </w:p>
    <w:p w:rsidR="00AC71D2" w:rsidRPr="00D95B04" w:rsidRDefault="00AC71D2" w:rsidP="00EA042D">
      <w:pPr>
        <w:numPr>
          <w:ilvl w:val="0"/>
          <w:numId w:val="27"/>
        </w:numPr>
        <w:spacing w:before="120" w:line="264" w:lineRule="auto"/>
        <w:ind w:left="0" w:firstLine="567"/>
        <w:jc w:val="both"/>
        <w:rPr>
          <w:rFonts w:ascii="Tahoma" w:hAnsi="Tahoma" w:cs="Tahoma"/>
          <w:b/>
          <w:sz w:val="20"/>
          <w:szCs w:val="20"/>
          <w:lang w:val="el-GR"/>
        </w:rPr>
      </w:pPr>
      <w:r w:rsidRPr="00D95B04">
        <w:rPr>
          <w:rFonts w:ascii="Tahoma" w:hAnsi="Tahoma" w:cs="Tahoma"/>
          <w:sz w:val="20"/>
          <w:szCs w:val="20"/>
          <w:lang w:val="el-GR"/>
        </w:rPr>
        <w:t>Το</w:t>
      </w:r>
      <w:r w:rsidRPr="00D95B04">
        <w:rPr>
          <w:rFonts w:ascii="Tahoma" w:hAnsi="Tahoma" w:cs="Tahoma"/>
          <w:b/>
          <w:sz w:val="20"/>
          <w:szCs w:val="20"/>
          <w:lang w:val="el-GR"/>
        </w:rPr>
        <w:t xml:space="preserve"> Α.Τ. Ιαλυσού </w:t>
      </w:r>
      <w:r w:rsidRPr="00D95B04">
        <w:rPr>
          <w:rFonts w:ascii="Tahoma" w:hAnsi="Tahoma" w:cs="Tahoma"/>
          <w:sz w:val="20"/>
          <w:szCs w:val="20"/>
          <w:lang w:val="el-GR"/>
        </w:rPr>
        <w:t xml:space="preserve">για τις δικές σας ενέργειες και εγκρίσεις, δεσμεύσεις και περιορισμούς στα πλαίσια των αρμοδιοτήτων σας, σύμφωνα με την παρ. 4 του άρθρου 16 του Ν. 3254/2004 στην οποία αναφέρεται ότι: </w:t>
      </w:r>
      <w:r w:rsidRPr="00D95B04">
        <w:rPr>
          <w:rFonts w:ascii="Tahoma" w:hAnsi="Tahoma" w:cs="Tahoma"/>
          <w:i/>
          <w:sz w:val="20"/>
          <w:szCs w:val="20"/>
          <w:lang w:val="el-GR"/>
        </w:rPr>
        <w:t>«Προκειμένης χορηγήσεως της άδειας χρήσης, η αστυνομική αρχή μέσα σε δεκαπέντε ημέρες από την παραλαβή του σχετικού ερωτήματος του δήμου ή της κοινότητας, γνωματεύει αν υφίστανται λόγοι ασφάλειας της κυκλοφορίας πεζών ή τροχοφόρων που επιβάλλουν τη μη χορήγηση της αιτουμένης αδείας οπότε δεν χορηγείται αύτη. Αν παρέλθει άπρακτη η προθεσμία η άδεια χορηγείται και χωρίς τη γνωμάτευση της αστυνομικής αρχής».</w:t>
      </w:r>
    </w:p>
    <w:p w:rsidR="00AC71D2" w:rsidRPr="00D95B04" w:rsidRDefault="00AC71D2" w:rsidP="00EA042D">
      <w:pPr>
        <w:widowControl w:val="0"/>
        <w:numPr>
          <w:ilvl w:val="0"/>
          <w:numId w:val="27"/>
        </w:numPr>
        <w:spacing w:before="120" w:line="264" w:lineRule="auto"/>
        <w:ind w:left="0" w:firstLine="567"/>
        <w:jc w:val="both"/>
        <w:rPr>
          <w:rFonts w:ascii="Tahoma" w:hAnsi="Tahoma" w:cs="Tahoma"/>
          <w:b/>
          <w:sz w:val="20"/>
          <w:szCs w:val="20"/>
          <w:u w:val="single"/>
          <w:lang w:val="el-GR"/>
        </w:rPr>
      </w:pPr>
      <w:r w:rsidRPr="00D95B04">
        <w:rPr>
          <w:rFonts w:ascii="Tahoma" w:hAnsi="Tahoma" w:cs="Tahoma"/>
          <w:bCs/>
          <w:snapToGrid w:val="0"/>
          <w:sz w:val="20"/>
          <w:szCs w:val="20"/>
          <w:lang w:val="el-GR"/>
        </w:rPr>
        <w:t>Τη</w:t>
      </w:r>
      <w:r w:rsidRPr="00D95B04">
        <w:rPr>
          <w:rFonts w:ascii="Tahoma" w:hAnsi="Tahoma" w:cs="Tahoma"/>
          <w:b/>
          <w:bCs/>
          <w:snapToGrid w:val="0"/>
          <w:sz w:val="20"/>
          <w:szCs w:val="20"/>
          <w:lang w:val="el-GR"/>
        </w:rPr>
        <w:t xml:space="preserve"> Δημοτική Κοινότητα Ιαλυσού </w:t>
      </w:r>
      <w:r w:rsidRPr="00D95B04">
        <w:rPr>
          <w:rFonts w:ascii="Tahoma" w:hAnsi="Tahoma" w:cs="Tahoma"/>
          <w:spacing w:val="-2"/>
          <w:sz w:val="20"/>
          <w:szCs w:val="20"/>
          <w:lang w:val="el-GR"/>
        </w:rPr>
        <w:t>για τη γνωμοδότησή σας σύμφωνα με το άρθρο 83</w:t>
      </w:r>
      <w:r w:rsidRPr="00D95B04">
        <w:rPr>
          <w:rFonts w:ascii="Tahoma" w:hAnsi="Tahoma" w:cs="Tahoma"/>
          <w:sz w:val="20"/>
          <w:szCs w:val="20"/>
          <w:lang w:val="el-GR"/>
        </w:rPr>
        <w:t xml:space="preserve"> του Ν.3852/04-06-2010 (ΦΕΚ 87Α'/07-06-2010) περί αρμοδιοτήτων συμβουλίου δημοτικής κοινότητας και του άρθρου 79 του Ν.3463/2006 (ΦΕΚ 114Α'/08-06-2006) περί κανονιστικών αποφάσεων και </w:t>
      </w:r>
      <w:r w:rsidRPr="00D95B04">
        <w:rPr>
          <w:rFonts w:ascii="Tahoma" w:hAnsi="Tahoma" w:cs="Tahoma"/>
          <w:b/>
          <w:sz w:val="20"/>
          <w:szCs w:val="20"/>
          <w:u w:val="single"/>
          <w:lang w:val="el-GR"/>
        </w:rPr>
        <w:t>διαβίβαση της απόφασης στην Επιτροπή Ποιότητα Ζωής.</w:t>
      </w:r>
    </w:p>
    <w:p w:rsidR="00AC71D2" w:rsidRDefault="00AC71D2" w:rsidP="00EA042D">
      <w:pPr>
        <w:ind w:firstLine="567"/>
        <w:jc w:val="both"/>
        <w:rPr>
          <w:rFonts w:ascii="Tahoma" w:hAnsi="Tahoma" w:cs="Tahoma"/>
          <w:b/>
          <w:sz w:val="20"/>
          <w:szCs w:val="20"/>
          <w:lang w:val="el-GR"/>
        </w:rPr>
      </w:pPr>
    </w:p>
    <w:p w:rsidR="00AC71D2" w:rsidRDefault="00AC71D2" w:rsidP="00EA042D">
      <w:pPr>
        <w:ind w:firstLine="567"/>
        <w:jc w:val="both"/>
        <w:rPr>
          <w:rFonts w:ascii="Tahoma" w:hAnsi="Tahoma" w:cs="Tahoma"/>
          <w:b/>
          <w:sz w:val="20"/>
          <w:szCs w:val="20"/>
          <w:lang w:val="el-GR"/>
        </w:rPr>
      </w:pPr>
    </w:p>
    <w:p w:rsidR="00AC71D2" w:rsidRDefault="00AC71D2" w:rsidP="00EA042D">
      <w:pPr>
        <w:ind w:firstLine="567"/>
        <w:jc w:val="both"/>
        <w:rPr>
          <w:rFonts w:ascii="Tahoma" w:hAnsi="Tahoma" w:cs="Tahoma"/>
          <w:sz w:val="20"/>
          <w:szCs w:val="20"/>
          <w:lang w:val="el-GR"/>
        </w:rPr>
      </w:pPr>
      <w:r>
        <w:rPr>
          <w:rFonts w:ascii="Tahoma" w:hAnsi="Tahoma" w:cs="Tahoma"/>
          <w:b/>
          <w:sz w:val="20"/>
          <w:szCs w:val="20"/>
          <w:lang w:val="el-GR"/>
        </w:rPr>
        <w:t xml:space="preserve">ΑΘΑΝΑΣΙΟΣ ΣΤΑΜΟΣ (Μέλος): </w:t>
      </w:r>
      <w:r w:rsidRPr="00FC5135">
        <w:rPr>
          <w:rFonts w:ascii="Tahoma" w:hAnsi="Tahoma" w:cs="Tahoma"/>
          <w:sz w:val="20"/>
          <w:szCs w:val="20"/>
          <w:lang w:val="el-GR"/>
        </w:rPr>
        <w:t>Θα ήθελα να πω ότι στο βωμό της είσπραξης κάποιων χρημάτων δεν θα πρέπει να συνεχιστεί αυτό το χάλι ειδικότερα στην πόλη μέσα που απ΄</w:t>
      </w:r>
      <w:r>
        <w:rPr>
          <w:rFonts w:ascii="Tahoma" w:hAnsi="Tahoma" w:cs="Tahoma"/>
          <w:sz w:val="20"/>
          <w:szCs w:val="20"/>
          <w:lang w:val="el-GR"/>
        </w:rPr>
        <w:t xml:space="preserve"> </w:t>
      </w:r>
      <w:r w:rsidRPr="00FC5135">
        <w:rPr>
          <w:rFonts w:ascii="Tahoma" w:hAnsi="Tahoma" w:cs="Tahoma"/>
          <w:sz w:val="20"/>
          <w:szCs w:val="20"/>
          <w:lang w:val="el-GR"/>
        </w:rPr>
        <w:t>όπου και να περάσεις τα τραπεζοκαθίσματα έχουνε κλείσει το μισό δρ</w:t>
      </w:r>
      <w:r>
        <w:rPr>
          <w:rFonts w:ascii="Tahoma" w:hAnsi="Tahoma" w:cs="Tahoma"/>
          <w:sz w:val="20"/>
          <w:szCs w:val="20"/>
          <w:lang w:val="el-GR"/>
        </w:rPr>
        <w:t>όμο. Θα πρέπει να γίνει μια γενική επανεξέταση του θέματος, να έχουμε σχεδιαγράμματα το φάρδος του δρόμου , τα πεζοδρόμια κλπ.,  για να μπορέσουμε να πούμε ότι αλλάζουμε, αν θέλουμε λίγο, την εικόνα της πόλης η οποία με τις επικρατούσες συνθήκες είναι απαράδεκτη. Να δώσουμε προβάδισμα στα ΑμεΑ.</w:t>
      </w:r>
    </w:p>
    <w:p w:rsidR="00AC71D2" w:rsidRDefault="00AC71D2" w:rsidP="00EA042D">
      <w:pPr>
        <w:ind w:firstLine="567"/>
        <w:jc w:val="both"/>
        <w:rPr>
          <w:rFonts w:ascii="Tahoma" w:hAnsi="Tahoma" w:cs="Tahoma"/>
          <w:sz w:val="20"/>
          <w:szCs w:val="20"/>
          <w:lang w:val="el-GR"/>
        </w:rPr>
      </w:pPr>
    </w:p>
    <w:p w:rsidR="00AC71D2" w:rsidRDefault="00AC71D2" w:rsidP="00EA042D">
      <w:pPr>
        <w:ind w:firstLine="567"/>
        <w:jc w:val="both"/>
        <w:rPr>
          <w:rFonts w:ascii="Tahoma" w:hAnsi="Tahoma" w:cs="Tahoma"/>
          <w:sz w:val="20"/>
          <w:szCs w:val="20"/>
          <w:lang w:val="el-GR"/>
        </w:rPr>
      </w:pPr>
      <w:r w:rsidRPr="007E6CDA">
        <w:rPr>
          <w:rFonts w:ascii="Tahoma" w:hAnsi="Tahoma" w:cs="Tahoma"/>
          <w:b/>
          <w:sz w:val="20"/>
          <w:szCs w:val="20"/>
          <w:lang w:val="el-GR"/>
        </w:rPr>
        <w:t>ΚΩΝ. ΝΟΣ ΤΑΡΑΣΛΙΑΣ (Αντιδήμαρχος):</w:t>
      </w:r>
      <w:r>
        <w:rPr>
          <w:rFonts w:ascii="Tahoma" w:hAnsi="Tahoma" w:cs="Tahoma"/>
          <w:sz w:val="20"/>
          <w:szCs w:val="20"/>
          <w:lang w:val="el-GR"/>
        </w:rPr>
        <w:t xml:space="preserve"> Οι υπηρεσίες του Δήμου δεν έχουν δώσει αδειοδότηση  για πάρα πολλές από τις αναπτύξεις τραπεζοκαθισμάτων σε πολλά σημεία της πόλης. Είναι στη δική μας δικαιοδοσία να δούμε αν θα επιβάλουμε τους όρους  που έχουν εγκριθεί και να λειτουργήσουμε με αυτή τη λογική. Άρα θα πρέπει να γίνονται έλεγχοι για να δούμε κατά πόσο τηρούνται αυτά τα οποία παραχωρήθηκαν από τις υπηρεσίες. Οι ιδιοκτήτες αναπτύσσουν τραπεζοκαθίσματα πέραν του χώρου που τους έχει παραχωρηθεί για αυτό βλέπουμε αυτή την εικόνα.</w:t>
      </w:r>
    </w:p>
    <w:p w:rsidR="00AC71D2" w:rsidRDefault="00AC71D2" w:rsidP="00EA042D">
      <w:pPr>
        <w:ind w:firstLine="567"/>
        <w:jc w:val="both"/>
        <w:rPr>
          <w:rFonts w:ascii="Tahoma" w:hAnsi="Tahoma" w:cs="Tahoma"/>
          <w:sz w:val="20"/>
          <w:szCs w:val="20"/>
          <w:lang w:val="el-GR"/>
        </w:rPr>
      </w:pPr>
    </w:p>
    <w:p w:rsidR="00AC71D2" w:rsidRDefault="00AC71D2" w:rsidP="00EA042D">
      <w:pPr>
        <w:ind w:firstLine="567"/>
        <w:jc w:val="both"/>
        <w:rPr>
          <w:rFonts w:ascii="Tahoma" w:hAnsi="Tahoma" w:cs="Tahoma"/>
          <w:sz w:val="20"/>
          <w:szCs w:val="20"/>
          <w:lang w:val="el-GR"/>
        </w:rPr>
      </w:pPr>
      <w:r>
        <w:rPr>
          <w:rFonts w:ascii="Tahoma" w:hAnsi="Tahoma" w:cs="Tahoma"/>
          <w:sz w:val="20"/>
          <w:szCs w:val="20"/>
          <w:lang w:val="el-GR"/>
        </w:rPr>
        <w:t xml:space="preserve">Στη συνέχεια έλαβε το λόγο  το μέλος της Επιτροπής </w:t>
      </w:r>
      <w:r w:rsidRPr="00C33728">
        <w:rPr>
          <w:rFonts w:ascii="Tahoma" w:hAnsi="Tahoma" w:cs="Tahoma"/>
          <w:b/>
          <w:sz w:val="20"/>
          <w:szCs w:val="20"/>
          <w:lang w:val="el-GR"/>
        </w:rPr>
        <w:t>κ. Σπυρόπουλος Σπ</w:t>
      </w:r>
      <w:r>
        <w:rPr>
          <w:rFonts w:ascii="Tahoma" w:hAnsi="Tahoma" w:cs="Tahoma"/>
          <w:b/>
          <w:sz w:val="20"/>
          <w:szCs w:val="20"/>
          <w:lang w:val="el-GR"/>
        </w:rPr>
        <w:t>υ</w:t>
      </w:r>
      <w:r w:rsidRPr="00C33728">
        <w:rPr>
          <w:rFonts w:ascii="Tahoma" w:hAnsi="Tahoma" w:cs="Tahoma"/>
          <w:b/>
          <w:sz w:val="20"/>
          <w:szCs w:val="20"/>
          <w:lang w:val="el-GR"/>
        </w:rPr>
        <w:t>ρίδων</w:t>
      </w:r>
      <w:r>
        <w:rPr>
          <w:rFonts w:ascii="Tahoma" w:hAnsi="Tahoma" w:cs="Tahoma"/>
          <w:sz w:val="20"/>
          <w:szCs w:val="20"/>
          <w:lang w:val="el-GR"/>
        </w:rPr>
        <w:t xml:space="preserve"> ο οποίος συμφώνησε με τα όσα είπε ο κ. Στάμος και ο κ Ταρασλιάς επισημαίνοντας ότι το θέμα έχει να κάνει με τον έλεγχο για την σωστή εφαρμογή του κανονισμού Κ.Χ.  και το θέαμα που παρουσιάζεται έχει να κάνει με την αυθαίρετη τοποθέτηση των τραπεζοκαθισμάτων από τους καταστηματάρχες. Περαν των ορίων που τους έχουν παραχωρηθεί. Άρα είναι θέμα ελέγχου και σοβαρής επιβολής προστίμων.</w:t>
      </w:r>
    </w:p>
    <w:p w:rsidR="00AC71D2" w:rsidRDefault="00AC71D2" w:rsidP="00EA042D">
      <w:pPr>
        <w:ind w:firstLine="567"/>
        <w:jc w:val="both"/>
        <w:rPr>
          <w:rFonts w:ascii="Tahoma" w:hAnsi="Tahoma" w:cs="Tahoma"/>
          <w:sz w:val="20"/>
          <w:szCs w:val="20"/>
          <w:lang w:val="el-GR"/>
        </w:rPr>
      </w:pPr>
    </w:p>
    <w:p w:rsidR="00AC71D2" w:rsidRDefault="00AC71D2" w:rsidP="00EA042D">
      <w:pPr>
        <w:ind w:firstLine="567"/>
        <w:jc w:val="both"/>
        <w:rPr>
          <w:rFonts w:ascii="Tahoma" w:hAnsi="Tahoma" w:cs="Tahoma"/>
          <w:sz w:val="20"/>
          <w:szCs w:val="20"/>
          <w:lang w:val="el-GR"/>
        </w:rPr>
      </w:pPr>
      <w:r w:rsidRPr="00C33728">
        <w:rPr>
          <w:rFonts w:ascii="Tahoma" w:hAnsi="Tahoma" w:cs="Tahoma"/>
          <w:b/>
          <w:sz w:val="20"/>
          <w:szCs w:val="20"/>
          <w:lang w:val="el-GR"/>
        </w:rPr>
        <w:t>ΜΙΧΑΗΛ ΣΕΪΤΗΣ (Μέλος):</w:t>
      </w:r>
      <w:r>
        <w:rPr>
          <w:rFonts w:ascii="Tahoma" w:hAnsi="Tahoma" w:cs="Tahoma"/>
          <w:sz w:val="20"/>
          <w:szCs w:val="20"/>
          <w:lang w:val="el-GR"/>
        </w:rPr>
        <w:t xml:space="preserve"> Πιστεύω ότι δεν υπάρχει χώρος για τραπεζοκαθίσματα στο συγκεκριμένο κατάστημα επειδή περνάω απ΄αυτό το μαγαζί και πιστεύω ότι θα εμποδίζει τη διέλευση των πεζών.</w:t>
      </w:r>
    </w:p>
    <w:p w:rsidR="00AC71D2" w:rsidRDefault="00AC71D2" w:rsidP="00EA042D">
      <w:pPr>
        <w:ind w:firstLine="567"/>
        <w:jc w:val="both"/>
        <w:rPr>
          <w:rFonts w:ascii="Tahoma" w:hAnsi="Tahoma" w:cs="Tahoma"/>
          <w:sz w:val="20"/>
          <w:szCs w:val="20"/>
          <w:lang w:val="el-GR"/>
        </w:rPr>
      </w:pPr>
    </w:p>
    <w:p w:rsidR="00AC71D2" w:rsidRPr="00A232FD" w:rsidRDefault="00AC71D2" w:rsidP="00EA042D">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AC71D2" w:rsidRPr="00CF2B2C" w:rsidRDefault="00AC71D2" w:rsidP="00EA042D">
      <w:pPr>
        <w:spacing w:before="120" w:line="264" w:lineRule="auto"/>
        <w:ind w:firstLine="567"/>
        <w:jc w:val="both"/>
        <w:rPr>
          <w:rFonts w:ascii="Tahoma" w:hAnsi="Tahoma" w:cs="Tahoma"/>
          <w:b/>
          <w:sz w:val="20"/>
          <w:szCs w:val="20"/>
          <w:lang w:val="el-GR"/>
        </w:rPr>
      </w:pPr>
      <w:r w:rsidRPr="00CF2B2C">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CF2B2C">
        <w:rPr>
          <w:rFonts w:ascii="Tahoma" w:hAnsi="Tahoma" w:cs="Tahoma"/>
          <w:b/>
          <w:sz w:val="20"/>
          <w:szCs w:val="20"/>
          <w:vertAlign w:val="superscript"/>
          <w:lang w:val="el-GR"/>
        </w:rPr>
        <w:t xml:space="preserve"> </w:t>
      </w:r>
      <w:r w:rsidRPr="00CF2B2C">
        <w:rPr>
          <w:rFonts w:ascii="Tahoma" w:hAnsi="Tahoma" w:cs="Tahoma"/>
          <w:b/>
          <w:sz w:val="20"/>
          <w:szCs w:val="20"/>
          <w:lang w:val="el-GR"/>
        </w:rPr>
        <w:t xml:space="preserve">Α’/07-06-2010) περί Αρμοδιοτήτων Επιτροπής Ποιότητας Ζωής και </w:t>
      </w:r>
      <w:r w:rsidRPr="00CF2B2C">
        <w:rPr>
          <w:rFonts w:ascii="Verdana" w:hAnsi="Verdana"/>
          <w:b/>
          <w:sz w:val="20"/>
          <w:szCs w:val="20"/>
          <w:lang w:val="el-GR"/>
        </w:rPr>
        <w:t xml:space="preserve">την παρ. 4 του άρθρου 16 του Ν. 3254/2004 σύμφωνα με την οποία </w:t>
      </w:r>
      <w:r w:rsidRPr="00CF2B2C">
        <w:rPr>
          <w:rFonts w:ascii="Tahoma" w:hAnsi="Tahoma" w:cs="Tahoma"/>
          <w:b/>
          <w:sz w:val="20"/>
          <w:szCs w:val="20"/>
          <w:lang w:val="el-GR"/>
        </w:rPr>
        <w:t>η αστυνομική αρχή μέσα σε δεκαπέντε ημέρες από την παραλαβή του σχετικού ερωτήματος του δήμου ή της κοινότητας, γνωματεύει αν υφίστανται λόγοι ασφάλειας της κυκλοφορίας πεζών ή τροχοφόρων που επιβάλλουν τη μη χορήγηση της αιτουμένης αδείας οπότε δεν χορηγείται αύτη. Αν παρέλθει άπρακτη η προθεσμία η άδεια χορηγείται και χωρίς τη γνωμάτευση της αστυνομικής αρχής».</w:t>
      </w:r>
    </w:p>
    <w:p w:rsidR="00AC71D2" w:rsidRPr="00CF2B2C" w:rsidRDefault="00AC71D2" w:rsidP="00EA042D">
      <w:pPr>
        <w:ind w:firstLine="567"/>
        <w:jc w:val="both"/>
        <w:rPr>
          <w:rFonts w:ascii="Tahoma" w:hAnsi="Tahoma" w:cs="Tahoma"/>
          <w:b/>
          <w:sz w:val="20"/>
          <w:szCs w:val="20"/>
          <w:lang w:val="el-GR"/>
        </w:rPr>
      </w:pPr>
    </w:p>
    <w:p w:rsidR="00AC71D2" w:rsidRPr="00A232FD" w:rsidRDefault="00AC71D2" w:rsidP="00EA042D">
      <w:pPr>
        <w:pStyle w:val="a3"/>
        <w:ind w:left="0" w:firstLine="567"/>
        <w:rPr>
          <w:rFonts w:ascii="Tahoma" w:hAnsi="Tahoma" w:cs="Tahoma"/>
          <w:lang w:val="el-GR"/>
        </w:rPr>
      </w:pPr>
    </w:p>
    <w:p w:rsidR="00AC71D2" w:rsidRDefault="00AC71D2" w:rsidP="00EA042D">
      <w:pPr>
        <w:pStyle w:val="a3"/>
        <w:ind w:left="0" w:firstLine="567"/>
        <w:jc w:val="center"/>
        <w:rPr>
          <w:rFonts w:ascii="Tahoma" w:hAnsi="Tahoma" w:cs="Tahoma"/>
          <w:b/>
          <w:lang w:val="el-GR"/>
        </w:rPr>
      </w:pPr>
      <w:r w:rsidRPr="00A232FD">
        <w:rPr>
          <w:rFonts w:ascii="Tahoma" w:hAnsi="Tahoma" w:cs="Tahoma"/>
          <w:b/>
          <w:lang w:val="el-GR"/>
        </w:rPr>
        <w:t xml:space="preserve">ΑΠΟΦΑΣΙΖΕΙ </w:t>
      </w:r>
      <w:r>
        <w:rPr>
          <w:rFonts w:ascii="Tahoma" w:hAnsi="Tahoma" w:cs="Tahoma"/>
          <w:b/>
          <w:lang w:val="el-GR"/>
        </w:rPr>
        <w:t>κατά πλειοψηφία</w:t>
      </w:r>
    </w:p>
    <w:p w:rsidR="00AC71D2" w:rsidRDefault="00AC71D2" w:rsidP="00EA042D">
      <w:pPr>
        <w:pStyle w:val="a3"/>
        <w:ind w:left="0" w:firstLine="567"/>
        <w:jc w:val="both"/>
        <w:rPr>
          <w:rFonts w:ascii="Tahoma" w:hAnsi="Tahoma" w:cs="Tahoma"/>
          <w:b/>
          <w:lang w:val="el-GR"/>
        </w:rPr>
      </w:pPr>
      <w:r w:rsidRPr="007B1FC4">
        <w:rPr>
          <w:rFonts w:ascii="Tahoma" w:hAnsi="Tahoma" w:cs="Tahoma"/>
          <w:b/>
          <w:lang w:val="el-GR"/>
        </w:rPr>
        <w:t xml:space="preserve">Ο κ. Σεϊτης διαφωνεί στην χορήγηση του κοινόχρηστου χώρου στο κατάστημα με την επωνυμία </w:t>
      </w:r>
      <w:r w:rsidRPr="007B1FC4">
        <w:rPr>
          <w:rFonts w:ascii="Tahoma" w:hAnsi="Tahoma" w:cs="Tahoma"/>
          <w:b/>
        </w:rPr>
        <w:t>Tsaperdona</w:t>
      </w:r>
      <w:r w:rsidRPr="007B1FC4">
        <w:rPr>
          <w:rFonts w:ascii="Tahoma" w:hAnsi="Tahoma" w:cs="Tahoma"/>
          <w:b/>
          <w:lang w:val="el-GR"/>
        </w:rPr>
        <w:t xml:space="preserve"> εμβαδού 9,00 τ.μ. (2,35μ. Χ 3,85μ.) σε επαφή με το υφιστάμενο παρτέρι, στην προεξοχή του πεζοδρομίου, </w:t>
      </w:r>
      <w:r>
        <w:rPr>
          <w:rFonts w:ascii="Tahoma" w:hAnsi="Tahoma" w:cs="Tahoma"/>
          <w:b/>
          <w:lang w:val="el-GR"/>
        </w:rPr>
        <w:t>ενώ οκ. Ιωσήφ δήλωσε παρών</w:t>
      </w:r>
    </w:p>
    <w:p w:rsidR="00AC71D2" w:rsidRPr="007B1FC4" w:rsidRDefault="00AC71D2" w:rsidP="00EA042D">
      <w:pPr>
        <w:pStyle w:val="a3"/>
        <w:ind w:left="0" w:firstLine="567"/>
        <w:jc w:val="both"/>
        <w:rPr>
          <w:rFonts w:ascii="Tahoma" w:hAnsi="Tahoma" w:cs="Tahoma"/>
          <w:b/>
          <w:lang w:val="el-GR"/>
        </w:rPr>
      </w:pPr>
    </w:p>
    <w:p w:rsidR="00AC71D2" w:rsidRPr="00FC3EDE" w:rsidRDefault="00AC71D2" w:rsidP="00EA042D">
      <w:pPr>
        <w:spacing w:before="120" w:line="264" w:lineRule="auto"/>
        <w:ind w:firstLine="567"/>
        <w:jc w:val="both"/>
        <w:rPr>
          <w:rFonts w:ascii="Verdana" w:hAnsi="Verdana"/>
          <w:bCs/>
          <w:sz w:val="20"/>
          <w:szCs w:val="20"/>
          <w:lang w:val="el-GR"/>
        </w:rPr>
      </w:pPr>
      <w:r>
        <w:rPr>
          <w:rFonts w:ascii="Tahoma" w:hAnsi="Tahoma" w:cs="Tahoma"/>
          <w:sz w:val="20"/>
          <w:szCs w:val="20"/>
          <w:lang w:val="el-GR"/>
        </w:rPr>
        <w:t xml:space="preserve">Εγκρίνει την υπ’ αριθ. 16/2019 απόφαση του Συμβουλίου της Δημ. Κοινότητας Ιαλυσού και εισηγείται στο Δημοτικό Συμβούλιο </w:t>
      </w:r>
      <w:r w:rsidRPr="00FC3EDE">
        <w:rPr>
          <w:rFonts w:ascii="Verdana" w:hAnsi="Verdana"/>
          <w:sz w:val="20"/>
          <w:szCs w:val="20"/>
          <w:lang w:val="el-GR"/>
        </w:rPr>
        <w:t xml:space="preserve">την </w:t>
      </w:r>
      <w:r w:rsidRPr="00FC3EDE">
        <w:rPr>
          <w:rFonts w:ascii="Verdana" w:hAnsi="Verdana"/>
          <w:b/>
          <w:sz w:val="20"/>
          <w:szCs w:val="20"/>
          <w:lang w:val="el-GR"/>
        </w:rPr>
        <w:t xml:space="preserve">τροποποίηση του άρθρου 21 του κεφαλαίου 5 </w:t>
      </w:r>
      <w:r w:rsidRPr="00FC3EDE">
        <w:rPr>
          <w:rFonts w:ascii="Verdana" w:hAnsi="Verdana"/>
          <w:sz w:val="20"/>
          <w:szCs w:val="20"/>
          <w:lang w:val="el-GR"/>
        </w:rPr>
        <w:t>(Δημοτική Κοινότητα Ιαλυσού) και την προσθήκη του σχεδιαγράμματος με αριθ. 4.1.7 που την συνοδεύει ως εξής:</w:t>
      </w:r>
    </w:p>
    <w:p w:rsidR="00AC71D2" w:rsidRPr="00FC3EDE" w:rsidRDefault="00AC71D2" w:rsidP="00EA042D">
      <w:pPr>
        <w:spacing w:before="40" w:line="264" w:lineRule="auto"/>
        <w:ind w:firstLine="567"/>
        <w:jc w:val="both"/>
        <w:rPr>
          <w:rFonts w:ascii="Verdana" w:hAnsi="Verdana"/>
          <w:b/>
          <w:i/>
          <w:sz w:val="20"/>
          <w:szCs w:val="20"/>
          <w:lang w:val="el-GR"/>
        </w:rPr>
      </w:pPr>
    </w:p>
    <w:p w:rsidR="00AC71D2" w:rsidRPr="00FC3EDE" w:rsidRDefault="00AC71D2" w:rsidP="00EA042D">
      <w:pPr>
        <w:spacing w:before="40" w:line="264" w:lineRule="auto"/>
        <w:ind w:firstLine="567"/>
        <w:jc w:val="both"/>
        <w:rPr>
          <w:rFonts w:ascii="Verdana" w:hAnsi="Verdana"/>
          <w:b/>
          <w:i/>
          <w:sz w:val="20"/>
          <w:szCs w:val="20"/>
          <w:lang w:val="el-GR"/>
        </w:rPr>
      </w:pPr>
      <w:r w:rsidRPr="00FC3EDE">
        <w:rPr>
          <w:rFonts w:ascii="Verdana" w:hAnsi="Verdana"/>
          <w:b/>
          <w:i/>
          <w:sz w:val="20"/>
          <w:szCs w:val="20"/>
          <w:lang w:val="el-GR"/>
        </w:rPr>
        <w:t>«άρθρο 21</w:t>
      </w:r>
    </w:p>
    <w:p w:rsidR="00AC71D2" w:rsidRPr="00FC3EDE" w:rsidRDefault="00AC71D2" w:rsidP="00EA042D">
      <w:pPr>
        <w:spacing w:before="40" w:line="264" w:lineRule="auto"/>
        <w:ind w:firstLine="567"/>
        <w:jc w:val="both"/>
        <w:rPr>
          <w:rFonts w:ascii="Verdana" w:hAnsi="Verdana"/>
          <w:b/>
          <w:i/>
          <w:sz w:val="20"/>
          <w:szCs w:val="20"/>
          <w:lang w:val="el-GR"/>
        </w:rPr>
      </w:pPr>
      <w:r w:rsidRPr="00FC3EDE">
        <w:rPr>
          <w:rFonts w:ascii="Verdana" w:hAnsi="Verdana"/>
          <w:b/>
          <w:i/>
          <w:sz w:val="20"/>
          <w:szCs w:val="20"/>
          <w:lang w:val="el-GR"/>
        </w:rPr>
        <w:t>Δημοτική Κοινότητα Ιαλυσού</w:t>
      </w:r>
    </w:p>
    <w:p w:rsidR="00AC71D2" w:rsidRPr="00FC3EDE" w:rsidRDefault="00AC71D2" w:rsidP="00EA042D">
      <w:pPr>
        <w:widowControl w:val="0"/>
        <w:spacing w:before="40" w:line="264" w:lineRule="auto"/>
        <w:ind w:firstLine="567"/>
        <w:jc w:val="both"/>
        <w:rPr>
          <w:rFonts w:ascii="Verdana" w:hAnsi="Verdana"/>
          <w:bCs/>
          <w:i/>
          <w:snapToGrid w:val="0"/>
          <w:sz w:val="20"/>
          <w:szCs w:val="20"/>
          <w:lang w:val="el-GR"/>
        </w:rPr>
      </w:pPr>
      <w:r w:rsidRPr="00FC3EDE">
        <w:rPr>
          <w:rFonts w:ascii="Verdana" w:hAnsi="Verdana"/>
          <w:bCs/>
          <w:i/>
          <w:snapToGrid w:val="0"/>
          <w:sz w:val="20"/>
          <w:szCs w:val="20"/>
          <w:lang w:val="el-GR"/>
        </w:rPr>
        <w:t xml:space="preserve">Οι θέσεις ενοικιαζόμενου κοινόχρηστου χώρου στην Δημοτική Κοινότητα Ιαλυσού καθορίζονται σε έντεκα (11) για χρήση τραπεζοκαθισμάτων τμήματα 1, 2, 3, 4, 5, 6, 9, 10, 11, 13, 14 και 15  και τρεις (3), τμήματα 7, 8 και 12 για εμπορικά καταστήματα. </w:t>
      </w:r>
    </w:p>
    <w:p w:rsidR="00AC71D2" w:rsidRPr="00FA4157" w:rsidRDefault="00AC71D2" w:rsidP="00EA042D">
      <w:pPr>
        <w:widowControl w:val="0"/>
        <w:spacing w:before="40" w:line="264" w:lineRule="auto"/>
        <w:ind w:firstLine="567"/>
        <w:jc w:val="both"/>
        <w:rPr>
          <w:rFonts w:ascii="Verdana" w:hAnsi="Verdana"/>
          <w:bCs/>
          <w:i/>
          <w:snapToGrid w:val="0"/>
          <w:sz w:val="20"/>
          <w:szCs w:val="20"/>
        </w:rPr>
      </w:pPr>
      <w:r w:rsidRPr="00FC3EDE">
        <w:rPr>
          <w:rFonts w:ascii="Verdana" w:hAnsi="Verdana"/>
          <w:bCs/>
          <w:i/>
          <w:snapToGrid w:val="0"/>
          <w:sz w:val="20"/>
          <w:szCs w:val="20"/>
          <w:lang w:val="el-GR"/>
        </w:rPr>
        <w:tab/>
      </w:r>
      <w:r w:rsidRPr="00FA4157">
        <w:rPr>
          <w:rFonts w:ascii="Verdana" w:hAnsi="Verdana"/>
          <w:bCs/>
          <w:i/>
          <w:snapToGrid w:val="0"/>
          <w:sz w:val="20"/>
          <w:szCs w:val="20"/>
        </w:rPr>
        <w:t>Πρόκειται για τα τμήματα:</w:t>
      </w:r>
    </w:p>
    <w:p w:rsidR="00AC71D2" w:rsidRPr="00FC3EDE" w:rsidRDefault="00AC71D2" w:rsidP="00EA042D">
      <w:pPr>
        <w:widowControl w:val="0"/>
        <w:numPr>
          <w:ilvl w:val="0"/>
          <w:numId w:val="28"/>
        </w:numPr>
        <w:spacing w:before="40" w:line="264" w:lineRule="auto"/>
        <w:ind w:left="0" w:firstLine="567"/>
        <w:jc w:val="both"/>
        <w:rPr>
          <w:rFonts w:ascii="Verdana" w:hAnsi="Verdana"/>
          <w:bCs/>
          <w:i/>
          <w:snapToGrid w:val="0"/>
          <w:sz w:val="20"/>
          <w:szCs w:val="20"/>
          <w:lang w:val="el-GR"/>
        </w:rPr>
      </w:pPr>
      <w:r w:rsidRPr="00FC3EDE">
        <w:rPr>
          <w:rFonts w:ascii="Verdana" w:hAnsi="Verdana"/>
          <w:bCs/>
          <w:i/>
          <w:snapToGrid w:val="0"/>
          <w:sz w:val="20"/>
          <w:szCs w:val="20"/>
          <w:lang w:val="el-GR"/>
        </w:rPr>
        <w:t>1, 2, 10 και 11 για χρήση τραπεζοκαθισμάτων στην πλατεία Αποστολίδη</w:t>
      </w:r>
    </w:p>
    <w:p w:rsidR="00AC71D2" w:rsidRPr="00FC3EDE" w:rsidRDefault="00AC71D2" w:rsidP="00EA042D">
      <w:pPr>
        <w:widowControl w:val="0"/>
        <w:numPr>
          <w:ilvl w:val="0"/>
          <w:numId w:val="28"/>
        </w:numPr>
        <w:spacing w:before="40" w:line="264" w:lineRule="auto"/>
        <w:ind w:left="0" w:firstLine="567"/>
        <w:jc w:val="both"/>
        <w:rPr>
          <w:rFonts w:ascii="Verdana" w:hAnsi="Verdana"/>
          <w:bCs/>
          <w:i/>
          <w:snapToGrid w:val="0"/>
          <w:sz w:val="20"/>
          <w:szCs w:val="20"/>
          <w:lang w:val="el-GR"/>
        </w:rPr>
      </w:pPr>
      <w:r w:rsidRPr="00FC3EDE">
        <w:rPr>
          <w:rFonts w:ascii="Verdana" w:hAnsi="Verdana"/>
          <w:bCs/>
          <w:i/>
          <w:snapToGrid w:val="0"/>
          <w:sz w:val="20"/>
          <w:szCs w:val="20"/>
          <w:lang w:val="el-GR"/>
        </w:rPr>
        <w:t>3, 9 για χρήση τραπεζοκαθισμάτων και 7 για εμπορικό κατάστημα στην πλατεία Διακίδη</w:t>
      </w:r>
    </w:p>
    <w:p w:rsidR="00AC71D2" w:rsidRPr="00FC3EDE" w:rsidRDefault="00AC71D2" w:rsidP="00EA042D">
      <w:pPr>
        <w:widowControl w:val="0"/>
        <w:numPr>
          <w:ilvl w:val="0"/>
          <w:numId w:val="28"/>
        </w:numPr>
        <w:spacing w:before="40" w:line="264" w:lineRule="auto"/>
        <w:ind w:left="0" w:firstLine="567"/>
        <w:jc w:val="both"/>
        <w:rPr>
          <w:rFonts w:ascii="Verdana" w:hAnsi="Verdana"/>
          <w:bCs/>
          <w:i/>
          <w:snapToGrid w:val="0"/>
          <w:sz w:val="20"/>
          <w:szCs w:val="20"/>
          <w:lang w:val="el-GR"/>
        </w:rPr>
      </w:pPr>
      <w:r w:rsidRPr="00FC3EDE">
        <w:rPr>
          <w:rFonts w:ascii="Verdana" w:hAnsi="Verdana"/>
          <w:bCs/>
          <w:i/>
          <w:snapToGrid w:val="0"/>
          <w:sz w:val="20"/>
          <w:szCs w:val="20"/>
          <w:lang w:val="el-GR"/>
        </w:rPr>
        <w:t xml:space="preserve">4 για χρήση τραπεζοκαθισμάτων και 8 για εμπορικό κατάστημα στην οδό Ιαλυσού </w:t>
      </w:r>
    </w:p>
    <w:p w:rsidR="00AC71D2" w:rsidRPr="00FC3EDE" w:rsidRDefault="00AC71D2" w:rsidP="00EA042D">
      <w:pPr>
        <w:widowControl w:val="0"/>
        <w:numPr>
          <w:ilvl w:val="0"/>
          <w:numId w:val="28"/>
        </w:numPr>
        <w:spacing w:before="40" w:line="264" w:lineRule="auto"/>
        <w:ind w:left="0" w:firstLine="567"/>
        <w:jc w:val="both"/>
        <w:rPr>
          <w:rFonts w:ascii="Verdana" w:hAnsi="Verdana"/>
          <w:bCs/>
          <w:i/>
          <w:snapToGrid w:val="0"/>
          <w:sz w:val="20"/>
          <w:szCs w:val="20"/>
          <w:lang w:val="el-GR"/>
        </w:rPr>
      </w:pPr>
      <w:r w:rsidRPr="00FC3EDE">
        <w:rPr>
          <w:rFonts w:ascii="Verdana" w:hAnsi="Verdana"/>
          <w:bCs/>
          <w:i/>
          <w:snapToGrid w:val="0"/>
          <w:sz w:val="20"/>
          <w:szCs w:val="20"/>
          <w:lang w:val="el-GR"/>
        </w:rPr>
        <w:t>5 για χρήση τραπεζοκαθισμάτων στην οδό Φιλερήμου</w:t>
      </w:r>
    </w:p>
    <w:p w:rsidR="00AC71D2" w:rsidRPr="00FC3EDE" w:rsidRDefault="00AC71D2" w:rsidP="00EA042D">
      <w:pPr>
        <w:widowControl w:val="0"/>
        <w:numPr>
          <w:ilvl w:val="0"/>
          <w:numId w:val="28"/>
        </w:numPr>
        <w:spacing w:before="40" w:line="264" w:lineRule="auto"/>
        <w:ind w:left="0" w:firstLine="567"/>
        <w:jc w:val="both"/>
        <w:rPr>
          <w:rFonts w:ascii="Verdana" w:hAnsi="Verdana"/>
          <w:bCs/>
          <w:i/>
          <w:snapToGrid w:val="0"/>
          <w:sz w:val="20"/>
          <w:szCs w:val="20"/>
          <w:lang w:val="el-GR"/>
        </w:rPr>
      </w:pPr>
      <w:r w:rsidRPr="00FC3EDE">
        <w:rPr>
          <w:rFonts w:ascii="Verdana" w:hAnsi="Verdana"/>
          <w:bCs/>
          <w:i/>
          <w:snapToGrid w:val="0"/>
          <w:sz w:val="20"/>
          <w:szCs w:val="20"/>
          <w:lang w:val="el-GR"/>
        </w:rPr>
        <w:t>6 για χρήση τραπεζοκαθισμάτων στην οδό Ήρωα Στεφανή</w:t>
      </w:r>
    </w:p>
    <w:p w:rsidR="00AC71D2" w:rsidRPr="00FC3EDE" w:rsidRDefault="00AC71D2" w:rsidP="00EA042D">
      <w:pPr>
        <w:widowControl w:val="0"/>
        <w:numPr>
          <w:ilvl w:val="0"/>
          <w:numId w:val="28"/>
        </w:numPr>
        <w:spacing w:before="40" w:line="264" w:lineRule="auto"/>
        <w:ind w:left="0" w:firstLine="567"/>
        <w:jc w:val="both"/>
        <w:rPr>
          <w:rFonts w:ascii="Verdana" w:hAnsi="Verdana"/>
          <w:bCs/>
          <w:i/>
          <w:snapToGrid w:val="0"/>
          <w:sz w:val="20"/>
          <w:szCs w:val="20"/>
          <w:lang w:val="el-GR"/>
        </w:rPr>
      </w:pPr>
      <w:r w:rsidRPr="00FC3EDE">
        <w:rPr>
          <w:rFonts w:ascii="Verdana" w:hAnsi="Verdana"/>
          <w:bCs/>
          <w:i/>
          <w:snapToGrid w:val="0"/>
          <w:sz w:val="20"/>
          <w:szCs w:val="20"/>
          <w:lang w:val="el-GR"/>
        </w:rPr>
        <w:t xml:space="preserve">12 για εμπορικά καταστήματα </w:t>
      </w:r>
      <w:r w:rsidRPr="00FC3EDE">
        <w:rPr>
          <w:rFonts w:ascii="Verdana" w:hAnsi="Verdana"/>
          <w:b/>
          <w:bCs/>
          <w:i/>
          <w:snapToGrid w:val="0"/>
          <w:sz w:val="20"/>
          <w:szCs w:val="20"/>
          <w:lang w:val="el-GR"/>
        </w:rPr>
        <w:t>και 15 για χρήση τραπεζοκαθισμάτων</w:t>
      </w:r>
      <w:r w:rsidRPr="00FC3EDE">
        <w:rPr>
          <w:rFonts w:ascii="Verdana" w:hAnsi="Verdana"/>
          <w:bCs/>
          <w:i/>
          <w:snapToGrid w:val="0"/>
          <w:sz w:val="20"/>
          <w:szCs w:val="20"/>
          <w:lang w:val="el-GR"/>
        </w:rPr>
        <w:t xml:space="preserve"> στην οδό Ιερού Λόχου</w:t>
      </w:r>
    </w:p>
    <w:p w:rsidR="00AC71D2" w:rsidRPr="00FA4157" w:rsidRDefault="00AC71D2" w:rsidP="00EA042D">
      <w:pPr>
        <w:widowControl w:val="0"/>
        <w:numPr>
          <w:ilvl w:val="0"/>
          <w:numId w:val="28"/>
        </w:numPr>
        <w:spacing w:before="40" w:line="264" w:lineRule="auto"/>
        <w:ind w:left="0" w:firstLine="567"/>
        <w:jc w:val="both"/>
        <w:rPr>
          <w:rFonts w:ascii="Verdana" w:hAnsi="Verdana"/>
          <w:bCs/>
          <w:i/>
          <w:snapToGrid w:val="0"/>
          <w:sz w:val="20"/>
          <w:szCs w:val="20"/>
        </w:rPr>
      </w:pPr>
      <w:r w:rsidRPr="00FC3EDE">
        <w:rPr>
          <w:rFonts w:ascii="Verdana" w:hAnsi="Verdana"/>
          <w:bCs/>
          <w:i/>
          <w:snapToGrid w:val="0"/>
          <w:sz w:val="20"/>
          <w:szCs w:val="20"/>
          <w:lang w:val="el-GR"/>
        </w:rPr>
        <w:t xml:space="preserve">14 για χρήση τραπεζοκαθισμάτων στην συμβολή των οδών Λεωφ. </w:t>
      </w:r>
      <w:r w:rsidRPr="00FA4157">
        <w:rPr>
          <w:rFonts w:ascii="Verdana" w:hAnsi="Verdana"/>
          <w:bCs/>
          <w:i/>
          <w:snapToGrid w:val="0"/>
          <w:sz w:val="20"/>
          <w:szCs w:val="20"/>
        </w:rPr>
        <w:t>Ηρακλειδών με Ιερού Λόχου και</w:t>
      </w:r>
    </w:p>
    <w:p w:rsidR="00AC71D2" w:rsidRPr="00FC3EDE" w:rsidRDefault="00AC71D2" w:rsidP="00EA042D">
      <w:pPr>
        <w:widowControl w:val="0"/>
        <w:numPr>
          <w:ilvl w:val="0"/>
          <w:numId w:val="28"/>
        </w:numPr>
        <w:spacing w:before="40" w:line="264" w:lineRule="auto"/>
        <w:ind w:left="0" w:firstLine="567"/>
        <w:jc w:val="both"/>
        <w:rPr>
          <w:rFonts w:ascii="Verdana" w:hAnsi="Verdana"/>
          <w:bCs/>
          <w:i/>
          <w:snapToGrid w:val="0"/>
          <w:sz w:val="20"/>
          <w:szCs w:val="20"/>
          <w:lang w:val="el-GR"/>
        </w:rPr>
      </w:pPr>
      <w:r w:rsidRPr="00FC3EDE">
        <w:rPr>
          <w:rFonts w:ascii="Verdana" w:hAnsi="Verdana"/>
          <w:bCs/>
          <w:i/>
          <w:snapToGrid w:val="0"/>
          <w:sz w:val="20"/>
          <w:szCs w:val="20"/>
          <w:lang w:val="el-GR"/>
        </w:rPr>
        <w:t>13 για χρήση τραπεζοκαθισμάτων στην οδό Φερενίκης.</w:t>
      </w:r>
    </w:p>
    <w:p w:rsidR="00AC71D2" w:rsidRPr="00CA1946" w:rsidRDefault="00AC71D2" w:rsidP="00EA042D">
      <w:pPr>
        <w:widowControl w:val="0"/>
        <w:spacing w:before="40" w:line="264" w:lineRule="auto"/>
        <w:ind w:firstLine="567"/>
        <w:jc w:val="both"/>
        <w:rPr>
          <w:rFonts w:ascii="Verdana" w:hAnsi="Verdana"/>
          <w:bCs/>
          <w:i/>
          <w:snapToGrid w:val="0"/>
          <w:sz w:val="20"/>
          <w:szCs w:val="20"/>
          <w:lang w:val="el-GR"/>
        </w:rPr>
      </w:pPr>
      <w:r w:rsidRPr="00FC3EDE">
        <w:rPr>
          <w:rFonts w:ascii="Verdana" w:hAnsi="Verdana"/>
          <w:bCs/>
          <w:i/>
          <w:snapToGrid w:val="0"/>
          <w:sz w:val="20"/>
          <w:szCs w:val="20"/>
          <w:lang w:val="el-GR"/>
        </w:rPr>
        <w:t xml:space="preserve">Αναλυτικότερα τμήμα (1): 72,00 τ.μ., τμήμα (2): 142,50 τ.μ. τμήμα (3): 63,00 τ.μ., τμήμα (4): 12,50 τ.μ., τμήμα (5): 23,00 τ.μ., τμήμα (6): 18,00 τ.μ., τμήμα (7): 11,50 τ.μ., τμήμα (8): 9,10 τ.μ., τμήμα (9): 10,00 τ.μ., τμήμα (10): 154,00 τ.μ., τμήμα (11): 79,00 τ.μ., τμήμα (12): 100,00 τ.μ., τμήμα (13): 149,50 τ.μ., τμήμα (14): 15,00 τ.μ. και </w:t>
      </w:r>
      <w:r w:rsidRPr="00FC3EDE">
        <w:rPr>
          <w:rFonts w:ascii="Verdana" w:hAnsi="Verdana"/>
          <w:b/>
          <w:bCs/>
          <w:i/>
          <w:snapToGrid w:val="0"/>
          <w:sz w:val="20"/>
          <w:szCs w:val="20"/>
          <w:lang w:val="el-GR"/>
        </w:rPr>
        <w:t>τμήμα (15): 9,00 τ.μ.</w:t>
      </w:r>
      <w:r w:rsidRPr="00FC3EDE">
        <w:rPr>
          <w:rFonts w:ascii="Verdana" w:hAnsi="Verdana"/>
          <w:bCs/>
          <w:i/>
          <w:snapToGrid w:val="0"/>
          <w:sz w:val="20"/>
          <w:szCs w:val="20"/>
          <w:lang w:val="el-GR"/>
        </w:rPr>
        <w:t xml:space="preserve"> όπως αυτοί εμφανίζονται στα συνημμένα </w:t>
      </w:r>
      <w:r w:rsidRPr="00FC3EDE">
        <w:rPr>
          <w:rFonts w:ascii="Verdana" w:hAnsi="Verdana"/>
          <w:i/>
          <w:sz w:val="20"/>
          <w:szCs w:val="20"/>
          <w:lang w:val="el-GR"/>
        </w:rPr>
        <w:t xml:space="preserve">σχεδιαγράμματα </w:t>
      </w:r>
      <w:r w:rsidRPr="00FC3EDE">
        <w:rPr>
          <w:rFonts w:ascii="Verdana" w:hAnsi="Verdana"/>
          <w:i/>
          <w:color w:val="0000FF"/>
          <w:sz w:val="20"/>
          <w:szCs w:val="20"/>
          <w:lang w:val="el-GR"/>
        </w:rPr>
        <w:t xml:space="preserve">(αριθ. σχεδ. </w:t>
      </w:r>
      <w:r w:rsidRPr="00CA1946">
        <w:rPr>
          <w:rFonts w:ascii="Verdana" w:hAnsi="Verdana"/>
          <w:i/>
          <w:color w:val="0000FF"/>
          <w:sz w:val="20"/>
          <w:szCs w:val="20"/>
          <w:lang w:val="el-GR"/>
        </w:rPr>
        <w:t>4.1.1, 4.1.2, 4.1.3, 4.1.4, 4.1.5, 4.1.6 και 4.1.7 )</w:t>
      </w:r>
      <w:r w:rsidRPr="00CA1946">
        <w:rPr>
          <w:rFonts w:ascii="Verdana" w:hAnsi="Verdana"/>
          <w:i/>
          <w:sz w:val="20"/>
          <w:szCs w:val="20"/>
          <w:lang w:val="el-GR"/>
        </w:rPr>
        <w:t>.»</w:t>
      </w:r>
    </w:p>
    <w:p w:rsidR="00AC71D2" w:rsidRPr="008F292F" w:rsidRDefault="00AC71D2" w:rsidP="00EA042D">
      <w:pPr>
        <w:widowControl w:val="0"/>
        <w:ind w:firstLine="567"/>
        <w:jc w:val="both"/>
        <w:rPr>
          <w:rFonts w:ascii="Tahoma" w:hAnsi="Tahoma" w:cs="Tahoma"/>
          <w:b/>
          <w:snapToGrid w:val="0"/>
          <w:sz w:val="20"/>
          <w:szCs w:val="20"/>
          <w:lang w:val="el-GR"/>
        </w:rPr>
      </w:pPr>
    </w:p>
    <w:p w:rsidR="00AC71D2" w:rsidRPr="008A3C53" w:rsidRDefault="00AC71D2" w:rsidP="00EA042D">
      <w:pPr>
        <w:ind w:firstLine="567"/>
        <w:rPr>
          <w:rFonts w:ascii="Tahoma" w:hAnsi="Tahoma" w:cs="Tahoma"/>
          <w:b/>
          <w:sz w:val="22"/>
          <w:szCs w:val="22"/>
          <w:lang w:val="el-GR"/>
        </w:rPr>
      </w:pPr>
      <w:r>
        <w:rPr>
          <w:rFonts w:ascii="Tahoma" w:hAnsi="Tahoma" w:cs="Tahoma"/>
          <w:b/>
          <w:sz w:val="20"/>
          <w:szCs w:val="20"/>
          <w:lang w:val="el-GR"/>
        </w:rPr>
        <w:t xml:space="preserve">Αρ. αποφ.  77  /02-10-2019                                                 ΑΔΑ: </w:t>
      </w:r>
      <w:r w:rsidRPr="00AC71D2">
        <w:rPr>
          <w:b/>
          <w:sz w:val="22"/>
          <w:szCs w:val="22"/>
          <w:lang w:val="el-GR"/>
        </w:rPr>
        <w:t>Ω490Ω1Ρ-ΡΣ4</w:t>
      </w:r>
    </w:p>
    <w:p w:rsidR="00AC71D2" w:rsidRPr="00A232FD" w:rsidRDefault="00AC71D2" w:rsidP="00EA042D">
      <w:pPr>
        <w:ind w:firstLine="567"/>
        <w:rPr>
          <w:rFonts w:ascii="Tahoma" w:hAnsi="Tahoma" w:cs="Tahoma"/>
          <w:b/>
          <w:sz w:val="20"/>
          <w:szCs w:val="20"/>
          <w:lang w:val="el-GR"/>
        </w:rPr>
      </w:pPr>
    </w:p>
    <w:p w:rsidR="00AC71D2" w:rsidRPr="00A232FD" w:rsidRDefault="00AC71D2" w:rsidP="00EA042D">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AC71D2" w:rsidRPr="002D32CD" w:rsidRDefault="00AC71D2" w:rsidP="00EA042D">
      <w:pPr>
        <w:ind w:firstLine="567"/>
        <w:jc w:val="both"/>
        <w:rPr>
          <w:rFonts w:ascii="Tahoma" w:hAnsi="Tahoma" w:cs="Tahoma"/>
          <w:b/>
          <w:sz w:val="20"/>
          <w:szCs w:val="20"/>
          <w:lang w:val="el-GR"/>
        </w:rPr>
      </w:pPr>
      <w:r w:rsidRPr="002D32CD">
        <w:rPr>
          <w:rFonts w:ascii="Tahoma" w:hAnsi="Tahoma" w:cs="Tahoma"/>
          <w:b/>
          <w:sz w:val="20"/>
          <w:szCs w:val="20"/>
          <w:lang w:val="el-GR"/>
        </w:rPr>
        <w:t>Παραχώρηση και Χωροθέτηση</w:t>
      </w:r>
      <w:r w:rsidRPr="002D32CD">
        <w:rPr>
          <w:rFonts w:ascii="Tahoma" w:hAnsi="Tahoma" w:cs="Tahoma"/>
          <w:b/>
          <w:color w:val="000000"/>
          <w:sz w:val="20"/>
          <w:szCs w:val="20"/>
          <w:lang w:val="el-GR"/>
        </w:rPr>
        <w:t xml:space="preserve"> </w:t>
      </w:r>
      <w:r w:rsidRPr="002D32CD">
        <w:rPr>
          <w:rFonts w:ascii="Tahoma" w:hAnsi="Tahoma" w:cs="Tahoma"/>
          <w:b/>
          <w:sz w:val="20"/>
          <w:szCs w:val="20"/>
          <w:lang w:val="el-GR"/>
        </w:rPr>
        <w:t>θέσεων στάσης/στάθμευσης κατ εφαρμογή της Κανονιστικής Απόφασης 309/2018 του Δημοτικού Συμβουλίου όπως αυτή τροποποιήθηκε - συμπληρώθηκε με την υπ΄</w:t>
      </w:r>
      <w:r>
        <w:rPr>
          <w:rFonts w:ascii="Tahoma" w:hAnsi="Tahoma" w:cs="Tahoma"/>
          <w:b/>
          <w:sz w:val="20"/>
          <w:szCs w:val="20"/>
          <w:lang w:val="el-GR"/>
        </w:rPr>
        <w:t xml:space="preserve"> </w:t>
      </w:r>
      <w:r w:rsidRPr="002D32CD">
        <w:rPr>
          <w:rFonts w:ascii="Tahoma" w:hAnsi="Tahoma" w:cs="Tahoma"/>
          <w:b/>
          <w:sz w:val="20"/>
          <w:szCs w:val="20"/>
          <w:lang w:val="el-GR"/>
        </w:rPr>
        <w:t xml:space="preserve">αριθμό απόφαση 504/2018 του Δημοτικού Συμβουλίου με </w:t>
      </w:r>
      <w:r w:rsidRPr="002D32CD">
        <w:rPr>
          <w:rFonts w:ascii="Tahoma" w:hAnsi="Tahoma" w:cs="Tahoma"/>
          <w:b/>
          <w:sz w:val="20"/>
          <w:szCs w:val="20"/>
          <w:lang w:val="el-GR"/>
        </w:rPr>
        <w:lastRenderedPageBreak/>
        <w:t>καταβολή Τέλους Κοινοχρήστου Χώρου. (Έγραφα ΑΠ 16/32025/2019, 16/36730/2019 16/38243/2019 της Δνσης τεχνικών Έργων και Υποδομών)</w:t>
      </w:r>
    </w:p>
    <w:p w:rsidR="00AC71D2" w:rsidRPr="002164CB" w:rsidRDefault="00AC71D2" w:rsidP="00EA042D">
      <w:pPr>
        <w:ind w:firstLine="567"/>
        <w:rPr>
          <w:lang w:val="el-GR"/>
        </w:rPr>
      </w:pPr>
    </w:p>
    <w:p w:rsidR="00AC71D2" w:rsidRDefault="00AC71D2" w:rsidP="00EA042D">
      <w:pPr>
        <w:ind w:firstLine="567"/>
        <w:jc w:val="both"/>
        <w:rPr>
          <w:rFonts w:ascii="Tahoma" w:hAnsi="Tahoma" w:cs="Tahoma"/>
          <w:b/>
          <w:sz w:val="20"/>
          <w:szCs w:val="20"/>
          <w:lang w:val="el-GR"/>
        </w:rPr>
      </w:pPr>
      <w:r>
        <w:rPr>
          <w:rFonts w:ascii="Tahoma" w:hAnsi="Tahoma" w:cs="Tahoma"/>
          <w:b/>
          <w:sz w:val="20"/>
          <w:szCs w:val="20"/>
          <w:lang w:val="el-GR"/>
        </w:rPr>
        <w:t>Ο κ Βασίλειος Παπαοικονόμου δεν έλαβε μέρος στον καταρτισμό και λήψη της παρούσης διότι δεν προσήλθε ακόμα στη συνεδρίαση της Επιτροπής.</w:t>
      </w:r>
    </w:p>
    <w:p w:rsidR="00AC71D2" w:rsidRDefault="00AC71D2" w:rsidP="00EA042D">
      <w:pPr>
        <w:ind w:firstLine="567"/>
        <w:rPr>
          <w:rFonts w:ascii="Tahoma" w:hAnsi="Tahoma" w:cs="Tahoma"/>
          <w:sz w:val="20"/>
          <w:szCs w:val="20"/>
          <w:lang w:val="el-GR"/>
        </w:rPr>
      </w:pPr>
    </w:p>
    <w:p w:rsidR="00AC71D2" w:rsidRPr="00AC71D2" w:rsidRDefault="00AC71D2" w:rsidP="00EA042D">
      <w:pPr>
        <w:ind w:firstLine="567"/>
        <w:jc w:val="both"/>
        <w:rPr>
          <w:rFonts w:ascii="Verdana" w:hAnsi="Verdana" w:cs="Tahoma"/>
          <w:sz w:val="20"/>
          <w:szCs w:val="20"/>
          <w:lang w:val="el-GR"/>
        </w:rPr>
      </w:pPr>
      <w:r w:rsidRPr="00AC71D2">
        <w:rPr>
          <w:rFonts w:ascii="Verdana" w:eastAsia="MS Mincho" w:hAnsi="Verdana" w:cs="Tahoma"/>
          <w:sz w:val="20"/>
          <w:szCs w:val="20"/>
          <w:lang w:val="el-GR"/>
        </w:rPr>
        <w:t xml:space="preserve">Ο Πρόεδρος κ. Κωνσταντίνος Ταρασλιάς έθεσε υπόψη της Επιτροπής τα ΑΠ </w:t>
      </w:r>
      <w:r w:rsidRPr="00AC71D2">
        <w:rPr>
          <w:rFonts w:ascii="Verdana" w:hAnsi="Verdana" w:cs="Tahoma"/>
          <w:sz w:val="20"/>
          <w:szCs w:val="20"/>
          <w:lang w:val="el-GR"/>
        </w:rPr>
        <w:t>16/32025/2019, 16/36730/2019 16/38243/2019 της Δνσης τεχνικών Έργων και Υποδομών) που έχουν ως κατωτέρω:</w:t>
      </w:r>
    </w:p>
    <w:p w:rsidR="00AC71D2" w:rsidRPr="00AC71D2" w:rsidRDefault="00AC71D2" w:rsidP="00EA042D">
      <w:pPr>
        <w:ind w:firstLine="567"/>
        <w:jc w:val="both"/>
        <w:rPr>
          <w:rFonts w:ascii="Verdana" w:hAnsi="Verdana" w:cs="Tahoma"/>
          <w:sz w:val="20"/>
          <w:szCs w:val="20"/>
          <w:lang w:val="el-GR"/>
        </w:rPr>
      </w:pPr>
    </w:p>
    <w:p w:rsidR="00AC71D2" w:rsidRPr="00AC71D2" w:rsidRDefault="00AC71D2" w:rsidP="00EA042D">
      <w:pPr>
        <w:ind w:firstLine="567"/>
        <w:jc w:val="both"/>
        <w:rPr>
          <w:rFonts w:ascii="Verdana" w:hAnsi="Verdana" w:cs="Tahoma"/>
          <w:b/>
          <w:sz w:val="20"/>
          <w:szCs w:val="20"/>
          <w:lang w:val="el-GR"/>
        </w:rPr>
      </w:pPr>
      <w:r w:rsidRPr="00AC71D2">
        <w:rPr>
          <w:rFonts w:ascii="Verdana" w:hAnsi="Verdana" w:cs="Tahoma"/>
          <w:b/>
          <w:sz w:val="20"/>
          <w:szCs w:val="20"/>
          <w:lang w:val="el-GR"/>
        </w:rPr>
        <w:t>Α) Έγγραφο ΑΠ 16/32025/2019</w:t>
      </w:r>
    </w:p>
    <w:p w:rsidR="00AC71D2" w:rsidRPr="00AC71D2" w:rsidRDefault="00AC71D2" w:rsidP="00EA042D">
      <w:pPr>
        <w:ind w:firstLine="567"/>
        <w:jc w:val="both"/>
        <w:rPr>
          <w:rFonts w:ascii="Verdana" w:hAnsi="Verdana" w:cs="Tahoma"/>
          <w:color w:val="000000"/>
          <w:sz w:val="20"/>
          <w:szCs w:val="20"/>
          <w:lang w:val="el-GR"/>
        </w:rPr>
      </w:pPr>
      <w:r w:rsidRPr="00AC71D2">
        <w:rPr>
          <w:rFonts w:ascii="Verdana" w:hAnsi="Verdana" w:cs="Tahoma"/>
          <w:b/>
          <w:color w:val="000000"/>
          <w:sz w:val="20"/>
          <w:szCs w:val="20"/>
          <w:lang w:val="el-GR"/>
        </w:rPr>
        <w:t>Θέμα:</w:t>
      </w:r>
      <w:r w:rsidRPr="00AC71D2">
        <w:rPr>
          <w:rFonts w:ascii="Verdana" w:hAnsi="Verdana" w:cs="Tahoma"/>
          <w:color w:val="000000"/>
          <w:sz w:val="20"/>
          <w:szCs w:val="20"/>
          <w:lang w:val="el-GR"/>
        </w:rPr>
        <w:t xml:space="preserve"> </w:t>
      </w:r>
      <w:r w:rsidRPr="00AC71D2">
        <w:rPr>
          <w:rFonts w:ascii="Verdana" w:hAnsi="Verdana" w:cs="Tahoma"/>
          <w:sz w:val="20"/>
          <w:szCs w:val="20"/>
          <w:lang w:val="el-GR"/>
        </w:rPr>
        <w:t>Παραχώρηση και Χωροθέτηση</w:t>
      </w:r>
      <w:r w:rsidRPr="00AC71D2">
        <w:rPr>
          <w:rFonts w:ascii="Verdana" w:hAnsi="Verdana" w:cs="Tahoma"/>
          <w:color w:val="000000"/>
          <w:sz w:val="20"/>
          <w:szCs w:val="20"/>
          <w:lang w:val="el-GR"/>
        </w:rPr>
        <w:t xml:space="preserve"> </w:t>
      </w:r>
      <w:r w:rsidRPr="00AC71D2">
        <w:rPr>
          <w:rFonts w:ascii="Verdana" w:hAnsi="Verdana" w:cs="Tahoma"/>
          <w:sz w:val="20"/>
          <w:szCs w:val="20"/>
          <w:lang w:val="el-GR"/>
        </w:rPr>
        <w:t xml:space="preserve">θέσεων στάσης/στάθμευσης κατ εφαρμογή της Κανονιστικής Απόφασης 309/2018 του Δημοτικού Συμβουλίου όπως αυτή τροποποιήθηκε - συμπληρώθηκε με την υπ΄αριθμό απόφαση 504/2018 του Δημοτικού Συμβουλίου με καταβολή Τέλους Κοινοχρήστου Χώρου </w:t>
      </w:r>
    </w:p>
    <w:p w:rsidR="00AC71D2" w:rsidRPr="00AC71D2" w:rsidRDefault="00AC71D2" w:rsidP="00EA042D">
      <w:pPr>
        <w:ind w:firstLine="567"/>
        <w:jc w:val="both"/>
        <w:rPr>
          <w:rFonts w:ascii="Verdana" w:hAnsi="Verdana" w:cs="Tahoma"/>
          <w:sz w:val="20"/>
          <w:szCs w:val="20"/>
          <w:lang w:val="el-GR"/>
        </w:rPr>
      </w:pPr>
      <w:r w:rsidRPr="00AC71D2">
        <w:rPr>
          <w:rFonts w:ascii="Verdana" w:hAnsi="Verdana" w:cs="Tahoma"/>
          <w:b/>
          <w:sz w:val="20"/>
          <w:szCs w:val="20"/>
          <w:lang w:val="el-GR"/>
        </w:rPr>
        <w:t>Σχετ:</w:t>
      </w:r>
      <w:r w:rsidRPr="00AC71D2">
        <w:rPr>
          <w:rFonts w:ascii="Verdana" w:hAnsi="Verdana" w:cs="Tahoma"/>
          <w:sz w:val="20"/>
          <w:szCs w:val="20"/>
          <w:lang w:val="el-GR"/>
        </w:rPr>
        <w:t xml:space="preserve"> 1) Οι υπ΄αριθμό 309 και 504/2018 αποφάσεις του Δημοτικού Συμβουλίου Ρόδου</w:t>
      </w:r>
    </w:p>
    <w:p w:rsidR="00AC71D2" w:rsidRPr="00AC71D2" w:rsidRDefault="00AC71D2" w:rsidP="00EA042D">
      <w:pPr>
        <w:ind w:firstLine="567"/>
        <w:jc w:val="both"/>
        <w:rPr>
          <w:rFonts w:ascii="Verdana" w:hAnsi="Verdana" w:cs="Tahoma"/>
          <w:sz w:val="20"/>
          <w:szCs w:val="20"/>
          <w:lang w:val="el-GR"/>
        </w:rPr>
      </w:pPr>
      <w:r w:rsidRPr="00AC71D2">
        <w:rPr>
          <w:rFonts w:ascii="Verdana" w:hAnsi="Verdana" w:cs="Tahoma"/>
          <w:sz w:val="20"/>
          <w:szCs w:val="20"/>
          <w:lang w:val="el-GR"/>
        </w:rPr>
        <w:t>2) Υποβληθείσες αιτήσεις (Επισυναπτόμενος Πίνακας )</w:t>
      </w:r>
    </w:p>
    <w:p w:rsidR="00AC71D2" w:rsidRPr="00AC71D2" w:rsidRDefault="00AC71D2" w:rsidP="00EA042D">
      <w:pPr>
        <w:tabs>
          <w:tab w:val="num" w:pos="284"/>
        </w:tabs>
        <w:ind w:firstLine="567"/>
        <w:jc w:val="both"/>
        <w:rPr>
          <w:rFonts w:ascii="Verdana" w:hAnsi="Verdana" w:cs="Tahoma"/>
          <w:sz w:val="18"/>
          <w:szCs w:val="18"/>
          <w:lang w:val="el-GR"/>
        </w:rPr>
      </w:pPr>
    </w:p>
    <w:p w:rsidR="00AC71D2" w:rsidRPr="00AC71D2" w:rsidRDefault="00AC71D2" w:rsidP="00EA042D">
      <w:pPr>
        <w:ind w:firstLine="567"/>
        <w:jc w:val="both"/>
        <w:rPr>
          <w:rFonts w:ascii="Verdana" w:hAnsi="Verdana" w:cs="Tahoma"/>
          <w:sz w:val="20"/>
          <w:szCs w:val="20"/>
          <w:lang w:val="el-GR"/>
        </w:rPr>
      </w:pPr>
      <w:r w:rsidRPr="00AC71D2">
        <w:rPr>
          <w:rFonts w:ascii="Verdana" w:hAnsi="Verdana" w:cs="Tahoma"/>
          <w:sz w:val="20"/>
          <w:szCs w:val="20"/>
          <w:lang w:val="el-GR"/>
        </w:rPr>
        <w:t xml:space="preserve">Η υπηρεσία μας λαμβάνοντας υπ΄ όψη τα ανωτέρω σχετικά, τον Κώδικά Οδικής Κυκλοφορίας όπως τροποποιήθηκε και ισχύει μέχρι σήμερα, τις ισχύουσες κανονιστικές αποφάσεις περί κυκλοφοριακών ρυθμίσεων, τα γεωμετρικά στοιχεία των οδών καθώς και τις ανάγκες ζήτησης χώρων στάθμευσης, προέβη σε αυτοψία για τη δυνατότητα χωροθέτησης θέσεων στάσης/στάθμευσης των αιτούντων. </w:t>
      </w:r>
    </w:p>
    <w:p w:rsidR="00AC71D2" w:rsidRPr="00AC71D2" w:rsidRDefault="00AC71D2" w:rsidP="00EA042D">
      <w:pPr>
        <w:ind w:firstLine="567"/>
        <w:jc w:val="both"/>
        <w:rPr>
          <w:rFonts w:ascii="Verdana" w:hAnsi="Verdana" w:cs="Tahoma"/>
          <w:sz w:val="20"/>
          <w:szCs w:val="20"/>
          <w:lang w:val="el-GR"/>
        </w:rPr>
      </w:pPr>
    </w:p>
    <w:p w:rsidR="00AC71D2" w:rsidRPr="00AC71D2" w:rsidRDefault="00AC71D2" w:rsidP="00EA042D">
      <w:pPr>
        <w:pStyle w:val="a9"/>
        <w:numPr>
          <w:ilvl w:val="0"/>
          <w:numId w:val="29"/>
        </w:numPr>
        <w:ind w:left="0" w:firstLine="567"/>
        <w:contextualSpacing w:val="0"/>
        <w:jc w:val="both"/>
        <w:rPr>
          <w:rFonts w:ascii="Verdana" w:hAnsi="Verdana" w:cs="Tahoma"/>
          <w:sz w:val="20"/>
          <w:szCs w:val="20"/>
          <w:lang w:val="el-GR"/>
        </w:rPr>
      </w:pPr>
      <w:r w:rsidRPr="00AC71D2">
        <w:rPr>
          <w:rFonts w:ascii="Verdana" w:hAnsi="Verdana" w:cs="Tahoma"/>
          <w:sz w:val="20"/>
          <w:szCs w:val="20"/>
          <w:lang w:val="el-GR"/>
        </w:rPr>
        <w:t xml:space="preserve">Το Ξενοδοχείο </w:t>
      </w:r>
      <w:r w:rsidRPr="00AC71D2">
        <w:rPr>
          <w:rFonts w:ascii="Verdana" w:hAnsi="Verdana" w:cs="Tahoma"/>
          <w:sz w:val="20"/>
          <w:szCs w:val="20"/>
        </w:rPr>
        <w:t>Petit</w:t>
      </w:r>
      <w:r w:rsidRPr="00AC71D2">
        <w:rPr>
          <w:rFonts w:ascii="Verdana" w:hAnsi="Verdana" w:cs="Tahoma"/>
          <w:sz w:val="20"/>
          <w:szCs w:val="20"/>
          <w:lang w:val="el-GR"/>
        </w:rPr>
        <w:t xml:space="preserve"> </w:t>
      </w:r>
      <w:r w:rsidRPr="00AC71D2">
        <w:rPr>
          <w:rFonts w:ascii="Verdana" w:hAnsi="Verdana" w:cs="Tahoma"/>
          <w:sz w:val="20"/>
          <w:szCs w:val="20"/>
        </w:rPr>
        <w:t>Palais</w:t>
      </w:r>
      <w:r w:rsidRPr="00AC71D2">
        <w:rPr>
          <w:rFonts w:ascii="Verdana" w:hAnsi="Verdana" w:cs="Tahoma"/>
          <w:sz w:val="20"/>
          <w:szCs w:val="20"/>
          <w:lang w:val="el-GR"/>
        </w:rPr>
        <w:t xml:space="preserve">  με το αριθ. πρωτ. 2/15822/27-3-2019 αιτήθηκε δύο θέσεις στάθμευσης επί της οδού Παπανικολάου. Με το υπ΄αριθμό πρωτ. 16/27746/29-05-2019 έγγραφο δηλώθηκε ότι επιθυμεί δύο θέσεις στάθμευσης, μία έμπροσθεν της κεντρικής εισόδου του ξενοδοχείου επί της οδού Γρίβα και μία επί της οδού Παπανικολάου.Στο αίτημα του αναφέρεται ότι λόγω θερινής περιόδου έχει άμεση ανάγκη την χωροθέτηση των θέσεων και θα καταβάλει το ποσό των 600,00 ευρώ μετά την έγκριση τους από το Δημοτικό Συμβούλιο.</w:t>
      </w:r>
    </w:p>
    <w:p w:rsidR="00AC71D2" w:rsidRPr="00AC71D2" w:rsidRDefault="00AC71D2" w:rsidP="00EA042D">
      <w:pPr>
        <w:pStyle w:val="a9"/>
        <w:ind w:left="0" w:firstLine="567"/>
        <w:jc w:val="both"/>
        <w:rPr>
          <w:rFonts w:ascii="Verdana" w:hAnsi="Verdana" w:cs="Tahoma"/>
          <w:sz w:val="20"/>
          <w:szCs w:val="20"/>
          <w:lang w:val="el-GR"/>
        </w:rPr>
      </w:pPr>
      <w:r w:rsidRPr="00AC71D2">
        <w:rPr>
          <w:rFonts w:ascii="Verdana" w:hAnsi="Verdana" w:cs="Tahoma"/>
          <w:sz w:val="20"/>
          <w:szCs w:val="20"/>
          <w:lang w:val="el-GR"/>
        </w:rPr>
        <w:t>Η Υπηρεσία μας λαμβάνοντας υπόψη τα ανωτέρω, προέβη στην οριζόντια διαγράμμιση χωροθέτησης των δύο αυτών θέσεων.</w:t>
      </w:r>
    </w:p>
    <w:p w:rsidR="00AC71D2" w:rsidRPr="00AC71D2" w:rsidRDefault="00AC71D2" w:rsidP="00EA042D">
      <w:pPr>
        <w:pStyle w:val="a9"/>
        <w:numPr>
          <w:ilvl w:val="0"/>
          <w:numId w:val="29"/>
        </w:numPr>
        <w:ind w:left="0" w:firstLine="567"/>
        <w:contextualSpacing w:val="0"/>
        <w:jc w:val="both"/>
        <w:rPr>
          <w:rFonts w:ascii="Verdana" w:hAnsi="Verdana" w:cs="Tahoma"/>
          <w:sz w:val="20"/>
          <w:szCs w:val="20"/>
          <w:lang w:val="el-GR"/>
        </w:rPr>
      </w:pPr>
      <w:r w:rsidRPr="00AC71D2">
        <w:rPr>
          <w:rFonts w:ascii="Verdana" w:hAnsi="Verdana" w:cs="Tahoma"/>
          <w:sz w:val="20"/>
          <w:szCs w:val="20"/>
          <w:lang w:val="el-GR"/>
        </w:rPr>
        <w:t>Με την υπ΄αριθμό 582/2019 απόφαση του Δημοτικού Συμβουλίου εγκρίθηκε η παραχώρηση μίας θέσης στάθμευσης για το ξενοδοχείο ¨Νέος Ορίζοντας¨ επί της οδού Ι. Καζούλη.</w:t>
      </w:r>
    </w:p>
    <w:p w:rsidR="00AC71D2" w:rsidRPr="00AC71D2" w:rsidRDefault="00AC71D2" w:rsidP="00EA042D">
      <w:pPr>
        <w:ind w:firstLine="567"/>
        <w:jc w:val="both"/>
        <w:rPr>
          <w:rFonts w:ascii="Verdana" w:hAnsi="Verdana" w:cs="Tahoma"/>
          <w:sz w:val="20"/>
          <w:szCs w:val="20"/>
          <w:lang w:val="el-GR"/>
        </w:rPr>
      </w:pPr>
      <w:r w:rsidRPr="00AC71D2">
        <w:rPr>
          <w:rFonts w:ascii="Verdana" w:hAnsi="Verdana" w:cs="Tahoma"/>
          <w:sz w:val="20"/>
          <w:szCs w:val="20"/>
          <w:lang w:val="el-GR"/>
        </w:rPr>
        <w:t xml:space="preserve">Σε συνέχεια με την υπ΄αριθμό πρωτ. 2/31668/18-06-2019 </w:t>
      </w:r>
      <w:r w:rsidRPr="00AC71D2">
        <w:rPr>
          <w:rFonts w:ascii="Verdana" w:hAnsi="Verdana" w:cs="Tahoma"/>
          <w:b/>
          <w:sz w:val="20"/>
          <w:szCs w:val="20"/>
          <w:lang w:val="el-GR"/>
        </w:rPr>
        <w:t>νέα</w:t>
      </w:r>
      <w:r w:rsidRPr="00AC71D2">
        <w:rPr>
          <w:rFonts w:ascii="Verdana" w:hAnsi="Verdana" w:cs="Tahoma"/>
          <w:sz w:val="20"/>
          <w:szCs w:val="20"/>
          <w:lang w:val="el-GR"/>
        </w:rPr>
        <w:t xml:space="preserve"> αίτηση, μας δηλώθηκε ότι δεν επιθυμεί την χωροθέτηση επί της οδού Ι. Καζούλη, αλλά αιτείται δύο θέσεις επί της οδού Αμερικής (έμπροσθεν της κεντρικής εισόδου του ξενοδοχείου).</w:t>
      </w:r>
    </w:p>
    <w:p w:rsidR="00AC71D2" w:rsidRPr="00AC71D2" w:rsidRDefault="00AC71D2" w:rsidP="00EA042D">
      <w:pPr>
        <w:ind w:firstLine="567"/>
        <w:jc w:val="both"/>
        <w:rPr>
          <w:rFonts w:ascii="Verdana" w:hAnsi="Verdana" w:cs="Tahoma"/>
          <w:sz w:val="20"/>
          <w:szCs w:val="20"/>
          <w:lang w:val="el-GR"/>
        </w:rPr>
      </w:pPr>
      <w:r w:rsidRPr="00AC71D2">
        <w:rPr>
          <w:rFonts w:ascii="Verdana" w:hAnsi="Verdana" w:cs="Tahoma"/>
          <w:sz w:val="20"/>
          <w:szCs w:val="20"/>
          <w:lang w:val="el-GR"/>
        </w:rPr>
        <w:t>Η Υπηρεσία μας λαμβάνοντας υπόψη ότι, το ξενοδοχείο στην παρούσα φάση είναι τριών αστέρων, κατ΄ εφαρμογή της υπ΄αριθμό απόφασης 309/2018 του Δημοτικού Συμβουλίου, με την παρούσα εισήγηση χωροθετεί μία θέση στάθμευσης επί της οδού Αμερικής.</w:t>
      </w:r>
    </w:p>
    <w:p w:rsidR="00AC71D2" w:rsidRPr="00AC71D2" w:rsidRDefault="00AC71D2" w:rsidP="00EA042D">
      <w:pPr>
        <w:ind w:firstLine="567"/>
        <w:jc w:val="both"/>
        <w:rPr>
          <w:rFonts w:ascii="Verdana" w:hAnsi="Verdana" w:cs="Tahoma"/>
          <w:sz w:val="20"/>
          <w:szCs w:val="20"/>
          <w:lang w:val="el-GR"/>
        </w:rPr>
      </w:pPr>
      <w:r w:rsidRPr="00AC71D2">
        <w:rPr>
          <w:rFonts w:ascii="Verdana" w:hAnsi="Verdana" w:cs="Tahoma"/>
          <w:sz w:val="20"/>
          <w:szCs w:val="20"/>
          <w:lang w:val="el-GR"/>
        </w:rPr>
        <w:t xml:space="preserve">   Στον Πίνακα που ακολουθεί φαίνονται αναλυτικά όλα τα απαραίτητα στοιχεία για την χωροθέτηση των θέσεων στάσης/στάθμευσης ανά επιχείρηση.</w:t>
      </w:r>
    </w:p>
    <w:p w:rsidR="00AC71D2" w:rsidRPr="00AC71D2" w:rsidRDefault="00AC71D2" w:rsidP="00EA042D">
      <w:pPr>
        <w:pStyle w:val="Bodytext20"/>
        <w:shd w:val="clear" w:color="auto" w:fill="auto"/>
        <w:spacing w:before="0" w:line="240" w:lineRule="auto"/>
        <w:ind w:firstLine="567"/>
        <w:jc w:val="both"/>
        <w:rPr>
          <w:rFonts w:cs="Tahoma"/>
          <w:i w:val="0"/>
          <w:spacing w:val="0"/>
          <w:sz w:val="20"/>
          <w:szCs w:val="20"/>
        </w:rPr>
      </w:pPr>
      <w:r w:rsidRPr="00AC71D2">
        <w:rPr>
          <w:rFonts w:cs="Tahoma"/>
          <w:i w:val="0"/>
          <w:spacing w:val="0"/>
          <w:sz w:val="20"/>
          <w:szCs w:val="20"/>
        </w:rPr>
        <w:t xml:space="preserve">Για την κατακόρυφη σήμανση θα πρέπει οι δικαιούχοι του Πίνακα να προμηθευτούν την ανάλογη Πινακίδα και η τοποθέτηση της θα γίνει από τον Δήμο. Η οριζόντια διαγράμμιση θα βαρύνει τον προϋπολογισμό του Δήμου με Κ.Α. 30-73260003 «Σήμανση οδικού δικτύου κατ΄εφαρμογή κανονιστικών αποφάσεων και Κ.Ο.Κ.» </w:t>
      </w:r>
    </w:p>
    <w:p w:rsidR="00AC71D2" w:rsidRPr="00AC71D2" w:rsidRDefault="00AC71D2" w:rsidP="00EA042D">
      <w:pPr>
        <w:pStyle w:val="Bodytext20"/>
        <w:shd w:val="clear" w:color="auto" w:fill="auto"/>
        <w:spacing w:before="0" w:line="240" w:lineRule="auto"/>
        <w:ind w:firstLine="567"/>
        <w:jc w:val="both"/>
        <w:rPr>
          <w:rFonts w:cs="Tahoma"/>
          <w:i w:val="0"/>
          <w:spacing w:val="0"/>
          <w:sz w:val="20"/>
          <w:szCs w:val="20"/>
        </w:rPr>
      </w:pPr>
      <w:r w:rsidRPr="00AC71D2">
        <w:rPr>
          <w:rFonts w:cs="Tahoma"/>
          <w:i w:val="0"/>
          <w:spacing w:val="0"/>
          <w:sz w:val="20"/>
          <w:szCs w:val="20"/>
        </w:rPr>
        <w:t xml:space="preserve">Η παραχώρηση  θέσεως στάσης/στάθμευσης του Πίνακα με βάση το άρθρο 1.3 της υπ΄ αριθμ. απόφασης 309/2018 του Δημοτικού Συμβουλίου </w:t>
      </w:r>
      <w:r w:rsidRPr="00AC71D2">
        <w:rPr>
          <w:rFonts w:cs="Tahoma"/>
          <w:b/>
          <w:i w:val="0"/>
          <w:spacing w:val="0"/>
          <w:sz w:val="20"/>
          <w:szCs w:val="20"/>
        </w:rPr>
        <w:t>έχει ισχύ</w:t>
      </w:r>
      <w:r w:rsidRPr="00AC71D2">
        <w:rPr>
          <w:rFonts w:cs="Tahoma"/>
          <w:i w:val="0"/>
          <w:spacing w:val="0"/>
          <w:sz w:val="20"/>
          <w:szCs w:val="20"/>
        </w:rPr>
        <w:t xml:space="preserve"> μέχρι την </w:t>
      </w:r>
      <w:r w:rsidRPr="00AC71D2">
        <w:rPr>
          <w:rFonts w:cs="Tahoma"/>
          <w:b/>
          <w:i w:val="0"/>
          <w:spacing w:val="0"/>
          <w:sz w:val="20"/>
          <w:szCs w:val="20"/>
        </w:rPr>
        <w:t>31/12/2019.</w:t>
      </w:r>
    </w:p>
    <w:p w:rsidR="00AC71D2" w:rsidRPr="00AC71D2" w:rsidRDefault="00AC71D2" w:rsidP="00EA042D">
      <w:pPr>
        <w:pStyle w:val="Bodytext20"/>
        <w:shd w:val="clear" w:color="auto" w:fill="auto"/>
        <w:spacing w:before="0" w:line="240" w:lineRule="auto"/>
        <w:ind w:firstLine="567"/>
        <w:jc w:val="both"/>
        <w:rPr>
          <w:rFonts w:cs="Tahoma"/>
          <w:i w:val="0"/>
          <w:spacing w:val="0"/>
          <w:sz w:val="20"/>
          <w:szCs w:val="20"/>
        </w:rPr>
      </w:pPr>
      <w:r w:rsidRPr="00AC71D2">
        <w:rPr>
          <w:rFonts w:cs="Tahoma"/>
          <w:i w:val="0"/>
          <w:spacing w:val="0"/>
          <w:sz w:val="20"/>
          <w:szCs w:val="20"/>
        </w:rPr>
        <w:t>Σε περίπτωση αίτησης ανανέωσης για το επόμενο έτος της θέσεως στάσης/στάθμευσης με βάση την παράγραφο Β του Άρθρου 1.3 της Κανονιστικής Απόφασης 309/2018 και εφόσον δεν έχουν αλλάξει οι κυκλοφοριακές συνθήκες της οδού, δεν απαιτείται εκ νέου έγκριση παραχώρησης-χωροθέτησης από την Επιτροπή Ποιότητα Ζωής.</w:t>
      </w:r>
    </w:p>
    <w:p w:rsidR="00AC71D2" w:rsidRPr="00AC71D2" w:rsidRDefault="00AC71D2" w:rsidP="00EA042D">
      <w:pPr>
        <w:ind w:firstLine="567"/>
        <w:jc w:val="both"/>
        <w:rPr>
          <w:rFonts w:ascii="Verdana" w:hAnsi="Verdana" w:cs="Tahoma"/>
          <w:sz w:val="20"/>
          <w:szCs w:val="20"/>
          <w:lang w:val="el-GR"/>
        </w:rPr>
      </w:pPr>
      <w:r w:rsidRPr="00AC71D2">
        <w:rPr>
          <w:rFonts w:ascii="Verdana" w:hAnsi="Verdana" w:cs="Tahoma"/>
          <w:sz w:val="20"/>
          <w:szCs w:val="20"/>
          <w:lang w:val="el-GR"/>
        </w:rPr>
        <w:lastRenderedPageBreak/>
        <w:t>Για την χωροθέτηση θα εφαρμοστεί η διαδικασία που αναφέρεται στο ανωτέρω σχετικό (1).</w:t>
      </w:r>
    </w:p>
    <w:p w:rsidR="00AC71D2" w:rsidRPr="00AC71D2" w:rsidRDefault="00AC71D2" w:rsidP="007F6EC9">
      <w:pPr>
        <w:ind w:left="-567" w:firstLine="567"/>
        <w:jc w:val="both"/>
        <w:rPr>
          <w:rFonts w:ascii="Verdana" w:hAnsi="Verdana" w:cs="Tahoma"/>
          <w:sz w:val="20"/>
          <w:szCs w:val="20"/>
          <w:lang w:val="el-GR"/>
        </w:rPr>
      </w:pPr>
    </w:p>
    <w:p w:rsidR="00AC71D2" w:rsidRDefault="00AC71D2" w:rsidP="007F6EC9">
      <w:pPr>
        <w:ind w:left="-567" w:firstLine="567"/>
        <w:jc w:val="both"/>
        <w:rPr>
          <w:rFonts w:ascii="Tahoma" w:hAnsi="Tahoma" w:cs="Tahoma"/>
          <w:sz w:val="20"/>
          <w:szCs w:val="20"/>
          <w:lang w:val="el-GR"/>
        </w:rPr>
      </w:pPr>
    </w:p>
    <w:tbl>
      <w:tblPr>
        <w:tblW w:w="10911" w:type="dxa"/>
        <w:jc w:val="center"/>
        <w:tblInd w:w="-885" w:type="dxa"/>
        <w:tblLayout w:type="fixed"/>
        <w:tblLook w:val="04A0"/>
      </w:tblPr>
      <w:tblGrid>
        <w:gridCol w:w="587"/>
        <w:gridCol w:w="2816"/>
        <w:gridCol w:w="1134"/>
        <w:gridCol w:w="1688"/>
        <w:gridCol w:w="1688"/>
        <w:gridCol w:w="1524"/>
        <w:gridCol w:w="1474"/>
      </w:tblGrid>
      <w:tr w:rsidR="00AC71D2" w:rsidRPr="002D32CD" w:rsidTr="00EA042D">
        <w:trPr>
          <w:trHeight w:val="573"/>
          <w:jc w:val="center"/>
        </w:trPr>
        <w:tc>
          <w:tcPr>
            <w:tcW w:w="5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Α/Α</w:t>
            </w:r>
          </w:p>
        </w:tc>
        <w:tc>
          <w:tcPr>
            <w:tcW w:w="2816" w:type="dxa"/>
            <w:tcBorders>
              <w:top w:val="single" w:sz="4" w:space="0" w:color="auto"/>
              <w:left w:val="nil"/>
              <w:bottom w:val="single" w:sz="4" w:space="0" w:color="auto"/>
              <w:right w:val="single" w:sz="4" w:space="0" w:color="auto"/>
            </w:tcBorders>
            <w:shd w:val="clear" w:color="000000" w:fill="FFFFFF"/>
            <w:vAlign w:val="center"/>
            <w:hideMark/>
          </w:tcPr>
          <w:p w:rsidR="00AC71D2" w:rsidRPr="0075205F" w:rsidRDefault="00AC71D2" w:rsidP="00EA042D">
            <w:pPr>
              <w:jc w:val="center"/>
              <w:rPr>
                <w:rFonts w:ascii="Verdana" w:hAnsi="Verdana"/>
                <w:color w:val="FF0000"/>
                <w:sz w:val="18"/>
                <w:szCs w:val="18"/>
                <w:lang w:eastAsia="el-GR"/>
              </w:rPr>
            </w:pPr>
            <w:r w:rsidRPr="0075205F">
              <w:rPr>
                <w:rFonts w:ascii="Verdana" w:hAnsi="Verdana"/>
                <w:color w:val="FF0000"/>
                <w:sz w:val="18"/>
                <w:szCs w:val="18"/>
                <w:lang w:eastAsia="el-GR"/>
              </w:rPr>
              <w:t>Διεύθυνση Χωροθέτησης θέσεως</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ΕΙΔΟΣ ΠΑΡΑΧΩΡΗΣΗΣ</w:t>
            </w:r>
          </w:p>
        </w:tc>
        <w:tc>
          <w:tcPr>
            <w:tcW w:w="1688" w:type="dxa"/>
            <w:tcBorders>
              <w:top w:val="single" w:sz="4" w:space="0" w:color="auto"/>
              <w:left w:val="nil"/>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Ονοματεπώνυμο ΑΙΤΟΥΝΤΑ / ΕΠΩΝΥΜΙΑ ΕΠΙΧΕΙΡΗΣΗΣ</w:t>
            </w:r>
          </w:p>
        </w:tc>
        <w:tc>
          <w:tcPr>
            <w:tcW w:w="1688" w:type="dxa"/>
            <w:tcBorders>
              <w:top w:val="single" w:sz="4" w:space="0" w:color="auto"/>
              <w:left w:val="nil"/>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Ονοματεπώνυμο Αιτούντα</w:t>
            </w:r>
          </w:p>
        </w:tc>
        <w:tc>
          <w:tcPr>
            <w:tcW w:w="1524" w:type="dxa"/>
            <w:tcBorders>
              <w:top w:val="single" w:sz="4" w:space="0" w:color="auto"/>
              <w:left w:val="nil"/>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Αριθμός πρωτ. Αίτησης</w:t>
            </w:r>
          </w:p>
        </w:tc>
        <w:tc>
          <w:tcPr>
            <w:tcW w:w="1474" w:type="dxa"/>
            <w:tcBorders>
              <w:top w:val="single" w:sz="4" w:space="0" w:color="auto"/>
              <w:left w:val="nil"/>
              <w:bottom w:val="single" w:sz="4" w:space="0" w:color="auto"/>
              <w:right w:val="single" w:sz="4" w:space="0" w:color="auto"/>
            </w:tcBorders>
            <w:shd w:val="clear" w:color="000000" w:fill="FFFFFF"/>
            <w:vAlign w:val="center"/>
            <w:hideMark/>
          </w:tcPr>
          <w:p w:rsidR="00AC71D2" w:rsidRPr="002D32CD" w:rsidRDefault="00AC71D2" w:rsidP="007F6EC9">
            <w:pPr>
              <w:ind w:left="-567" w:firstLine="567"/>
              <w:jc w:val="center"/>
              <w:rPr>
                <w:rFonts w:ascii="Verdana" w:hAnsi="Verdana"/>
                <w:color w:val="FFFFFF"/>
                <w:sz w:val="18"/>
                <w:szCs w:val="18"/>
                <w:lang w:val="el-GR" w:eastAsia="el-GR"/>
              </w:rPr>
            </w:pPr>
            <w:r w:rsidRPr="002D32CD">
              <w:rPr>
                <w:rFonts w:ascii="Verdana" w:hAnsi="Verdana"/>
                <w:color w:val="FF0000"/>
                <w:sz w:val="18"/>
                <w:szCs w:val="18"/>
                <w:lang w:val="el-GR" w:eastAsia="el-GR"/>
              </w:rPr>
              <w:t>Τέλος Κοινοχρήστου χώρου € για το έτος 2019</w:t>
            </w:r>
          </w:p>
        </w:tc>
      </w:tr>
      <w:tr w:rsidR="00AC71D2" w:rsidRPr="005E366E" w:rsidTr="00EA042D">
        <w:trPr>
          <w:trHeight w:val="1050"/>
          <w:jc w:val="center"/>
        </w:trPr>
        <w:tc>
          <w:tcPr>
            <w:tcW w:w="587" w:type="dxa"/>
            <w:tcBorders>
              <w:top w:val="single" w:sz="4" w:space="0" w:color="auto"/>
              <w:left w:val="single" w:sz="4" w:space="0" w:color="auto"/>
              <w:bottom w:val="single" w:sz="6" w:space="0" w:color="auto"/>
              <w:right w:val="single" w:sz="6" w:space="0" w:color="auto"/>
            </w:tcBorders>
            <w:shd w:val="clear" w:color="000000" w:fill="FFFFFF"/>
            <w:noWrap/>
            <w:vAlign w:val="center"/>
            <w:hideMark/>
          </w:tcPr>
          <w:p w:rsidR="00AC71D2" w:rsidRPr="005E366E" w:rsidRDefault="00AC71D2" w:rsidP="007F6EC9">
            <w:pPr>
              <w:ind w:left="-567" w:firstLine="567"/>
              <w:jc w:val="center"/>
              <w:rPr>
                <w:rFonts w:ascii="Verdana" w:hAnsi="Verdana"/>
                <w:color w:val="000000"/>
                <w:sz w:val="18"/>
                <w:szCs w:val="18"/>
                <w:lang w:eastAsia="el-GR"/>
              </w:rPr>
            </w:pPr>
            <w:r w:rsidRPr="005E366E">
              <w:rPr>
                <w:rFonts w:ascii="Verdana" w:hAnsi="Verdana"/>
                <w:color w:val="000000"/>
                <w:sz w:val="18"/>
                <w:szCs w:val="18"/>
                <w:lang w:eastAsia="el-GR"/>
              </w:rPr>
              <w:t>1</w:t>
            </w:r>
          </w:p>
        </w:tc>
        <w:tc>
          <w:tcPr>
            <w:tcW w:w="2816"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2D32CD" w:rsidRDefault="00AC71D2" w:rsidP="00EA042D">
            <w:pPr>
              <w:rPr>
                <w:rFonts w:ascii="Verdana" w:hAnsi="Verdana"/>
                <w:color w:val="000000"/>
                <w:sz w:val="18"/>
                <w:szCs w:val="18"/>
                <w:lang w:val="el-GR" w:eastAsia="el-GR"/>
              </w:rPr>
            </w:pPr>
            <w:r w:rsidRPr="002D32CD">
              <w:rPr>
                <w:rFonts w:ascii="Verdana" w:hAnsi="Verdana"/>
                <w:color w:val="000000"/>
                <w:sz w:val="18"/>
                <w:szCs w:val="18"/>
                <w:lang w:val="el-GR" w:eastAsia="el-GR"/>
              </w:rPr>
              <w:t>ΣΤΡ. ΓΡΙΒΑ 3: Χ.Θ. ΚΑΤΑ ΕΓΣΑ ΄87 ΤΟΥ ΣΗΜΕΙΟΥ ΤΟΜΗΣ ΤΩΝ ΔΙΑΓΩΝΙΩΝ ΤΗΣ ΘΕΣΗΣ</w:t>
            </w:r>
          </w:p>
          <w:p w:rsidR="00AC71D2" w:rsidRPr="004B0D8B" w:rsidRDefault="00AC71D2" w:rsidP="00EA042D">
            <w:pPr>
              <w:rPr>
                <w:rFonts w:ascii="Verdana" w:hAnsi="Verdana"/>
                <w:color w:val="000000"/>
                <w:sz w:val="18"/>
                <w:szCs w:val="18"/>
                <w:lang w:eastAsia="el-GR"/>
              </w:rPr>
            </w:pPr>
            <w:r>
              <w:rPr>
                <w:rFonts w:ascii="Verdana" w:hAnsi="Verdana"/>
                <w:color w:val="000000"/>
                <w:sz w:val="18"/>
                <w:szCs w:val="18"/>
                <w:lang w:eastAsia="el-GR"/>
              </w:rPr>
              <w:t>Χ: 878108.45 ΚΑΙ Υ: 4042190.34</w:t>
            </w:r>
          </w:p>
        </w:tc>
        <w:tc>
          <w:tcPr>
            <w:tcW w:w="1134" w:type="dxa"/>
            <w:vMerge w:val="restart"/>
            <w:tcBorders>
              <w:top w:val="single" w:sz="4" w:space="0" w:color="auto"/>
              <w:left w:val="single" w:sz="6" w:space="0" w:color="auto"/>
              <w:right w:val="single" w:sz="6" w:space="0" w:color="auto"/>
            </w:tcBorders>
            <w:shd w:val="clear" w:color="000000" w:fill="FFFFFF"/>
            <w:vAlign w:val="center"/>
            <w:hideMark/>
          </w:tcPr>
          <w:p w:rsidR="00AC71D2" w:rsidRPr="005E366E"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ΞΕΝΟΔΟΧΕΙΟ****</w:t>
            </w:r>
          </w:p>
          <w:p w:rsidR="00AC71D2" w:rsidRPr="005E366E" w:rsidRDefault="00AC71D2" w:rsidP="007F6EC9">
            <w:pPr>
              <w:ind w:left="-567" w:firstLine="567"/>
              <w:jc w:val="center"/>
              <w:rPr>
                <w:rFonts w:ascii="Verdana" w:hAnsi="Verdana"/>
                <w:color w:val="000000"/>
                <w:sz w:val="18"/>
                <w:szCs w:val="18"/>
                <w:lang w:eastAsia="el-GR"/>
              </w:rPr>
            </w:pPr>
          </w:p>
        </w:tc>
        <w:tc>
          <w:tcPr>
            <w:tcW w:w="1688" w:type="dxa"/>
            <w:vMerge w:val="restart"/>
            <w:tcBorders>
              <w:top w:val="single" w:sz="4" w:space="0" w:color="auto"/>
              <w:left w:val="single" w:sz="6" w:space="0" w:color="auto"/>
              <w:right w:val="single" w:sz="6" w:space="0" w:color="auto"/>
            </w:tcBorders>
            <w:shd w:val="clear" w:color="000000" w:fill="FFFFFF"/>
            <w:vAlign w:val="center"/>
            <w:hideMark/>
          </w:tcPr>
          <w:p w:rsidR="00AC71D2" w:rsidRPr="00C402AA"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PETIT</w:t>
            </w:r>
            <w:r w:rsidRPr="009A5900">
              <w:rPr>
                <w:rFonts w:ascii="Verdana" w:hAnsi="Verdana"/>
                <w:color w:val="000000"/>
                <w:sz w:val="18"/>
                <w:szCs w:val="18"/>
                <w:lang w:eastAsia="el-GR"/>
              </w:rPr>
              <w:t xml:space="preserve"> </w:t>
            </w:r>
            <w:r>
              <w:rPr>
                <w:rFonts w:ascii="Verdana" w:hAnsi="Verdana"/>
                <w:color w:val="000000"/>
                <w:sz w:val="18"/>
                <w:szCs w:val="18"/>
                <w:lang w:eastAsia="el-GR"/>
              </w:rPr>
              <w:t>PALAIS</w:t>
            </w:r>
          </w:p>
          <w:p w:rsidR="00AC71D2" w:rsidRPr="00C402AA" w:rsidRDefault="00AC71D2" w:rsidP="007F6EC9">
            <w:pPr>
              <w:ind w:left="-567" w:firstLine="567"/>
              <w:jc w:val="center"/>
              <w:rPr>
                <w:rFonts w:ascii="Verdana" w:hAnsi="Verdana"/>
                <w:color w:val="000000"/>
                <w:sz w:val="18"/>
                <w:szCs w:val="18"/>
                <w:lang w:eastAsia="el-GR"/>
              </w:rPr>
            </w:pPr>
          </w:p>
        </w:tc>
        <w:tc>
          <w:tcPr>
            <w:tcW w:w="1688" w:type="dxa"/>
            <w:vMerge w:val="restart"/>
            <w:tcBorders>
              <w:top w:val="single" w:sz="4" w:space="0" w:color="auto"/>
              <w:left w:val="single" w:sz="6" w:space="0" w:color="auto"/>
              <w:right w:val="single" w:sz="6" w:space="0" w:color="auto"/>
            </w:tcBorders>
            <w:shd w:val="clear" w:color="000000" w:fill="FFFFFF"/>
            <w:vAlign w:val="center"/>
            <w:hideMark/>
          </w:tcPr>
          <w:p w:rsidR="00AC71D2" w:rsidRPr="002D32CD" w:rsidRDefault="00AC71D2" w:rsidP="007F6EC9">
            <w:pPr>
              <w:ind w:left="-567" w:firstLine="567"/>
              <w:jc w:val="center"/>
              <w:rPr>
                <w:rFonts w:ascii="Verdana" w:hAnsi="Verdana"/>
                <w:color w:val="000000"/>
                <w:sz w:val="18"/>
                <w:szCs w:val="18"/>
                <w:lang w:val="el-GR" w:eastAsia="el-GR"/>
              </w:rPr>
            </w:pPr>
            <w:r w:rsidRPr="002D32CD">
              <w:rPr>
                <w:rFonts w:ascii="Verdana" w:hAnsi="Verdana"/>
                <w:color w:val="000000"/>
                <w:sz w:val="18"/>
                <w:szCs w:val="18"/>
                <w:lang w:val="el-GR" w:eastAsia="el-GR"/>
              </w:rPr>
              <w:t>Ξ.Τ.Ε. Κ. ΜΗΤΣΗΣ Α.Ε.</w:t>
            </w:r>
          </w:p>
          <w:p w:rsidR="00AC71D2" w:rsidRPr="009A5900"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Α.Ε.</w:t>
            </w:r>
          </w:p>
        </w:tc>
        <w:tc>
          <w:tcPr>
            <w:tcW w:w="1524" w:type="dxa"/>
            <w:vMerge w:val="restart"/>
            <w:tcBorders>
              <w:top w:val="single" w:sz="4" w:space="0" w:color="auto"/>
              <w:left w:val="single" w:sz="6" w:space="0" w:color="auto"/>
              <w:right w:val="single" w:sz="6" w:space="0" w:color="auto"/>
            </w:tcBorders>
            <w:shd w:val="clear" w:color="000000" w:fill="FFFFFF"/>
            <w:vAlign w:val="center"/>
            <w:hideMark/>
          </w:tcPr>
          <w:p w:rsidR="00AC71D2" w:rsidRDefault="00AC71D2" w:rsidP="007F6EC9">
            <w:pPr>
              <w:ind w:left="-567" w:firstLine="567"/>
              <w:rPr>
                <w:rFonts w:ascii="Verdana" w:hAnsi="Verdana"/>
                <w:color w:val="000000"/>
                <w:sz w:val="18"/>
                <w:szCs w:val="18"/>
                <w:lang w:eastAsia="el-GR"/>
              </w:rPr>
            </w:pPr>
            <w:r>
              <w:rPr>
                <w:rFonts w:ascii="Verdana" w:hAnsi="Verdana"/>
                <w:color w:val="000000"/>
                <w:sz w:val="18"/>
                <w:szCs w:val="18"/>
                <w:lang w:eastAsia="el-GR"/>
              </w:rPr>
              <w:t>2</w:t>
            </w:r>
            <w:r w:rsidRPr="005E366E">
              <w:rPr>
                <w:rFonts w:ascii="Verdana" w:hAnsi="Verdana"/>
                <w:color w:val="000000"/>
                <w:sz w:val="18"/>
                <w:szCs w:val="18"/>
                <w:lang w:eastAsia="el-GR"/>
              </w:rPr>
              <w:t>/</w:t>
            </w:r>
            <w:r>
              <w:rPr>
                <w:rFonts w:ascii="Verdana" w:hAnsi="Verdana"/>
                <w:color w:val="000000"/>
                <w:sz w:val="18"/>
                <w:szCs w:val="18"/>
                <w:lang w:eastAsia="el-GR"/>
              </w:rPr>
              <w:t>15822/27-03-2019</w:t>
            </w:r>
          </w:p>
          <w:p w:rsidR="00AC71D2" w:rsidRPr="009A5900" w:rsidRDefault="00AC71D2" w:rsidP="007F6EC9">
            <w:pPr>
              <w:ind w:left="-567" w:firstLine="567"/>
              <w:rPr>
                <w:rFonts w:ascii="Verdana" w:hAnsi="Verdana"/>
                <w:color w:val="000000"/>
                <w:sz w:val="18"/>
                <w:szCs w:val="18"/>
                <w:lang w:eastAsia="el-GR"/>
              </w:rPr>
            </w:pPr>
            <w:r>
              <w:rPr>
                <w:rFonts w:ascii="Verdana" w:hAnsi="Verdana"/>
                <w:color w:val="000000"/>
                <w:sz w:val="18"/>
                <w:szCs w:val="18"/>
                <w:lang w:eastAsia="el-GR"/>
              </w:rPr>
              <w:t>&amp; 16/27746/29-05-19</w:t>
            </w:r>
          </w:p>
          <w:p w:rsidR="00AC71D2" w:rsidRPr="009A5900" w:rsidRDefault="00AC71D2" w:rsidP="007F6EC9">
            <w:pPr>
              <w:ind w:left="-567" w:firstLine="567"/>
              <w:rPr>
                <w:rFonts w:ascii="Verdana" w:hAnsi="Verdana"/>
                <w:color w:val="000000"/>
                <w:sz w:val="18"/>
                <w:szCs w:val="18"/>
                <w:lang w:eastAsia="el-GR"/>
              </w:rPr>
            </w:pPr>
          </w:p>
        </w:tc>
        <w:tc>
          <w:tcPr>
            <w:tcW w:w="1474" w:type="dxa"/>
            <w:vMerge w:val="restart"/>
            <w:tcBorders>
              <w:top w:val="single" w:sz="4" w:space="0" w:color="auto"/>
              <w:left w:val="single" w:sz="6" w:space="0" w:color="auto"/>
              <w:right w:val="single" w:sz="4" w:space="0" w:color="auto"/>
            </w:tcBorders>
            <w:shd w:val="clear" w:color="000000" w:fill="FFFFFF"/>
            <w:vAlign w:val="center"/>
            <w:hideMark/>
          </w:tcPr>
          <w:p w:rsidR="00AC71D2" w:rsidRPr="005E366E"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600,00</w:t>
            </w:r>
          </w:p>
        </w:tc>
      </w:tr>
      <w:tr w:rsidR="00AC71D2" w:rsidRPr="005E366E" w:rsidTr="00EA042D">
        <w:trPr>
          <w:trHeight w:val="573"/>
          <w:jc w:val="center"/>
        </w:trPr>
        <w:tc>
          <w:tcPr>
            <w:tcW w:w="587" w:type="dxa"/>
            <w:tcBorders>
              <w:top w:val="single" w:sz="4" w:space="0" w:color="auto"/>
              <w:left w:val="single" w:sz="4" w:space="0" w:color="auto"/>
              <w:bottom w:val="single" w:sz="6" w:space="0" w:color="auto"/>
              <w:right w:val="single" w:sz="6" w:space="0" w:color="auto"/>
            </w:tcBorders>
            <w:shd w:val="clear" w:color="000000" w:fill="FFFFFF"/>
            <w:noWrap/>
            <w:vAlign w:val="center"/>
            <w:hideMark/>
          </w:tcPr>
          <w:p w:rsidR="00AC71D2" w:rsidRPr="005E366E"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2</w:t>
            </w:r>
          </w:p>
        </w:tc>
        <w:tc>
          <w:tcPr>
            <w:tcW w:w="2816"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2D32CD" w:rsidRDefault="00AC71D2" w:rsidP="00EA042D">
            <w:pPr>
              <w:rPr>
                <w:rFonts w:ascii="Verdana" w:hAnsi="Verdana"/>
                <w:color w:val="000000"/>
                <w:sz w:val="18"/>
                <w:szCs w:val="18"/>
                <w:lang w:val="el-GR" w:eastAsia="el-GR"/>
              </w:rPr>
            </w:pPr>
            <w:r w:rsidRPr="002D32CD">
              <w:rPr>
                <w:rFonts w:ascii="Verdana" w:hAnsi="Verdana"/>
                <w:color w:val="000000"/>
                <w:sz w:val="18"/>
                <w:szCs w:val="18"/>
                <w:lang w:val="el-GR" w:eastAsia="el-GR"/>
              </w:rPr>
              <w:t>Γ. ΠΑΠΑΝΙΚΟΛΑΟΥ: Χ.Θ. ΚΑΤΑ ΕΓΣΑ ΄87 ΤΟΥ ΣΗΜΕΙΟΥ ΤΟΜΗΣ ΤΩΝ ΔΙΑΓΩΝΙΩΝ ΤΗΣ ΘΕΣΗΣ</w:t>
            </w:r>
          </w:p>
          <w:p w:rsidR="00AC71D2" w:rsidRPr="004B0D8B" w:rsidRDefault="00AC71D2" w:rsidP="00EA042D">
            <w:pPr>
              <w:rPr>
                <w:rFonts w:ascii="Verdana" w:hAnsi="Verdana"/>
                <w:color w:val="000000"/>
                <w:sz w:val="18"/>
                <w:szCs w:val="18"/>
                <w:lang w:eastAsia="el-GR"/>
              </w:rPr>
            </w:pPr>
            <w:r>
              <w:rPr>
                <w:rFonts w:ascii="Verdana" w:hAnsi="Verdana"/>
                <w:color w:val="000000"/>
                <w:sz w:val="18"/>
                <w:szCs w:val="18"/>
                <w:lang w:eastAsia="el-GR"/>
              </w:rPr>
              <w:t>Χ: 878145.95 ΚΑΙ Υ: 4042234.79</w:t>
            </w:r>
          </w:p>
        </w:tc>
        <w:tc>
          <w:tcPr>
            <w:tcW w:w="1134" w:type="dxa"/>
            <w:vMerge/>
            <w:tcBorders>
              <w:left w:val="single" w:sz="6" w:space="0" w:color="auto"/>
              <w:bottom w:val="single" w:sz="6" w:space="0" w:color="auto"/>
              <w:right w:val="single" w:sz="6" w:space="0" w:color="auto"/>
            </w:tcBorders>
            <w:shd w:val="clear" w:color="000000" w:fill="FFFFFF"/>
            <w:vAlign w:val="center"/>
            <w:hideMark/>
          </w:tcPr>
          <w:p w:rsidR="00AC71D2" w:rsidRDefault="00AC71D2" w:rsidP="007F6EC9">
            <w:pPr>
              <w:ind w:left="-567" w:firstLine="567"/>
              <w:jc w:val="center"/>
              <w:rPr>
                <w:rFonts w:ascii="Verdana" w:hAnsi="Verdana"/>
                <w:color w:val="000000"/>
                <w:sz w:val="18"/>
                <w:szCs w:val="18"/>
                <w:lang w:eastAsia="el-GR"/>
              </w:rPr>
            </w:pPr>
          </w:p>
        </w:tc>
        <w:tc>
          <w:tcPr>
            <w:tcW w:w="1688" w:type="dxa"/>
            <w:vMerge/>
            <w:tcBorders>
              <w:left w:val="single" w:sz="6" w:space="0" w:color="auto"/>
              <w:bottom w:val="single" w:sz="6" w:space="0" w:color="auto"/>
              <w:right w:val="single" w:sz="6" w:space="0" w:color="auto"/>
            </w:tcBorders>
            <w:shd w:val="clear" w:color="000000" w:fill="FFFFFF"/>
            <w:vAlign w:val="center"/>
            <w:hideMark/>
          </w:tcPr>
          <w:p w:rsidR="00AC71D2" w:rsidRPr="00E40CF2" w:rsidRDefault="00AC71D2" w:rsidP="007F6EC9">
            <w:pPr>
              <w:ind w:left="-567" w:firstLine="567"/>
              <w:jc w:val="center"/>
              <w:rPr>
                <w:rFonts w:ascii="Verdana" w:hAnsi="Verdana"/>
                <w:color w:val="000000"/>
                <w:sz w:val="18"/>
                <w:szCs w:val="18"/>
                <w:lang w:eastAsia="el-GR"/>
              </w:rPr>
            </w:pPr>
          </w:p>
        </w:tc>
        <w:tc>
          <w:tcPr>
            <w:tcW w:w="1688" w:type="dxa"/>
            <w:vMerge/>
            <w:tcBorders>
              <w:left w:val="single" w:sz="6" w:space="0" w:color="auto"/>
              <w:bottom w:val="single" w:sz="6" w:space="0" w:color="auto"/>
              <w:right w:val="single" w:sz="6" w:space="0" w:color="auto"/>
            </w:tcBorders>
            <w:shd w:val="clear" w:color="000000" w:fill="FFFFFF"/>
            <w:vAlign w:val="center"/>
            <w:hideMark/>
          </w:tcPr>
          <w:p w:rsidR="00AC71D2" w:rsidRPr="001133B8" w:rsidRDefault="00AC71D2" w:rsidP="007F6EC9">
            <w:pPr>
              <w:ind w:left="-567" w:firstLine="567"/>
              <w:jc w:val="center"/>
              <w:rPr>
                <w:rFonts w:ascii="Verdana" w:hAnsi="Verdana"/>
                <w:color w:val="000000"/>
                <w:sz w:val="18"/>
                <w:szCs w:val="18"/>
                <w:lang w:eastAsia="el-GR"/>
              </w:rPr>
            </w:pPr>
          </w:p>
        </w:tc>
        <w:tc>
          <w:tcPr>
            <w:tcW w:w="1524" w:type="dxa"/>
            <w:vMerge/>
            <w:tcBorders>
              <w:left w:val="single" w:sz="6" w:space="0" w:color="auto"/>
              <w:bottom w:val="single" w:sz="6" w:space="0" w:color="auto"/>
              <w:right w:val="single" w:sz="6" w:space="0" w:color="auto"/>
            </w:tcBorders>
            <w:shd w:val="clear" w:color="000000" w:fill="FFFFFF"/>
            <w:vAlign w:val="center"/>
            <w:hideMark/>
          </w:tcPr>
          <w:p w:rsidR="00AC71D2" w:rsidRDefault="00AC71D2" w:rsidP="007F6EC9">
            <w:pPr>
              <w:ind w:left="-567" w:firstLine="567"/>
              <w:rPr>
                <w:rFonts w:ascii="Verdana" w:hAnsi="Verdana"/>
                <w:color w:val="000000"/>
                <w:sz w:val="18"/>
                <w:szCs w:val="18"/>
                <w:lang w:eastAsia="el-GR"/>
              </w:rPr>
            </w:pPr>
          </w:p>
        </w:tc>
        <w:tc>
          <w:tcPr>
            <w:tcW w:w="1474" w:type="dxa"/>
            <w:vMerge/>
            <w:tcBorders>
              <w:left w:val="single" w:sz="6" w:space="0" w:color="auto"/>
              <w:bottom w:val="single" w:sz="6" w:space="0" w:color="auto"/>
              <w:right w:val="single" w:sz="4" w:space="0" w:color="auto"/>
            </w:tcBorders>
            <w:shd w:val="clear" w:color="000000" w:fill="FFFFFF"/>
            <w:vAlign w:val="center"/>
            <w:hideMark/>
          </w:tcPr>
          <w:p w:rsidR="00AC71D2" w:rsidRDefault="00AC71D2" w:rsidP="007F6EC9">
            <w:pPr>
              <w:ind w:left="-567" w:firstLine="567"/>
              <w:jc w:val="center"/>
              <w:rPr>
                <w:rFonts w:ascii="Verdana" w:hAnsi="Verdana"/>
                <w:color w:val="000000"/>
                <w:sz w:val="18"/>
                <w:szCs w:val="18"/>
                <w:lang w:eastAsia="el-GR"/>
              </w:rPr>
            </w:pPr>
          </w:p>
        </w:tc>
      </w:tr>
      <w:tr w:rsidR="00AC71D2" w:rsidRPr="005E366E" w:rsidTr="00EA042D">
        <w:trPr>
          <w:trHeight w:val="573"/>
          <w:jc w:val="center"/>
        </w:trPr>
        <w:tc>
          <w:tcPr>
            <w:tcW w:w="587" w:type="dxa"/>
            <w:tcBorders>
              <w:top w:val="single" w:sz="4" w:space="0" w:color="auto"/>
              <w:left w:val="single" w:sz="4" w:space="0" w:color="auto"/>
              <w:bottom w:val="single" w:sz="6" w:space="0" w:color="auto"/>
              <w:right w:val="single" w:sz="6" w:space="0" w:color="auto"/>
            </w:tcBorders>
            <w:shd w:val="clear" w:color="000000" w:fill="FFFFFF"/>
            <w:noWrap/>
            <w:vAlign w:val="center"/>
            <w:hideMark/>
          </w:tcPr>
          <w:p w:rsidR="00AC71D2" w:rsidRPr="00E40CF2" w:rsidRDefault="00AC71D2" w:rsidP="007F6EC9">
            <w:pPr>
              <w:ind w:left="-567" w:firstLine="567"/>
              <w:jc w:val="center"/>
              <w:rPr>
                <w:rFonts w:ascii="Verdana" w:hAnsi="Verdana"/>
                <w:color w:val="000000"/>
                <w:sz w:val="18"/>
                <w:szCs w:val="18"/>
                <w:lang w:eastAsia="el-GR"/>
              </w:rPr>
            </w:pPr>
            <w:r w:rsidRPr="00E40CF2">
              <w:rPr>
                <w:rFonts w:ascii="Verdana" w:hAnsi="Verdana"/>
                <w:color w:val="000000"/>
                <w:sz w:val="18"/>
                <w:szCs w:val="18"/>
                <w:lang w:eastAsia="el-GR"/>
              </w:rPr>
              <w:t>3</w:t>
            </w:r>
          </w:p>
        </w:tc>
        <w:tc>
          <w:tcPr>
            <w:tcW w:w="2816"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2D32CD" w:rsidRDefault="00AC71D2" w:rsidP="00EA042D">
            <w:pPr>
              <w:rPr>
                <w:rFonts w:ascii="Verdana" w:hAnsi="Verdana"/>
                <w:color w:val="000000"/>
                <w:sz w:val="18"/>
                <w:szCs w:val="18"/>
                <w:lang w:val="el-GR" w:eastAsia="el-GR"/>
              </w:rPr>
            </w:pPr>
            <w:r w:rsidRPr="002D32CD">
              <w:rPr>
                <w:rFonts w:ascii="Verdana" w:hAnsi="Verdana"/>
                <w:color w:val="000000"/>
                <w:sz w:val="18"/>
                <w:szCs w:val="18"/>
                <w:lang w:val="el-GR" w:eastAsia="el-GR"/>
              </w:rPr>
              <w:t>ΠΑΥΛΟΥ ΜΕΛΑ 74:  Χ.Θ. ΚΑΤΑ ΕΓΣΑ ΄87 ΤΟΥ ΣΗΜΕΙΟΥ ΤΟΜΗΣ ΤΩΝ ΔΙΑΓΩΝΙΩΝ ΤΗΣ ΘΕΣΗΣ</w:t>
            </w:r>
          </w:p>
          <w:p w:rsidR="00AC71D2" w:rsidRPr="004B0D8B" w:rsidRDefault="00AC71D2" w:rsidP="00EA042D">
            <w:pPr>
              <w:rPr>
                <w:rFonts w:ascii="Verdana" w:hAnsi="Verdana"/>
                <w:color w:val="000000"/>
                <w:sz w:val="18"/>
                <w:szCs w:val="18"/>
                <w:lang w:eastAsia="el-GR"/>
              </w:rPr>
            </w:pPr>
            <w:r>
              <w:rPr>
                <w:rFonts w:ascii="Verdana" w:hAnsi="Verdana"/>
                <w:color w:val="000000"/>
                <w:sz w:val="18"/>
                <w:szCs w:val="18"/>
                <w:lang w:eastAsia="el-GR"/>
              </w:rPr>
              <w:t xml:space="preserve">Χ: 878044.75 ΚΑΙ Υ: 4041012.68 </w:t>
            </w:r>
          </w:p>
        </w:tc>
        <w:tc>
          <w:tcPr>
            <w:tcW w:w="1134"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ΦΑΡΜΑΚΕΙΟ</w:t>
            </w:r>
          </w:p>
        </w:tc>
        <w:tc>
          <w:tcPr>
            <w:tcW w:w="168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0F3F7B"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ΕΥΘΥΜΙΑΔΗΣ ΧΑΡΑΛΑΜΠΟΣ</w:t>
            </w:r>
          </w:p>
        </w:tc>
        <w:tc>
          <w:tcPr>
            <w:tcW w:w="168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1133B8"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ΕΥΘΥΜΙΑΔΗΣ ΧΑΡΑΛΑΜΠΟΣ</w:t>
            </w:r>
          </w:p>
        </w:tc>
        <w:tc>
          <w:tcPr>
            <w:tcW w:w="1524"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Default="00AC71D2" w:rsidP="007F6EC9">
            <w:pPr>
              <w:ind w:left="-567" w:firstLine="567"/>
              <w:rPr>
                <w:rFonts w:ascii="Verdana" w:hAnsi="Verdana"/>
                <w:color w:val="000000"/>
                <w:sz w:val="18"/>
                <w:szCs w:val="18"/>
                <w:lang w:eastAsia="el-GR"/>
              </w:rPr>
            </w:pPr>
            <w:r>
              <w:rPr>
                <w:rFonts w:ascii="Verdana" w:hAnsi="Verdana"/>
                <w:color w:val="000000"/>
                <w:sz w:val="18"/>
                <w:szCs w:val="18"/>
                <w:lang w:eastAsia="el-GR"/>
              </w:rPr>
              <w:t>2/26514/23-05-2019</w:t>
            </w:r>
          </w:p>
        </w:tc>
        <w:tc>
          <w:tcPr>
            <w:tcW w:w="1474" w:type="dxa"/>
            <w:tcBorders>
              <w:top w:val="single" w:sz="4" w:space="0" w:color="auto"/>
              <w:left w:val="single" w:sz="6" w:space="0" w:color="auto"/>
              <w:bottom w:val="single" w:sz="6" w:space="0" w:color="auto"/>
              <w:right w:val="single" w:sz="4" w:space="0" w:color="auto"/>
            </w:tcBorders>
            <w:shd w:val="clear" w:color="000000" w:fill="FFFFFF"/>
            <w:vAlign w:val="center"/>
            <w:hideMark/>
          </w:tcPr>
          <w:p w:rsidR="00AC71D2"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300,00</w:t>
            </w:r>
          </w:p>
          <w:p w:rsidR="00AC71D2" w:rsidRDefault="00AC71D2" w:rsidP="007F6EC9">
            <w:pPr>
              <w:ind w:left="-567" w:firstLine="567"/>
              <w:jc w:val="center"/>
              <w:rPr>
                <w:rFonts w:ascii="Verdana" w:hAnsi="Verdana"/>
                <w:color w:val="000000"/>
                <w:sz w:val="18"/>
                <w:szCs w:val="18"/>
                <w:lang w:eastAsia="el-GR"/>
              </w:rPr>
            </w:pPr>
          </w:p>
        </w:tc>
      </w:tr>
      <w:tr w:rsidR="00AC71D2" w:rsidRPr="005E366E" w:rsidTr="00EA042D">
        <w:trPr>
          <w:trHeight w:val="573"/>
          <w:jc w:val="center"/>
        </w:trPr>
        <w:tc>
          <w:tcPr>
            <w:tcW w:w="587" w:type="dxa"/>
            <w:tcBorders>
              <w:top w:val="single" w:sz="4" w:space="0" w:color="auto"/>
              <w:left w:val="single" w:sz="4" w:space="0" w:color="auto"/>
              <w:bottom w:val="single" w:sz="6" w:space="0" w:color="auto"/>
              <w:right w:val="single" w:sz="6" w:space="0" w:color="auto"/>
            </w:tcBorders>
            <w:shd w:val="clear" w:color="000000" w:fill="FFFFFF"/>
            <w:noWrap/>
            <w:vAlign w:val="center"/>
            <w:hideMark/>
          </w:tcPr>
          <w:p w:rsidR="00AC71D2" w:rsidRPr="00E40CF2"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4</w:t>
            </w:r>
          </w:p>
        </w:tc>
        <w:tc>
          <w:tcPr>
            <w:tcW w:w="2816"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2D32CD" w:rsidRDefault="00AC71D2" w:rsidP="00EA042D">
            <w:pPr>
              <w:rPr>
                <w:rFonts w:ascii="Verdana" w:hAnsi="Verdana"/>
                <w:color w:val="000000"/>
                <w:sz w:val="18"/>
                <w:szCs w:val="18"/>
                <w:lang w:val="el-GR" w:eastAsia="el-GR"/>
              </w:rPr>
            </w:pPr>
            <w:r w:rsidRPr="002D32CD">
              <w:rPr>
                <w:rFonts w:ascii="Verdana" w:hAnsi="Verdana"/>
                <w:color w:val="000000"/>
                <w:sz w:val="18"/>
                <w:szCs w:val="18"/>
                <w:lang w:val="el-GR" w:eastAsia="el-GR"/>
              </w:rPr>
              <w:t>ΑΜΕΡΙΚΗΣ: Χ.Θ. ΚΑΤΑ ΕΓΣΑ ΄87 ΤΟΥ ΣΗΜΕΙΟΥ ΤΟΜΗΣ ΤΩΝ ΔΙΑΓΩΝΙΩΝ ΤΗΣ ΘΕΣΗΣ</w:t>
            </w:r>
          </w:p>
          <w:p w:rsidR="00AC71D2" w:rsidRPr="003F505C" w:rsidRDefault="00AC71D2" w:rsidP="00EA042D">
            <w:pPr>
              <w:rPr>
                <w:rFonts w:ascii="Verdana" w:hAnsi="Verdana"/>
                <w:sz w:val="18"/>
                <w:szCs w:val="18"/>
              </w:rPr>
            </w:pPr>
            <w:r w:rsidRPr="003F505C">
              <w:rPr>
                <w:rFonts w:ascii="Verdana" w:hAnsi="Verdana"/>
                <w:color w:val="000000"/>
                <w:sz w:val="18"/>
                <w:szCs w:val="18"/>
                <w:lang w:eastAsia="el-GR"/>
              </w:rPr>
              <w:t>Χ:</w:t>
            </w:r>
            <w:r w:rsidRPr="003F505C">
              <w:rPr>
                <w:rFonts w:ascii="Verdana" w:hAnsi="Verdana"/>
                <w:sz w:val="18"/>
                <w:szCs w:val="18"/>
              </w:rPr>
              <w:t xml:space="preserve"> 878392.08 ΚΑΙ Υ: 4042074.98 </w:t>
            </w:r>
          </w:p>
        </w:tc>
        <w:tc>
          <w:tcPr>
            <w:tcW w:w="1134"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ΞΕΝΟΔΟΧΕΙΟ***</w:t>
            </w:r>
          </w:p>
        </w:tc>
        <w:tc>
          <w:tcPr>
            <w:tcW w:w="168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DE5E36"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NEW</w:t>
            </w:r>
            <w:r w:rsidRPr="005660A1">
              <w:rPr>
                <w:rFonts w:ascii="Verdana" w:hAnsi="Verdana"/>
                <w:color w:val="000000"/>
                <w:sz w:val="18"/>
                <w:szCs w:val="18"/>
                <w:lang w:eastAsia="el-GR"/>
              </w:rPr>
              <w:t xml:space="preserve"> </w:t>
            </w:r>
            <w:r>
              <w:rPr>
                <w:rFonts w:ascii="Verdana" w:hAnsi="Verdana"/>
                <w:color w:val="000000"/>
                <w:sz w:val="18"/>
                <w:szCs w:val="18"/>
                <w:lang w:eastAsia="el-GR"/>
              </w:rPr>
              <w:t>HORIZON</w:t>
            </w:r>
          </w:p>
        </w:tc>
        <w:tc>
          <w:tcPr>
            <w:tcW w:w="168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2D32CD" w:rsidRDefault="00AC71D2" w:rsidP="007F6EC9">
            <w:pPr>
              <w:ind w:left="-567" w:firstLine="567"/>
              <w:jc w:val="center"/>
              <w:rPr>
                <w:rFonts w:ascii="Verdana" w:hAnsi="Verdana"/>
                <w:color w:val="000000"/>
                <w:sz w:val="18"/>
                <w:szCs w:val="18"/>
                <w:lang w:val="el-GR" w:eastAsia="el-GR"/>
              </w:rPr>
            </w:pPr>
            <w:r w:rsidRPr="002D32CD">
              <w:rPr>
                <w:rFonts w:ascii="Verdana" w:hAnsi="Verdana"/>
                <w:color w:val="000000"/>
                <w:sz w:val="18"/>
                <w:szCs w:val="18"/>
                <w:lang w:val="el-GR" w:eastAsia="el-GR"/>
              </w:rPr>
              <w:t>ΝΕΟΣ ΟΡΙΖΟΝΤΑΣ Α.Τ.Ξ.Ε.Ε.</w:t>
            </w:r>
          </w:p>
        </w:tc>
        <w:tc>
          <w:tcPr>
            <w:tcW w:w="1524"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Default="00AC71D2" w:rsidP="007F6EC9">
            <w:pPr>
              <w:ind w:left="-567" w:firstLine="567"/>
              <w:rPr>
                <w:rFonts w:ascii="Verdana" w:hAnsi="Verdana"/>
                <w:color w:val="000000"/>
                <w:sz w:val="18"/>
                <w:szCs w:val="18"/>
                <w:lang w:eastAsia="el-GR"/>
              </w:rPr>
            </w:pPr>
            <w:r>
              <w:rPr>
                <w:rFonts w:ascii="Verdana" w:hAnsi="Verdana"/>
                <w:color w:val="000000"/>
                <w:sz w:val="18"/>
                <w:szCs w:val="18"/>
                <w:lang w:eastAsia="el-GR"/>
              </w:rPr>
              <w:t>2/31668/18-06-2019</w:t>
            </w:r>
          </w:p>
        </w:tc>
        <w:tc>
          <w:tcPr>
            <w:tcW w:w="1474" w:type="dxa"/>
            <w:tcBorders>
              <w:top w:val="single" w:sz="4" w:space="0" w:color="auto"/>
              <w:left w:val="single" w:sz="6" w:space="0" w:color="auto"/>
              <w:bottom w:val="single" w:sz="6" w:space="0" w:color="auto"/>
              <w:right w:val="single" w:sz="4" w:space="0" w:color="auto"/>
            </w:tcBorders>
            <w:shd w:val="clear" w:color="000000" w:fill="FFFFFF"/>
            <w:vAlign w:val="center"/>
            <w:hideMark/>
          </w:tcPr>
          <w:p w:rsidR="00AC71D2"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300,00</w:t>
            </w:r>
          </w:p>
        </w:tc>
      </w:tr>
    </w:tbl>
    <w:p w:rsidR="00AC71D2" w:rsidRDefault="00AC71D2" w:rsidP="007F6EC9">
      <w:pPr>
        <w:ind w:left="-567" w:firstLine="567"/>
        <w:jc w:val="both"/>
        <w:rPr>
          <w:rFonts w:ascii="Tahoma" w:hAnsi="Tahoma" w:cs="Tahoma"/>
          <w:sz w:val="20"/>
          <w:szCs w:val="20"/>
          <w:lang w:val="el-GR"/>
        </w:rPr>
      </w:pPr>
    </w:p>
    <w:p w:rsidR="00AC71D2" w:rsidRPr="002D32CD" w:rsidRDefault="00AC71D2" w:rsidP="007F6EC9">
      <w:pPr>
        <w:ind w:left="-567" w:firstLine="567"/>
        <w:jc w:val="both"/>
        <w:rPr>
          <w:rFonts w:ascii="Tahoma" w:hAnsi="Tahoma" w:cs="Tahoma"/>
          <w:sz w:val="20"/>
          <w:szCs w:val="20"/>
          <w:lang w:val="el-GR"/>
        </w:rPr>
      </w:pPr>
    </w:p>
    <w:p w:rsidR="00AC71D2" w:rsidRPr="00EA042D" w:rsidRDefault="00AC71D2" w:rsidP="007F6EC9">
      <w:pPr>
        <w:spacing w:after="60" w:line="360" w:lineRule="auto"/>
        <w:ind w:left="-567" w:right="851" w:firstLine="567"/>
        <w:jc w:val="both"/>
        <w:rPr>
          <w:rFonts w:ascii="Tahoma" w:hAnsi="Tahoma" w:cs="Tahoma"/>
          <w:b/>
          <w:sz w:val="20"/>
          <w:szCs w:val="20"/>
          <w:lang w:val="el-GR"/>
        </w:rPr>
      </w:pPr>
      <w:r w:rsidRPr="007C5534">
        <w:rPr>
          <w:rFonts w:ascii="Tahoma" w:hAnsi="Tahoma" w:cs="Tahoma"/>
          <w:b/>
          <w:sz w:val="20"/>
          <w:szCs w:val="20"/>
          <w:lang w:val="el-GR"/>
        </w:rPr>
        <w:t>Β</w:t>
      </w:r>
      <w:r w:rsidRPr="00EA042D">
        <w:rPr>
          <w:rFonts w:ascii="Tahoma" w:hAnsi="Tahoma" w:cs="Tahoma"/>
          <w:b/>
          <w:sz w:val="20"/>
          <w:szCs w:val="20"/>
          <w:lang w:val="el-GR"/>
        </w:rPr>
        <w:t>) Έγγραφο ΑΠ 16/36730/2019</w:t>
      </w:r>
    </w:p>
    <w:p w:rsidR="00AC71D2" w:rsidRPr="00EA042D" w:rsidRDefault="00AC71D2" w:rsidP="007F6EC9">
      <w:pPr>
        <w:ind w:left="-567" w:firstLine="567"/>
        <w:jc w:val="both"/>
        <w:rPr>
          <w:rFonts w:ascii="Tahoma" w:hAnsi="Tahoma" w:cs="Tahoma"/>
          <w:color w:val="000000"/>
          <w:sz w:val="20"/>
          <w:szCs w:val="20"/>
          <w:lang w:val="el-GR"/>
        </w:rPr>
      </w:pPr>
      <w:r w:rsidRPr="00EA042D">
        <w:rPr>
          <w:rFonts w:ascii="Tahoma" w:hAnsi="Tahoma" w:cs="Tahoma"/>
          <w:b/>
          <w:color w:val="000000"/>
          <w:sz w:val="20"/>
          <w:szCs w:val="20"/>
          <w:lang w:val="el-GR"/>
        </w:rPr>
        <w:t>Θέμα:</w:t>
      </w:r>
      <w:r w:rsidRPr="00EA042D">
        <w:rPr>
          <w:rFonts w:ascii="Tahoma" w:hAnsi="Tahoma" w:cs="Tahoma"/>
          <w:color w:val="000000"/>
          <w:sz w:val="20"/>
          <w:szCs w:val="20"/>
          <w:lang w:val="el-GR"/>
        </w:rPr>
        <w:t xml:space="preserve"> </w:t>
      </w:r>
      <w:r w:rsidRPr="00EA042D">
        <w:rPr>
          <w:rFonts w:ascii="Tahoma" w:hAnsi="Tahoma" w:cs="Tahoma"/>
          <w:sz w:val="20"/>
          <w:szCs w:val="20"/>
          <w:lang w:val="el-GR"/>
        </w:rPr>
        <w:t>Παραχώρηση και Χωροθέτηση</w:t>
      </w:r>
      <w:r w:rsidRPr="00EA042D">
        <w:rPr>
          <w:rFonts w:ascii="Tahoma" w:hAnsi="Tahoma" w:cs="Tahoma"/>
          <w:color w:val="000000"/>
          <w:sz w:val="20"/>
          <w:szCs w:val="20"/>
          <w:lang w:val="el-GR"/>
        </w:rPr>
        <w:t xml:space="preserve"> </w:t>
      </w:r>
      <w:r w:rsidRPr="00EA042D">
        <w:rPr>
          <w:rFonts w:ascii="Tahoma" w:hAnsi="Tahoma" w:cs="Tahoma"/>
          <w:sz w:val="20"/>
          <w:szCs w:val="20"/>
          <w:lang w:val="el-GR"/>
        </w:rPr>
        <w:t xml:space="preserve">θέσεων στάσης/στάθμευσης κατ εφαρμογή της Κανονιστικής Απόφασης 309/2018 του Δημοτικού Συμβουλίου όπως αυτή τροποποιήθηκε - συμπληρώθηκε με την υπ΄αριθμό απόφαση 504/2018 του Δημοτικού Συμβουλίου με καταβολή Τέλους Κοινοχρήστου Χώρου </w:t>
      </w:r>
    </w:p>
    <w:p w:rsidR="00AC71D2" w:rsidRPr="00EA042D" w:rsidRDefault="00AC71D2" w:rsidP="007F6EC9">
      <w:pPr>
        <w:ind w:left="-567" w:firstLine="567"/>
        <w:jc w:val="both"/>
        <w:rPr>
          <w:rFonts w:ascii="Tahoma" w:hAnsi="Tahoma" w:cs="Tahoma"/>
          <w:sz w:val="20"/>
          <w:szCs w:val="20"/>
          <w:lang w:val="el-GR"/>
        </w:rPr>
      </w:pPr>
      <w:r w:rsidRPr="00EA042D">
        <w:rPr>
          <w:rFonts w:ascii="Tahoma" w:hAnsi="Tahoma" w:cs="Tahoma"/>
          <w:b/>
          <w:sz w:val="20"/>
          <w:szCs w:val="20"/>
          <w:lang w:val="el-GR"/>
        </w:rPr>
        <w:t>Σχετ:</w:t>
      </w:r>
      <w:r w:rsidRPr="00EA042D">
        <w:rPr>
          <w:rFonts w:ascii="Tahoma" w:hAnsi="Tahoma" w:cs="Tahoma"/>
          <w:sz w:val="20"/>
          <w:szCs w:val="20"/>
          <w:lang w:val="el-GR"/>
        </w:rPr>
        <w:t xml:space="preserve"> 1) Οι υπ΄αριθμό 309 και 504/2018 αποφάσεις του Δημοτικού Συμβουλίου Ρόδου</w:t>
      </w:r>
    </w:p>
    <w:p w:rsidR="00AC71D2" w:rsidRPr="00EA042D" w:rsidRDefault="00AC71D2" w:rsidP="007F6EC9">
      <w:pPr>
        <w:ind w:left="-567" w:firstLine="567"/>
        <w:jc w:val="both"/>
        <w:rPr>
          <w:rFonts w:ascii="Tahoma" w:hAnsi="Tahoma" w:cs="Tahoma"/>
          <w:sz w:val="20"/>
          <w:szCs w:val="20"/>
          <w:lang w:val="el-GR"/>
        </w:rPr>
      </w:pPr>
      <w:r w:rsidRPr="00EA042D">
        <w:rPr>
          <w:rFonts w:ascii="Tahoma" w:hAnsi="Tahoma" w:cs="Tahoma"/>
          <w:sz w:val="20"/>
          <w:szCs w:val="20"/>
          <w:lang w:val="el-GR"/>
        </w:rPr>
        <w:t>2) Υποβληθείσα αίτηση (Επισυναπτόμενος Πίνακας 1)</w:t>
      </w:r>
    </w:p>
    <w:p w:rsidR="00AC71D2" w:rsidRPr="00EA042D" w:rsidRDefault="00AC71D2" w:rsidP="007F6EC9">
      <w:pPr>
        <w:tabs>
          <w:tab w:val="num" w:pos="284"/>
        </w:tabs>
        <w:ind w:left="-567" w:firstLine="567"/>
        <w:jc w:val="both"/>
        <w:rPr>
          <w:rFonts w:ascii="Tahoma" w:hAnsi="Tahoma" w:cs="Tahoma"/>
          <w:sz w:val="20"/>
          <w:szCs w:val="20"/>
          <w:lang w:val="el-GR"/>
        </w:rPr>
      </w:pPr>
    </w:p>
    <w:p w:rsidR="00AC71D2" w:rsidRPr="00EA042D" w:rsidRDefault="00AC71D2" w:rsidP="007F6EC9">
      <w:pPr>
        <w:ind w:left="-567" w:firstLine="567"/>
        <w:jc w:val="both"/>
        <w:rPr>
          <w:rFonts w:ascii="Tahoma" w:hAnsi="Tahoma" w:cs="Tahoma"/>
          <w:sz w:val="20"/>
          <w:szCs w:val="20"/>
          <w:lang w:val="el-GR"/>
        </w:rPr>
      </w:pPr>
      <w:r w:rsidRPr="00EA042D">
        <w:rPr>
          <w:rFonts w:ascii="Tahoma" w:hAnsi="Tahoma" w:cs="Tahoma"/>
          <w:sz w:val="20"/>
          <w:szCs w:val="20"/>
          <w:lang w:val="el-GR"/>
        </w:rPr>
        <w:t>Η Υπηρεσία μας λαμβάνοντας υπόψη ότι διανύουμε τη θερινή περίοδο και την ανάγκη παραχώρησης θέσεων στάθμευσης σε εγκαταστάσεις όπου δύναται κατ΄ εφαρμογή της υπ΄αριθμό 309/2018 Απόφασης του Δημ. Συμβουλίου, προέβη στην σύνταξη της σχετικής εισήγησης διότι οι παραχωρήσεις έχουν ισχύ μέχρι 31-12-2019 με την αντίστοιχη καταβολή του ποσού.</w:t>
      </w:r>
    </w:p>
    <w:p w:rsidR="00AC71D2" w:rsidRPr="00EA042D" w:rsidRDefault="00AC71D2" w:rsidP="007F6EC9">
      <w:pPr>
        <w:ind w:left="-567" w:firstLine="567"/>
        <w:jc w:val="both"/>
        <w:rPr>
          <w:rFonts w:ascii="Tahoma" w:hAnsi="Tahoma" w:cs="Tahoma"/>
          <w:sz w:val="20"/>
          <w:szCs w:val="20"/>
          <w:lang w:val="el-GR"/>
        </w:rPr>
      </w:pPr>
      <w:r w:rsidRPr="00EA042D">
        <w:rPr>
          <w:rFonts w:ascii="Tahoma" w:hAnsi="Tahoma" w:cs="Tahoma"/>
          <w:sz w:val="20"/>
          <w:szCs w:val="20"/>
          <w:lang w:val="el-GR"/>
        </w:rPr>
        <w:t>Με βάση τα ανωτέρω ζητούμε από την Επιτροπή Ποιότητας Ζωής και το Δημοτικό Συμβούλιο να θεωρηθεί το θέμα ως κατεπείγον και παρακαλούμε για την λήψη σχετικής απόφασης</w:t>
      </w:r>
    </w:p>
    <w:p w:rsidR="00AC71D2" w:rsidRPr="00EA042D" w:rsidRDefault="00AC71D2" w:rsidP="007F6EC9">
      <w:pPr>
        <w:ind w:left="-567" w:firstLine="567"/>
        <w:jc w:val="both"/>
        <w:rPr>
          <w:rFonts w:ascii="Tahoma" w:hAnsi="Tahoma" w:cs="Tahoma"/>
          <w:sz w:val="20"/>
          <w:szCs w:val="20"/>
          <w:lang w:val="el-GR"/>
        </w:rPr>
      </w:pPr>
      <w:r w:rsidRPr="00EA042D">
        <w:rPr>
          <w:rFonts w:ascii="Tahoma" w:hAnsi="Tahoma" w:cs="Tahoma"/>
          <w:sz w:val="20"/>
          <w:szCs w:val="20"/>
          <w:lang w:val="el-GR"/>
        </w:rPr>
        <w:t xml:space="preserve">Με βάση τον Κώδικά Οδικής Κυκλοφορίας όπως τροποποιήθηκε και ισχύει μέχρι σήμερα, τις ισχύουσες κανονιστικές αποφάσεις περί κυκλοφοριακών ρυθμίσεων, τα γεωμετρικά στοιχεία των οδών καθώς και τις ανάγκες ζήτησης χώρων στάθμευσης,  προέβη σε αυτοψία για τη δυνατότητα χωροθέτησης θέσεων στάσης/στάθμευσης των αιτούντων. </w:t>
      </w:r>
    </w:p>
    <w:p w:rsidR="00AC71D2" w:rsidRPr="00EA042D" w:rsidRDefault="00AC71D2" w:rsidP="007F6EC9">
      <w:pPr>
        <w:ind w:left="-567" w:firstLine="567"/>
        <w:jc w:val="both"/>
        <w:rPr>
          <w:rFonts w:ascii="Tahoma" w:hAnsi="Tahoma" w:cs="Tahoma"/>
          <w:sz w:val="20"/>
          <w:szCs w:val="20"/>
          <w:lang w:val="el-GR"/>
        </w:rPr>
      </w:pPr>
      <w:r w:rsidRPr="00EA042D">
        <w:rPr>
          <w:rFonts w:ascii="Tahoma" w:hAnsi="Tahoma" w:cs="Tahoma"/>
          <w:sz w:val="20"/>
          <w:szCs w:val="20"/>
          <w:lang w:val="el-GR"/>
        </w:rPr>
        <w:t>Με την υπ΄αριθμό απόφαση 128/07-02-2019 του Δημοτικού Συμβουλίου εγκρίθηκε η παραχώρηση μίας θέσεως στάθμευσης με καταβολή ποσού στην ξενοδοχειακή μονάδα ΑΓΛΑ (ξενοδοχείο 3*).</w:t>
      </w:r>
    </w:p>
    <w:p w:rsidR="00AC71D2" w:rsidRPr="00EA042D" w:rsidRDefault="00AC71D2" w:rsidP="007F6EC9">
      <w:pPr>
        <w:ind w:left="-567" w:firstLine="567"/>
        <w:jc w:val="both"/>
        <w:rPr>
          <w:rFonts w:ascii="Tahoma" w:hAnsi="Tahoma" w:cs="Tahoma"/>
          <w:sz w:val="20"/>
          <w:szCs w:val="20"/>
          <w:lang w:val="el-GR"/>
        </w:rPr>
      </w:pPr>
      <w:r w:rsidRPr="00EA042D">
        <w:rPr>
          <w:rFonts w:ascii="Tahoma" w:hAnsi="Tahoma" w:cs="Tahoma"/>
          <w:sz w:val="20"/>
          <w:szCs w:val="20"/>
          <w:lang w:val="el-GR"/>
        </w:rPr>
        <w:t xml:space="preserve">Στις 26/6/2019 κατατέθηκε στο Δήμο Ρόδου νέο αίτημα με την επωνυμία «ΞΕΝΟΔΟΧΕΙΑΚΕΣ ΕΠΙΧΕΙΡΗΣΕΙΣ ΣΑΒΒΑ ΣΑΛΒΑΡΗ ΑΕ»  για την παραχώρηση μίας ακόμη θέσεως για το ξενοδοχείο ΑΓΛΑ διότι το ξενοδοχείο έγινε τεσσάρων αστέρων. Επισυναπτόμενο με την ανωτέρω αίτηση μας υποβλήθηκε βεβαίωση από το «ΞΕΝΟΔΟΧΕΙΑΚΟ ΕΠΙΜΕΛΗΤΗΡΙΟ ΤΗΣ ΕΛΛΑΔΟΣ Ν.Π.Δ.Δ.» σύμφωνα με το οποίο το ξενοδοχείο ΑΓΛΑ, κατατάσσεται σε ξενοδοχείο 4*. </w:t>
      </w:r>
    </w:p>
    <w:p w:rsidR="00AC71D2" w:rsidRPr="00EA042D" w:rsidRDefault="00AC71D2" w:rsidP="007F6EC9">
      <w:pPr>
        <w:ind w:left="-567" w:firstLine="567"/>
        <w:jc w:val="both"/>
        <w:rPr>
          <w:rFonts w:ascii="Tahoma" w:hAnsi="Tahoma" w:cs="Tahoma"/>
          <w:sz w:val="20"/>
          <w:szCs w:val="20"/>
          <w:lang w:val="el-GR"/>
        </w:rPr>
      </w:pPr>
      <w:r w:rsidRPr="00EA042D">
        <w:rPr>
          <w:rFonts w:ascii="Tahoma" w:hAnsi="Tahoma" w:cs="Tahoma"/>
          <w:sz w:val="20"/>
          <w:szCs w:val="20"/>
          <w:lang w:val="el-GR"/>
        </w:rPr>
        <w:t xml:space="preserve">Η υπηρεσία μας λαμβάνοντας υπόψη τα ανωτέρω, τις υπάρχουσες παραχωρημένες θέσεις επί της οδού Απολλώνων Αμερικής, την εγκεκριμένη διάβαση επί της οδού, προέβη στην εκ νέου χωροθέτηση των δύο </w:t>
      </w:r>
      <w:r w:rsidRPr="00EA042D">
        <w:rPr>
          <w:rFonts w:ascii="Tahoma" w:hAnsi="Tahoma" w:cs="Tahoma"/>
          <w:sz w:val="20"/>
          <w:szCs w:val="20"/>
          <w:lang w:val="el-GR"/>
        </w:rPr>
        <w:lastRenderedPageBreak/>
        <w:t>θέσεων που δικαιούται το ξενοδοχείο. Σημειώνεται ότι η για τη μία εκ των δύο θέσεων έχει καταβληθεί ήδη το ποσό των 300,00€ για το έτος 2019.</w:t>
      </w:r>
    </w:p>
    <w:p w:rsidR="00AC71D2" w:rsidRPr="00EA042D" w:rsidRDefault="00AC71D2" w:rsidP="007F6EC9">
      <w:pPr>
        <w:pStyle w:val="Bodytext20"/>
        <w:shd w:val="clear" w:color="auto" w:fill="auto"/>
        <w:spacing w:before="0" w:line="240" w:lineRule="auto"/>
        <w:ind w:left="-567" w:firstLine="567"/>
        <w:jc w:val="both"/>
        <w:rPr>
          <w:rFonts w:ascii="Tahoma" w:hAnsi="Tahoma" w:cs="Tahoma"/>
          <w:i w:val="0"/>
          <w:spacing w:val="0"/>
          <w:sz w:val="20"/>
          <w:szCs w:val="20"/>
        </w:rPr>
      </w:pPr>
      <w:r w:rsidRPr="00EA042D">
        <w:rPr>
          <w:rFonts w:ascii="Tahoma" w:hAnsi="Tahoma" w:cs="Tahoma"/>
          <w:i w:val="0"/>
          <w:spacing w:val="0"/>
          <w:sz w:val="20"/>
          <w:szCs w:val="20"/>
        </w:rPr>
        <w:t xml:space="preserve">Για την κατακόρυφη σήμανση θα πρέπει οι δικαιούχοι του Πίνακα  να προμηθευτούν την ανάλογη Πινακίδα και η τοποθέτηση της θα γίνει από το Δήμο. Η οριζόντια διαγράμμιση θα βαρύνει τον προϋπολογισμό του Δήμου με Κ.Α. 30-73260003 «Σήμανση οδικού δικτύου κατ εφαρμογή κανονιστικών αποφάσεων και Κ.Ο.Κ.» </w:t>
      </w:r>
    </w:p>
    <w:p w:rsidR="00AC71D2" w:rsidRPr="00EA042D" w:rsidRDefault="00AC71D2" w:rsidP="007F6EC9">
      <w:pPr>
        <w:pStyle w:val="Bodytext20"/>
        <w:shd w:val="clear" w:color="auto" w:fill="auto"/>
        <w:spacing w:before="0" w:line="240" w:lineRule="auto"/>
        <w:ind w:left="-567" w:firstLine="567"/>
        <w:jc w:val="both"/>
        <w:rPr>
          <w:rFonts w:ascii="Tahoma" w:hAnsi="Tahoma" w:cs="Tahoma"/>
          <w:i w:val="0"/>
          <w:spacing w:val="0"/>
          <w:sz w:val="20"/>
          <w:szCs w:val="20"/>
        </w:rPr>
      </w:pPr>
      <w:r w:rsidRPr="00EA042D">
        <w:rPr>
          <w:rFonts w:ascii="Tahoma" w:hAnsi="Tahoma" w:cs="Tahoma"/>
          <w:i w:val="0"/>
          <w:spacing w:val="0"/>
          <w:sz w:val="20"/>
          <w:szCs w:val="20"/>
        </w:rPr>
        <w:t xml:space="preserve">Η παραχώρηση  θέσεως στάσης/στάθμευσης του Πίνακα με βάση το άρθρο 1.3 της υπ΄ αριθμ. απόφασης 309/2018 του Δημοτικού Συμβουλίου </w:t>
      </w:r>
      <w:r w:rsidRPr="00EA042D">
        <w:rPr>
          <w:rFonts w:ascii="Tahoma" w:hAnsi="Tahoma" w:cs="Tahoma"/>
          <w:b/>
          <w:i w:val="0"/>
          <w:spacing w:val="0"/>
          <w:sz w:val="20"/>
          <w:szCs w:val="20"/>
        </w:rPr>
        <w:t>έχει ισχύ</w:t>
      </w:r>
      <w:r w:rsidRPr="00EA042D">
        <w:rPr>
          <w:rFonts w:ascii="Tahoma" w:hAnsi="Tahoma" w:cs="Tahoma"/>
          <w:i w:val="0"/>
          <w:spacing w:val="0"/>
          <w:sz w:val="20"/>
          <w:szCs w:val="20"/>
        </w:rPr>
        <w:t xml:space="preserve"> μέχρι την </w:t>
      </w:r>
      <w:r w:rsidRPr="00EA042D">
        <w:rPr>
          <w:rFonts w:ascii="Tahoma" w:hAnsi="Tahoma" w:cs="Tahoma"/>
          <w:b/>
          <w:i w:val="0"/>
          <w:spacing w:val="0"/>
          <w:sz w:val="20"/>
          <w:szCs w:val="20"/>
        </w:rPr>
        <w:t>31/12/2019.</w:t>
      </w:r>
    </w:p>
    <w:p w:rsidR="00AC71D2" w:rsidRPr="00EA042D" w:rsidRDefault="00AC71D2" w:rsidP="007F6EC9">
      <w:pPr>
        <w:pStyle w:val="Bodytext20"/>
        <w:shd w:val="clear" w:color="auto" w:fill="auto"/>
        <w:spacing w:before="0" w:line="240" w:lineRule="auto"/>
        <w:ind w:left="-567" w:firstLine="567"/>
        <w:jc w:val="both"/>
        <w:rPr>
          <w:rFonts w:ascii="Tahoma" w:hAnsi="Tahoma" w:cs="Tahoma"/>
          <w:i w:val="0"/>
          <w:spacing w:val="0"/>
          <w:sz w:val="20"/>
          <w:szCs w:val="20"/>
        </w:rPr>
      </w:pPr>
      <w:r w:rsidRPr="00EA042D">
        <w:rPr>
          <w:rFonts w:ascii="Tahoma" w:hAnsi="Tahoma" w:cs="Tahoma"/>
          <w:i w:val="0"/>
          <w:spacing w:val="0"/>
          <w:sz w:val="20"/>
          <w:szCs w:val="20"/>
        </w:rPr>
        <w:t>Σε περίπτωση αίτησης ανανέωσης για το επόμενο έτος της θέσεως στάσης/στάθμευσης με βάση την παράγραφο Β του Άρθρου 1.3 της Κανονιστικής Απόφασης 309/2018 και  εφόσον δεν έχουν αλλάξει οι κυκλοφοριακές συνθήκες της οδού, δεν απαιτείται  εκ νέου έγκριση παραχώρησης-χωροθέτησης από την Επιτροπή Ποιότητα Ζωής.</w:t>
      </w:r>
    </w:p>
    <w:p w:rsidR="00AC71D2" w:rsidRPr="00EA042D" w:rsidRDefault="00AC71D2" w:rsidP="007F6EC9">
      <w:pPr>
        <w:ind w:left="-567" w:firstLine="567"/>
        <w:jc w:val="both"/>
        <w:rPr>
          <w:rFonts w:ascii="Tahoma" w:hAnsi="Tahoma" w:cs="Tahoma"/>
          <w:sz w:val="20"/>
          <w:szCs w:val="20"/>
          <w:lang w:val="el-GR"/>
        </w:rPr>
      </w:pPr>
      <w:r w:rsidRPr="00EA042D">
        <w:rPr>
          <w:rFonts w:ascii="Tahoma" w:hAnsi="Tahoma" w:cs="Tahoma"/>
          <w:sz w:val="20"/>
          <w:szCs w:val="20"/>
          <w:lang w:val="el-GR"/>
        </w:rPr>
        <w:t>Για την χωροθέτηση θα εφαρμοστεί η διαδικασία που αναφέρεται στο ανωτέρω σχετικό (1).</w:t>
      </w:r>
    </w:p>
    <w:p w:rsidR="00AC71D2" w:rsidRPr="007C5534" w:rsidRDefault="00AC71D2" w:rsidP="007F6EC9">
      <w:pPr>
        <w:spacing w:after="60" w:line="360" w:lineRule="auto"/>
        <w:ind w:left="-567" w:right="851" w:firstLine="567"/>
        <w:jc w:val="both"/>
        <w:rPr>
          <w:rFonts w:ascii="Tahoma" w:hAnsi="Tahoma" w:cs="Tahoma"/>
          <w:b/>
          <w:sz w:val="20"/>
          <w:szCs w:val="20"/>
          <w:lang w:val="el-GR"/>
        </w:rPr>
      </w:pPr>
    </w:p>
    <w:tbl>
      <w:tblPr>
        <w:tblW w:w="10259" w:type="dxa"/>
        <w:tblInd w:w="-601" w:type="dxa"/>
        <w:tblLayout w:type="fixed"/>
        <w:tblLook w:val="04A0"/>
      </w:tblPr>
      <w:tblGrid>
        <w:gridCol w:w="851"/>
        <w:gridCol w:w="2249"/>
        <w:gridCol w:w="1134"/>
        <w:gridCol w:w="1437"/>
        <w:gridCol w:w="1701"/>
        <w:gridCol w:w="1134"/>
        <w:gridCol w:w="1753"/>
      </w:tblGrid>
      <w:tr w:rsidR="00AC71D2" w:rsidRPr="002D32CD" w:rsidTr="00EA042D">
        <w:trPr>
          <w:trHeight w:val="57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Α/Α</w:t>
            </w:r>
          </w:p>
        </w:tc>
        <w:tc>
          <w:tcPr>
            <w:tcW w:w="2249" w:type="dxa"/>
            <w:tcBorders>
              <w:top w:val="single" w:sz="4" w:space="0" w:color="auto"/>
              <w:left w:val="nil"/>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Διεύθυνση Χωροθέτησης θέσεως</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ΕΙΔΟΣ ΠΑΡΑΧΩΡΗΣΗΣ</w:t>
            </w:r>
          </w:p>
        </w:tc>
        <w:tc>
          <w:tcPr>
            <w:tcW w:w="1437" w:type="dxa"/>
            <w:tcBorders>
              <w:top w:val="single" w:sz="4" w:space="0" w:color="auto"/>
              <w:left w:val="nil"/>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Ονοματεπώνυμο ΑΙΤΟΥΝΤΑ / ΕΠΩΝΥΜΙΑ ΕΠΙΧΕΙΡΗΣΗΣ</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Ονοματεπώνυμο Αιτούντα</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Αριθμός πρωτ. Αίτησης</w:t>
            </w:r>
          </w:p>
        </w:tc>
        <w:tc>
          <w:tcPr>
            <w:tcW w:w="1753" w:type="dxa"/>
            <w:tcBorders>
              <w:top w:val="single" w:sz="4" w:space="0" w:color="auto"/>
              <w:left w:val="nil"/>
              <w:bottom w:val="single" w:sz="4" w:space="0" w:color="auto"/>
              <w:right w:val="single" w:sz="4" w:space="0" w:color="auto"/>
            </w:tcBorders>
            <w:shd w:val="clear" w:color="000000" w:fill="FFFFFF"/>
            <w:vAlign w:val="center"/>
            <w:hideMark/>
          </w:tcPr>
          <w:p w:rsidR="00AC71D2" w:rsidRPr="002D32CD" w:rsidRDefault="00AC71D2" w:rsidP="007F6EC9">
            <w:pPr>
              <w:ind w:left="-567" w:firstLine="567"/>
              <w:jc w:val="center"/>
              <w:rPr>
                <w:rFonts w:ascii="Verdana" w:hAnsi="Verdana"/>
                <w:color w:val="FFFFFF"/>
                <w:sz w:val="18"/>
                <w:szCs w:val="18"/>
                <w:lang w:val="el-GR" w:eastAsia="el-GR"/>
              </w:rPr>
            </w:pPr>
            <w:r w:rsidRPr="002D32CD">
              <w:rPr>
                <w:rFonts w:ascii="Verdana" w:hAnsi="Verdana"/>
                <w:color w:val="FF0000"/>
                <w:sz w:val="18"/>
                <w:szCs w:val="18"/>
                <w:lang w:val="el-GR" w:eastAsia="el-GR"/>
              </w:rPr>
              <w:t>Τέλος Κοινοχρήστου χώρου € για το έτος 2019</w:t>
            </w:r>
          </w:p>
        </w:tc>
      </w:tr>
      <w:tr w:rsidR="00AC71D2" w:rsidRPr="002D32CD" w:rsidTr="00EA042D">
        <w:trPr>
          <w:trHeight w:val="573"/>
        </w:trPr>
        <w:tc>
          <w:tcPr>
            <w:tcW w:w="851" w:type="dxa"/>
            <w:tcBorders>
              <w:top w:val="single" w:sz="4" w:space="0" w:color="auto"/>
              <w:left w:val="single" w:sz="4" w:space="0" w:color="auto"/>
              <w:bottom w:val="single" w:sz="6" w:space="0" w:color="auto"/>
              <w:right w:val="single" w:sz="6" w:space="0" w:color="auto"/>
            </w:tcBorders>
            <w:shd w:val="clear" w:color="000000" w:fill="FFFFFF"/>
            <w:noWrap/>
            <w:vAlign w:val="center"/>
            <w:hideMark/>
          </w:tcPr>
          <w:p w:rsidR="00AC71D2" w:rsidRPr="005E366E" w:rsidRDefault="00AC71D2" w:rsidP="007F6EC9">
            <w:pPr>
              <w:ind w:left="-567" w:firstLine="567"/>
              <w:rPr>
                <w:rFonts w:ascii="Verdana" w:hAnsi="Verdana"/>
                <w:color w:val="000000"/>
                <w:sz w:val="18"/>
                <w:szCs w:val="18"/>
                <w:lang w:eastAsia="el-GR"/>
              </w:rPr>
            </w:pPr>
            <w:r w:rsidRPr="005E366E">
              <w:rPr>
                <w:rFonts w:ascii="Verdana" w:hAnsi="Verdana"/>
                <w:color w:val="000000"/>
                <w:sz w:val="18"/>
                <w:szCs w:val="18"/>
                <w:lang w:eastAsia="el-GR"/>
              </w:rPr>
              <w:t>1</w:t>
            </w:r>
          </w:p>
        </w:tc>
        <w:tc>
          <w:tcPr>
            <w:tcW w:w="2249"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2D32CD" w:rsidRDefault="00AC71D2" w:rsidP="00EA042D">
            <w:pPr>
              <w:ind w:left="34" w:firstLine="723"/>
              <w:jc w:val="center"/>
              <w:rPr>
                <w:rFonts w:ascii="Verdana" w:hAnsi="Verdana"/>
                <w:color w:val="000000"/>
                <w:sz w:val="18"/>
                <w:szCs w:val="18"/>
                <w:lang w:val="el-GR" w:eastAsia="el-GR"/>
              </w:rPr>
            </w:pPr>
            <w:r w:rsidRPr="002D32CD">
              <w:rPr>
                <w:rFonts w:ascii="Verdana" w:hAnsi="Verdana"/>
                <w:color w:val="000000"/>
                <w:sz w:val="18"/>
                <w:szCs w:val="18"/>
                <w:lang w:val="el-GR" w:eastAsia="el-GR"/>
              </w:rPr>
              <w:t>ΑΠΟΛΛΩΝΟΣ ΑΜΕΡΙΚΉΣ 35:</w:t>
            </w:r>
            <w:r w:rsidRPr="002D32CD">
              <w:rPr>
                <w:rFonts w:ascii="Verdana" w:hAnsi="Verdana"/>
                <w:color w:val="000000"/>
                <w:sz w:val="18"/>
                <w:szCs w:val="18"/>
                <w:lang w:val="el-GR" w:eastAsia="el-GR"/>
              </w:rPr>
              <w:br/>
              <w:t>Χ.Θ.ΚΑΤΑ ΕΓΣΑ 87 ΤΟΥ ΣΗΜΕΙΟΥ ΤΟΜΗΣ ΤΩΝ ΔΙΑΓΩΝΙΩΝ</w:t>
            </w:r>
            <w:r w:rsidRPr="002D32CD">
              <w:rPr>
                <w:rFonts w:ascii="Verdana" w:hAnsi="Verdana"/>
                <w:color w:val="000000"/>
                <w:sz w:val="18"/>
                <w:szCs w:val="18"/>
                <w:lang w:val="el-GR" w:eastAsia="el-GR"/>
              </w:rPr>
              <w:br/>
              <w:t>1</w:t>
            </w:r>
            <w:r w:rsidRPr="002D32CD">
              <w:rPr>
                <w:rFonts w:ascii="Verdana" w:hAnsi="Verdana"/>
                <w:color w:val="000000"/>
                <w:sz w:val="18"/>
                <w:szCs w:val="18"/>
                <w:vertAlign w:val="superscript"/>
                <w:lang w:val="el-GR" w:eastAsia="el-GR"/>
              </w:rPr>
              <w:t xml:space="preserve">η </w:t>
            </w:r>
            <w:r w:rsidRPr="002D32CD">
              <w:rPr>
                <w:rFonts w:ascii="Verdana" w:hAnsi="Verdana"/>
                <w:color w:val="000000"/>
                <w:sz w:val="18"/>
                <w:szCs w:val="18"/>
                <w:lang w:val="el-GR" w:eastAsia="el-GR"/>
              </w:rPr>
              <w:t>θέση: Χ:877712  και Υ:4041692</w:t>
            </w:r>
            <w:r w:rsidRPr="002D32CD">
              <w:rPr>
                <w:rFonts w:ascii="Verdana" w:hAnsi="Verdana"/>
                <w:color w:val="000000"/>
                <w:sz w:val="18"/>
                <w:szCs w:val="18"/>
                <w:lang w:val="el-GR" w:eastAsia="el-GR"/>
              </w:rPr>
              <w:br/>
              <w:t>2</w:t>
            </w:r>
            <w:r w:rsidRPr="002D32CD">
              <w:rPr>
                <w:rFonts w:ascii="Verdana" w:hAnsi="Verdana"/>
                <w:color w:val="000000"/>
                <w:sz w:val="18"/>
                <w:szCs w:val="18"/>
                <w:vertAlign w:val="superscript"/>
                <w:lang w:val="el-GR" w:eastAsia="el-GR"/>
              </w:rPr>
              <w:t>η</w:t>
            </w:r>
            <w:r w:rsidRPr="002D32CD">
              <w:rPr>
                <w:rFonts w:ascii="Verdana" w:hAnsi="Verdana"/>
                <w:color w:val="000000"/>
                <w:sz w:val="18"/>
                <w:szCs w:val="18"/>
                <w:lang w:val="el-GR" w:eastAsia="el-GR"/>
              </w:rPr>
              <w:t xml:space="preserve"> θέση: Χ:877714  και Υ:4041697</w:t>
            </w:r>
          </w:p>
        </w:tc>
        <w:tc>
          <w:tcPr>
            <w:tcW w:w="1134"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5E366E" w:rsidRDefault="00AC71D2" w:rsidP="00EA042D">
            <w:pPr>
              <w:ind w:left="-567" w:firstLine="567"/>
              <w:jc w:val="right"/>
              <w:rPr>
                <w:rFonts w:ascii="Verdana" w:hAnsi="Verdana"/>
                <w:color w:val="000000"/>
                <w:sz w:val="18"/>
                <w:szCs w:val="18"/>
                <w:lang w:eastAsia="el-GR"/>
              </w:rPr>
            </w:pPr>
            <w:r>
              <w:rPr>
                <w:rFonts w:ascii="Verdana" w:hAnsi="Verdana"/>
                <w:color w:val="000000"/>
                <w:sz w:val="18"/>
                <w:szCs w:val="18"/>
                <w:lang w:eastAsia="el-GR"/>
              </w:rPr>
              <w:t>ΞΕΝΟΔΟΧΕΙΟ****</w:t>
            </w:r>
          </w:p>
        </w:tc>
        <w:tc>
          <w:tcPr>
            <w:tcW w:w="1437"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02023E"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ΑΓΛΑ</w:t>
            </w:r>
          </w:p>
        </w:tc>
        <w:tc>
          <w:tcPr>
            <w:tcW w:w="1701"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2D32CD" w:rsidRDefault="00AC71D2" w:rsidP="007F6EC9">
            <w:pPr>
              <w:ind w:left="-567" w:firstLine="567"/>
              <w:jc w:val="center"/>
              <w:rPr>
                <w:rFonts w:ascii="Verdana" w:hAnsi="Verdana"/>
                <w:color w:val="000000"/>
                <w:sz w:val="18"/>
                <w:szCs w:val="18"/>
                <w:lang w:val="el-GR" w:eastAsia="el-GR"/>
              </w:rPr>
            </w:pPr>
            <w:r w:rsidRPr="002D32CD">
              <w:rPr>
                <w:rFonts w:ascii="Verdana" w:hAnsi="Verdana"/>
                <w:color w:val="000000"/>
                <w:sz w:val="18"/>
                <w:szCs w:val="18"/>
                <w:lang w:val="el-GR" w:eastAsia="el-GR"/>
              </w:rPr>
              <w:t>2ΠΓ ΠΑΛΛΑΣ ΕΠΕΝΔΥΣΕΙΣ ΤΞ ΑΕ</w:t>
            </w:r>
          </w:p>
        </w:tc>
        <w:tc>
          <w:tcPr>
            <w:tcW w:w="1134"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5E366E"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2/33657/26-6-2019</w:t>
            </w:r>
          </w:p>
        </w:tc>
        <w:tc>
          <w:tcPr>
            <w:tcW w:w="1753" w:type="dxa"/>
            <w:tcBorders>
              <w:top w:val="single" w:sz="4" w:space="0" w:color="auto"/>
              <w:left w:val="single" w:sz="6" w:space="0" w:color="auto"/>
              <w:bottom w:val="single" w:sz="6" w:space="0" w:color="auto"/>
              <w:right w:val="single" w:sz="4" w:space="0" w:color="auto"/>
            </w:tcBorders>
            <w:shd w:val="clear" w:color="000000" w:fill="FFFFFF"/>
            <w:vAlign w:val="center"/>
            <w:hideMark/>
          </w:tcPr>
          <w:p w:rsidR="00AC71D2" w:rsidRPr="002D32CD" w:rsidRDefault="00AC71D2" w:rsidP="007F6EC9">
            <w:pPr>
              <w:ind w:left="-567" w:firstLine="567"/>
              <w:rPr>
                <w:rFonts w:ascii="Verdana" w:hAnsi="Verdana"/>
                <w:color w:val="000000"/>
                <w:sz w:val="18"/>
                <w:szCs w:val="18"/>
                <w:lang w:val="el-GR" w:eastAsia="el-GR"/>
              </w:rPr>
            </w:pPr>
            <w:r w:rsidRPr="002D32CD">
              <w:rPr>
                <w:rFonts w:ascii="Verdana" w:hAnsi="Verdana"/>
                <w:color w:val="000000"/>
                <w:sz w:val="18"/>
                <w:szCs w:val="18"/>
                <w:lang w:val="el-GR" w:eastAsia="el-GR"/>
              </w:rPr>
              <w:t>300,00€</w:t>
            </w:r>
            <w:r w:rsidRPr="002D32CD">
              <w:rPr>
                <w:rFonts w:ascii="Verdana" w:hAnsi="Verdana"/>
                <w:color w:val="000000"/>
                <w:sz w:val="18"/>
                <w:szCs w:val="18"/>
                <w:lang w:val="el-GR" w:eastAsia="el-GR"/>
              </w:rPr>
              <w:br/>
              <w:t xml:space="preserve"> (ποσό καταβολής για τη 2</w:t>
            </w:r>
            <w:r w:rsidRPr="002D32CD">
              <w:rPr>
                <w:rFonts w:ascii="Verdana" w:hAnsi="Verdana"/>
                <w:color w:val="000000"/>
                <w:sz w:val="18"/>
                <w:szCs w:val="18"/>
                <w:vertAlign w:val="superscript"/>
                <w:lang w:val="el-GR" w:eastAsia="el-GR"/>
              </w:rPr>
              <w:t>η</w:t>
            </w:r>
            <w:r w:rsidRPr="002D32CD">
              <w:rPr>
                <w:rFonts w:ascii="Verdana" w:hAnsi="Verdana"/>
                <w:color w:val="000000"/>
                <w:sz w:val="18"/>
                <w:szCs w:val="18"/>
                <w:lang w:val="el-GR" w:eastAsia="el-GR"/>
              </w:rPr>
              <w:t xml:space="preserve"> θέση)</w:t>
            </w:r>
          </w:p>
        </w:tc>
      </w:tr>
    </w:tbl>
    <w:p w:rsidR="00AC71D2" w:rsidRDefault="00AC71D2" w:rsidP="007F6EC9">
      <w:pPr>
        <w:spacing w:after="60" w:line="360" w:lineRule="auto"/>
        <w:ind w:left="-567" w:right="851" w:firstLine="567"/>
        <w:jc w:val="both"/>
        <w:rPr>
          <w:rFonts w:ascii="Tahoma" w:hAnsi="Tahoma" w:cs="Tahoma"/>
          <w:sz w:val="20"/>
          <w:szCs w:val="20"/>
          <w:lang w:val="el-GR"/>
        </w:rPr>
      </w:pPr>
    </w:p>
    <w:p w:rsidR="00AC71D2" w:rsidRPr="00A055F0" w:rsidRDefault="00AC71D2" w:rsidP="00EA042D">
      <w:pPr>
        <w:spacing w:after="60" w:line="360" w:lineRule="auto"/>
        <w:ind w:right="851" w:firstLine="567"/>
        <w:jc w:val="both"/>
        <w:rPr>
          <w:rFonts w:ascii="Tahoma" w:hAnsi="Tahoma" w:cs="Tahoma"/>
          <w:b/>
          <w:sz w:val="20"/>
          <w:szCs w:val="20"/>
          <w:lang w:val="el-GR"/>
        </w:rPr>
      </w:pPr>
      <w:r w:rsidRPr="00A055F0">
        <w:rPr>
          <w:rFonts w:ascii="Tahoma" w:hAnsi="Tahoma" w:cs="Tahoma"/>
          <w:b/>
          <w:sz w:val="20"/>
          <w:szCs w:val="20"/>
          <w:lang w:val="el-GR"/>
        </w:rPr>
        <w:t>Έγγραφο ΑΠ 16/38243/20149</w:t>
      </w:r>
    </w:p>
    <w:p w:rsidR="00AC71D2" w:rsidRPr="00A055F0" w:rsidRDefault="00AC71D2" w:rsidP="00EA042D">
      <w:pPr>
        <w:ind w:firstLine="567"/>
        <w:jc w:val="both"/>
        <w:rPr>
          <w:rFonts w:ascii="Tahoma" w:hAnsi="Tahoma" w:cs="Tahoma"/>
          <w:color w:val="000000"/>
          <w:sz w:val="20"/>
          <w:szCs w:val="20"/>
          <w:lang w:val="el-GR"/>
        </w:rPr>
      </w:pPr>
      <w:r w:rsidRPr="00A055F0">
        <w:rPr>
          <w:rFonts w:ascii="Tahoma" w:hAnsi="Tahoma" w:cs="Tahoma"/>
          <w:b/>
          <w:color w:val="000000"/>
          <w:sz w:val="20"/>
          <w:szCs w:val="20"/>
          <w:lang w:val="el-GR"/>
        </w:rPr>
        <w:t>Θέμα:</w:t>
      </w:r>
      <w:r w:rsidRPr="00A055F0">
        <w:rPr>
          <w:rFonts w:ascii="Tahoma" w:hAnsi="Tahoma" w:cs="Tahoma"/>
          <w:color w:val="000000"/>
          <w:sz w:val="20"/>
          <w:szCs w:val="20"/>
          <w:lang w:val="el-GR"/>
        </w:rPr>
        <w:t xml:space="preserve"> </w:t>
      </w:r>
      <w:r w:rsidRPr="00A055F0">
        <w:rPr>
          <w:rFonts w:ascii="Tahoma" w:hAnsi="Tahoma" w:cs="Tahoma"/>
          <w:sz w:val="20"/>
          <w:szCs w:val="20"/>
          <w:lang w:val="el-GR"/>
        </w:rPr>
        <w:t>Παραχώρηση και Χωροθέτηση</w:t>
      </w:r>
      <w:r w:rsidRPr="00A055F0">
        <w:rPr>
          <w:rFonts w:ascii="Tahoma" w:hAnsi="Tahoma" w:cs="Tahoma"/>
          <w:color w:val="000000"/>
          <w:sz w:val="20"/>
          <w:szCs w:val="20"/>
          <w:lang w:val="el-GR"/>
        </w:rPr>
        <w:t xml:space="preserve"> </w:t>
      </w:r>
      <w:r w:rsidRPr="00A055F0">
        <w:rPr>
          <w:rFonts w:ascii="Tahoma" w:hAnsi="Tahoma" w:cs="Tahoma"/>
          <w:sz w:val="20"/>
          <w:szCs w:val="20"/>
          <w:lang w:val="el-GR"/>
        </w:rPr>
        <w:t xml:space="preserve">θέσεων στάσης/στάθμευσης κατ εφαρμογή της Κανονιστικής Απόφασης 309/2018 του Δημοτικού Συμβουλίου όπως αυτή τροποποιήθηκε - συμπληρώθηκε με την υπ΄αριθμό απόφαση 504/2018 του Δημοτικού Συμβουλίου με καταβολή Τέλους Κοινοχρήστου Χώρου </w:t>
      </w:r>
    </w:p>
    <w:p w:rsidR="00AC71D2" w:rsidRPr="00A055F0" w:rsidRDefault="00AC71D2" w:rsidP="00EA042D">
      <w:pPr>
        <w:ind w:firstLine="567"/>
        <w:jc w:val="both"/>
        <w:rPr>
          <w:rFonts w:ascii="Tahoma" w:hAnsi="Tahoma" w:cs="Tahoma"/>
          <w:sz w:val="20"/>
          <w:szCs w:val="20"/>
          <w:lang w:val="el-GR"/>
        </w:rPr>
      </w:pPr>
      <w:r>
        <w:rPr>
          <w:rFonts w:ascii="Tahoma" w:hAnsi="Tahoma" w:cs="Tahoma"/>
          <w:b/>
          <w:sz w:val="20"/>
          <w:szCs w:val="20"/>
          <w:lang w:val="el-GR"/>
        </w:rPr>
        <w:t xml:space="preserve">               </w:t>
      </w:r>
      <w:r w:rsidRPr="00A055F0">
        <w:rPr>
          <w:rFonts w:ascii="Tahoma" w:hAnsi="Tahoma" w:cs="Tahoma"/>
          <w:b/>
          <w:sz w:val="20"/>
          <w:szCs w:val="20"/>
          <w:lang w:val="el-GR"/>
        </w:rPr>
        <w:t>Σχετ:</w:t>
      </w:r>
      <w:r w:rsidRPr="00A055F0">
        <w:rPr>
          <w:rFonts w:ascii="Tahoma" w:hAnsi="Tahoma" w:cs="Tahoma"/>
          <w:sz w:val="20"/>
          <w:szCs w:val="20"/>
          <w:lang w:val="el-GR"/>
        </w:rPr>
        <w:t xml:space="preserve"> 1) Οι υπ΄αριθμό 309 και 504/2018 αποφάσεις του Δημοτικού Συμβουλίου Ρόδου</w:t>
      </w:r>
    </w:p>
    <w:p w:rsidR="00AC71D2" w:rsidRPr="00A055F0" w:rsidRDefault="00AC71D2" w:rsidP="00EA042D">
      <w:pPr>
        <w:ind w:firstLine="567"/>
        <w:jc w:val="both"/>
        <w:rPr>
          <w:rFonts w:ascii="Tahoma" w:hAnsi="Tahoma" w:cs="Tahoma"/>
          <w:sz w:val="20"/>
          <w:szCs w:val="20"/>
          <w:lang w:val="el-GR"/>
        </w:rPr>
      </w:pPr>
      <w:r w:rsidRPr="00A055F0">
        <w:rPr>
          <w:rFonts w:ascii="Tahoma" w:hAnsi="Tahoma" w:cs="Tahoma"/>
          <w:sz w:val="20"/>
          <w:szCs w:val="20"/>
          <w:lang w:val="el-GR"/>
        </w:rPr>
        <w:t>2) Υποβληθείσα αίτηση (Επισυναπτόμενος Πίνακας 1)</w:t>
      </w:r>
    </w:p>
    <w:p w:rsidR="00AC71D2" w:rsidRPr="00A055F0" w:rsidRDefault="00AC71D2" w:rsidP="00EA042D">
      <w:pPr>
        <w:tabs>
          <w:tab w:val="num" w:pos="284"/>
        </w:tabs>
        <w:ind w:firstLine="567"/>
        <w:jc w:val="both"/>
        <w:rPr>
          <w:rFonts w:ascii="Tahoma" w:hAnsi="Tahoma" w:cs="Tahoma"/>
          <w:sz w:val="20"/>
          <w:szCs w:val="20"/>
          <w:lang w:val="el-GR"/>
        </w:rPr>
      </w:pPr>
    </w:p>
    <w:p w:rsidR="00AC71D2" w:rsidRPr="00A055F0" w:rsidRDefault="00AC71D2" w:rsidP="00EA042D">
      <w:pPr>
        <w:ind w:firstLine="567"/>
        <w:jc w:val="both"/>
        <w:rPr>
          <w:rFonts w:ascii="Tahoma" w:hAnsi="Tahoma" w:cs="Tahoma"/>
          <w:sz w:val="20"/>
          <w:szCs w:val="20"/>
          <w:lang w:val="el-GR"/>
        </w:rPr>
      </w:pPr>
      <w:r w:rsidRPr="00A055F0">
        <w:rPr>
          <w:rFonts w:ascii="Tahoma" w:hAnsi="Tahoma" w:cs="Tahoma"/>
          <w:sz w:val="20"/>
          <w:szCs w:val="20"/>
          <w:lang w:val="el-GR"/>
        </w:rPr>
        <w:t>Η Υπηρεσία μας λαμβάνοντας υπόψη ότι διανύουμε τη θερινή περίοδο και την ανάγκη παραχώρησης θέσεων στάθμευσης σε εγκαταστάσεις όπου δύναται κατ΄ εφαρμογή της υπ΄αριθμό 309/2018 Απόφασης του Δημ. Συμβουλίου, προέβη στην σύνταξη της σχετικής εισήγησης διότι οι παραχωρήσεις έχουν ισχύ μέχρι 31-12-2019 με την αντίστοιχη καταβολή του ποσού.</w:t>
      </w:r>
    </w:p>
    <w:p w:rsidR="00AC71D2" w:rsidRPr="00A055F0" w:rsidRDefault="00AC71D2" w:rsidP="00EA042D">
      <w:pPr>
        <w:ind w:firstLine="567"/>
        <w:jc w:val="both"/>
        <w:rPr>
          <w:rFonts w:ascii="Tahoma" w:hAnsi="Tahoma" w:cs="Tahoma"/>
          <w:sz w:val="20"/>
          <w:szCs w:val="20"/>
          <w:lang w:val="el-GR"/>
        </w:rPr>
      </w:pPr>
      <w:r w:rsidRPr="00A055F0">
        <w:rPr>
          <w:rFonts w:ascii="Tahoma" w:hAnsi="Tahoma" w:cs="Tahoma"/>
          <w:sz w:val="20"/>
          <w:szCs w:val="20"/>
          <w:lang w:val="el-GR"/>
        </w:rPr>
        <w:t>Με βάση τα ανωτέρω ζητούμε από την Επιτροπή Ποιότητας Ζωής και το Δημοτικό Συμβούλιο να θεωρηθεί το θέμα ως κατεπείγον και παρακαλούμε για την λήψη σχετικής απόφασης.</w:t>
      </w:r>
    </w:p>
    <w:p w:rsidR="00AC71D2" w:rsidRPr="00A055F0" w:rsidRDefault="00AC71D2" w:rsidP="00EA042D">
      <w:pPr>
        <w:ind w:firstLine="567"/>
        <w:jc w:val="both"/>
        <w:rPr>
          <w:rFonts w:ascii="Tahoma" w:hAnsi="Tahoma" w:cs="Tahoma"/>
          <w:sz w:val="20"/>
          <w:szCs w:val="20"/>
          <w:lang w:val="el-GR"/>
        </w:rPr>
      </w:pPr>
      <w:r w:rsidRPr="00A055F0">
        <w:rPr>
          <w:rFonts w:ascii="Tahoma" w:hAnsi="Tahoma" w:cs="Tahoma"/>
          <w:sz w:val="20"/>
          <w:szCs w:val="20"/>
          <w:lang w:val="el-GR"/>
        </w:rPr>
        <w:t xml:space="preserve">Με βάση τον Κώδικά Οδικής Κυκλοφορίας όπως τροποποιήθηκε και ισχύει μέχρι σήμερα, τις ισχύουσες κανονιστικές αποφάσεις περί κυκλοφοριακών ρυθμίσεων, τα γεωμετρικά στοιχεία των οδών καθώς και τις ανάγκες ζήτησης χώρων στάθμευσης,  προέβη σε αυτοψία για τη δυνατότητα χωροθέτησης θέσεων στάσης/στάθμευσης των αιτούντων. </w:t>
      </w:r>
    </w:p>
    <w:p w:rsidR="00AC71D2" w:rsidRPr="00A055F0" w:rsidRDefault="00AC71D2" w:rsidP="00EA042D">
      <w:pPr>
        <w:pStyle w:val="Bodytext20"/>
        <w:shd w:val="clear" w:color="auto" w:fill="auto"/>
        <w:spacing w:before="0" w:line="240" w:lineRule="auto"/>
        <w:ind w:firstLine="567"/>
        <w:jc w:val="both"/>
        <w:rPr>
          <w:rFonts w:ascii="Tahoma" w:hAnsi="Tahoma" w:cs="Tahoma"/>
          <w:i w:val="0"/>
          <w:spacing w:val="0"/>
          <w:sz w:val="20"/>
          <w:szCs w:val="20"/>
        </w:rPr>
      </w:pPr>
      <w:r w:rsidRPr="00A055F0">
        <w:rPr>
          <w:rFonts w:ascii="Tahoma" w:hAnsi="Tahoma" w:cs="Tahoma"/>
          <w:i w:val="0"/>
          <w:spacing w:val="0"/>
          <w:sz w:val="20"/>
          <w:szCs w:val="20"/>
        </w:rPr>
        <w:t xml:space="preserve">Για την κατακόρυφη σήμανση θα πρέπει οι δικαιούχοι του Πίνακα  να προμηθευτούν την ανάλογη Πινακίδα και η τοποθέτηση της θα γίνει από το Δήμο. Η οριζόντια διαγράμμιση θα βαρύνει τον προϋπολογισμό του Δήμου με Κ.Α. 30-73260003 «Σήμανση οδικού δικτύου κατ εφαρμογή κανονιστικών αποφάσεων και Κ.Ο.Κ.» </w:t>
      </w:r>
    </w:p>
    <w:p w:rsidR="00AC71D2" w:rsidRPr="00A055F0" w:rsidRDefault="00AC71D2" w:rsidP="00EA042D">
      <w:pPr>
        <w:pStyle w:val="Bodytext20"/>
        <w:shd w:val="clear" w:color="auto" w:fill="auto"/>
        <w:spacing w:before="0" w:line="240" w:lineRule="auto"/>
        <w:ind w:firstLine="567"/>
        <w:jc w:val="both"/>
        <w:rPr>
          <w:rFonts w:ascii="Tahoma" w:hAnsi="Tahoma" w:cs="Tahoma"/>
          <w:i w:val="0"/>
          <w:spacing w:val="0"/>
          <w:sz w:val="20"/>
          <w:szCs w:val="20"/>
        </w:rPr>
      </w:pPr>
      <w:r w:rsidRPr="00A055F0">
        <w:rPr>
          <w:rFonts w:ascii="Tahoma" w:hAnsi="Tahoma" w:cs="Tahoma"/>
          <w:i w:val="0"/>
          <w:spacing w:val="0"/>
          <w:sz w:val="20"/>
          <w:szCs w:val="20"/>
        </w:rPr>
        <w:t xml:space="preserve">Η παραχώρηση θέσεως στάσης/στάθμευσης του Πίνακα με βάση το άρθρο 1.3 της υπ΄ αριθμ. απόφασης 309/2018 του Δημοτικού Συμβουλίου </w:t>
      </w:r>
      <w:r w:rsidRPr="00A055F0">
        <w:rPr>
          <w:rFonts w:ascii="Tahoma" w:hAnsi="Tahoma" w:cs="Tahoma"/>
          <w:b/>
          <w:i w:val="0"/>
          <w:spacing w:val="0"/>
          <w:sz w:val="20"/>
          <w:szCs w:val="20"/>
        </w:rPr>
        <w:t>έχει ισχύ</w:t>
      </w:r>
      <w:r w:rsidRPr="00A055F0">
        <w:rPr>
          <w:rFonts w:ascii="Tahoma" w:hAnsi="Tahoma" w:cs="Tahoma"/>
          <w:i w:val="0"/>
          <w:spacing w:val="0"/>
          <w:sz w:val="20"/>
          <w:szCs w:val="20"/>
        </w:rPr>
        <w:t xml:space="preserve"> μέχρι την </w:t>
      </w:r>
      <w:r w:rsidRPr="00A055F0">
        <w:rPr>
          <w:rFonts w:ascii="Tahoma" w:hAnsi="Tahoma" w:cs="Tahoma"/>
          <w:b/>
          <w:i w:val="0"/>
          <w:spacing w:val="0"/>
          <w:sz w:val="20"/>
          <w:szCs w:val="20"/>
        </w:rPr>
        <w:t>31/12/2019.</w:t>
      </w:r>
    </w:p>
    <w:p w:rsidR="00AC71D2" w:rsidRPr="00A055F0" w:rsidRDefault="00AC71D2" w:rsidP="00EA042D">
      <w:pPr>
        <w:pStyle w:val="Bodytext20"/>
        <w:shd w:val="clear" w:color="auto" w:fill="auto"/>
        <w:spacing w:before="0" w:line="240" w:lineRule="auto"/>
        <w:ind w:firstLine="567"/>
        <w:jc w:val="both"/>
        <w:rPr>
          <w:rFonts w:ascii="Tahoma" w:hAnsi="Tahoma" w:cs="Tahoma"/>
          <w:i w:val="0"/>
          <w:spacing w:val="0"/>
          <w:sz w:val="20"/>
          <w:szCs w:val="20"/>
        </w:rPr>
      </w:pPr>
      <w:r w:rsidRPr="00A055F0">
        <w:rPr>
          <w:rFonts w:ascii="Tahoma" w:hAnsi="Tahoma" w:cs="Tahoma"/>
          <w:i w:val="0"/>
          <w:spacing w:val="0"/>
          <w:sz w:val="20"/>
          <w:szCs w:val="20"/>
        </w:rPr>
        <w:t>Σε περίπτωση αίτησης ανανέωσης για το επόμενο έτος της θέσεως στάσης/στάθμευσης με βάση την παράγραφο Β του Άρθρου 1.3 της Κανονιστικής Απόφασης 309/2018 και εφόσον δεν έχουν αλλάξει οι κυκλοφοριακές συνθήκες της οδού, δεν απαιτείται εκ νέου έγκριση παραχώρησης-χωροθέτησης από την Επιτροπή Ποιότητα Ζωής.</w:t>
      </w:r>
    </w:p>
    <w:p w:rsidR="00AC71D2" w:rsidRPr="00A055F0" w:rsidRDefault="00AC71D2" w:rsidP="00EA042D">
      <w:pPr>
        <w:ind w:firstLine="567"/>
        <w:jc w:val="both"/>
        <w:rPr>
          <w:rFonts w:ascii="Tahoma" w:hAnsi="Tahoma" w:cs="Tahoma"/>
          <w:sz w:val="20"/>
          <w:szCs w:val="20"/>
          <w:lang w:val="el-GR"/>
        </w:rPr>
      </w:pPr>
      <w:r w:rsidRPr="00A055F0">
        <w:rPr>
          <w:rFonts w:ascii="Tahoma" w:hAnsi="Tahoma" w:cs="Tahoma"/>
          <w:sz w:val="20"/>
          <w:szCs w:val="20"/>
          <w:lang w:val="el-GR"/>
        </w:rPr>
        <w:t>Για την χωροθέτηση θα εφαρμοστεί η διαδικασία που αναφέρεται στο ανωτέρω σχετικό (1).</w:t>
      </w:r>
    </w:p>
    <w:p w:rsidR="00AC71D2" w:rsidRDefault="00AC71D2" w:rsidP="007F6EC9">
      <w:pPr>
        <w:spacing w:after="60" w:line="360" w:lineRule="auto"/>
        <w:ind w:left="-567" w:right="851" w:firstLine="567"/>
        <w:jc w:val="both"/>
        <w:rPr>
          <w:rFonts w:ascii="Tahoma" w:hAnsi="Tahoma" w:cs="Tahoma"/>
          <w:b/>
          <w:sz w:val="20"/>
          <w:szCs w:val="20"/>
          <w:lang w:val="el-GR"/>
        </w:rPr>
      </w:pPr>
    </w:p>
    <w:p w:rsidR="00AC71D2" w:rsidRDefault="00AC71D2" w:rsidP="007F6EC9">
      <w:pPr>
        <w:spacing w:after="60" w:line="360" w:lineRule="auto"/>
        <w:ind w:left="-567" w:right="851" w:firstLine="567"/>
        <w:jc w:val="both"/>
        <w:rPr>
          <w:rFonts w:ascii="Tahoma" w:hAnsi="Tahoma" w:cs="Tahoma"/>
          <w:b/>
          <w:sz w:val="20"/>
          <w:szCs w:val="20"/>
          <w:lang w:val="el-GR"/>
        </w:rPr>
      </w:pPr>
    </w:p>
    <w:tbl>
      <w:tblPr>
        <w:tblW w:w="9497" w:type="dxa"/>
        <w:jc w:val="center"/>
        <w:tblInd w:w="250" w:type="dxa"/>
        <w:tblLayout w:type="fixed"/>
        <w:tblLook w:val="04A0"/>
      </w:tblPr>
      <w:tblGrid>
        <w:gridCol w:w="567"/>
        <w:gridCol w:w="2249"/>
        <w:gridCol w:w="1134"/>
        <w:gridCol w:w="1701"/>
        <w:gridCol w:w="1011"/>
        <w:gridCol w:w="1010"/>
        <w:gridCol w:w="1825"/>
      </w:tblGrid>
      <w:tr w:rsidR="00AC71D2" w:rsidRPr="007C5534" w:rsidTr="00EA042D">
        <w:trPr>
          <w:trHeight w:val="573"/>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Α/Α</w:t>
            </w:r>
          </w:p>
        </w:tc>
        <w:tc>
          <w:tcPr>
            <w:tcW w:w="2249" w:type="dxa"/>
            <w:tcBorders>
              <w:top w:val="single" w:sz="4" w:space="0" w:color="auto"/>
              <w:left w:val="nil"/>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Διεύθυνση Χωροθέτησης θέσεως</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ΕΙΔΟΣ ΠΑΡΑΧΩΡΗΣΗΣ</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Ονοματεπώνυμο ΑΙΤΟΥΝΤΑ / ΕΠΩΝΥΜΙΑ ΕΠΙΧΕΙΡΗΣΗΣ</w:t>
            </w:r>
          </w:p>
        </w:tc>
        <w:tc>
          <w:tcPr>
            <w:tcW w:w="1011" w:type="dxa"/>
            <w:tcBorders>
              <w:top w:val="single" w:sz="4" w:space="0" w:color="auto"/>
              <w:left w:val="nil"/>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Ονοματεπώνυμο Αιτούντα</w:t>
            </w:r>
          </w:p>
        </w:tc>
        <w:tc>
          <w:tcPr>
            <w:tcW w:w="1010" w:type="dxa"/>
            <w:tcBorders>
              <w:top w:val="single" w:sz="4" w:space="0" w:color="auto"/>
              <w:left w:val="nil"/>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Αριθμός πρωτ. Αίτησης</w:t>
            </w:r>
          </w:p>
        </w:tc>
        <w:tc>
          <w:tcPr>
            <w:tcW w:w="1825" w:type="dxa"/>
            <w:tcBorders>
              <w:top w:val="single" w:sz="4" w:space="0" w:color="auto"/>
              <w:left w:val="nil"/>
              <w:bottom w:val="single" w:sz="4" w:space="0" w:color="auto"/>
              <w:right w:val="single" w:sz="4" w:space="0" w:color="auto"/>
            </w:tcBorders>
            <w:shd w:val="clear" w:color="000000" w:fill="FFFFFF"/>
            <w:vAlign w:val="center"/>
            <w:hideMark/>
          </w:tcPr>
          <w:p w:rsidR="00AC71D2" w:rsidRPr="007C5534" w:rsidRDefault="00AC71D2" w:rsidP="007F6EC9">
            <w:pPr>
              <w:ind w:left="-567" w:firstLine="567"/>
              <w:jc w:val="center"/>
              <w:rPr>
                <w:rFonts w:ascii="Verdana" w:hAnsi="Verdana"/>
                <w:color w:val="FFFFFF"/>
                <w:sz w:val="18"/>
                <w:szCs w:val="18"/>
                <w:lang w:val="el-GR" w:eastAsia="el-GR"/>
              </w:rPr>
            </w:pPr>
            <w:r w:rsidRPr="007C5534">
              <w:rPr>
                <w:rFonts w:ascii="Verdana" w:hAnsi="Verdana"/>
                <w:color w:val="FF0000"/>
                <w:sz w:val="18"/>
                <w:szCs w:val="18"/>
                <w:lang w:val="el-GR" w:eastAsia="el-GR"/>
              </w:rPr>
              <w:t>Τέλος Κοινοχρήστου χώρου € για το έτος 2019</w:t>
            </w:r>
          </w:p>
        </w:tc>
      </w:tr>
      <w:tr w:rsidR="00AC71D2" w:rsidRPr="005E366E" w:rsidTr="00EA042D">
        <w:trPr>
          <w:trHeight w:val="573"/>
          <w:jc w:val="center"/>
        </w:trPr>
        <w:tc>
          <w:tcPr>
            <w:tcW w:w="567" w:type="dxa"/>
            <w:tcBorders>
              <w:top w:val="single" w:sz="4" w:space="0" w:color="auto"/>
              <w:left w:val="single" w:sz="4" w:space="0" w:color="auto"/>
              <w:bottom w:val="single" w:sz="6" w:space="0" w:color="auto"/>
              <w:right w:val="single" w:sz="6" w:space="0" w:color="auto"/>
            </w:tcBorders>
            <w:shd w:val="clear" w:color="000000" w:fill="FFFFFF"/>
            <w:noWrap/>
            <w:vAlign w:val="center"/>
            <w:hideMark/>
          </w:tcPr>
          <w:p w:rsidR="00AC71D2" w:rsidRPr="005E366E" w:rsidRDefault="00AC71D2" w:rsidP="007F6EC9">
            <w:pPr>
              <w:ind w:left="-567" w:firstLine="567"/>
              <w:rPr>
                <w:rFonts w:ascii="Verdana" w:hAnsi="Verdana"/>
                <w:color w:val="000000"/>
                <w:sz w:val="18"/>
                <w:szCs w:val="18"/>
                <w:lang w:eastAsia="el-GR"/>
              </w:rPr>
            </w:pPr>
            <w:r w:rsidRPr="005E366E">
              <w:rPr>
                <w:rFonts w:ascii="Verdana" w:hAnsi="Verdana"/>
                <w:color w:val="000000"/>
                <w:sz w:val="18"/>
                <w:szCs w:val="18"/>
                <w:lang w:eastAsia="el-GR"/>
              </w:rPr>
              <w:t>1</w:t>
            </w:r>
          </w:p>
        </w:tc>
        <w:tc>
          <w:tcPr>
            <w:tcW w:w="2249"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7C5534" w:rsidRDefault="00AC71D2" w:rsidP="00EA042D">
            <w:pPr>
              <w:ind w:left="14" w:hanging="14"/>
              <w:rPr>
                <w:rFonts w:ascii="Verdana" w:hAnsi="Verdana"/>
                <w:color w:val="000000"/>
                <w:sz w:val="18"/>
                <w:szCs w:val="18"/>
                <w:lang w:val="el-GR" w:eastAsia="el-GR"/>
              </w:rPr>
            </w:pPr>
            <w:r w:rsidRPr="007C5534">
              <w:rPr>
                <w:rFonts w:ascii="Verdana" w:hAnsi="Verdana"/>
                <w:color w:val="000000"/>
                <w:sz w:val="18"/>
                <w:szCs w:val="18"/>
                <w:lang w:val="el-GR" w:eastAsia="el-GR"/>
              </w:rPr>
              <w:t>ΗΡ. ΠΟΛΥΤΕΝΧΕΙΟΥ 1: Χ.Θ. ΚΑΤΑ ΕΓΣΑ ΄87 ΤΟΥ ΣΗΜΕΙΟΥ ΤΟΜΗΣ ΤΩΝ ΔΙΑΓΩΝΙΩΝ ΤΩΝ ΘΕΣΕΩΝ</w:t>
            </w:r>
          </w:p>
          <w:p w:rsidR="00AC71D2" w:rsidRPr="007C5534" w:rsidRDefault="00AC71D2" w:rsidP="00EA042D">
            <w:pPr>
              <w:ind w:left="14" w:hanging="14"/>
              <w:rPr>
                <w:rFonts w:ascii="Verdana" w:hAnsi="Verdana"/>
                <w:color w:val="000000"/>
                <w:sz w:val="18"/>
                <w:szCs w:val="18"/>
                <w:lang w:val="el-GR" w:eastAsia="el-GR"/>
              </w:rPr>
            </w:pPr>
            <w:r w:rsidRPr="007C5534">
              <w:rPr>
                <w:rFonts w:ascii="Verdana" w:hAnsi="Verdana"/>
                <w:color w:val="000000"/>
                <w:sz w:val="18"/>
                <w:szCs w:val="18"/>
                <w:lang w:val="el-GR" w:eastAsia="el-GR"/>
              </w:rPr>
              <w:t>1</w:t>
            </w:r>
            <w:r w:rsidRPr="007C5534">
              <w:rPr>
                <w:rFonts w:ascii="Verdana" w:hAnsi="Verdana"/>
                <w:color w:val="000000"/>
                <w:sz w:val="18"/>
                <w:szCs w:val="18"/>
                <w:vertAlign w:val="superscript"/>
                <w:lang w:val="el-GR" w:eastAsia="el-GR"/>
              </w:rPr>
              <w:t>η</w:t>
            </w:r>
            <w:r w:rsidRPr="007C5534">
              <w:rPr>
                <w:rFonts w:ascii="Verdana" w:hAnsi="Verdana"/>
                <w:color w:val="000000"/>
                <w:sz w:val="18"/>
                <w:szCs w:val="18"/>
                <w:lang w:val="el-GR" w:eastAsia="el-GR"/>
              </w:rPr>
              <w:t xml:space="preserve"> ΘΕΣΗ: Χ:</w:t>
            </w:r>
            <w:r w:rsidRPr="007C5534">
              <w:rPr>
                <w:lang w:val="el-GR"/>
              </w:rPr>
              <w:t xml:space="preserve"> 878266 και Υ: 4042171</w:t>
            </w:r>
          </w:p>
          <w:p w:rsidR="00AC71D2" w:rsidRPr="007C5534" w:rsidRDefault="00AC71D2" w:rsidP="00EA042D">
            <w:pPr>
              <w:ind w:left="14" w:hanging="14"/>
              <w:rPr>
                <w:rFonts w:ascii="Verdana" w:hAnsi="Verdana"/>
                <w:color w:val="000000"/>
                <w:sz w:val="18"/>
                <w:szCs w:val="18"/>
                <w:lang w:val="el-GR" w:eastAsia="el-GR"/>
              </w:rPr>
            </w:pPr>
            <w:r w:rsidRPr="007C5534">
              <w:rPr>
                <w:lang w:val="el-GR"/>
              </w:rPr>
              <w:t xml:space="preserve"> 2</w:t>
            </w:r>
            <w:r w:rsidRPr="007C5534">
              <w:rPr>
                <w:vertAlign w:val="superscript"/>
                <w:lang w:val="el-GR"/>
              </w:rPr>
              <w:t>η</w:t>
            </w:r>
            <w:r w:rsidRPr="007C5534">
              <w:rPr>
                <w:lang w:val="el-GR"/>
              </w:rPr>
              <w:t xml:space="preserve"> ΘΕΣΗ:  Χ: 878265 και Υ: 4042176 </w:t>
            </w:r>
          </w:p>
          <w:p w:rsidR="00AC71D2" w:rsidRPr="007C5534" w:rsidRDefault="00AC71D2" w:rsidP="007F6EC9">
            <w:pPr>
              <w:ind w:left="-567" w:firstLine="567"/>
              <w:rPr>
                <w:rFonts w:ascii="Verdana" w:hAnsi="Verdana"/>
                <w:color w:val="000000"/>
                <w:sz w:val="18"/>
                <w:szCs w:val="18"/>
                <w:lang w:val="el-GR" w:eastAsia="el-GR"/>
              </w:rPr>
            </w:pPr>
          </w:p>
        </w:tc>
        <w:tc>
          <w:tcPr>
            <w:tcW w:w="1134"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190570"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RENT A CAR</w:t>
            </w:r>
          </w:p>
        </w:tc>
        <w:tc>
          <w:tcPr>
            <w:tcW w:w="1701"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190570"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ΣΑΡΛΗΣ ΑΘΑΝΑΣΙΟΣ</w:t>
            </w:r>
          </w:p>
        </w:tc>
        <w:tc>
          <w:tcPr>
            <w:tcW w:w="1011"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C402AA"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ΣΑΡΛΗΣ ΑΘΑΝΑΣΙΟΣ</w:t>
            </w:r>
          </w:p>
        </w:tc>
        <w:tc>
          <w:tcPr>
            <w:tcW w:w="1010"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5E366E"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2</w:t>
            </w:r>
            <w:r w:rsidRPr="005E366E">
              <w:rPr>
                <w:rFonts w:ascii="Verdana" w:hAnsi="Verdana"/>
                <w:color w:val="000000"/>
                <w:sz w:val="18"/>
                <w:szCs w:val="18"/>
                <w:lang w:eastAsia="el-GR"/>
              </w:rPr>
              <w:t>/</w:t>
            </w:r>
            <w:r>
              <w:rPr>
                <w:rFonts w:ascii="Verdana" w:hAnsi="Verdana"/>
                <w:color w:val="000000"/>
                <w:sz w:val="18"/>
                <w:szCs w:val="18"/>
                <w:lang w:eastAsia="el-GR"/>
              </w:rPr>
              <w:t>35031/03-07-2019</w:t>
            </w:r>
          </w:p>
        </w:tc>
        <w:tc>
          <w:tcPr>
            <w:tcW w:w="1825" w:type="dxa"/>
            <w:tcBorders>
              <w:top w:val="single" w:sz="4" w:space="0" w:color="auto"/>
              <w:left w:val="single" w:sz="6" w:space="0" w:color="auto"/>
              <w:bottom w:val="single" w:sz="6" w:space="0" w:color="auto"/>
              <w:right w:val="single" w:sz="4" w:space="0" w:color="auto"/>
            </w:tcBorders>
            <w:shd w:val="clear" w:color="000000" w:fill="FFFFFF"/>
            <w:vAlign w:val="center"/>
            <w:hideMark/>
          </w:tcPr>
          <w:p w:rsidR="00AC71D2" w:rsidRPr="005E366E"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6</w:t>
            </w:r>
            <w:r w:rsidRPr="005E366E">
              <w:rPr>
                <w:rFonts w:ascii="Verdana" w:hAnsi="Verdana"/>
                <w:color w:val="000000"/>
                <w:sz w:val="18"/>
                <w:szCs w:val="18"/>
                <w:lang w:eastAsia="el-GR"/>
              </w:rPr>
              <w:t>00,00</w:t>
            </w:r>
          </w:p>
        </w:tc>
      </w:tr>
    </w:tbl>
    <w:p w:rsidR="00AC71D2" w:rsidRDefault="00AC71D2" w:rsidP="007F6EC9">
      <w:pPr>
        <w:spacing w:after="60"/>
        <w:ind w:left="-567" w:right="-96" w:firstLine="567"/>
        <w:jc w:val="both"/>
        <w:rPr>
          <w:rFonts w:ascii="Tahoma" w:hAnsi="Tahoma" w:cs="Tahoma"/>
          <w:sz w:val="20"/>
          <w:szCs w:val="20"/>
          <w:lang w:val="el-GR"/>
        </w:rPr>
      </w:pPr>
    </w:p>
    <w:p w:rsidR="00AC71D2" w:rsidRDefault="00AC71D2" w:rsidP="00EA042D">
      <w:pPr>
        <w:spacing w:after="60"/>
        <w:ind w:right="-96" w:firstLine="567"/>
        <w:jc w:val="both"/>
        <w:rPr>
          <w:rFonts w:ascii="Tahoma" w:hAnsi="Tahoma" w:cs="Tahoma"/>
          <w:sz w:val="20"/>
          <w:szCs w:val="20"/>
          <w:lang w:val="el-GR"/>
        </w:rPr>
      </w:pPr>
      <w:r>
        <w:rPr>
          <w:rFonts w:ascii="Tahoma" w:hAnsi="Tahoma" w:cs="Tahoma"/>
          <w:sz w:val="20"/>
          <w:szCs w:val="20"/>
          <w:lang w:val="el-GR"/>
        </w:rPr>
        <w:t>Κατόπιν έλαβε το λόγο η παριστάμενη μηχανικός της Δνσης Τεχνικών Έργων και Υποδομών κ. Μαριλένα Πατατούκου η οποία εξήγησε στα μέλη τη διαδικασία που ακολουθείται σ΄ αυτές τις περιπτώσεις και απάντησε στις ερωτήσεις των μελών της Επιτροπής.</w:t>
      </w:r>
    </w:p>
    <w:p w:rsidR="00AC71D2" w:rsidRPr="00C55C26" w:rsidRDefault="00AC71D2" w:rsidP="00EA042D">
      <w:pPr>
        <w:spacing w:after="60"/>
        <w:ind w:right="-96" w:firstLine="567"/>
        <w:jc w:val="both"/>
        <w:rPr>
          <w:rFonts w:ascii="Tahoma" w:hAnsi="Tahoma" w:cs="Tahoma"/>
          <w:sz w:val="20"/>
          <w:szCs w:val="20"/>
          <w:lang w:val="el-GR"/>
        </w:rPr>
      </w:pPr>
    </w:p>
    <w:p w:rsidR="00AC71D2" w:rsidRDefault="00AC71D2" w:rsidP="00EA042D">
      <w:pPr>
        <w:spacing w:after="60"/>
        <w:ind w:right="-96" w:firstLine="567"/>
        <w:jc w:val="both"/>
        <w:rPr>
          <w:rFonts w:ascii="Tahoma" w:hAnsi="Tahoma" w:cs="Tahoma"/>
          <w:sz w:val="20"/>
          <w:szCs w:val="20"/>
          <w:lang w:val="el-GR"/>
        </w:rPr>
      </w:pPr>
      <w:r w:rsidRPr="00C55C26">
        <w:rPr>
          <w:rFonts w:ascii="Tahoma" w:hAnsi="Tahoma" w:cs="Tahoma"/>
          <w:sz w:val="20"/>
          <w:szCs w:val="20"/>
          <w:lang w:val="el-GR"/>
        </w:rPr>
        <w:t xml:space="preserve">Στη συνέχεια έλαβε το λόγο το μέλος της Επιτροπής και Αντιδήμαρχος  </w:t>
      </w:r>
      <w:r w:rsidRPr="00C55C26">
        <w:rPr>
          <w:rFonts w:ascii="Tahoma" w:hAnsi="Tahoma" w:cs="Tahoma"/>
          <w:b/>
          <w:sz w:val="20"/>
          <w:szCs w:val="20"/>
          <w:lang w:val="el-GR"/>
        </w:rPr>
        <w:t>κ. Νικόλαος Καραμαρίτης</w:t>
      </w:r>
      <w:r w:rsidRPr="00C55C26">
        <w:rPr>
          <w:rFonts w:ascii="Tahoma" w:hAnsi="Tahoma" w:cs="Tahoma"/>
          <w:sz w:val="20"/>
          <w:szCs w:val="20"/>
          <w:lang w:val="el-GR"/>
        </w:rPr>
        <w:t xml:space="preserve">  </w:t>
      </w:r>
      <w:r>
        <w:rPr>
          <w:rFonts w:ascii="Tahoma" w:hAnsi="Tahoma" w:cs="Tahoma"/>
          <w:sz w:val="20"/>
          <w:szCs w:val="20"/>
          <w:lang w:val="el-GR"/>
        </w:rPr>
        <w:t>έθεσε το θέμα της παραχώρησης θέσης στάθμευσης έναντι τιμήματος στα φαρμακεία και πρότεινε την κατάργηση της καταβολής τιμήματος στα φαρμακεία επειδή αυτά προσφέρουν υπηρεσίες υγείας.</w:t>
      </w:r>
    </w:p>
    <w:p w:rsidR="00AC71D2" w:rsidRDefault="00AC71D2" w:rsidP="00EA042D">
      <w:pPr>
        <w:spacing w:after="60"/>
        <w:ind w:right="-96" w:firstLine="567"/>
        <w:jc w:val="both"/>
        <w:rPr>
          <w:rFonts w:ascii="Tahoma" w:hAnsi="Tahoma" w:cs="Tahoma"/>
          <w:sz w:val="20"/>
          <w:szCs w:val="20"/>
          <w:lang w:val="el-GR"/>
        </w:rPr>
      </w:pPr>
    </w:p>
    <w:p w:rsidR="00AC71D2" w:rsidRDefault="00AC71D2" w:rsidP="00EA042D">
      <w:pPr>
        <w:spacing w:after="60"/>
        <w:ind w:right="-96" w:firstLine="567"/>
        <w:jc w:val="both"/>
        <w:rPr>
          <w:rFonts w:ascii="Tahoma" w:hAnsi="Tahoma" w:cs="Tahoma"/>
          <w:sz w:val="20"/>
          <w:szCs w:val="20"/>
          <w:lang w:val="el-GR"/>
        </w:rPr>
      </w:pPr>
      <w:r>
        <w:rPr>
          <w:rFonts w:ascii="Tahoma" w:hAnsi="Tahoma" w:cs="Tahoma"/>
          <w:sz w:val="20"/>
          <w:szCs w:val="20"/>
          <w:lang w:val="el-GR"/>
        </w:rPr>
        <w:t xml:space="preserve">Απαντώντας η παριστάμενη υπάλληλος της Δνσης τεχνικών Έργων και Υποδομών </w:t>
      </w:r>
      <w:r w:rsidRPr="00C55C26">
        <w:rPr>
          <w:rFonts w:ascii="Tahoma" w:hAnsi="Tahoma" w:cs="Tahoma"/>
          <w:b/>
          <w:sz w:val="20"/>
          <w:szCs w:val="20"/>
          <w:lang w:val="el-GR"/>
        </w:rPr>
        <w:t>κ Πατατούκου</w:t>
      </w:r>
      <w:r>
        <w:rPr>
          <w:rFonts w:ascii="Tahoma" w:hAnsi="Tahoma" w:cs="Tahoma"/>
          <w:sz w:val="20"/>
          <w:szCs w:val="20"/>
          <w:lang w:val="el-GR"/>
        </w:rPr>
        <w:t xml:space="preserve"> είπε τα εξής:</w:t>
      </w:r>
    </w:p>
    <w:p w:rsidR="00AC71D2" w:rsidRDefault="00AC71D2" w:rsidP="00EA042D">
      <w:pPr>
        <w:spacing w:after="60"/>
        <w:ind w:right="-96" w:firstLine="567"/>
        <w:jc w:val="both"/>
        <w:rPr>
          <w:rFonts w:ascii="Tahoma" w:hAnsi="Tahoma" w:cs="Tahoma"/>
          <w:sz w:val="20"/>
          <w:szCs w:val="20"/>
          <w:lang w:val="el-GR"/>
        </w:rPr>
      </w:pPr>
      <w:r>
        <w:rPr>
          <w:rFonts w:ascii="Tahoma" w:hAnsi="Tahoma" w:cs="Tahoma"/>
          <w:sz w:val="20"/>
          <w:szCs w:val="20"/>
          <w:lang w:val="el-GR"/>
        </w:rPr>
        <w:t xml:space="preserve">Παλαιότερα με αποφάσεις του τόπε Δήμου Ροδίων οι θέσεις παραχωρούντο δωρεάν. Το 2014 σε επικοινωνία με τον Τεχνικό Έλεγχο της αποκεντρωμένης Διοίκησης Αιγαίου που είναι στον Πειραιά μας είπαν ότι οποιαδήποτε απαγόρευση σε κοινόχρηστο χώρο είναι μια κανονιστική απόφαση είναι κυκλοφοριακή ρύθμιση. Απαγορεύεις σε κάποιον να παρκάρει και δίνεις το δικαίωμα σε κάποιον άλλο. Αυτό είναι μια κυκλοφοριακή ρύθμιση. Σε κοινόχρηστο χώρο δεν μπορούμε να παραχωρούμε ατομικές παραχωρήσεις, οπότε με καταβολή τιμήματος ενοικιάζουμε αυτό τον κοινόχρηστο σταθμεύοντας τα αυτοκίνητα. Είχαμε έρθει σε επαφή τότε με τον πρόεδρο του φαρμακευτικού Συλλόγου αν μπορούσε να μας βρεί νομοθεσία αντίστοιχη για να μπορούμε να στηριχθούμε ώστε να παραχωρείται ο χώρος δωρεάν, πουθενά δεν υπάρχει τέτοια νομοθεσία.    </w:t>
      </w:r>
    </w:p>
    <w:p w:rsidR="00AC71D2" w:rsidRDefault="00AC71D2" w:rsidP="00EA042D">
      <w:pPr>
        <w:spacing w:after="60"/>
        <w:ind w:right="-96" w:firstLine="567"/>
        <w:jc w:val="both"/>
        <w:rPr>
          <w:rFonts w:ascii="Tahoma" w:hAnsi="Tahoma" w:cs="Tahoma"/>
          <w:sz w:val="20"/>
          <w:szCs w:val="20"/>
          <w:lang w:val="el-GR"/>
        </w:rPr>
      </w:pPr>
      <w:r>
        <w:rPr>
          <w:rFonts w:ascii="Tahoma" w:hAnsi="Tahoma" w:cs="Tahoma"/>
          <w:sz w:val="20"/>
          <w:szCs w:val="20"/>
          <w:lang w:val="el-GR"/>
        </w:rPr>
        <w:t xml:space="preserve"> </w:t>
      </w:r>
    </w:p>
    <w:p w:rsidR="00AC71D2" w:rsidRPr="00C55C26" w:rsidRDefault="00AC71D2" w:rsidP="00EA042D">
      <w:pPr>
        <w:spacing w:after="60"/>
        <w:ind w:right="-96" w:firstLine="567"/>
        <w:jc w:val="both"/>
        <w:rPr>
          <w:rFonts w:ascii="Tahoma" w:hAnsi="Tahoma" w:cs="Tahoma"/>
          <w:sz w:val="20"/>
          <w:szCs w:val="20"/>
          <w:lang w:val="el-GR"/>
        </w:rPr>
      </w:pPr>
      <w:r w:rsidRPr="005B6818">
        <w:rPr>
          <w:rFonts w:ascii="Tahoma" w:hAnsi="Tahoma" w:cs="Tahoma"/>
          <w:b/>
          <w:sz w:val="20"/>
          <w:szCs w:val="20"/>
          <w:lang w:val="el-GR"/>
        </w:rPr>
        <w:t>ΚΩΝ/ΝΟΣ ΤΑΡΑΣΛΙΑΣ (Πρόεδρος):</w:t>
      </w:r>
      <w:r>
        <w:rPr>
          <w:rFonts w:ascii="Tahoma" w:hAnsi="Tahoma" w:cs="Tahoma"/>
          <w:sz w:val="20"/>
          <w:szCs w:val="20"/>
          <w:lang w:val="el-GR"/>
        </w:rPr>
        <w:t xml:space="preserve"> Άρα είναι θέμα κανονιστικής απόφασης. Επειδή όμως υφίσταται η κανονιστική διάταξη που προβλέπει την καταβολή τέλους από τα φαρμακεία, θα πρέπει για λόγους ισότητας να ψηφίσουμε τώρα για τα φαρμακεία που εξετάζουμε σήμερα αφού άλλοι συνάδελφοι τους έχουν καταβάλει το τέλος και να φέρουμε αρμοδίως στο Δημοτικό Συμβούλιο εισήγηση που να ρυθμίζει το θέμα των φαρμακείων. </w:t>
      </w:r>
    </w:p>
    <w:p w:rsidR="00AC71D2" w:rsidRPr="00A232FD" w:rsidRDefault="00AC71D2" w:rsidP="00EA042D">
      <w:pPr>
        <w:ind w:firstLine="567"/>
        <w:rPr>
          <w:rFonts w:ascii="Tahoma" w:hAnsi="Tahoma" w:cs="Tahoma"/>
          <w:sz w:val="20"/>
          <w:szCs w:val="20"/>
          <w:lang w:val="el-GR" w:eastAsia="el-GR" w:bidi="ar-SA"/>
        </w:rPr>
      </w:pPr>
      <w:r w:rsidRPr="00A232FD">
        <w:rPr>
          <w:rFonts w:ascii="Tahoma" w:hAnsi="Tahoma" w:cs="Tahoma"/>
          <w:sz w:val="20"/>
          <w:szCs w:val="20"/>
          <w:lang w:val="el-GR"/>
        </w:rPr>
        <w:t xml:space="preserve">                       </w:t>
      </w:r>
    </w:p>
    <w:p w:rsidR="00AC71D2" w:rsidRPr="00A232FD" w:rsidRDefault="00AC71D2" w:rsidP="00EA042D">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AC71D2" w:rsidRPr="00A232FD" w:rsidRDefault="00AC71D2" w:rsidP="007F6EC9">
      <w:pPr>
        <w:pStyle w:val="a3"/>
        <w:ind w:left="-567" w:firstLine="567"/>
        <w:rPr>
          <w:rFonts w:ascii="Tahoma" w:hAnsi="Tahoma" w:cs="Tahoma"/>
          <w:lang w:val="el-GR"/>
        </w:rPr>
      </w:pPr>
    </w:p>
    <w:p w:rsidR="00AC71D2" w:rsidRDefault="00AC71D2" w:rsidP="007F6EC9">
      <w:pPr>
        <w:pStyle w:val="a3"/>
        <w:ind w:left="-567" w:firstLine="567"/>
        <w:jc w:val="center"/>
        <w:rPr>
          <w:rFonts w:ascii="Tahoma" w:hAnsi="Tahoma" w:cs="Tahoma"/>
          <w:b/>
          <w:lang w:val="el-GR"/>
        </w:rPr>
      </w:pPr>
      <w:r w:rsidRPr="00A232FD">
        <w:rPr>
          <w:rFonts w:ascii="Tahoma" w:hAnsi="Tahoma" w:cs="Tahoma"/>
          <w:b/>
          <w:lang w:val="el-GR"/>
        </w:rPr>
        <w:t>ΑΠΟΦΑΣΙΖΕΙ ομόφωνα</w:t>
      </w:r>
    </w:p>
    <w:p w:rsidR="00AC71D2" w:rsidRDefault="00AC71D2" w:rsidP="00103FED">
      <w:pPr>
        <w:tabs>
          <w:tab w:val="left" w:pos="6803"/>
          <w:tab w:val="left" w:pos="9180"/>
        </w:tabs>
        <w:ind w:right="46" w:firstLine="567"/>
        <w:jc w:val="both"/>
        <w:rPr>
          <w:rFonts w:ascii="Tahoma" w:hAnsi="Tahoma" w:cs="Tahoma"/>
          <w:sz w:val="20"/>
          <w:szCs w:val="20"/>
          <w:lang w:val="el-GR"/>
        </w:rPr>
      </w:pPr>
      <w:r w:rsidRPr="000A7B57">
        <w:rPr>
          <w:rFonts w:ascii="Tahoma" w:hAnsi="Tahoma" w:cs="Tahoma"/>
          <w:sz w:val="20"/>
          <w:szCs w:val="20"/>
          <w:lang w:val="el-GR"/>
        </w:rPr>
        <w:t>Την παραχώρηση και Χωροθέτηση</w:t>
      </w:r>
      <w:r w:rsidRPr="000A7B57">
        <w:rPr>
          <w:rFonts w:ascii="Tahoma" w:hAnsi="Tahoma" w:cs="Tahoma"/>
          <w:color w:val="000000"/>
          <w:sz w:val="22"/>
          <w:szCs w:val="22"/>
          <w:lang w:val="el-GR"/>
        </w:rPr>
        <w:t xml:space="preserve"> </w:t>
      </w:r>
      <w:r w:rsidRPr="000A7B57">
        <w:rPr>
          <w:rFonts w:ascii="Tahoma" w:hAnsi="Tahoma" w:cs="Tahoma"/>
          <w:sz w:val="20"/>
          <w:szCs w:val="20"/>
          <w:lang w:val="el-GR"/>
        </w:rPr>
        <w:t>θέσεων στάσης/στάθμευσης κατ εφαρμογή της Κανονιστικής Απόφασης 309/2018 του Δημοτικού Συμβουλίου</w:t>
      </w:r>
      <w:r w:rsidRPr="00EC3123">
        <w:rPr>
          <w:rFonts w:ascii="Tahoma" w:hAnsi="Tahoma" w:cs="Tahoma"/>
          <w:b/>
          <w:sz w:val="20"/>
          <w:szCs w:val="20"/>
          <w:lang w:val="el-GR"/>
        </w:rPr>
        <w:t xml:space="preserve"> </w:t>
      </w:r>
      <w:r w:rsidRPr="002D32CD">
        <w:rPr>
          <w:rFonts w:ascii="Tahoma" w:hAnsi="Tahoma" w:cs="Tahoma"/>
          <w:b/>
          <w:sz w:val="20"/>
          <w:szCs w:val="20"/>
          <w:lang w:val="el-GR"/>
        </w:rPr>
        <w:t>όπως αυτή τροποποιήθηκε - συμπληρώθηκε με την υπ΄</w:t>
      </w:r>
      <w:r>
        <w:rPr>
          <w:rFonts w:ascii="Tahoma" w:hAnsi="Tahoma" w:cs="Tahoma"/>
          <w:b/>
          <w:sz w:val="20"/>
          <w:szCs w:val="20"/>
          <w:lang w:val="el-GR"/>
        </w:rPr>
        <w:t xml:space="preserve"> </w:t>
      </w:r>
      <w:r w:rsidRPr="002D32CD">
        <w:rPr>
          <w:rFonts w:ascii="Tahoma" w:hAnsi="Tahoma" w:cs="Tahoma"/>
          <w:b/>
          <w:sz w:val="20"/>
          <w:szCs w:val="20"/>
          <w:lang w:val="el-GR"/>
        </w:rPr>
        <w:t>αριθμό απόφαση 504/2018 του Δημοτικού Συμβουλίου με καταβολή Τέλους Κοινοχρήστου Χώρου.</w:t>
      </w:r>
      <w:r w:rsidRPr="000A7B57">
        <w:rPr>
          <w:rFonts w:ascii="Tahoma" w:hAnsi="Tahoma" w:cs="Tahoma"/>
          <w:sz w:val="20"/>
          <w:szCs w:val="20"/>
          <w:lang w:val="el-GR"/>
        </w:rPr>
        <w:t xml:space="preserve"> με καταβολή Τέλους Κοινοχρήστου Χώρου,</w:t>
      </w:r>
      <w:r>
        <w:rPr>
          <w:rFonts w:ascii="Tahoma" w:hAnsi="Tahoma" w:cs="Tahoma"/>
          <w:sz w:val="20"/>
          <w:szCs w:val="20"/>
          <w:lang w:val="el-GR"/>
        </w:rPr>
        <w:t xml:space="preserve"> στον παρακάτω:</w:t>
      </w:r>
    </w:p>
    <w:p w:rsidR="00AC71D2" w:rsidRDefault="00AC71D2" w:rsidP="007F6EC9">
      <w:pPr>
        <w:tabs>
          <w:tab w:val="left" w:pos="6803"/>
          <w:tab w:val="left" w:pos="9180"/>
        </w:tabs>
        <w:ind w:left="-567" w:right="46" w:firstLine="567"/>
        <w:jc w:val="both"/>
        <w:rPr>
          <w:rFonts w:ascii="Tahoma" w:hAnsi="Tahoma" w:cs="Tahoma"/>
          <w:sz w:val="20"/>
          <w:szCs w:val="20"/>
          <w:lang w:val="el-GR"/>
        </w:rPr>
      </w:pPr>
    </w:p>
    <w:tbl>
      <w:tblPr>
        <w:tblW w:w="10344" w:type="dxa"/>
        <w:tblInd w:w="-459" w:type="dxa"/>
        <w:tblLayout w:type="fixed"/>
        <w:tblLook w:val="04A0"/>
      </w:tblPr>
      <w:tblGrid>
        <w:gridCol w:w="587"/>
        <w:gridCol w:w="2249"/>
        <w:gridCol w:w="1134"/>
        <w:gridCol w:w="1688"/>
        <w:gridCol w:w="1688"/>
        <w:gridCol w:w="1524"/>
        <w:gridCol w:w="1474"/>
      </w:tblGrid>
      <w:tr w:rsidR="00AC71D2" w:rsidRPr="002D32CD" w:rsidTr="00EA042D">
        <w:trPr>
          <w:trHeight w:val="573"/>
        </w:trPr>
        <w:tc>
          <w:tcPr>
            <w:tcW w:w="5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lastRenderedPageBreak/>
              <w:t>Α/Α</w:t>
            </w:r>
          </w:p>
        </w:tc>
        <w:tc>
          <w:tcPr>
            <w:tcW w:w="2249" w:type="dxa"/>
            <w:tcBorders>
              <w:top w:val="single" w:sz="4" w:space="0" w:color="auto"/>
              <w:left w:val="nil"/>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Διεύθυνση Χωροθέτησης θέσεως</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ΕΙΔΟΣ ΠΑΡΑΧΩΡΗΣΗΣ</w:t>
            </w:r>
          </w:p>
        </w:tc>
        <w:tc>
          <w:tcPr>
            <w:tcW w:w="1688" w:type="dxa"/>
            <w:tcBorders>
              <w:top w:val="single" w:sz="4" w:space="0" w:color="auto"/>
              <w:left w:val="nil"/>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Ονοματεπώνυμο ΑΙΤΟΥΝΤΑ / ΕΠΩΝΥΜΙΑ ΕΠΙΧΕΙΡΗΣΗΣ</w:t>
            </w:r>
          </w:p>
        </w:tc>
        <w:tc>
          <w:tcPr>
            <w:tcW w:w="1688" w:type="dxa"/>
            <w:tcBorders>
              <w:top w:val="single" w:sz="4" w:space="0" w:color="auto"/>
              <w:left w:val="nil"/>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Ονοματεπώνυμο Αιτούντα</w:t>
            </w:r>
          </w:p>
        </w:tc>
        <w:tc>
          <w:tcPr>
            <w:tcW w:w="1524" w:type="dxa"/>
            <w:tcBorders>
              <w:top w:val="single" w:sz="4" w:space="0" w:color="auto"/>
              <w:left w:val="nil"/>
              <w:bottom w:val="single" w:sz="4" w:space="0" w:color="auto"/>
              <w:right w:val="single" w:sz="4" w:space="0" w:color="auto"/>
            </w:tcBorders>
            <w:shd w:val="clear" w:color="000000" w:fill="FFFFFF"/>
            <w:vAlign w:val="center"/>
            <w:hideMark/>
          </w:tcPr>
          <w:p w:rsidR="00AC71D2" w:rsidRPr="0075205F" w:rsidRDefault="00AC71D2" w:rsidP="007F6EC9">
            <w:pPr>
              <w:ind w:left="-567" w:firstLine="567"/>
              <w:jc w:val="center"/>
              <w:rPr>
                <w:rFonts w:ascii="Verdana" w:hAnsi="Verdana"/>
                <w:color w:val="FF0000"/>
                <w:sz w:val="18"/>
                <w:szCs w:val="18"/>
                <w:lang w:eastAsia="el-GR"/>
              </w:rPr>
            </w:pPr>
            <w:r w:rsidRPr="0075205F">
              <w:rPr>
                <w:rFonts w:ascii="Verdana" w:hAnsi="Verdana"/>
                <w:color w:val="FF0000"/>
                <w:sz w:val="18"/>
                <w:szCs w:val="18"/>
                <w:lang w:eastAsia="el-GR"/>
              </w:rPr>
              <w:t>Αριθμός πρωτ. Αίτησης</w:t>
            </w:r>
          </w:p>
        </w:tc>
        <w:tc>
          <w:tcPr>
            <w:tcW w:w="1474" w:type="dxa"/>
            <w:tcBorders>
              <w:top w:val="single" w:sz="4" w:space="0" w:color="auto"/>
              <w:left w:val="nil"/>
              <w:bottom w:val="single" w:sz="4" w:space="0" w:color="auto"/>
              <w:right w:val="single" w:sz="4" w:space="0" w:color="auto"/>
            </w:tcBorders>
            <w:shd w:val="clear" w:color="000000" w:fill="FFFFFF"/>
            <w:vAlign w:val="center"/>
            <w:hideMark/>
          </w:tcPr>
          <w:p w:rsidR="00AC71D2" w:rsidRPr="002D32CD" w:rsidRDefault="00AC71D2" w:rsidP="007F6EC9">
            <w:pPr>
              <w:ind w:left="-567" w:firstLine="567"/>
              <w:jc w:val="center"/>
              <w:rPr>
                <w:rFonts w:ascii="Verdana" w:hAnsi="Verdana"/>
                <w:color w:val="FFFFFF"/>
                <w:sz w:val="18"/>
                <w:szCs w:val="18"/>
                <w:lang w:val="el-GR" w:eastAsia="el-GR"/>
              </w:rPr>
            </w:pPr>
            <w:r w:rsidRPr="002D32CD">
              <w:rPr>
                <w:rFonts w:ascii="Verdana" w:hAnsi="Verdana"/>
                <w:color w:val="FF0000"/>
                <w:sz w:val="18"/>
                <w:szCs w:val="18"/>
                <w:lang w:val="el-GR" w:eastAsia="el-GR"/>
              </w:rPr>
              <w:t>Τέλος Κοινοχρήστου χώρου € για το έτος 2019</w:t>
            </w:r>
          </w:p>
        </w:tc>
      </w:tr>
      <w:tr w:rsidR="00AC71D2" w:rsidRPr="005E366E" w:rsidTr="00EA042D">
        <w:trPr>
          <w:trHeight w:val="1050"/>
        </w:trPr>
        <w:tc>
          <w:tcPr>
            <w:tcW w:w="587" w:type="dxa"/>
            <w:tcBorders>
              <w:top w:val="single" w:sz="4" w:space="0" w:color="auto"/>
              <w:left w:val="single" w:sz="4" w:space="0" w:color="auto"/>
              <w:bottom w:val="single" w:sz="6" w:space="0" w:color="auto"/>
              <w:right w:val="single" w:sz="6" w:space="0" w:color="auto"/>
            </w:tcBorders>
            <w:shd w:val="clear" w:color="000000" w:fill="FFFFFF"/>
            <w:noWrap/>
            <w:vAlign w:val="center"/>
            <w:hideMark/>
          </w:tcPr>
          <w:p w:rsidR="00AC71D2" w:rsidRPr="005E366E" w:rsidRDefault="00AC71D2" w:rsidP="007F6EC9">
            <w:pPr>
              <w:ind w:left="-567" w:firstLine="567"/>
              <w:jc w:val="center"/>
              <w:rPr>
                <w:rFonts w:ascii="Verdana" w:hAnsi="Verdana"/>
                <w:color w:val="000000"/>
                <w:sz w:val="18"/>
                <w:szCs w:val="18"/>
                <w:lang w:eastAsia="el-GR"/>
              </w:rPr>
            </w:pPr>
            <w:r w:rsidRPr="005E366E">
              <w:rPr>
                <w:rFonts w:ascii="Verdana" w:hAnsi="Verdana"/>
                <w:color w:val="000000"/>
                <w:sz w:val="18"/>
                <w:szCs w:val="18"/>
                <w:lang w:eastAsia="el-GR"/>
              </w:rPr>
              <w:t>1</w:t>
            </w:r>
          </w:p>
        </w:tc>
        <w:tc>
          <w:tcPr>
            <w:tcW w:w="2249"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2D32CD" w:rsidRDefault="00AC71D2" w:rsidP="00EA042D">
            <w:pPr>
              <w:rPr>
                <w:rFonts w:ascii="Verdana" w:hAnsi="Verdana"/>
                <w:color w:val="000000"/>
                <w:sz w:val="18"/>
                <w:szCs w:val="18"/>
                <w:lang w:val="el-GR" w:eastAsia="el-GR"/>
              </w:rPr>
            </w:pPr>
            <w:r w:rsidRPr="002D32CD">
              <w:rPr>
                <w:rFonts w:ascii="Verdana" w:hAnsi="Verdana"/>
                <w:color w:val="000000"/>
                <w:sz w:val="18"/>
                <w:szCs w:val="18"/>
                <w:lang w:val="el-GR" w:eastAsia="el-GR"/>
              </w:rPr>
              <w:t>ΣΤΡ. ΓΡΙΒΑ 3: Χ.Θ. ΚΑΤΑ ΕΓΣΑ ΄87 ΤΟΥ ΣΗΜΕΙΟΥ ΤΟΜΗΣ ΤΩΝ ΔΙΑΓΩΝΙΩΝ ΤΗΣ ΘΕΣΗΣ</w:t>
            </w:r>
          </w:p>
          <w:p w:rsidR="00AC71D2" w:rsidRPr="004B0D8B" w:rsidRDefault="00AC71D2" w:rsidP="00EA042D">
            <w:pPr>
              <w:rPr>
                <w:rFonts w:ascii="Verdana" w:hAnsi="Verdana"/>
                <w:color w:val="000000"/>
                <w:sz w:val="18"/>
                <w:szCs w:val="18"/>
                <w:lang w:eastAsia="el-GR"/>
              </w:rPr>
            </w:pPr>
            <w:r>
              <w:rPr>
                <w:rFonts w:ascii="Verdana" w:hAnsi="Verdana"/>
                <w:color w:val="000000"/>
                <w:sz w:val="18"/>
                <w:szCs w:val="18"/>
                <w:lang w:eastAsia="el-GR"/>
              </w:rPr>
              <w:t>Χ: 878108.45 ΚΑΙ Υ: 4042190.34</w:t>
            </w:r>
          </w:p>
        </w:tc>
        <w:tc>
          <w:tcPr>
            <w:tcW w:w="1134" w:type="dxa"/>
            <w:vMerge w:val="restart"/>
            <w:tcBorders>
              <w:top w:val="single" w:sz="4" w:space="0" w:color="auto"/>
              <w:left w:val="single" w:sz="6" w:space="0" w:color="auto"/>
              <w:right w:val="single" w:sz="6" w:space="0" w:color="auto"/>
            </w:tcBorders>
            <w:shd w:val="clear" w:color="000000" w:fill="FFFFFF"/>
            <w:vAlign w:val="center"/>
            <w:hideMark/>
          </w:tcPr>
          <w:p w:rsidR="00AC71D2" w:rsidRPr="005E366E" w:rsidRDefault="00AC71D2" w:rsidP="00EA042D">
            <w:pPr>
              <w:ind w:left="34" w:hanging="34"/>
              <w:jc w:val="center"/>
              <w:rPr>
                <w:rFonts w:ascii="Verdana" w:hAnsi="Verdana"/>
                <w:color w:val="000000"/>
                <w:sz w:val="18"/>
                <w:szCs w:val="18"/>
                <w:lang w:eastAsia="el-GR"/>
              </w:rPr>
            </w:pPr>
            <w:r>
              <w:rPr>
                <w:rFonts w:ascii="Verdana" w:hAnsi="Verdana"/>
                <w:color w:val="000000"/>
                <w:sz w:val="18"/>
                <w:szCs w:val="18"/>
                <w:lang w:eastAsia="el-GR"/>
              </w:rPr>
              <w:t>ΞΕΝΟΔΟΧΕΙΟ****</w:t>
            </w:r>
          </w:p>
          <w:p w:rsidR="00AC71D2" w:rsidRPr="005E366E" w:rsidRDefault="00AC71D2" w:rsidP="00EA042D">
            <w:pPr>
              <w:ind w:left="34" w:hanging="34"/>
              <w:jc w:val="center"/>
              <w:rPr>
                <w:rFonts w:ascii="Verdana" w:hAnsi="Verdana"/>
                <w:color w:val="000000"/>
                <w:sz w:val="18"/>
                <w:szCs w:val="18"/>
                <w:lang w:eastAsia="el-GR"/>
              </w:rPr>
            </w:pPr>
          </w:p>
        </w:tc>
        <w:tc>
          <w:tcPr>
            <w:tcW w:w="1688" w:type="dxa"/>
            <w:vMerge w:val="restart"/>
            <w:tcBorders>
              <w:top w:val="single" w:sz="4" w:space="0" w:color="auto"/>
              <w:left w:val="single" w:sz="6" w:space="0" w:color="auto"/>
              <w:right w:val="single" w:sz="6" w:space="0" w:color="auto"/>
            </w:tcBorders>
            <w:shd w:val="clear" w:color="000000" w:fill="FFFFFF"/>
            <w:vAlign w:val="center"/>
            <w:hideMark/>
          </w:tcPr>
          <w:p w:rsidR="00AC71D2" w:rsidRPr="00C402AA"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PETIT</w:t>
            </w:r>
            <w:r w:rsidRPr="009A5900">
              <w:rPr>
                <w:rFonts w:ascii="Verdana" w:hAnsi="Verdana"/>
                <w:color w:val="000000"/>
                <w:sz w:val="18"/>
                <w:szCs w:val="18"/>
                <w:lang w:eastAsia="el-GR"/>
              </w:rPr>
              <w:t xml:space="preserve"> </w:t>
            </w:r>
            <w:r>
              <w:rPr>
                <w:rFonts w:ascii="Verdana" w:hAnsi="Verdana"/>
                <w:color w:val="000000"/>
                <w:sz w:val="18"/>
                <w:szCs w:val="18"/>
                <w:lang w:eastAsia="el-GR"/>
              </w:rPr>
              <w:t>PALAIS</w:t>
            </w:r>
          </w:p>
          <w:p w:rsidR="00AC71D2" w:rsidRPr="00C402AA" w:rsidRDefault="00AC71D2" w:rsidP="007F6EC9">
            <w:pPr>
              <w:ind w:left="-567" w:firstLine="567"/>
              <w:jc w:val="center"/>
              <w:rPr>
                <w:rFonts w:ascii="Verdana" w:hAnsi="Verdana"/>
                <w:color w:val="000000"/>
                <w:sz w:val="18"/>
                <w:szCs w:val="18"/>
                <w:lang w:eastAsia="el-GR"/>
              </w:rPr>
            </w:pPr>
          </w:p>
        </w:tc>
        <w:tc>
          <w:tcPr>
            <w:tcW w:w="1688" w:type="dxa"/>
            <w:vMerge w:val="restart"/>
            <w:tcBorders>
              <w:top w:val="single" w:sz="4" w:space="0" w:color="auto"/>
              <w:left w:val="single" w:sz="6" w:space="0" w:color="auto"/>
              <w:right w:val="single" w:sz="6" w:space="0" w:color="auto"/>
            </w:tcBorders>
            <w:shd w:val="clear" w:color="000000" w:fill="FFFFFF"/>
            <w:vAlign w:val="center"/>
            <w:hideMark/>
          </w:tcPr>
          <w:p w:rsidR="00AC71D2" w:rsidRPr="002D32CD" w:rsidRDefault="00AC71D2" w:rsidP="00EA042D">
            <w:pPr>
              <w:ind w:left="189" w:hanging="189"/>
              <w:jc w:val="center"/>
              <w:rPr>
                <w:rFonts w:ascii="Verdana" w:hAnsi="Verdana"/>
                <w:color w:val="000000"/>
                <w:sz w:val="18"/>
                <w:szCs w:val="18"/>
                <w:lang w:val="el-GR" w:eastAsia="el-GR"/>
              </w:rPr>
            </w:pPr>
            <w:r w:rsidRPr="002D32CD">
              <w:rPr>
                <w:rFonts w:ascii="Verdana" w:hAnsi="Verdana"/>
                <w:color w:val="000000"/>
                <w:sz w:val="18"/>
                <w:szCs w:val="18"/>
                <w:lang w:val="el-GR" w:eastAsia="el-GR"/>
              </w:rPr>
              <w:t>Ξ.Τ.Ε. Κ. ΜΗΤΣΗΣ Α.Ε.</w:t>
            </w:r>
          </w:p>
          <w:p w:rsidR="00AC71D2" w:rsidRPr="009A5900" w:rsidRDefault="00AC71D2" w:rsidP="00EA042D">
            <w:pPr>
              <w:ind w:left="189" w:hanging="189"/>
              <w:jc w:val="center"/>
              <w:rPr>
                <w:rFonts w:ascii="Verdana" w:hAnsi="Verdana"/>
                <w:color w:val="000000"/>
                <w:sz w:val="18"/>
                <w:szCs w:val="18"/>
                <w:lang w:eastAsia="el-GR"/>
              </w:rPr>
            </w:pPr>
            <w:r>
              <w:rPr>
                <w:rFonts w:ascii="Verdana" w:hAnsi="Verdana"/>
                <w:color w:val="000000"/>
                <w:sz w:val="18"/>
                <w:szCs w:val="18"/>
                <w:lang w:eastAsia="el-GR"/>
              </w:rPr>
              <w:t>Α.Ε.</w:t>
            </w:r>
          </w:p>
        </w:tc>
        <w:tc>
          <w:tcPr>
            <w:tcW w:w="1524" w:type="dxa"/>
            <w:vMerge w:val="restart"/>
            <w:tcBorders>
              <w:top w:val="single" w:sz="4" w:space="0" w:color="auto"/>
              <w:left w:val="single" w:sz="6" w:space="0" w:color="auto"/>
              <w:right w:val="single" w:sz="6" w:space="0" w:color="auto"/>
            </w:tcBorders>
            <w:shd w:val="clear" w:color="000000" w:fill="FFFFFF"/>
            <w:vAlign w:val="center"/>
            <w:hideMark/>
          </w:tcPr>
          <w:p w:rsidR="00AC71D2" w:rsidRDefault="00AC71D2" w:rsidP="00EA042D">
            <w:pPr>
              <w:ind w:left="-567" w:firstLine="567"/>
              <w:jc w:val="center"/>
              <w:rPr>
                <w:rFonts w:ascii="Verdana" w:hAnsi="Verdana"/>
                <w:color w:val="000000"/>
                <w:sz w:val="18"/>
                <w:szCs w:val="18"/>
                <w:lang w:eastAsia="el-GR"/>
              </w:rPr>
            </w:pPr>
            <w:r>
              <w:rPr>
                <w:rFonts w:ascii="Verdana" w:hAnsi="Verdana"/>
                <w:color w:val="000000"/>
                <w:sz w:val="18"/>
                <w:szCs w:val="18"/>
                <w:lang w:eastAsia="el-GR"/>
              </w:rPr>
              <w:t>2</w:t>
            </w:r>
            <w:r w:rsidRPr="005E366E">
              <w:rPr>
                <w:rFonts w:ascii="Verdana" w:hAnsi="Verdana"/>
                <w:color w:val="000000"/>
                <w:sz w:val="18"/>
                <w:szCs w:val="18"/>
                <w:lang w:eastAsia="el-GR"/>
              </w:rPr>
              <w:t>/</w:t>
            </w:r>
            <w:r>
              <w:rPr>
                <w:rFonts w:ascii="Verdana" w:hAnsi="Verdana"/>
                <w:color w:val="000000"/>
                <w:sz w:val="18"/>
                <w:szCs w:val="18"/>
                <w:lang w:eastAsia="el-GR"/>
              </w:rPr>
              <w:t>15822/27-03-2019</w:t>
            </w:r>
          </w:p>
          <w:p w:rsidR="00AC71D2" w:rsidRPr="009A5900" w:rsidRDefault="00AC71D2" w:rsidP="00EA042D">
            <w:pPr>
              <w:ind w:left="-567" w:firstLine="567"/>
              <w:jc w:val="center"/>
              <w:rPr>
                <w:rFonts w:ascii="Verdana" w:hAnsi="Verdana"/>
                <w:color w:val="000000"/>
                <w:sz w:val="18"/>
                <w:szCs w:val="18"/>
                <w:lang w:eastAsia="el-GR"/>
              </w:rPr>
            </w:pPr>
            <w:r>
              <w:rPr>
                <w:rFonts w:ascii="Verdana" w:hAnsi="Verdana"/>
                <w:color w:val="000000"/>
                <w:sz w:val="18"/>
                <w:szCs w:val="18"/>
                <w:lang w:eastAsia="el-GR"/>
              </w:rPr>
              <w:t>&amp; 16/27746/29-05-19</w:t>
            </w:r>
          </w:p>
          <w:p w:rsidR="00AC71D2" w:rsidRPr="009A5900" w:rsidRDefault="00AC71D2" w:rsidP="00EA042D">
            <w:pPr>
              <w:ind w:left="-567" w:firstLine="567"/>
              <w:jc w:val="center"/>
              <w:rPr>
                <w:rFonts w:ascii="Verdana" w:hAnsi="Verdana"/>
                <w:color w:val="000000"/>
                <w:sz w:val="18"/>
                <w:szCs w:val="18"/>
                <w:lang w:eastAsia="el-GR"/>
              </w:rPr>
            </w:pPr>
          </w:p>
        </w:tc>
        <w:tc>
          <w:tcPr>
            <w:tcW w:w="1474" w:type="dxa"/>
            <w:vMerge w:val="restart"/>
            <w:tcBorders>
              <w:top w:val="single" w:sz="4" w:space="0" w:color="auto"/>
              <w:left w:val="single" w:sz="6" w:space="0" w:color="auto"/>
              <w:right w:val="single" w:sz="4" w:space="0" w:color="auto"/>
            </w:tcBorders>
            <w:shd w:val="clear" w:color="000000" w:fill="FFFFFF"/>
            <w:vAlign w:val="center"/>
            <w:hideMark/>
          </w:tcPr>
          <w:p w:rsidR="00AC71D2" w:rsidRPr="005E366E"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600,00</w:t>
            </w:r>
          </w:p>
        </w:tc>
      </w:tr>
      <w:tr w:rsidR="00AC71D2" w:rsidRPr="005E366E" w:rsidTr="00EA042D">
        <w:trPr>
          <w:trHeight w:val="573"/>
        </w:trPr>
        <w:tc>
          <w:tcPr>
            <w:tcW w:w="587" w:type="dxa"/>
            <w:tcBorders>
              <w:top w:val="single" w:sz="4" w:space="0" w:color="auto"/>
              <w:left w:val="single" w:sz="4" w:space="0" w:color="auto"/>
              <w:bottom w:val="single" w:sz="6" w:space="0" w:color="auto"/>
              <w:right w:val="single" w:sz="6" w:space="0" w:color="auto"/>
            </w:tcBorders>
            <w:shd w:val="clear" w:color="000000" w:fill="FFFFFF"/>
            <w:noWrap/>
            <w:vAlign w:val="center"/>
            <w:hideMark/>
          </w:tcPr>
          <w:p w:rsidR="00AC71D2" w:rsidRPr="005E366E"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2</w:t>
            </w:r>
          </w:p>
        </w:tc>
        <w:tc>
          <w:tcPr>
            <w:tcW w:w="2249"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2D32CD" w:rsidRDefault="00AC71D2" w:rsidP="00EA042D">
            <w:pPr>
              <w:rPr>
                <w:rFonts w:ascii="Verdana" w:hAnsi="Verdana"/>
                <w:color w:val="000000"/>
                <w:sz w:val="18"/>
                <w:szCs w:val="18"/>
                <w:lang w:val="el-GR" w:eastAsia="el-GR"/>
              </w:rPr>
            </w:pPr>
            <w:r w:rsidRPr="002D32CD">
              <w:rPr>
                <w:rFonts w:ascii="Verdana" w:hAnsi="Verdana"/>
                <w:color w:val="000000"/>
                <w:sz w:val="18"/>
                <w:szCs w:val="18"/>
                <w:lang w:val="el-GR" w:eastAsia="el-GR"/>
              </w:rPr>
              <w:t>Γ. ΠΑΠΑΝΙΚΟΛΑΟΥ: Χ.Θ. ΚΑΤΑ ΕΓΣΑ ΄87 ΤΟΥ ΣΗΜΕΙΟΥ ΤΟΜΗΣ ΤΩΝ ΔΙΑΓΩΝΙΩΝ ΤΗΣ ΘΕΣΗΣ</w:t>
            </w:r>
          </w:p>
          <w:p w:rsidR="00AC71D2" w:rsidRPr="004B0D8B" w:rsidRDefault="00AC71D2" w:rsidP="00EA042D">
            <w:pPr>
              <w:rPr>
                <w:rFonts w:ascii="Verdana" w:hAnsi="Verdana"/>
                <w:color w:val="000000"/>
                <w:sz w:val="18"/>
                <w:szCs w:val="18"/>
                <w:lang w:eastAsia="el-GR"/>
              </w:rPr>
            </w:pPr>
            <w:r>
              <w:rPr>
                <w:rFonts w:ascii="Verdana" w:hAnsi="Verdana"/>
                <w:color w:val="000000"/>
                <w:sz w:val="18"/>
                <w:szCs w:val="18"/>
                <w:lang w:eastAsia="el-GR"/>
              </w:rPr>
              <w:t>Χ: 878145.95 ΚΑΙ Υ: 4042234.79</w:t>
            </w:r>
          </w:p>
        </w:tc>
        <w:tc>
          <w:tcPr>
            <w:tcW w:w="1134" w:type="dxa"/>
            <w:vMerge/>
            <w:tcBorders>
              <w:left w:val="single" w:sz="6" w:space="0" w:color="auto"/>
              <w:bottom w:val="single" w:sz="6" w:space="0" w:color="auto"/>
              <w:right w:val="single" w:sz="6" w:space="0" w:color="auto"/>
            </w:tcBorders>
            <w:shd w:val="clear" w:color="000000" w:fill="FFFFFF"/>
            <w:vAlign w:val="center"/>
            <w:hideMark/>
          </w:tcPr>
          <w:p w:rsidR="00AC71D2" w:rsidRDefault="00AC71D2" w:rsidP="00EA042D">
            <w:pPr>
              <w:ind w:left="34" w:hanging="34"/>
              <w:jc w:val="center"/>
              <w:rPr>
                <w:rFonts w:ascii="Verdana" w:hAnsi="Verdana"/>
                <w:color w:val="000000"/>
                <w:sz w:val="18"/>
                <w:szCs w:val="18"/>
                <w:lang w:eastAsia="el-GR"/>
              </w:rPr>
            </w:pPr>
          </w:p>
        </w:tc>
        <w:tc>
          <w:tcPr>
            <w:tcW w:w="1688" w:type="dxa"/>
            <w:vMerge/>
            <w:tcBorders>
              <w:left w:val="single" w:sz="6" w:space="0" w:color="auto"/>
              <w:bottom w:val="single" w:sz="6" w:space="0" w:color="auto"/>
              <w:right w:val="single" w:sz="6" w:space="0" w:color="auto"/>
            </w:tcBorders>
            <w:shd w:val="clear" w:color="000000" w:fill="FFFFFF"/>
            <w:vAlign w:val="center"/>
            <w:hideMark/>
          </w:tcPr>
          <w:p w:rsidR="00AC71D2" w:rsidRPr="00E40CF2" w:rsidRDefault="00AC71D2" w:rsidP="007F6EC9">
            <w:pPr>
              <w:ind w:left="-567" w:firstLine="567"/>
              <w:jc w:val="center"/>
              <w:rPr>
                <w:rFonts w:ascii="Verdana" w:hAnsi="Verdana"/>
                <w:color w:val="000000"/>
                <w:sz w:val="18"/>
                <w:szCs w:val="18"/>
                <w:lang w:eastAsia="el-GR"/>
              </w:rPr>
            </w:pPr>
          </w:p>
        </w:tc>
        <w:tc>
          <w:tcPr>
            <w:tcW w:w="1688" w:type="dxa"/>
            <w:vMerge/>
            <w:tcBorders>
              <w:left w:val="single" w:sz="6" w:space="0" w:color="auto"/>
              <w:bottom w:val="single" w:sz="6" w:space="0" w:color="auto"/>
              <w:right w:val="single" w:sz="6" w:space="0" w:color="auto"/>
            </w:tcBorders>
            <w:shd w:val="clear" w:color="000000" w:fill="FFFFFF"/>
            <w:vAlign w:val="center"/>
            <w:hideMark/>
          </w:tcPr>
          <w:p w:rsidR="00AC71D2" w:rsidRPr="001133B8" w:rsidRDefault="00AC71D2" w:rsidP="00EA042D">
            <w:pPr>
              <w:ind w:left="189" w:hanging="189"/>
              <w:jc w:val="center"/>
              <w:rPr>
                <w:rFonts w:ascii="Verdana" w:hAnsi="Verdana"/>
                <w:color w:val="000000"/>
                <w:sz w:val="18"/>
                <w:szCs w:val="18"/>
                <w:lang w:eastAsia="el-GR"/>
              </w:rPr>
            </w:pPr>
          </w:p>
        </w:tc>
        <w:tc>
          <w:tcPr>
            <w:tcW w:w="1524" w:type="dxa"/>
            <w:vMerge/>
            <w:tcBorders>
              <w:left w:val="single" w:sz="6" w:space="0" w:color="auto"/>
              <w:bottom w:val="single" w:sz="6" w:space="0" w:color="auto"/>
              <w:right w:val="single" w:sz="6" w:space="0" w:color="auto"/>
            </w:tcBorders>
            <w:shd w:val="clear" w:color="000000" w:fill="FFFFFF"/>
            <w:vAlign w:val="center"/>
            <w:hideMark/>
          </w:tcPr>
          <w:p w:rsidR="00AC71D2" w:rsidRDefault="00AC71D2" w:rsidP="00EA042D">
            <w:pPr>
              <w:ind w:left="-567" w:firstLine="567"/>
              <w:jc w:val="center"/>
              <w:rPr>
                <w:rFonts w:ascii="Verdana" w:hAnsi="Verdana"/>
                <w:color w:val="000000"/>
                <w:sz w:val="18"/>
                <w:szCs w:val="18"/>
                <w:lang w:eastAsia="el-GR"/>
              </w:rPr>
            </w:pPr>
          </w:p>
        </w:tc>
        <w:tc>
          <w:tcPr>
            <w:tcW w:w="1474" w:type="dxa"/>
            <w:vMerge/>
            <w:tcBorders>
              <w:left w:val="single" w:sz="6" w:space="0" w:color="auto"/>
              <w:bottom w:val="single" w:sz="6" w:space="0" w:color="auto"/>
              <w:right w:val="single" w:sz="4" w:space="0" w:color="auto"/>
            </w:tcBorders>
            <w:shd w:val="clear" w:color="000000" w:fill="FFFFFF"/>
            <w:vAlign w:val="center"/>
            <w:hideMark/>
          </w:tcPr>
          <w:p w:rsidR="00AC71D2" w:rsidRDefault="00AC71D2" w:rsidP="007F6EC9">
            <w:pPr>
              <w:ind w:left="-567" w:firstLine="567"/>
              <w:jc w:val="center"/>
              <w:rPr>
                <w:rFonts w:ascii="Verdana" w:hAnsi="Verdana"/>
                <w:color w:val="000000"/>
                <w:sz w:val="18"/>
                <w:szCs w:val="18"/>
                <w:lang w:eastAsia="el-GR"/>
              </w:rPr>
            </w:pPr>
          </w:p>
        </w:tc>
      </w:tr>
      <w:tr w:rsidR="00AC71D2" w:rsidRPr="005E366E" w:rsidTr="00EA042D">
        <w:trPr>
          <w:trHeight w:val="573"/>
        </w:trPr>
        <w:tc>
          <w:tcPr>
            <w:tcW w:w="587" w:type="dxa"/>
            <w:tcBorders>
              <w:top w:val="single" w:sz="4" w:space="0" w:color="auto"/>
              <w:left w:val="single" w:sz="4" w:space="0" w:color="auto"/>
              <w:bottom w:val="single" w:sz="6" w:space="0" w:color="auto"/>
              <w:right w:val="single" w:sz="6" w:space="0" w:color="auto"/>
            </w:tcBorders>
            <w:shd w:val="clear" w:color="000000" w:fill="FFFFFF"/>
            <w:noWrap/>
            <w:vAlign w:val="center"/>
            <w:hideMark/>
          </w:tcPr>
          <w:p w:rsidR="00AC71D2" w:rsidRPr="00E40CF2" w:rsidRDefault="00AC71D2" w:rsidP="007F6EC9">
            <w:pPr>
              <w:ind w:left="-567" w:firstLine="567"/>
              <w:jc w:val="center"/>
              <w:rPr>
                <w:rFonts w:ascii="Verdana" w:hAnsi="Verdana"/>
                <w:color w:val="000000"/>
                <w:sz w:val="18"/>
                <w:szCs w:val="18"/>
                <w:lang w:eastAsia="el-GR"/>
              </w:rPr>
            </w:pPr>
            <w:r w:rsidRPr="00E40CF2">
              <w:rPr>
                <w:rFonts w:ascii="Verdana" w:hAnsi="Verdana"/>
                <w:color w:val="000000"/>
                <w:sz w:val="18"/>
                <w:szCs w:val="18"/>
                <w:lang w:eastAsia="el-GR"/>
              </w:rPr>
              <w:t>3</w:t>
            </w:r>
          </w:p>
        </w:tc>
        <w:tc>
          <w:tcPr>
            <w:tcW w:w="2249"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2D32CD" w:rsidRDefault="00AC71D2" w:rsidP="00EA042D">
            <w:pPr>
              <w:rPr>
                <w:rFonts w:ascii="Verdana" w:hAnsi="Verdana"/>
                <w:color w:val="000000"/>
                <w:sz w:val="18"/>
                <w:szCs w:val="18"/>
                <w:lang w:val="el-GR" w:eastAsia="el-GR"/>
              </w:rPr>
            </w:pPr>
            <w:r w:rsidRPr="002D32CD">
              <w:rPr>
                <w:rFonts w:ascii="Verdana" w:hAnsi="Verdana"/>
                <w:color w:val="000000"/>
                <w:sz w:val="18"/>
                <w:szCs w:val="18"/>
                <w:lang w:val="el-GR" w:eastAsia="el-GR"/>
              </w:rPr>
              <w:t>ΠΑΥΛΟΥ ΜΕΛΑ 74:  Χ.Θ. ΚΑΤΑ ΕΓΣΑ ΄87 ΤΟΥ ΣΗΜΕΙΟΥ ΤΟΜΗΣ ΤΩΝ ΔΙΑΓΩΝΙΩΝ ΤΗΣ ΘΕΣΗΣ</w:t>
            </w:r>
          </w:p>
          <w:p w:rsidR="00AC71D2" w:rsidRPr="004B0D8B" w:rsidRDefault="00AC71D2" w:rsidP="00EA042D">
            <w:pPr>
              <w:rPr>
                <w:rFonts w:ascii="Verdana" w:hAnsi="Verdana"/>
                <w:color w:val="000000"/>
                <w:sz w:val="18"/>
                <w:szCs w:val="18"/>
                <w:lang w:eastAsia="el-GR"/>
              </w:rPr>
            </w:pPr>
            <w:r>
              <w:rPr>
                <w:rFonts w:ascii="Verdana" w:hAnsi="Verdana"/>
                <w:color w:val="000000"/>
                <w:sz w:val="18"/>
                <w:szCs w:val="18"/>
                <w:lang w:eastAsia="el-GR"/>
              </w:rPr>
              <w:t xml:space="preserve">Χ: 878044.75 ΚΑΙ Υ: 4041012.68 </w:t>
            </w:r>
          </w:p>
        </w:tc>
        <w:tc>
          <w:tcPr>
            <w:tcW w:w="1134"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Default="00AC71D2" w:rsidP="00EA042D">
            <w:pPr>
              <w:ind w:left="34" w:hanging="34"/>
              <w:jc w:val="center"/>
              <w:rPr>
                <w:rFonts w:ascii="Verdana" w:hAnsi="Verdana"/>
                <w:color w:val="000000"/>
                <w:sz w:val="18"/>
                <w:szCs w:val="18"/>
                <w:lang w:eastAsia="el-GR"/>
              </w:rPr>
            </w:pPr>
            <w:r>
              <w:rPr>
                <w:rFonts w:ascii="Verdana" w:hAnsi="Verdana"/>
                <w:color w:val="000000"/>
                <w:sz w:val="18"/>
                <w:szCs w:val="18"/>
                <w:lang w:eastAsia="el-GR"/>
              </w:rPr>
              <w:t>ΦΑΡΜΑΚΕΙΟ</w:t>
            </w:r>
          </w:p>
        </w:tc>
        <w:tc>
          <w:tcPr>
            <w:tcW w:w="168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0F3F7B"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ΕΥΘΥΜΙΑΔΗΣ ΧΑΡΑΛΑΜΠΟΣ</w:t>
            </w:r>
          </w:p>
        </w:tc>
        <w:tc>
          <w:tcPr>
            <w:tcW w:w="168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1133B8" w:rsidRDefault="00AC71D2" w:rsidP="00EA042D">
            <w:pPr>
              <w:ind w:left="189" w:hanging="189"/>
              <w:jc w:val="center"/>
              <w:rPr>
                <w:rFonts w:ascii="Verdana" w:hAnsi="Verdana"/>
                <w:color w:val="000000"/>
                <w:sz w:val="18"/>
                <w:szCs w:val="18"/>
                <w:lang w:eastAsia="el-GR"/>
              </w:rPr>
            </w:pPr>
            <w:r>
              <w:rPr>
                <w:rFonts w:ascii="Verdana" w:hAnsi="Verdana"/>
                <w:color w:val="000000"/>
                <w:sz w:val="18"/>
                <w:szCs w:val="18"/>
                <w:lang w:eastAsia="el-GR"/>
              </w:rPr>
              <w:t>ΕΥΘΥΜΙΑΔΗΣ ΧΑΡΑΛΑΜΠΟΣ</w:t>
            </w:r>
          </w:p>
        </w:tc>
        <w:tc>
          <w:tcPr>
            <w:tcW w:w="1524"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Default="00AC71D2" w:rsidP="00EA042D">
            <w:pPr>
              <w:ind w:left="-567" w:firstLine="567"/>
              <w:jc w:val="center"/>
              <w:rPr>
                <w:rFonts w:ascii="Verdana" w:hAnsi="Verdana"/>
                <w:color w:val="000000"/>
                <w:sz w:val="18"/>
                <w:szCs w:val="18"/>
                <w:lang w:eastAsia="el-GR"/>
              </w:rPr>
            </w:pPr>
            <w:r>
              <w:rPr>
                <w:rFonts w:ascii="Verdana" w:hAnsi="Verdana"/>
                <w:color w:val="000000"/>
                <w:sz w:val="18"/>
                <w:szCs w:val="18"/>
                <w:lang w:eastAsia="el-GR"/>
              </w:rPr>
              <w:t>2/26514/23-05-2019</w:t>
            </w:r>
          </w:p>
        </w:tc>
        <w:tc>
          <w:tcPr>
            <w:tcW w:w="1474" w:type="dxa"/>
            <w:tcBorders>
              <w:top w:val="single" w:sz="4" w:space="0" w:color="auto"/>
              <w:left w:val="single" w:sz="6" w:space="0" w:color="auto"/>
              <w:bottom w:val="single" w:sz="6" w:space="0" w:color="auto"/>
              <w:right w:val="single" w:sz="4" w:space="0" w:color="auto"/>
            </w:tcBorders>
            <w:shd w:val="clear" w:color="000000" w:fill="FFFFFF"/>
            <w:vAlign w:val="center"/>
            <w:hideMark/>
          </w:tcPr>
          <w:p w:rsidR="00AC71D2"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300,00</w:t>
            </w:r>
          </w:p>
          <w:p w:rsidR="00AC71D2" w:rsidRDefault="00AC71D2" w:rsidP="007F6EC9">
            <w:pPr>
              <w:ind w:left="-567" w:firstLine="567"/>
              <w:jc w:val="center"/>
              <w:rPr>
                <w:rFonts w:ascii="Verdana" w:hAnsi="Verdana"/>
                <w:color w:val="000000"/>
                <w:sz w:val="18"/>
                <w:szCs w:val="18"/>
                <w:lang w:eastAsia="el-GR"/>
              </w:rPr>
            </w:pPr>
          </w:p>
        </w:tc>
      </w:tr>
      <w:tr w:rsidR="00AC71D2" w:rsidRPr="005E366E" w:rsidTr="00EA042D">
        <w:trPr>
          <w:trHeight w:val="573"/>
        </w:trPr>
        <w:tc>
          <w:tcPr>
            <w:tcW w:w="587" w:type="dxa"/>
            <w:tcBorders>
              <w:top w:val="single" w:sz="4" w:space="0" w:color="auto"/>
              <w:left w:val="single" w:sz="4" w:space="0" w:color="auto"/>
              <w:bottom w:val="single" w:sz="6" w:space="0" w:color="auto"/>
              <w:right w:val="single" w:sz="6" w:space="0" w:color="auto"/>
            </w:tcBorders>
            <w:shd w:val="clear" w:color="000000" w:fill="FFFFFF"/>
            <w:noWrap/>
            <w:vAlign w:val="center"/>
            <w:hideMark/>
          </w:tcPr>
          <w:p w:rsidR="00AC71D2" w:rsidRPr="00E40CF2"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4</w:t>
            </w:r>
          </w:p>
        </w:tc>
        <w:tc>
          <w:tcPr>
            <w:tcW w:w="2249"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2D32CD" w:rsidRDefault="00AC71D2" w:rsidP="00EA042D">
            <w:pPr>
              <w:rPr>
                <w:rFonts w:ascii="Verdana" w:hAnsi="Verdana"/>
                <w:color w:val="000000"/>
                <w:sz w:val="18"/>
                <w:szCs w:val="18"/>
                <w:lang w:val="el-GR" w:eastAsia="el-GR"/>
              </w:rPr>
            </w:pPr>
            <w:r w:rsidRPr="002D32CD">
              <w:rPr>
                <w:rFonts w:ascii="Verdana" w:hAnsi="Verdana"/>
                <w:color w:val="000000"/>
                <w:sz w:val="18"/>
                <w:szCs w:val="18"/>
                <w:lang w:val="el-GR" w:eastAsia="el-GR"/>
              </w:rPr>
              <w:t>ΑΜΕΡΙΚΗΣ: Χ.Θ. ΚΑΤΑ ΕΓΣΑ ΄87 ΤΟΥ ΣΗΜΕΙΟΥ ΤΟΜΗΣ ΤΩΝ ΔΙΑΓΩΝΙΩΝ ΤΗΣ ΘΕΣΗΣ</w:t>
            </w:r>
          </w:p>
          <w:p w:rsidR="00AC71D2" w:rsidRPr="003F505C" w:rsidRDefault="00AC71D2" w:rsidP="00EA042D">
            <w:pPr>
              <w:rPr>
                <w:rFonts w:ascii="Verdana" w:hAnsi="Verdana"/>
                <w:sz w:val="18"/>
                <w:szCs w:val="18"/>
              </w:rPr>
            </w:pPr>
            <w:r w:rsidRPr="003F505C">
              <w:rPr>
                <w:rFonts w:ascii="Verdana" w:hAnsi="Verdana"/>
                <w:color w:val="000000"/>
                <w:sz w:val="18"/>
                <w:szCs w:val="18"/>
                <w:lang w:eastAsia="el-GR"/>
              </w:rPr>
              <w:t>Χ:</w:t>
            </w:r>
            <w:r w:rsidRPr="003F505C">
              <w:rPr>
                <w:rFonts w:ascii="Verdana" w:hAnsi="Verdana"/>
                <w:sz w:val="18"/>
                <w:szCs w:val="18"/>
              </w:rPr>
              <w:t xml:space="preserve"> 878392.08 ΚΑΙ Υ: 4042074.98 </w:t>
            </w:r>
          </w:p>
        </w:tc>
        <w:tc>
          <w:tcPr>
            <w:tcW w:w="1134"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Default="00AC71D2" w:rsidP="00EA042D">
            <w:pPr>
              <w:ind w:left="34" w:hanging="34"/>
              <w:jc w:val="center"/>
              <w:rPr>
                <w:rFonts w:ascii="Verdana" w:hAnsi="Verdana"/>
                <w:color w:val="000000"/>
                <w:sz w:val="18"/>
                <w:szCs w:val="18"/>
                <w:lang w:eastAsia="el-GR"/>
              </w:rPr>
            </w:pPr>
            <w:r>
              <w:rPr>
                <w:rFonts w:ascii="Verdana" w:hAnsi="Verdana"/>
                <w:color w:val="000000"/>
                <w:sz w:val="18"/>
                <w:szCs w:val="18"/>
                <w:lang w:eastAsia="el-GR"/>
              </w:rPr>
              <w:t>ΞΕΝΟΔΟΧΕΙΟ***</w:t>
            </w:r>
          </w:p>
        </w:tc>
        <w:tc>
          <w:tcPr>
            <w:tcW w:w="168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DE5E36"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NEW</w:t>
            </w:r>
            <w:r w:rsidRPr="005660A1">
              <w:rPr>
                <w:rFonts w:ascii="Verdana" w:hAnsi="Verdana"/>
                <w:color w:val="000000"/>
                <w:sz w:val="18"/>
                <w:szCs w:val="18"/>
                <w:lang w:eastAsia="el-GR"/>
              </w:rPr>
              <w:t xml:space="preserve"> </w:t>
            </w:r>
            <w:r>
              <w:rPr>
                <w:rFonts w:ascii="Verdana" w:hAnsi="Verdana"/>
                <w:color w:val="000000"/>
                <w:sz w:val="18"/>
                <w:szCs w:val="18"/>
                <w:lang w:eastAsia="el-GR"/>
              </w:rPr>
              <w:t>HORIZON</w:t>
            </w:r>
          </w:p>
        </w:tc>
        <w:tc>
          <w:tcPr>
            <w:tcW w:w="168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2D32CD" w:rsidRDefault="00AC71D2" w:rsidP="00EA042D">
            <w:pPr>
              <w:ind w:left="189" w:hanging="189"/>
              <w:jc w:val="center"/>
              <w:rPr>
                <w:rFonts w:ascii="Verdana" w:hAnsi="Verdana"/>
                <w:color w:val="000000"/>
                <w:sz w:val="18"/>
                <w:szCs w:val="18"/>
                <w:lang w:val="el-GR" w:eastAsia="el-GR"/>
              </w:rPr>
            </w:pPr>
            <w:r w:rsidRPr="002D32CD">
              <w:rPr>
                <w:rFonts w:ascii="Verdana" w:hAnsi="Verdana"/>
                <w:color w:val="000000"/>
                <w:sz w:val="18"/>
                <w:szCs w:val="18"/>
                <w:lang w:val="el-GR" w:eastAsia="el-GR"/>
              </w:rPr>
              <w:t>ΝΕΟΣ ΟΡΙΖΟΝΤΑΣ Α.Τ.Ξ.Ε.Ε.</w:t>
            </w:r>
          </w:p>
        </w:tc>
        <w:tc>
          <w:tcPr>
            <w:tcW w:w="1524"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Default="00AC71D2" w:rsidP="00EA042D">
            <w:pPr>
              <w:ind w:left="-567" w:firstLine="567"/>
              <w:jc w:val="center"/>
              <w:rPr>
                <w:rFonts w:ascii="Verdana" w:hAnsi="Verdana"/>
                <w:color w:val="000000"/>
                <w:sz w:val="18"/>
                <w:szCs w:val="18"/>
                <w:lang w:eastAsia="el-GR"/>
              </w:rPr>
            </w:pPr>
            <w:r>
              <w:rPr>
                <w:rFonts w:ascii="Verdana" w:hAnsi="Verdana"/>
                <w:color w:val="000000"/>
                <w:sz w:val="18"/>
                <w:szCs w:val="18"/>
                <w:lang w:eastAsia="el-GR"/>
              </w:rPr>
              <w:t>2/31668/18-06-2019</w:t>
            </w:r>
          </w:p>
        </w:tc>
        <w:tc>
          <w:tcPr>
            <w:tcW w:w="1474" w:type="dxa"/>
            <w:tcBorders>
              <w:top w:val="single" w:sz="4" w:space="0" w:color="auto"/>
              <w:left w:val="single" w:sz="6" w:space="0" w:color="auto"/>
              <w:bottom w:val="single" w:sz="6" w:space="0" w:color="auto"/>
              <w:right w:val="single" w:sz="4" w:space="0" w:color="auto"/>
            </w:tcBorders>
            <w:shd w:val="clear" w:color="000000" w:fill="FFFFFF"/>
            <w:vAlign w:val="center"/>
            <w:hideMark/>
          </w:tcPr>
          <w:p w:rsidR="00AC71D2"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300,00</w:t>
            </w:r>
          </w:p>
        </w:tc>
      </w:tr>
      <w:tr w:rsidR="00AC71D2" w:rsidRPr="002D32CD" w:rsidTr="00EA042D">
        <w:trPr>
          <w:trHeight w:val="573"/>
        </w:trPr>
        <w:tc>
          <w:tcPr>
            <w:tcW w:w="587" w:type="dxa"/>
            <w:tcBorders>
              <w:top w:val="single" w:sz="4" w:space="0" w:color="auto"/>
              <w:left w:val="single" w:sz="4" w:space="0" w:color="auto"/>
              <w:bottom w:val="single" w:sz="6" w:space="0" w:color="auto"/>
              <w:right w:val="single" w:sz="6" w:space="0" w:color="auto"/>
            </w:tcBorders>
            <w:shd w:val="clear" w:color="000000" w:fill="FFFFFF"/>
            <w:noWrap/>
            <w:vAlign w:val="center"/>
            <w:hideMark/>
          </w:tcPr>
          <w:p w:rsidR="00AC71D2" w:rsidRPr="00EC3123" w:rsidRDefault="00AC71D2" w:rsidP="007F6EC9">
            <w:pPr>
              <w:ind w:left="-567" w:firstLine="567"/>
              <w:jc w:val="center"/>
              <w:rPr>
                <w:rFonts w:ascii="Verdana" w:hAnsi="Verdana"/>
                <w:color w:val="000000"/>
                <w:sz w:val="18"/>
                <w:szCs w:val="18"/>
                <w:lang w:val="el-GR" w:eastAsia="el-GR"/>
              </w:rPr>
            </w:pPr>
            <w:r>
              <w:rPr>
                <w:rFonts w:ascii="Verdana" w:hAnsi="Verdana"/>
                <w:color w:val="000000"/>
                <w:sz w:val="18"/>
                <w:szCs w:val="18"/>
                <w:lang w:val="el-GR" w:eastAsia="el-GR"/>
              </w:rPr>
              <w:t>5</w:t>
            </w:r>
          </w:p>
        </w:tc>
        <w:tc>
          <w:tcPr>
            <w:tcW w:w="2249"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2D32CD" w:rsidRDefault="00AC71D2" w:rsidP="00EA042D">
            <w:pPr>
              <w:rPr>
                <w:rFonts w:ascii="Verdana" w:hAnsi="Verdana"/>
                <w:color w:val="000000"/>
                <w:sz w:val="18"/>
                <w:szCs w:val="18"/>
                <w:lang w:val="el-GR" w:eastAsia="el-GR"/>
              </w:rPr>
            </w:pPr>
            <w:r w:rsidRPr="002D32CD">
              <w:rPr>
                <w:rFonts w:ascii="Verdana" w:hAnsi="Verdana"/>
                <w:color w:val="000000"/>
                <w:sz w:val="18"/>
                <w:szCs w:val="18"/>
                <w:lang w:val="el-GR" w:eastAsia="el-GR"/>
              </w:rPr>
              <w:t>ΑΠΟΛΛΩΝΟΣ ΑΜΕΡΙΚΉΣ 35:</w:t>
            </w:r>
            <w:r w:rsidRPr="002D32CD">
              <w:rPr>
                <w:rFonts w:ascii="Verdana" w:hAnsi="Verdana"/>
                <w:color w:val="000000"/>
                <w:sz w:val="18"/>
                <w:szCs w:val="18"/>
                <w:lang w:val="el-GR" w:eastAsia="el-GR"/>
              </w:rPr>
              <w:br/>
              <w:t>Χ.Θ.ΚΑΤΑ ΕΓΣΑ 87 ΤΟΥ ΣΗΜΕΙΟΥ ΤΟΜΗΣ ΤΩΝ ΔΙΑΓΩΝΙΩΝ</w:t>
            </w:r>
            <w:r w:rsidRPr="002D32CD">
              <w:rPr>
                <w:rFonts w:ascii="Verdana" w:hAnsi="Verdana"/>
                <w:color w:val="000000"/>
                <w:sz w:val="18"/>
                <w:szCs w:val="18"/>
                <w:lang w:val="el-GR" w:eastAsia="el-GR"/>
              </w:rPr>
              <w:br/>
              <w:t>1</w:t>
            </w:r>
            <w:r w:rsidRPr="00EC3123">
              <w:rPr>
                <w:rFonts w:ascii="Verdana" w:hAnsi="Verdana"/>
                <w:color w:val="000000"/>
                <w:sz w:val="18"/>
                <w:szCs w:val="18"/>
                <w:lang w:val="el-GR" w:eastAsia="el-GR"/>
              </w:rPr>
              <w:t xml:space="preserve">η </w:t>
            </w:r>
            <w:r w:rsidRPr="002D32CD">
              <w:rPr>
                <w:rFonts w:ascii="Verdana" w:hAnsi="Verdana"/>
                <w:color w:val="000000"/>
                <w:sz w:val="18"/>
                <w:szCs w:val="18"/>
                <w:lang w:val="el-GR" w:eastAsia="el-GR"/>
              </w:rPr>
              <w:t>θέση: Χ:877712  και Υ:4041692</w:t>
            </w:r>
            <w:r w:rsidRPr="002D32CD">
              <w:rPr>
                <w:rFonts w:ascii="Verdana" w:hAnsi="Verdana"/>
                <w:color w:val="000000"/>
                <w:sz w:val="18"/>
                <w:szCs w:val="18"/>
                <w:lang w:val="el-GR" w:eastAsia="el-GR"/>
              </w:rPr>
              <w:br/>
              <w:t>2</w:t>
            </w:r>
            <w:r w:rsidRPr="00EC3123">
              <w:rPr>
                <w:rFonts w:ascii="Verdana" w:hAnsi="Verdana"/>
                <w:color w:val="000000"/>
                <w:sz w:val="18"/>
                <w:szCs w:val="18"/>
                <w:lang w:val="el-GR" w:eastAsia="el-GR"/>
              </w:rPr>
              <w:t>η</w:t>
            </w:r>
            <w:r w:rsidRPr="002D32CD">
              <w:rPr>
                <w:rFonts w:ascii="Verdana" w:hAnsi="Verdana"/>
                <w:color w:val="000000"/>
                <w:sz w:val="18"/>
                <w:szCs w:val="18"/>
                <w:lang w:val="el-GR" w:eastAsia="el-GR"/>
              </w:rPr>
              <w:t xml:space="preserve"> θέση: Χ:877714  και Υ:4041697</w:t>
            </w:r>
          </w:p>
        </w:tc>
        <w:tc>
          <w:tcPr>
            <w:tcW w:w="1134"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5E366E" w:rsidRDefault="00AC71D2" w:rsidP="00EA042D">
            <w:pPr>
              <w:ind w:left="34" w:hanging="34"/>
              <w:jc w:val="center"/>
              <w:rPr>
                <w:rFonts w:ascii="Verdana" w:hAnsi="Verdana"/>
                <w:color w:val="000000"/>
                <w:sz w:val="18"/>
                <w:szCs w:val="18"/>
                <w:lang w:eastAsia="el-GR"/>
              </w:rPr>
            </w:pPr>
            <w:r>
              <w:rPr>
                <w:rFonts w:ascii="Verdana" w:hAnsi="Verdana"/>
                <w:color w:val="000000"/>
                <w:sz w:val="18"/>
                <w:szCs w:val="18"/>
                <w:lang w:eastAsia="el-GR"/>
              </w:rPr>
              <w:t>ΞΕΝΟΔΟΧΕΙΟ****</w:t>
            </w:r>
          </w:p>
        </w:tc>
        <w:tc>
          <w:tcPr>
            <w:tcW w:w="168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02023E"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ΑΓΛΑ</w:t>
            </w:r>
          </w:p>
        </w:tc>
        <w:tc>
          <w:tcPr>
            <w:tcW w:w="1688"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2D32CD" w:rsidRDefault="00AC71D2" w:rsidP="00EA042D">
            <w:pPr>
              <w:ind w:left="189" w:hanging="189"/>
              <w:jc w:val="center"/>
              <w:rPr>
                <w:rFonts w:ascii="Verdana" w:hAnsi="Verdana"/>
                <w:color w:val="000000"/>
                <w:sz w:val="18"/>
                <w:szCs w:val="18"/>
                <w:lang w:val="el-GR" w:eastAsia="el-GR"/>
              </w:rPr>
            </w:pPr>
            <w:r w:rsidRPr="002D32CD">
              <w:rPr>
                <w:rFonts w:ascii="Verdana" w:hAnsi="Verdana"/>
                <w:color w:val="000000"/>
                <w:sz w:val="18"/>
                <w:szCs w:val="18"/>
                <w:lang w:val="el-GR" w:eastAsia="el-GR"/>
              </w:rPr>
              <w:t>2ΠΓ ΠΑΛΛΑΣ ΕΠΕΝΔΥΣΕΙΣ ΤΞ ΑΕ</w:t>
            </w:r>
          </w:p>
        </w:tc>
        <w:tc>
          <w:tcPr>
            <w:tcW w:w="1524"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5E366E" w:rsidRDefault="00AC71D2" w:rsidP="00EA042D">
            <w:pPr>
              <w:ind w:left="-567" w:firstLine="567"/>
              <w:jc w:val="center"/>
              <w:rPr>
                <w:rFonts w:ascii="Verdana" w:hAnsi="Verdana"/>
                <w:color w:val="000000"/>
                <w:sz w:val="18"/>
                <w:szCs w:val="18"/>
                <w:lang w:eastAsia="el-GR"/>
              </w:rPr>
            </w:pPr>
            <w:r>
              <w:rPr>
                <w:rFonts w:ascii="Verdana" w:hAnsi="Verdana"/>
                <w:color w:val="000000"/>
                <w:sz w:val="18"/>
                <w:szCs w:val="18"/>
                <w:lang w:eastAsia="el-GR"/>
              </w:rPr>
              <w:t>2/33657/26-6-2019</w:t>
            </w:r>
          </w:p>
        </w:tc>
        <w:tc>
          <w:tcPr>
            <w:tcW w:w="1474" w:type="dxa"/>
            <w:tcBorders>
              <w:top w:val="single" w:sz="4" w:space="0" w:color="auto"/>
              <w:left w:val="single" w:sz="6" w:space="0" w:color="auto"/>
              <w:bottom w:val="single" w:sz="6" w:space="0" w:color="auto"/>
              <w:right w:val="single" w:sz="4" w:space="0" w:color="auto"/>
            </w:tcBorders>
            <w:shd w:val="clear" w:color="000000" w:fill="FFFFFF"/>
            <w:vAlign w:val="center"/>
            <w:hideMark/>
          </w:tcPr>
          <w:p w:rsidR="00AC71D2" w:rsidRPr="00EC3123" w:rsidRDefault="00AC71D2" w:rsidP="007F6EC9">
            <w:pPr>
              <w:ind w:left="-567" w:firstLine="567"/>
              <w:jc w:val="center"/>
              <w:rPr>
                <w:rFonts w:ascii="Verdana" w:hAnsi="Verdana"/>
                <w:color w:val="000000"/>
                <w:sz w:val="18"/>
                <w:szCs w:val="18"/>
                <w:lang w:val="el-GR" w:eastAsia="el-GR"/>
              </w:rPr>
            </w:pPr>
            <w:r w:rsidRPr="00EC3123">
              <w:rPr>
                <w:rFonts w:ascii="Verdana" w:hAnsi="Verdana"/>
                <w:color w:val="000000"/>
                <w:sz w:val="18"/>
                <w:szCs w:val="18"/>
                <w:lang w:val="el-GR" w:eastAsia="el-GR"/>
              </w:rPr>
              <w:t>300,00€</w:t>
            </w:r>
            <w:r w:rsidRPr="00EC3123">
              <w:rPr>
                <w:rFonts w:ascii="Verdana" w:hAnsi="Verdana"/>
                <w:color w:val="000000"/>
                <w:sz w:val="18"/>
                <w:szCs w:val="18"/>
                <w:lang w:val="el-GR" w:eastAsia="el-GR"/>
              </w:rPr>
              <w:br/>
              <w:t xml:space="preserve"> (ποσό καταβολής για τη 2η θέση)</w:t>
            </w:r>
          </w:p>
        </w:tc>
      </w:tr>
    </w:tbl>
    <w:p w:rsidR="00AC71D2" w:rsidRPr="00A232FD" w:rsidRDefault="00AC71D2" w:rsidP="007F6EC9">
      <w:pPr>
        <w:pStyle w:val="a3"/>
        <w:ind w:left="-567" w:firstLine="567"/>
        <w:jc w:val="center"/>
        <w:rPr>
          <w:rFonts w:ascii="Tahoma" w:hAnsi="Tahoma" w:cs="Tahoma"/>
          <w:b/>
          <w:lang w:val="el-GR"/>
        </w:rPr>
      </w:pPr>
    </w:p>
    <w:tbl>
      <w:tblPr>
        <w:tblW w:w="10755" w:type="dxa"/>
        <w:tblInd w:w="-459" w:type="dxa"/>
        <w:tblLayout w:type="fixed"/>
        <w:tblLook w:val="04A0"/>
      </w:tblPr>
      <w:tblGrid>
        <w:gridCol w:w="567"/>
        <w:gridCol w:w="2675"/>
        <w:gridCol w:w="1134"/>
        <w:gridCol w:w="1701"/>
        <w:gridCol w:w="1701"/>
        <w:gridCol w:w="1559"/>
        <w:gridCol w:w="1418"/>
      </w:tblGrid>
      <w:tr w:rsidR="00AC71D2" w:rsidRPr="005E366E" w:rsidTr="00103FED">
        <w:trPr>
          <w:trHeight w:val="573"/>
        </w:trPr>
        <w:tc>
          <w:tcPr>
            <w:tcW w:w="567" w:type="dxa"/>
            <w:tcBorders>
              <w:top w:val="single" w:sz="4" w:space="0" w:color="auto"/>
              <w:left w:val="single" w:sz="4" w:space="0" w:color="auto"/>
              <w:bottom w:val="single" w:sz="6" w:space="0" w:color="auto"/>
              <w:right w:val="single" w:sz="6" w:space="0" w:color="auto"/>
            </w:tcBorders>
            <w:shd w:val="clear" w:color="000000" w:fill="FFFFFF"/>
            <w:noWrap/>
            <w:vAlign w:val="center"/>
            <w:hideMark/>
          </w:tcPr>
          <w:p w:rsidR="00AC71D2" w:rsidRPr="00EC3123" w:rsidRDefault="00AC71D2" w:rsidP="007F6EC9">
            <w:pPr>
              <w:ind w:left="-567" w:firstLine="567"/>
              <w:rPr>
                <w:rFonts w:ascii="Verdana" w:hAnsi="Verdana"/>
                <w:color w:val="000000"/>
                <w:sz w:val="18"/>
                <w:szCs w:val="18"/>
                <w:lang w:val="el-GR" w:eastAsia="el-GR"/>
              </w:rPr>
            </w:pPr>
            <w:r>
              <w:rPr>
                <w:rFonts w:ascii="Verdana" w:hAnsi="Verdana"/>
                <w:color w:val="000000"/>
                <w:sz w:val="18"/>
                <w:szCs w:val="18"/>
                <w:lang w:val="el-GR" w:eastAsia="el-GR"/>
              </w:rPr>
              <w:t>6</w:t>
            </w:r>
          </w:p>
        </w:tc>
        <w:tc>
          <w:tcPr>
            <w:tcW w:w="2675"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7C5534" w:rsidRDefault="00AC71D2" w:rsidP="00EA042D">
            <w:pPr>
              <w:tabs>
                <w:tab w:val="left" w:pos="14"/>
              </w:tabs>
              <w:rPr>
                <w:rFonts w:ascii="Verdana" w:hAnsi="Verdana"/>
                <w:color w:val="000000"/>
                <w:sz w:val="18"/>
                <w:szCs w:val="18"/>
                <w:lang w:val="el-GR" w:eastAsia="el-GR"/>
              </w:rPr>
            </w:pPr>
            <w:r w:rsidRPr="007C5534">
              <w:rPr>
                <w:rFonts w:ascii="Verdana" w:hAnsi="Verdana"/>
                <w:color w:val="000000"/>
                <w:sz w:val="18"/>
                <w:szCs w:val="18"/>
                <w:lang w:val="el-GR" w:eastAsia="el-GR"/>
              </w:rPr>
              <w:t>ΗΡ. ΠΟΛΥΤΕΝΧΕΙΟΥ 1: Χ.Θ. ΚΑΤΑ ΕΓΣΑ ΄87 ΤΟΥ ΣΗΜΕΙΟΥ ΤΟΜΗΣ ΤΩΝ ΔΙΑΓΩΝΙΩΝ ΤΩΝ ΘΕΣΕΩΝ</w:t>
            </w:r>
          </w:p>
          <w:p w:rsidR="00AC71D2" w:rsidRPr="007C5534" w:rsidRDefault="00AC71D2" w:rsidP="00EA042D">
            <w:pPr>
              <w:tabs>
                <w:tab w:val="left" w:pos="14"/>
              </w:tabs>
              <w:rPr>
                <w:rFonts w:ascii="Verdana" w:hAnsi="Verdana"/>
                <w:color w:val="000000"/>
                <w:sz w:val="18"/>
                <w:szCs w:val="18"/>
                <w:lang w:val="el-GR" w:eastAsia="el-GR"/>
              </w:rPr>
            </w:pPr>
            <w:r w:rsidRPr="007C5534">
              <w:rPr>
                <w:rFonts w:ascii="Verdana" w:hAnsi="Verdana"/>
                <w:color w:val="000000"/>
                <w:sz w:val="18"/>
                <w:szCs w:val="18"/>
                <w:lang w:val="el-GR" w:eastAsia="el-GR"/>
              </w:rPr>
              <w:t>1</w:t>
            </w:r>
            <w:r w:rsidRPr="007C5534">
              <w:rPr>
                <w:rFonts w:ascii="Verdana" w:hAnsi="Verdana"/>
                <w:color w:val="000000"/>
                <w:sz w:val="18"/>
                <w:szCs w:val="18"/>
                <w:vertAlign w:val="superscript"/>
                <w:lang w:val="el-GR" w:eastAsia="el-GR"/>
              </w:rPr>
              <w:t>η</w:t>
            </w:r>
            <w:r w:rsidRPr="007C5534">
              <w:rPr>
                <w:rFonts w:ascii="Verdana" w:hAnsi="Verdana"/>
                <w:color w:val="000000"/>
                <w:sz w:val="18"/>
                <w:szCs w:val="18"/>
                <w:lang w:val="el-GR" w:eastAsia="el-GR"/>
              </w:rPr>
              <w:t xml:space="preserve"> ΘΕΣΗ: Χ:</w:t>
            </w:r>
            <w:r w:rsidRPr="007C5534">
              <w:rPr>
                <w:lang w:val="el-GR"/>
              </w:rPr>
              <w:t xml:space="preserve"> 878266 και Υ: 4042171</w:t>
            </w:r>
          </w:p>
          <w:p w:rsidR="00AC71D2" w:rsidRPr="007C5534" w:rsidRDefault="00AC71D2" w:rsidP="00EA042D">
            <w:pPr>
              <w:tabs>
                <w:tab w:val="left" w:pos="14"/>
              </w:tabs>
              <w:rPr>
                <w:rFonts w:ascii="Verdana" w:hAnsi="Verdana"/>
                <w:color w:val="000000"/>
                <w:sz w:val="18"/>
                <w:szCs w:val="18"/>
                <w:lang w:val="el-GR" w:eastAsia="el-GR"/>
              </w:rPr>
            </w:pPr>
            <w:r w:rsidRPr="007C5534">
              <w:rPr>
                <w:lang w:val="el-GR"/>
              </w:rPr>
              <w:t xml:space="preserve"> 2</w:t>
            </w:r>
            <w:r w:rsidRPr="007C5534">
              <w:rPr>
                <w:vertAlign w:val="superscript"/>
                <w:lang w:val="el-GR"/>
              </w:rPr>
              <w:t>η</w:t>
            </w:r>
            <w:r w:rsidRPr="007C5534">
              <w:rPr>
                <w:lang w:val="el-GR"/>
              </w:rPr>
              <w:t xml:space="preserve"> ΘΕΣΗ:  Χ: 878265 και Υ: 4042176 </w:t>
            </w:r>
          </w:p>
          <w:p w:rsidR="00AC71D2" w:rsidRPr="007C5534" w:rsidRDefault="00AC71D2" w:rsidP="007F6EC9">
            <w:pPr>
              <w:ind w:left="-567" w:firstLine="567"/>
              <w:rPr>
                <w:rFonts w:ascii="Verdana" w:hAnsi="Verdana"/>
                <w:color w:val="000000"/>
                <w:sz w:val="18"/>
                <w:szCs w:val="18"/>
                <w:lang w:val="el-GR" w:eastAsia="el-GR"/>
              </w:rPr>
            </w:pPr>
          </w:p>
        </w:tc>
        <w:tc>
          <w:tcPr>
            <w:tcW w:w="1134"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190570"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RENT A CAR</w:t>
            </w:r>
          </w:p>
        </w:tc>
        <w:tc>
          <w:tcPr>
            <w:tcW w:w="1701"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190570"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ΣΑΡΛΗΣ ΑΘΑΝΑΣΙΟΣ</w:t>
            </w:r>
          </w:p>
        </w:tc>
        <w:tc>
          <w:tcPr>
            <w:tcW w:w="1701"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C402AA"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ΣΑΡΛΗΣ ΑΘΑΝΑΣΙΟΣ</w:t>
            </w:r>
          </w:p>
        </w:tc>
        <w:tc>
          <w:tcPr>
            <w:tcW w:w="1559" w:type="dxa"/>
            <w:tcBorders>
              <w:top w:val="single" w:sz="4" w:space="0" w:color="auto"/>
              <w:left w:val="single" w:sz="6" w:space="0" w:color="auto"/>
              <w:bottom w:val="single" w:sz="6" w:space="0" w:color="auto"/>
              <w:right w:val="single" w:sz="6" w:space="0" w:color="auto"/>
            </w:tcBorders>
            <w:shd w:val="clear" w:color="000000" w:fill="FFFFFF"/>
            <w:vAlign w:val="center"/>
            <w:hideMark/>
          </w:tcPr>
          <w:p w:rsidR="00AC71D2" w:rsidRPr="005E366E"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2</w:t>
            </w:r>
            <w:r w:rsidRPr="005E366E">
              <w:rPr>
                <w:rFonts w:ascii="Verdana" w:hAnsi="Verdana"/>
                <w:color w:val="000000"/>
                <w:sz w:val="18"/>
                <w:szCs w:val="18"/>
                <w:lang w:eastAsia="el-GR"/>
              </w:rPr>
              <w:t>/</w:t>
            </w:r>
            <w:r>
              <w:rPr>
                <w:rFonts w:ascii="Verdana" w:hAnsi="Verdana"/>
                <w:color w:val="000000"/>
                <w:sz w:val="18"/>
                <w:szCs w:val="18"/>
                <w:lang w:eastAsia="el-GR"/>
              </w:rPr>
              <w:t>35031/03-07-2019</w:t>
            </w:r>
          </w:p>
        </w:tc>
        <w:tc>
          <w:tcPr>
            <w:tcW w:w="1418" w:type="dxa"/>
            <w:tcBorders>
              <w:top w:val="single" w:sz="4" w:space="0" w:color="auto"/>
              <w:left w:val="single" w:sz="6" w:space="0" w:color="auto"/>
              <w:bottom w:val="single" w:sz="6" w:space="0" w:color="auto"/>
              <w:right w:val="single" w:sz="4" w:space="0" w:color="auto"/>
            </w:tcBorders>
            <w:shd w:val="clear" w:color="000000" w:fill="FFFFFF"/>
            <w:vAlign w:val="center"/>
            <w:hideMark/>
          </w:tcPr>
          <w:p w:rsidR="00AC71D2" w:rsidRPr="005E366E" w:rsidRDefault="00AC71D2" w:rsidP="007F6EC9">
            <w:pPr>
              <w:ind w:left="-567" w:firstLine="567"/>
              <w:jc w:val="center"/>
              <w:rPr>
                <w:rFonts w:ascii="Verdana" w:hAnsi="Verdana"/>
                <w:color w:val="000000"/>
                <w:sz w:val="18"/>
                <w:szCs w:val="18"/>
                <w:lang w:eastAsia="el-GR"/>
              </w:rPr>
            </w:pPr>
            <w:r>
              <w:rPr>
                <w:rFonts w:ascii="Verdana" w:hAnsi="Verdana"/>
                <w:color w:val="000000"/>
                <w:sz w:val="18"/>
                <w:szCs w:val="18"/>
                <w:lang w:eastAsia="el-GR"/>
              </w:rPr>
              <w:t>6</w:t>
            </w:r>
            <w:r w:rsidRPr="005E366E">
              <w:rPr>
                <w:rFonts w:ascii="Verdana" w:hAnsi="Verdana"/>
                <w:color w:val="000000"/>
                <w:sz w:val="18"/>
                <w:szCs w:val="18"/>
                <w:lang w:eastAsia="el-GR"/>
              </w:rPr>
              <w:t>00,00</w:t>
            </w:r>
          </w:p>
        </w:tc>
      </w:tr>
    </w:tbl>
    <w:p w:rsidR="00AC71D2" w:rsidRDefault="00AC71D2" w:rsidP="007F6EC9">
      <w:pPr>
        <w:ind w:left="-567" w:firstLine="567"/>
        <w:rPr>
          <w:rFonts w:ascii="Tahoma" w:hAnsi="Tahoma" w:cs="Tahoma"/>
          <w:sz w:val="20"/>
          <w:szCs w:val="20"/>
          <w:lang w:val="el-GR"/>
        </w:rPr>
      </w:pPr>
    </w:p>
    <w:p w:rsidR="00AC71D2" w:rsidRPr="008F292F" w:rsidRDefault="00AC71D2" w:rsidP="007F6EC9">
      <w:pPr>
        <w:pStyle w:val="a3"/>
        <w:ind w:left="-567" w:firstLine="567"/>
        <w:jc w:val="both"/>
        <w:rPr>
          <w:rFonts w:ascii="Tahoma" w:hAnsi="Tahoma" w:cs="Tahoma"/>
          <w:lang w:val="el-GR"/>
        </w:rPr>
      </w:pPr>
    </w:p>
    <w:p w:rsidR="006D6DBF" w:rsidRPr="00F85050" w:rsidRDefault="006D6DBF" w:rsidP="007F6EC9">
      <w:pPr>
        <w:ind w:left="-567" w:firstLine="567"/>
        <w:rPr>
          <w:rFonts w:ascii="Tahoma" w:hAnsi="Tahoma" w:cs="Tahoma"/>
          <w:b/>
          <w:sz w:val="22"/>
          <w:szCs w:val="22"/>
          <w:lang w:val="el-GR"/>
        </w:rPr>
      </w:pPr>
      <w:r>
        <w:rPr>
          <w:rFonts w:ascii="Tahoma" w:hAnsi="Tahoma" w:cs="Tahoma"/>
          <w:b/>
          <w:sz w:val="20"/>
          <w:szCs w:val="20"/>
          <w:lang w:val="el-GR"/>
        </w:rPr>
        <w:t>Αρ. αποφ.  78  /02-10-2019                                                 ΑΔΑ:</w:t>
      </w:r>
      <w:r w:rsidRPr="00F85050">
        <w:t xml:space="preserve"> </w:t>
      </w:r>
      <w:r w:rsidRPr="00F85050">
        <w:rPr>
          <w:b/>
          <w:sz w:val="22"/>
          <w:szCs w:val="22"/>
        </w:rPr>
        <w:t>6ΠΤΘΩ1Ρ-3Χ0</w:t>
      </w:r>
      <w:r w:rsidRPr="00F85050">
        <w:rPr>
          <w:rFonts w:ascii="Tahoma" w:hAnsi="Tahoma" w:cs="Tahoma"/>
          <w:b/>
          <w:sz w:val="22"/>
          <w:szCs w:val="22"/>
          <w:lang w:val="el-GR"/>
        </w:rPr>
        <w:t xml:space="preserve"> </w:t>
      </w:r>
    </w:p>
    <w:p w:rsidR="006D6DBF" w:rsidRPr="00A232FD" w:rsidRDefault="006D6DBF" w:rsidP="007F6EC9">
      <w:pPr>
        <w:ind w:left="-567" w:firstLine="567"/>
        <w:rPr>
          <w:rFonts w:ascii="Tahoma" w:hAnsi="Tahoma" w:cs="Tahoma"/>
          <w:b/>
          <w:sz w:val="20"/>
          <w:szCs w:val="20"/>
          <w:lang w:val="el-GR"/>
        </w:rPr>
      </w:pPr>
    </w:p>
    <w:p w:rsidR="006D6DBF" w:rsidRPr="00A232FD" w:rsidRDefault="006D6DBF" w:rsidP="00103FED">
      <w:pPr>
        <w:ind w:firstLine="567"/>
        <w:jc w:val="center"/>
        <w:rPr>
          <w:rFonts w:ascii="Tahoma" w:hAnsi="Tahoma" w:cs="Tahoma"/>
          <w:b/>
          <w:sz w:val="20"/>
          <w:szCs w:val="20"/>
          <w:lang w:val="el-GR"/>
        </w:rPr>
      </w:pPr>
      <w:r w:rsidRPr="00A232FD">
        <w:rPr>
          <w:rFonts w:ascii="Tahoma" w:hAnsi="Tahoma" w:cs="Tahoma"/>
          <w:b/>
          <w:sz w:val="20"/>
          <w:szCs w:val="20"/>
          <w:lang w:val="el-GR"/>
        </w:rPr>
        <w:t>Περίληψη</w:t>
      </w:r>
    </w:p>
    <w:p w:rsidR="006D6DBF" w:rsidRPr="00EA042D" w:rsidRDefault="006D6DBF" w:rsidP="00103FED">
      <w:pPr>
        <w:pStyle w:val="10"/>
        <w:ind w:left="0" w:firstLine="567"/>
        <w:jc w:val="both"/>
        <w:rPr>
          <w:rFonts w:ascii="Tahoma" w:hAnsi="Tahoma" w:cs="Tahoma"/>
          <w:b/>
        </w:rPr>
      </w:pPr>
      <w:r w:rsidRPr="00EA042D">
        <w:rPr>
          <w:rFonts w:ascii="Tahoma" w:hAnsi="Tahoma" w:cs="Tahoma"/>
          <w:b/>
          <w:bCs/>
        </w:rPr>
        <w:t xml:space="preserve">Έγκριση μελέτης «εισόδου εξόδου» οχημάτων από  την </w:t>
      </w:r>
      <w:r w:rsidRPr="00EA042D">
        <w:rPr>
          <w:rFonts w:ascii="Tahoma" w:hAnsi="Tahoma" w:cs="Tahoma"/>
          <w:b/>
        </w:rPr>
        <w:t xml:space="preserve">Κ.Μ. 3737 </w:t>
      </w:r>
      <w:r w:rsidRPr="00EA042D">
        <w:rPr>
          <w:rFonts w:ascii="Tahoma" w:hAnsi="Tahoma" w:cs="Tahoma"/>
          <w:b/>
          <w:vertAlign w:val="superscript"/>
          <w:lang w:val="en-US"/>
        </w:rPr>
        <w:t>A</w:t>
      </w:r>
      <w:r w:rsidRPr="00EA042D">
        <w:rPr>
          <w:rFonts w:ascii="Tahoma" w:hAnsi="Tahoma" w:cs="Tahoma"/>
          <w:b/>
        </w:rPr>
        <w:t xml:space="preserve"> γαιών  Αρχαγγέλου Ρόδου  που αφορά την "Ανέγερση καταστήματος με χρήση εστιατορίου" στην περιοχή Αρχαγγέλου Ρόδου.</w:t>
      </w:r>
    </w:p>
    <w:p w:rsidR="006D6DBF" w:rsidRPr="00EA042D" w:rsidRDefault="006D6DBF" w:rsidP="00103FED">
      <w:pPr>
        <w:ind w:firstLine="567"/>
        <w:rPr>
          <w:rFonts w:ascii="Tahoma" w:hAnsi="Tahoma" w:cs="Tahoma"/>
          <w:sz w:val="20"/>
          <w:szCs w:val="20"/>
          <w:lang w:val="el-GR"/>
        </w:rPr>
      </w:pPr>
      <w:r w:rsidRPr="00EA042D">
        <w:rPr>
          <w:rFonts w:ascii="Tahoma" w:hAnsi="Tahoma" w:cs="Tahoma"/>
          <w:sz w:val="20"/>
          <w:szCs w:val="20"/>
          <w:lang w:val="el-GR"/>
        </w:rPr>
        <w:t xml:space="preserve">                     </w:t>
      </w:r>
    </w:p>
    <w:p w:rsidR="006D6DBF" w:rsidRPr="00EA042D" w:rsidRDefault="006D6DBF" w:rsidP="00103FED">
      <w:pPr>
        <w:ind w:firstLine="567"/>
        <w:rPr>
          <w:rFonts w:ascii="Tahoma" w:hAnsi="Tahoma" w:cs="Tahoma"/>
          <w:b/>
          <w:sz w:val="20"/>
          <w:szCs w:val="20"/>
          <w:lang w:val="el-GR"/>
        </w:rPr>
      </w:pPr>
      <w:r w:rsidRPr="00EA042D">
        <w:rPr>
          <w:rFonts w:ascii="Tahoma" w:hAnsi="Tahoma" w:cs="Tahoma"/>
          <w:b/>
          <w:sz w:val="20"/>
          <w:szCs w:val="20"/>
          <w:lang w:val="el-GR"/>
        </w:rPr>
        <w:t>Ο κ Βασίλειος Παπαοικονόμου δεν έλαβε μέρος στον καταρτισμό και λήψη της παρούσης διότι δεν προσήλθε ακόμα στη συνεδρίαση της Επιτροπής.</w:t>
      </w:r>
    </w:p>
    <w:p w:rsidR="006D6DBF" w:rsidRPr="00EA042D" w:rsidRDefault="006D6DBF" w:rsidP="00103FED">
      <w:pPr>
        <w:ind w:firstLine="567"/>
        <w:rPr>
          <w:rFonts w:ascii="Tahoma" w:hAnsi="Tahoma" w:cs="Tahoma"/>
          <w:b/>
          <w:sz w:val="20"/>
          <w:szCs w:val="20"/>
          <w:lang w:val="el-GR"/>
        </w:rPr>
      </w:pPr>
    </w:p>
    <w:p w:rsidR="006D6DBF" w:rsidRPr="00EA042D" w:rsidRDefault="006D6DBF" w:rsidP="00103FED">
      <w:pPr>
        <w:ind w:firstLine="567"/>
        <w:rPr>
          <w:rFonts w:ascii="Tahoma" w:hAnsi="Tahoma" w:cs="Tahoma"/>
          <w:b/>
          <w:sz w:val="20"/>
          <w:szCs w:val="20"/>
          <w:lang w:val="el-GR"/>
        </w:rPr>
      </w:pPr>
      <w:r w:rsidRPr="00EA042D">
        <w:rPr>
          <w:rFonts w:ascii="Tahoma" w:hAnsi="Tahoma" w:cs="Tahoma"/>
          <w:b/>
          <w:sz w:val="20"/>
          <w:szCs w:val="20"/>
          <w:lang w:val="el-GR"/>
        </w:rPr>
        <w:t>Ο κ Νικόλαος Γιαννάς δεν έλαβε μέρος στον καταρτισμό και λήψη της παρούσης διότι κατά τη διάρκεια της συζήτησης του θέματος εξήλθε της αιθούσης</w:t>
      </w:r>
    </w:p>
    <w:p w:rsidR="006D6DBF" w:rsidRPr="00EA042D" w:rsidRDefault="006D6DBF" w:rsidP="00103FED">
      <w:pPr>
        <w:ind w:firstLine="567"/>
        <w:rPr>
          <w:rFonts w:ascii="Tahoma" w:hAnsi="Tahoma" w:cs="Tahoma"/>
          <w:b/>
          <w:sz w:val="20"/>
          <w:szCs w:val="20"/>
          <w:lang w:val="el-GR"/>
        </w:rPr>
      </w:pPr>
    </w:p>
    <w:p w:rsidR="006D6DBF" w:rsidRPr="00EA042D" w:rsidRDefault="006D6DBF" w:rsidP="00103FED">
      <w:pPr>
        <w:ind w:firstLine="567"/>
        <w:jc w:val="both"/>
        <w:rPr>
          <w:rFonts w:ascii="Tahoma" w:hAnsi="Tahoma" w:cs="Tahoma"/>
          <w:sz w:val="20"/>
          <w:szCs w:val="20"/>
          <w:lang w:val="el-GR"/>
        </w:rPr>
      </w:pPr>
      <w:r w:rsidRPr="00EA042D">
        <w:rPr>
          <w:rFonts w:ascii="Tahoma" w:hAnsi="Tahoma" w:cs="Tahoma"/>
          <w:sz w:val="20"/>
          <w:szCs w:val="20"/>
          <w:lang w:val="el-GR"/>
        </w:rPr>
        <w:t xml:space="preserve">Πριν την συζήτηση του θέματος η παριστάμενη μηχανικός της Δνσης Τέχνικών Έργων και υποδομών κ. </w:t>
      </w:r>
      <w:r w:rsidRPr="00EA042D">
        <w:rPr>
          <w:rFonts w:ascii="Tahoma" w:hAnsi="Tahoma" w:cs="Tahoma"/>
          <w:b/>
          <w:sz w:val="20"/>
          <w:szCs w:val="20"/>
          <w:lang w:val="el-GR"/>
        </w:rPr>
        <w:t>Μ. Πατατούκου</w:t>
      </w:r>
      <w:r w:rsidRPr="00EA042D">
        <w:rPr>
          <w:rFonts w:ascii="Tahoma" w:hAnsi="Tahoma" w:cs="Tahoma"/>
          <w:sz w:val="20"/>
          <w:szCs w:val="20"/>
          <w:lang w:val="el-GR"/>
        </w:rPr>
        <w:t xml:space="preserve"> η οποία ενημέρωσε τα μέλη για τη διαδικασία με την οποία χορηγείται η έγκριση της μελέτης.</w:t>
      </w:r>
    </w:p>
    <w:p w:rsidR="006D6DBF" w:rsidRPr="00EA042D" w:rsidRDefault="006D6DBF" w:rsidP="00103FED">
      <w:pPr>
        <w:ind w:firstLine="567"/>
        <w:rPr>
          <w:rFonts w:ascii="Tahoma" w:hAnsi="Tahoma" w:cs="Tahoma"/>
          <w:sz w:val="20"/>
          <w:szCs w:val="20"/>
          <w:lang w:val="el-GR"/>
        </w:rPr>
      </w:pPr>
      <w:r w:rsidRPr="00EA042D">
        <w:rPr>
          <w:rFonts w:ascii="Tahoma" w:hAnsi="Tahoma" w:cs="Tahoma"/>
          <w:sz w:val="20"/>
          <w:szCs w:val="20"/>
          <w:lang w:val="el-GR"/>
        </w:rPr>
        <w:t>Συγκεκριμένα είπε τα εξής:</w:t>
      </w:r>
    </w:p>
    <w:p w:rsidR="006D6DBF" w:rsidRPr="00EA042D" w:rsidRDefault="006D6DBF" w:rsidP="00103FED">
      <w:pPr>
        <w:ind w:firstLine="567"/>
        <w:jc w:val="both"/>
        <w:rPr>
          <w:rFonts w:ascii="Tahoma" w:hAnsi="Tahoma" w:cs="Tahoma"/>
          <w:sz w:val="20"/>
          <w:szCs w:val="20"/>
          <w:lang w:val="el-GR"/>
        </w:rPr>
      </w:pPr>
      <w:r w:rsidRPr="00EA042D">
        <w:rPr>
          <w:rFonts w:ascii="Tahoma" w:hAnsi="Tahoma" w:cs="Tahoma"/>
          <w:sz w:val="20"/>
          <w:szCs w:val="20"/>
          <w:lang w:val="el-GR"/>
        </w:rPr>
        <w:t xml:space="preserve">Όταν γίνεται μια εγκατάσταση εκτός σχεδίου πόλεως απαιτείται η έγκριση μελέτης εισόδου- εξόδου των οχημάτων από την κτηματολογική μερίδα για να μπει η βγεί σε κάποιο δρόμο. Το ΒΔ που στηριζόμαστε είναι 695/70 όπως τροποποιήθηκε με το 118/2006. Ο στόχος είναι να δούμε, αν η ΚΜ έχει τη δυνατότητα για να εισέλθει η να εξέλθει ένα όχημα τηρώντας κάποιες προϋποθέσεις. Τη ν ορατότητα και τη συμβολή με άλλον δρόμο. Στη συνέχεια εμείς του δίνουμε την έγκριση της μελέτης, περνά από την ΕΠΖ και το Δημοτικό Συμβούλιο και είναι υπεύθυνος ο μηχανικός ο οποίος θα εφαρμόσει τη μελέτη να βγάλει και βεβαίωση καλής εκτέλεσης την οποία καταθέτει και έχει την ευθύνη αυτός. Δεν είναι κυκλοφοριακή ρύθμιση γιατί είναι μέσα σε κτηματολογική μερίδα. Δηλαδή τα σήματα μπαίνουν μέσα στη Κτηματολογική του μερίδα </w:t>
      </w:r>
    </w:p>
    <w:p w:rsidR="006D6DBF" w:rsidRPr="00EA042D" w:rsidRDefault="006D6DBF" w:rsidP="00103FED">
      <w:pPr>
        <w:ind w:firstLine="567"/>
        <w:rPr>
          <w:rFonts w:ascii="Tahoma" w:hAnsi="Tahoma" w:cs="Tahoma"/>
          <w:sz w:val="20"/>
          <w:szCs w:val="20"/>
          <w:lang w:val="el-GR"/>
        </w:rPr>
      </w:pPr>
    </w:p>
    <w:p w:rsidR="006D6DBF" w:rsidRPr="00EA042D" w:rsidRDefault="006D6DBF" w:rsidP="00103FED">
      <w:pPr>
        <w:ind w:firstLine="567"/>
        <w:rPr>
          <w:rFonts w:ascii="Tahoma" w:hAnsi="Tahoma" w:cs="Tahoma"/>
          <w:sz w:val="20"/>
          <w:szCs w:val="20"/>
          <w:lang w:val="el-GR"/>
        </w:rPr>
      </w:pPr>
    </w:p>
    <w:p w:rsidR="006D6DBF" w:rsidRPr="00EA042D" w:rsidRDefault="006D6DBF" w:rsidP="00103FED">
      <w:pPr>
        <w:ind w:firstLine="567"/>
        <w:jc w:val="both"/>
        <w:rPr>
          <w:rFonts w:ascii="Tahoma" w:eastAsia="MS Mincho" w:hAnsi="Tahoma" w:cs="Tahoma"/>
          <w:sz w:val="20"/>
          <w:szCs w:val="20"/>
          <w:lang w:val="el-GR"/>
        </w:rPr>
      </w:pPr>
      <w:r w:rsidRPr="00EA042D">
        <w:rPr>
          <w:rFonts w:ascii="Tahoma" w:eastAsia="MS Mincho" w:hAnsi="Tahoma" w:cs="Tahoma"/>
          <w:sz w:val="20"/>
          <w:szCs w:val="20"/>
          <w:lang w:val="el-GR"/>
        </w:rPr>
        <w:t>Στη συνέχεια ο Πρόεδρος κ. Κωνσταντίνος Ταρασλιάς έθεσε υπόψη της Επιτροπής το ΑΠ 16/38766 έγγραφο της Δνσης Τεχνικών έργων και Υποδομών που αφορά στο θέμα το οποίο έχει ως ακολούθως:</w:t>
      </w:r>
    </w:p>
    <w:p w:rsidR="006D6DBF" w:rsidRPr="00EA042D" w:rsidRDefault="006D6DBF" w:rsidP="00103FED">
      <w:pPr>
        <w:pStyle w:val="10"/>
        <w:ind w:left="0" w:firstLine="567"/>
        <w:jc w:val="both"/>
        <w:rPr>
          <w:rFonts w:ascii="Tahoma" w:hAnsi="Tahoma" w:cs="Tahoma"/>
          <w:b/>
        </w:rPr>
      </w:pPr>
    </w:p>
    <w:p w:rsidR="006D6DBF" w:rsidRPr="00EA042D" w:rsidRDefault="006D6DBF" w:rsidP="00103FED">
      <w:pPr>
        <w:pStyle w:val="10"/>
        <w:ind w:left="0" w:firstLine="567"/>
        <w:jc w:val="both"/>
        <w:rPr>
          <w:rFonts w:ascii="Tahoma" w:hAnsi="Tahoma" w:cs="Tahoma"/>
          <w:b/>
        </w:rPr>
      </w:pPr>
      <w:r w:rsidRPr="00EA042D">
        <w:rPr>
          <w:rFonts w:ascii="Tahoma" w:hAnsi="Tahoma" w:cs="Tahoma"/>
          <w:b/>
        </w:rPr>
        <w:t xml:space="preserve">Θέμα: </w:t>
      </w:r>
      <w:r w:rsidRPr="00EA042D">
        <w:rPr>
          <w:rFonts w:ascii="Tahoma" w:hAnsi="Tahoma" w:cs="Tahoma"/>
          <w:b/>
          <w:bCs/>
        </w:rPr>
        <w:t xml:space="preserve">Έγκριση μελέτης «εισόδου εξόδου» οχημάτων από  την </w:t>
      </w:r>
      <w:r w:rsidRPr="00EA042D">
        <w:rPr>
          <w:rFonts w:ascii="Tahoma" w:hAnsi="Tahoma" w:cs="Tahoma"/>
          <w:b/>
        </w:rPr>
        <w:t xml:space="preserve">Κ.Μ. 3737 </w:t>
      </w:r>
      <w:r w:rsidRPr="00EA042D">
        <w:rPr>
          <w:rFonts w:ascii="Tahoma" w:hAnsi="Tahoma" w:cs="Tahoma"/>
          <w:b/>
          <w:vertAlign w:val="superscript"/>
          <w:lang w:val="en-US"/>
        </w:rPr>
        <w:t>A</w:t>
      </w:r>
      <w:r w:rsidRPr="00EA042D">
        <w:rPr>
          <w:rFonts w:ascii="Tahoma" w:hAnsi="Tahoma" w:cs="Tahoma"/>
          <w:b/>
        </w:rPr>
        <w:t xml:space="preserve"> γαιών  Αρχαγγέλου Ρόδου  που αφορά την "Ανέγερση καταστήματος με χρήση εστιατορίου" στην περιοχή Αρχαγγέλου Ρόδου</w:t>
      </w:r>
    </w:p>
    <w:p w:rsidR="006D6DBF" w:rsidRPr="00EA042D" w:rsidRDefault="006D6DBF" w:rsidP="00103FED">
      <w:pPr>
        <w:ind w:firstLine="567"/>
        <w:jc w:val="both"/>
        <w:rPr>
          <w:rFonts w:ascii="Tahoma" w:hAnsi="Tahoma" w:cs="Tahoma"/>
          <w:sz w:val="20"/>
          <w:szCs w:val="20"/>
          <w:lang w:val="el-GR"/>
        </w:rPr>
      </w:pPr>
    </w:p>
    <w:p w:rsidR="006D6DBF" w:rsidRPr="00EA042D" w:rsidRDefault="006D6DBF" w:rsidP="00103FED">
      <w:pPr>
        <w:tabs>
          <w:tab w:val="left" w:pos="1134"/>
        </w:tabs>
        <w:ind w:firstLine="567"/>
        <w:jc w:val="both"/>
        <w:rPr>
          <w:rFonts w:ascii="Tahoma" w:hAnsi="Tahoma" w:cs="Tahoma"/>
          <w:sz w:val="20"/>
          <w:szCs w:val="20"/>
          <w:lang w:val="el-GR"/>
        </w:rPr>
      </w:pPr>
      <w:r w:rsidRPr="00EA042D">
        <w:rPr>
          <w:rFonts w:ascii="Tahoma" w:hAnsi="Tahoma" w:cs="Tahoma"/>
          <w:b/>
          <w:sz w:val="20"/>
          <w:szCs w:val="20"/>
          <w:lang w:val="el-GR"/>
        </w:rPr>
        <w:t>Σχετικά</w:t>
      </w:r>
      <w:r w:rsidRPr="00EA042D">
        <w:rPr>
          <w:rFonts w:ascii="Tahoma" w:hAnsi="Tahoma" w:cs="Tahoma"/>
          <w:sz w:val="20"/>
          <w:szCs w:val="20"/>
          <w:lang w:val="el-GR"/>
        </w:rPr>
        <w:t xml:space="preserve">: Η υπ΄αριθμ. αίτηση πρωτ. 16/17404/3-4-2019 του κου Καραολάνη Παναγιώτη του Νικολάου  </w:t>
      </w:r>
    </w:p>
    <w:p w:rsidR="006D6DBF" w:rsidRPr="00EA042D" w:rsidRDefault="006D6DBF" w:rsidP="00103FED">
      <w:pPr>
        <w:tabs>
          <w:tab w:val="left" w:pos="567"/>
        </w:tabs>
        <w:spacing w:before="120"/>
        <w:ind w:firstLine="567"/>
        <w:jc w:val="both"/>
        <w:rPr>
          <w:rFonts w:ascii="Tahoma" w:hAnsi="Tahoma" w:cs="Tahoma"/>
          <w:sz w:val="20"/>
          <w:szCs w:val="20"/>
          <w:lang w:val="el-GR"/>
        </w:rPr>
      </w:pPr>
      <w:r w:rsidRPr="00EA042D">
        <w:rPr>
          <w:rFonts w:ascii="Tahoma" w:hAnsi="Tahoma" w:cs="Tahoma"/>
          <w:sz w:val="20"/>
          <w:szCs w:val="20"/>
          <w:lang w:val="el-GR"/>
        </w:rPr>
        <w:tab/>
      </w:r>
      <w:r w:rsidRPr="00EA042D">
        <w:rPr>
          <w:rFonts w:ascii="Tahoma" w:hAnsi="Tahoma" w:cs="Tahoma"/>
          <w:sz w:val="20"/>
          <w:szCs w:val="20"/>
          <w:lang w:val="el-GR"/>
        </w:rPr>
        <w:tab/>
        <w:t xml:space="preserve">Το σχετικό αίτημα υποβλήθηκε στις 03-04-2019. Κατά τον έλεγχο των δικαιολογητικών, διαπιστώθηκαν ελλείψεις ως προς το ιδιοκτησιακό καθεστώς και την υπεύθυνη δήλωση του Πολιτικού Μηχανικού Λουκά Κανάκη.  </w:t>
      </w:r>
      <w:r w:rsidRPr="00EA042D">
        <w:rPr>
          <w:rFonts w:ascii="Tahoma" w:hAnsi="Tahoma" w:cs="Tahoma"/>
          <w:bCs/>
          <w:sz w:val="20"/>
          <w:szCs w:val="20"/>
          <w:lang w:val="el-GR"/>
        </w:rPr>
        <w:t>Ο φάκελος συμπληρώθηκε στις 20-06-2019.</w:t>
      </w:r>
    </w:p>
    <w:p w:rsidR="006D6DBF" w:rsidRPr="00EA042D" w:rsidRDefault="006D6DBF" w:rsidP="00103FED">
      <w:pPr>
        <w:ind w:firstLine="567"/>
        <w:jc w:val="both"/>
        <w:rPr>
          <w:rFonts w:ascii="Tahoma" w:hAnsi="Tahoma" w:cs="Tahoma"/>
          <w:bCs/>
          <w:sz w:val="20"/>
          <w:szCs w:val="20"/>
          <w:lang w:val="el-GR"/>
        </w:rPr>
      </w:pPr>
      <w:r w:rsidRPr="00EA042D">
        <w:rPr>
          <w:rFonts w:ascii="Tahoma" w:hAnsi="Tahoma" w:cs="Tahoma"/>
          <w:bCs/>
          <w:sz w:val="20"/>
          <w:szCs w:val="20"/>
          <w:lang w:val="el-GR"/>
        </w:rPr>
        <w:t>Με δεδομένο ότι έχει παρέλθει χρονικό διάστημα τριών μηνών από την ημέρα υποβολής της αιτήσεως ζητούμε από την Επιτροπή Ποιότητας Ζωής και το Δημοτικό Συμβούλιο να θεωρηθεί το θέμα ως κατεπείγον και παρακαλούμε για την λήψη της σχετικής απόφασης .</w:t>
      </w:r>
    </w:p>
    <w:p w:rsidR="006D6DBF" w:rsidRPr="00EA042D" w:rsidRDefault="006D6DBF" w:rsidP="00103FED">
      <w:pPr>
        <w:tabs>
          <w:tab w:val="left" w:pos="567"/>
        </w:tabs>
        <w:ind w:firstLine="567"/>
        <w:jc w:val="both"/>
        <w:rPr>
          <w:rFonts w:ascii="Tahoma" w:hAnsi="Tahoma" w:cs="Tahoma"/>
          <w:sz w:val="20"/>
          <w:szCs w:val="20"/>
          <w:lang w:val="el-GR"/>
        </w:rPr>
      </w:pPr>
      <w:r w:rsidRPr="00EA042D">
        <w:rPr>
          <w:rFonts w:ascii="Tahoma" w:hAnsi="Tahoma" w:cs="Tahoma"/>
          <w:sz w:val="20"/>
          <w:szCs w:val="20"/>
          <w:lang w:val="el-GR"/>
        </w:rPr>
        <w:tab/>
      </w:r>
    </w:p>
    <w:p w:rsidR="006D6DBF" w:rsidRPr="00EA042D" w:rsidRDefault="006D6DBF" w:rsidP="00103FED">
      <w:pPr>
        <w:tabs>
          <w:tab w:val="left" w:pos="567"/>
        </w:tabs>
        <w:ind w:firstLine="567"/>
        <w:jc w:val="both"/>
        <w:rPr>
          <w:rFonts w:ascii="Tahoma" w:hAnsi="Tahoma" w:cs="Tahoma"/>
          <w:sz w:val="20"/>
          <w:szCs w:val="20"/>
          <w:lang w:val="el-GR"/>
        </w:rPr>
      </w:pPr>
      <w:r w:rsidRPr="00EA042D">
        <w:rPr>
          <w:rFonts w:ascii="Tahoma" w:hAnsi="Tahoma" w:cs="Tahoma"/>
          <w:sz w:val="20"/>
          <w:szCs w:val="20"/>
          <w:lang w:val="el-GR"/>
        </w:rPr>
        <w:tab/>
        <w:t>Η υπηρεσία μας με βάση το ΒΔ 465/70 όπως αυτό τροποποιήθηκε και ισχύει μέχρι σήμερα προέβη στο έλεγχο του υποβληθέντος φακέλου που συνοδεύει το σχετικό αίτημα.</w:t>
      </w:r>
    </w:p>
    <w:p w:rsidR="006D6DBF" w:rsidRPr="00EA042D" w:rsidRDefault="006D6DBF" w:rsidP="00103FED">
      <w:pPr>
        <w:tabs>
          <w:tab w:val="left" w:pos="567"/>
        </w:tabs>
        <w:ind w:firstLine="567"/>
        <w:jc w:val="both"/>
        <w:rPr>
          <w:rFonts w:ascii="Tahoma" w:hAnsi="Tahoma" w:cs="Tahoma"/>
          <w:sz w:val="20"/>
          <w:szCs w:val="20"/>
          <w:lang w:val="el-GR"/>
        </w:rPr>
      </w:pPr>
      <w:r w:rsidRPr="00EA042D">
        <w:rPr>
          <w:rFonts w:ascii="Tahoma" w:hAnsi="Tahoma" w:cs="Tahoma"/>
          <w:sz w:val="20"/>
          <w:szCs w:val="20"/>
          <w:lang w:val="el-GR"/>
        </w:rPr>
        <w:tab/>
        <w:t xml:space="preserve">Σε συνεχεία συνέταξε Τεχνική μελέτη για την πρόταση «εισόδου – εξόδου» της εγκατάστασης του θέματος.  </w:t>
      </w:r>
    </w:p>
    <w:p w:rsidR="006D6DBF" w:rsidRPr="00EA042D" w:rsidRDefault="006D6DBF" w:rsidP="00103FED">
      <w:pPr>
        <w:tabs>
          <w:tab w:val="left" w:pos="567"/>
        </w:tabs>
        <w:spacing w:before="120"/>
        <w:ind w:firstLine="567"/>
        <w:jc w:val="both"/>
        <w:rPr>
          <w:rFonts w:ascii="Tahoma" w:hAnsi="Tahoma" w:cs="Tahoma"/>
          <w:sz w:val="20"/>
          <w:szCs w:val="20"/>
          <w:lang w:val="el-GR"/>
        </w:rPr>
      </w:pPr>
      <w:r w:rsidRPr="00EA042D">
        <w:rPr>
          <w:rFonts w:ascii="Tahoma" w:hAnsi="Tahoma" w:cs="Tahoma"/>
          <w:sz w:val="20"/>
          <w:szCs w:val="20"/>
          <w:lang w:val="el-GR"/>
        </w:rPr>
        <w:t xml:space="preserve">Σύμφωνα με την υπ΄αριθμό 3638/2015 απόφαση του ΣτΕ (Τμήμα Δ) αρμόδιο όργανο για τη χορήγηση εγκρίσεως «εισόδου – εξόδου» είναι το Δημοτικό Συμβούλιο, το οποίο φέρει το γενικό τεκμήριο αρμοδιότητας για θέματα που αφορούν τον Δήμο, δεδομένου ότι από το νόμο δεν έχει ανατεθεί η αποφασιστική αρμοδιότητα σε κανένα άλλο όργανο του Δήμου. </w:t>
      </w:r>
    </w:p>
    <w:p w:rsidR="006D6DBF" w:rsidRPr="00EA042D" w:rsidRDefault="006D6DBF" w:rsidP="00103FED">
      <w:pPr>
        <w:tabs>
          <w:tab w:val="left" w:pos="567"/>
        </w:tabs>
        <w:spacing w:before="120"/>
        <w:ind w:firstLine="567"/>
        <w:jc w:val="both"/>
        <w:rPr>
          <w:rFonts w:ascii="Tahoma" w:hAnsi="Tahoma" w:cs="Tahoma"/>
          <w:sz w:val="20"/>
          <w:szCs w:val="20"/>
          <w:lang w:val="el-GR"/>
        </w:rPr>
      </w:pPr>
      <w:r w:rsidRPr="00EA042D">
        <w:rPr>
          <w:rFonts w:ascii="Tahoma" w:hAnsi="Tahoma" w:cs="Tahoma"/>
          <w:sz w:val="20"/>
          <w:szCs w:val="20"/>
          <w:lang w:val="el-GR"/>
        </w:rPr>
        <w:t>Με το παρόν έγγραφο σας αποστέλλουμε τη μελέτη καθώς και το θεωρημένο σχέδιο πρότασης «εισόδου- εξόδου» της εγκατάστασης του θέματος και παρακαλούμε για τις δικές σας ενέργειες.</w:t>
      </w:r>
    </w:p>
    <w:p w:rsidR="006D6DBF" w:rsidRPr="00EA042D" w:rsidRDefault="006D6DBF" w:rsidP="00103FED">
      <w:pPr>
        <w:tabs>
          <w:tab w:val="left" w:pos="567"/>
        </w:tabs>
        <w:spacing w:before="120"/>
        <w:ind w:firstLine="567"/>
        <w:jc w:val="both"/>
        <w:rPr>
          <w:rFonts w:ascii="Tahoma" w:hAnsi="Tahoma" w:cs="Tahoma"/>
          <w:sz w:val="20"/>
          <w:szCs w:val="20"/>
          <w:lang w:val="el-GR"/>
        </w:rPr>
      </w:pPr>
    </w:p>
    <w:p w:rsidR="006D6DBF" w:rsidRPr="00EA042D" w:rsidRDefault="006D6DBF" w:rsidP="00103FED">
      <w:pPr>
        <w:tabs>
          <w:tab w:val="left" w:pos="567"/>
        </w:tabs>
        <w:spacing w:before="120"/>
        <w:ind w:firstLine="567"/>
        <w:jc w:val="both"/>
        <w:rPr>
          <w:rFonts w:ascii="Tahoma" w:hAnsi="Tahoma" w:cs="Tahoma"/>
          <w:sz w:val="20"/>
          <w:szCs w:val="20"/>
          <w:lang w:val="el-GR"/>
        </w:rPr>
      </w:pPr>
      <w:r w:rsidRPr="00EA042D">
        <w:rPr>
          <w:rFonts w:ascii="Tahoma" w:hAnsi="Tahoma" w:cs="Tahoma"/>
          <w:sz w:val="20"/>
          <w:szCs w:val="20"/>
          <w:lang w:val="el-GR"/>
        </w:rPr>
        <w:t>Στη συνέχεια ο Πρόεδρος έθεσε υπόψη των μελών την αντίστοιχη τεχνική μελέτη που έχει ως εξής:</w:t>
      </w:r>
    </w:p>
    <w:p w:rsidR="006D6DBF" w:rsidRPr="00EA042D" w:rsidRDefault="006D6DBF" w:rsidP="00103FED">
      <w:pPr>
        <w:tabs>
          <w:tab w:val="left" w:pos="993"/>
        </w:tabs>
        <w:ind w:firstLine="567"/>
        <w:jc w:val="center"/>
        <w:rPr>
          <w:rFonts w:ascii="Tahoma" w:hAnsi="Tahoma" w:cs="Tahoma"/>
          <w:b/>
          <w:bCs/>
          <w:sz w:val="20"/>
          <w:szCs w:val="20"/>
          <w:u w:val="single"/>
          <w:lang w:val="el-GR"/>
        </w:rPr>
      </w:pPr>
      <w:r w:rsidRPr="00EA042D">
        <w:rPr>
          <w:rFonts w:ascii="Tahoma" w:hAnsi="Tahoma" w:cs="Tahoma"/>
          <w:b/>
          <w:bCs/>
          <w:sz w:val="20"/>
          <w:szCs w:val="20"/>
          <w:u w:val="single"/>
          <w:lang w:val="el-GR"/>
        </w:rPr>
        <w:t>ΤΕΧΝΙΚΗ ΜΕΛΕΤΗ</w:t>
      </w:r>
    </w:p>
    <w:p w:rsidR="006D6DBF" w:rsidRPr="00EA042D" w:rsidRDefault="006D6DBF" w:rsidP="00103FED">
      <w:pPr>
        <w:pStyle w:val="10"/>
        <w:spacing w:before="120"/>
        <w:ind w:left="0" w:firstLine="567"/>
        <w:jc w:val="both"/>
        <w:rPr>
          <w:rFonts w:ascii="Tahoma" w:hAnsi="Tahoma" w:cs="Tahoma"/>
          <w:b/>
        </w:rPr>
      </w:pPr>
    </w:p>
    <w:p w:rsidR="006D6DBF" w:rsidRPr="00EA042D" w:rsidRDefault="006D6DBF" w:rsidP="00103FED">
      <w:pPr>
        <w:pStyle w:val="10"/>
        <w:spacing w:before="120"/>
        <w:ind w:left="0" w:firstLine="567"/>
        <w:jc w:val="both"/>
        <w:rPr>
          <w:rFonts w:ascii="Tahoma" w:hAnsi="Tahoma" w:cs="Tahoma"/>
          <w:b/>
        </w:rPr>
      </w:pPr>
      <w:r w:rsidRPr="00EA042D">
        <w:rPr>
          <w:rFonts w:ascii="Tahoma" w:hAnsi="Tahoma" w:cs="Tahoma"/>
          <w:b/>
        </w:rPr>
        <w:t>Η Υπηρεσία μας λαμβάνοντας υπόψη:</w:t>
      </w:r>
    </w:p>
    <w:p w:rsidR="006D6DBF" w:rsidRPr="00EA042D" w:rsidRDefault="006D6DBF" w:rsidP="00103FED">
      <w:pPr>
        <w:pStyle w:val="10"/>
        <w:numPr>
          <w:ilvl w:val="0"/>
          <w:numId w:val="20"/>
        </w:numPr>
        <w:spacing w:before="120"/>
        <w:ind w:left="0" w:firstLine="567"/>
        <w:jc w:val="both"/>
        <w:rPr>
          <w:rFonts w:ascii="Tahoma" w:hAnsi="Tahoma" w:cs="Tahoma"/>
          <w:bCs/>
        </w:rPr>
      </w:pPr>
      <w:r w:rsidRPr="00EA042D">
        <w:rPr>
          <w:rFonts w:ascii="Tahoma" w:hAnsi="Tahoma" w:cs="Tahoma"/>
          <w:bCs/>
        </w:rPr>
        <w:t>Την υποβαλλόμενη αίτηση του Κου Καραολάνη Παναγιώτη του Νικολάου με αριθμ. πρωτ.</w:t>
      </w:r>
      <w:r w:rsidRPr="00EA042D">
        <w:rPr>
          <w:rFonts w:ascii="Tahoma" w:hAnsi="Tahoma" w:cs="Tahoma"/>
          <w:bCs/>
          <w:color w:val="FF0000"/>
        </w:rPr>
        <w:t xml:space="preserve"> </w:t>
      </w:r>
      <w:r w:rsidRPr="00EA042D">
        <w:rPr>
          <w:rFonts w:ascii="Tahoma" w:hAnsi="Tahoma" w:cs="Tahoma"/>
          <w:bCs/>
        </w:rPr>
        <w:t>16/17404/03-04-2019</w:t>
      </w:r>
      <w:r w:rsidRPr="00EA042D">
        <w:rPr>
          <w:rFonts w:ascii="Tahoma" w:hAnsi="Tahoma" w:cs="Tahoma"/>
          <w:bCs/>
          <w:color w:val="FF0000"/>
        </w:rPr>
        <w:t xml:space="preserve"> </w:t>
      </w:r>
      <w:r w:rsidRPr="00EA042D">
        <w:rPr>
          <w:rFonts w:ascii="Tahoma" w:hAnsi="Tahoma" w:cs="Tahoma"/>
          <w:bCs/>
        </w:rPr>
        <w:t xml:space="preserve">για έγκριση μελέτης εισόδου-εξόδου στην Κ.Μ.3737 </w:t>
      </w:r>
      <w:r w:rsidRPr="00EA042D">
        <w:rPr>
          <w:rFonts w:ascii="Tahoma" w:hAnsi="Tahoma" w:cs="Tahoma"/>
          <w:bCs/>
          <w:vertAlign w:val="superscript"/>
        </w:rPr>
        <w:t xml:space="preserve">Α </w:t>
      </w:r>
      <w:r w:rsidRPr="00EA042D">
        <w:rPr>
          <w:rFonts w:ascii="Tahoma" w:hAnsi="Tahoma" w:cs="Tahoma"/>
          <w:bCs/>
        </w:rPr>
        <w:t xml:space="preserve">Γαιών Αρχαγγέλου  εντός της οποίας θα ανεγερθεί κατάστημα με χρήση εστιατορίου . </w:t>
      </w:r>
    </w:p>
    <w:p w:rsidR="006D6DBF" w:rsidRPr="00EA042D" w:rsidRDefault="006D6DBF" w:rsidP="00103FED">
      <w:pPr>
        <w:pStyle w:val="10"/>
        <w:numPr>
          <w:ilvl w:val="0"/>
          <w:numId w:val="20"/>
        </w:numPr>
        <w:spacing w:before="120"/>
        <w:ind w:left="0" w:firstLine="567"/>
        <w:jc w:val="both"/>
        <w:rPr>
          <w:rFonts w:ascii="Tahoma" w:hAnsi="Tahoma" w:cs="Tahoma"/>
        </w:rPr>
      </w:pPr>
      <w:r w:rsidRPr="00EA042D">
        <w:rPr>
          <w:rFonts w:ascii="Tahoma" w:hAnsi="Tahoma" w:cs="Tahoma"/>
        </w:rPr>
        <w:lastRenderedPageBreak/>
        <w:t>Τις διατάξεις του Β.Δ. 465/1970 «περί όρων και προϋποθέσεων εγκαταστάσεως και λειτουργίας αντλιών καυσίμων κ.λ.π.» (ΦΕΚ 150</w:t>
      </w:r>
      <w:r w:rsidRPr="00EA042D">
        <w:rPr>
          <w:rFonts w:ascii="Tahoma" w:hAnsi="Tahoma" w:cs="Tahoma"/>
          <w:vertAlign w:val="superscript"/>
        </w:rPr>
        <w:t>Α</w:t>
      </w:r>
      <w:r w:rsidRPr="00EA042D">
        <w:rPr>
          <w:rFonts w:ascii="Tahoma" w:hAnsi="Tahoma" w:cs="Tahoma"/>
        </w:rPr>
        <w:t>/1970) όπως έχει τροποποιηθεί με  το Π.Δ.118/2006 (ΦΕΚ 119/Α/16-06-2006) και ισχύει μέχρι σήμερα.</w:t>
      </w:r>
    </w:p>
    <w:p w:rsidR="006D6DBF" w:rsidRPr="00EA042D" w:rsidRDefault="006D6DBF" w:rsidP="00103FED">
      <w:pPr>
        <w:pStyle w:val="10"/>
        <w:numPr>
          <w:ilvl w:val="0"/>
          <w:numId w:val="20"/>
        </w:numPr>
        <w:spacing w:before="120"/>
        <w:ind w:left="0" w:firstLine="567"/>
        <w:jc w:val="both"/>
        <w:rPr>
          <w:rFonts w:ascii="Tahoma" w:hAnsi="Tahoma" w:cs="Tahoma"/>
        </w:rPr>
      </w:pPr>
      <w:r w:rsidRPr="00EA042D">
        <w:rPr>
          <w:rFonts w:ascii="Tahoma" w:hAnsi="Tahoma" w:cs="Tahoma"/>
        </w:rPr>
        <w:t>Τη διευκρινιστική εγκύκλιο 11 της ΔΜΕΟ/ο/2879  σύμφωνα με την οποία  ορίζεται ότι :</w:t>
      </w:r>
    </w:p>
    <w:p w:rsidR="006D6DBF" w:rsidRPr="00EA042D" w:rsidRDefault="006D6DBF" w:rsidP="00103FED">
      <w:pPr>
        <w:pStyle w:val="10"/>
        <w:numPr>
          <w:ilvl w:val="0"/>
          <w:numId w:val="30"/>
        </w:numPr>
        <w:spacing w:before="120"/>
        <w:ind w:left="0" w:firstLine="567"/>
        <w:jc w:val="both"/>
        <w:rPr>
          <w:rFonts w:ascii="Tahoma" w:hAnsi="Tahoma" w:cs="Tahoma"/>
        </w:rPr>
      </w:pPr>
      <w:r w:rsidRPr="00EA042D">
        <w:rPr>
          <w:rFonts w:ascii="Tahoma" w:hAnsi="Tahoma" w:cs="Tahoma"/>
        </w:rPr>
        <w:t>αρμόδια για την έγκριση των κυκλοφοριακών συνδέσεων είναι η αρμόδια για τη συντήρηση της οδού υπηρεσία, σύμφωνα με τις ισχύουσες γενικά διατάξεις  περί αρμοδιοτήτων των κεντρικών υπηρεσιών  της Γ.Γ.Δ.Ε. . ΥΠΕΧΩΔΕ, των Περιφερειών, των Νομ/κων Αυτ/σεων και των Δήμων – Κοινοτήτων καθώς και ότι</w:t>
      </w:r>
    </w:p>
    <w:p w:rsidR="006D6DBF" w:rsidRPr="00EA042D" w:rsidRDefault="006D6DBF" w:rsidP="00103FED">
      <w:pPr>
        <w:pStyle w:val="10"/>
        <w:numPr>
          <w:ilvl w:val="0"/>
          <w:numId w:val="30"/>
        </w:numPr>
        <w:spacing w:before="120"/>
        <w:ind w:left="0" w:firstLine="567"/>
        <w:jc w:val="both"/>
        <w:rPr>
          <w:rFonts w:ascii="Tahoma" w:hAnsi="Tahoma" w:cs="Tahoma"/>
        </w:rPr>
      </w:pPr>
      <w:r w:rsidRPr="00EA042D">
        <w:rPr>
          <w:rFonts w:ascii="Tahoma" w:hAnsi="Tahoma" w:cs="Tahoma"/>
        </w:rPr>
        <w:t xml:space="preserve"> «για όλες τις εγκαταστάσεις πλην πρατηρίων ανεξαρτήτως κατηγορίας Α ή Β που ιδρύονται στο δημοτικό – κοινοτικό δίκτυο (εκτός σχεδίου ή ορίου νομίμως υφισταμένου οικισμού) επιβάλλεται έλεγχος μόνο για έγκριση εισόδου – εξόδου και όχι έγκριση – κυκλοφοριακής σύνδεσης».</w:t>
      </w:r>
    </w:p>
    <w:p w:rsidR="006D6DBF" w:rsidRPr="00EA042D" w:rsidRDefault="006D6DBF" w:rsidP="00103FED">
      <w:pPr>
        <w:pStyle w:val="10"/>
        <w:numPr>
          <w:ilvl w:val="0"/>
          <w:numId w:val="20"/>
        </w:numPr>
        <w:spacing w:before="120"/>
        <w:ind w:left="0" w:firstLine="567"/>
        <w:jc w:val="both"/>
        <w:rPr>
          <w:rFonts w:ascii="Tahoma" w:hAnsi="Tahoma" w:cs="Tahoma"/>
        </w:rPr>
      </w:pPr>
      <w:r w:rsidRPr="00EA042D">
        <w:rPr>
          <w:rFonts w:ascii="Tahoma" w:hAnsi="Tahoma" w:cs="Tahoma"/>
        </w:rPr>
        <w:t xml:space="preserve">Την παράγραφο 10 του Άρθρου 21 του Π.Δ. 118/2006 σύμφωνα με την οποία για όλες τις εγκαταστάσεις που ιδρύονται σε Δημοτικό – Κοινοτικό οδικό δίκτυο, επιβάλλεται ο έλεγχος για την έγκριση ή μη εισόδου – εξόδου οχημάτων. Η αρμόδια για τη συντήρηση της κύριας οδού Υπηρεσία στην οποία συμβάλλει το δημοτικό – κοινοτικό δίκτυο, υποχρεούται να ελέγξει τη συμβολή ως προς την κυκλοφοριακή ικανότητα και την ορατότητα και να επιβάλλει στον ενδιαφερόμενο πρόσθετα μέτρα βελτίωσης των συνθηκών συμβολής. </w:t>
      </w:r>
    </w:p>
    <w:p w:rsidR="006D6DBF" w:rsidRPr="00EA042D" w:rsidRDefault="006D6DBF" w:rsidP="00103FED">
      <w:pPr>
        <w:pStyle w:val="10"/>
        <w:numPr>
          <w:ilvl w:val="0"/>
          <w:numId w:val="20"/>
        </w:numPr>
        <w:spacing w:before="120"/>
        <w:ind w:left="0" w:firstLine="567"/>
        <w:jc w:val="both"/>
        <w:rPr>
          <w:rFonts w:ascii="Tahoma" w:hAnsi="Tahoma" w:cs="Tahoma"/>
        </w:rPr>
      </w:pPr>
      <w:r w:rsidRPr="00EA042D">
        <w:rPr>
          <w:rFonts w:ascii="Tahoma" w:hAnsi="Tahoma" w:cs="Tahoma"/>
        </w:rPr>
        <w:t>Την υπ΄αριθμό 3638/2015 απόφαση του ΣτΕ (Τμήμα Δ) σύμφωνα με την οποία αρμόδιο όργανο για τη χορήγηση εγκρίσεως «εισόδου – εξόδου» είναι το Δημοτικό Συμβούλιο, το οποίο φέρει το γενικό τεκμήριο αρμοδιότητας για θέματα που αφορούν τον Δήμο, δεδομένου ότι από το νόμο δεν έχει ανατεθεί η αποφασιστική αρμοδιότητα σε κανένα άλλο όργανο του Δήμου</w:t>
      </w:r>
    </w:p>
    <w:p w:rsidR="006D6DBF" w:rsidRPr="00EA042D" w:rsidRDefault="006D6DBF" w:rsidP="00103FED">
      <w:pPr>
        <w:pStyle w:val="10"/>
        <w:numPr>
          <w:ilvl w:val="0"/>
          <w:numId w:val="20"/>
        </w:numPr>
        <w:spacing w:before="120"/>
        <w:ind w:left="0" w:firstLine="567"/>
        <w:jc w:val="both"/>
        <w:rPr>
          <w:rFonts w:ascii="Tahoma" w:hAnsi="Tahoma" w:cs="Tahoma"/>
        </w:rPr>
      </w:pPr>
      <w:r w:rsidRPr="00EA042D">
        <w:rPr>
          <w:rFonts w:ascii="Tahoma" w:hAnsi="Tahoma" w:cs="Tahoma"/>
        </w:rPr>
        <w:t>Τις διατάξεις του άρθρου 159 του Ν.4512/2018 σύμφωνα με το οποίο η έγκριση κυκλοφοριακής σύνδεση ή έγκριση εισόδου – εξόδου οχημάτων των εγκαταστάσεων του άρθρου 24 ισχύει για 4 έτη.</w:t>
      </w:r>
    </w:p>
    <w:p w:rsidR="006D6DBF" w:rsidRPr="00EA042D" w:rsidRDefault="006D6DBF" w:rsidP="00103FED">
      <w:pPr>
        <w:pStyle w:val="10"/>
        <w:numPr>
          <w:ilvl w:val="0"/>
          <w:numId w:val="20"/>
        </w:numPr>
        <w:spacing w:before="120"/>
        <w:ind w:left="0" w:firstLine="567"/>
        <w:jc w:val="both"/>
        <w:rPr>
          <w:rFonts w:ascii="Tahoma" w:hAnsi="Tahoma" w:cs="Tahoma"/>
          <w:color w:val="000000"/>
        </w:rPr>
      </w:pPr>
      <w:r w:rsidRPr="00EA042D">
        <w:rPr>
          <w:rFonts w:ascii="Tahoma" w:hAnsi="Tahoma" w:cs="Tahoma"/>
        </w:rPr>
        <w:t xml:space="preserve">Το φωτοαντίγραφο του κτηματολογικού σχεδιαγράμματος με αρ. πρωτ.5858/18 της ΚΜ 3737 </w:t>
      </w:r>
      <w:r w:rsidRPr="00EA042D">
        <w:rPr>
          <w:rFonts w:ascii="Tahoma" w:hAnsi="Tahoma" w:cs="Tahoma"/>
          <w:vertAlign w:val="superscript"/>
        </w:rPr>
        <w:t xml:space="preserve">Α </w:t>
      </w:r>
      <w:r w:rsidRPr="00EA042D">
        <w:rPr>
          <w:rFonts w:ascii="Tahoma" w:hAnsi="Tahoma" w:cs="Tahoma"/>
        </w:rPr>
        <w:t>γαιών Αρχαγγέλου Ρόδου.</w:t>
      </w:r>
    </w:p>
    <w:p w:rsidR="006D6DBF" w:rsidRPr="00EA042D" w:rsidRDefault="006D6DBF" w:rsidP="00103FED">
      <w:pPr>
        <w:pStyle w:val="10"/>
        <w:numPr>
          <w:ilvl w:val="0"/>
          <w:numId w:val="20"/>
        </w:numPr>
        <w:spacing w:before="120"/>
        <w:ind w:left="0" w:firstLine="567"/>
        <w:jc w:val="both"/>
        <w:rPr>
          <w:rFonts w:ascii="Tahoma" w:hAnsi="Tahoma" w:cs="Tahoma"/>
        </w:rPr>
      </w:pPr>
      <w:r w:rsidRPr="00EA042D">
        <w:rPr>
          <w:rFonts w:ascii="Tahoma" w:hAnsi="Tahoma" w:cs="Tahoma"/>
        </w:rPr>
        <w:t>Το υπ'αριθμ. πρωτ.8269/2018 φωτοαντίγραφο του πιστοποιητικού ιδιοκτησίας της</w:t>
      </w:r>
      <w:r w:rsidRPr="00EA042D">
        <w:rPr>
          <w:rFonts w:ascii="Tahoma" w:hAnsi="Tahoma" w:cs="Tahoma"/>
          <w:b/>
        </w:rPr>
        <w:t xml:space="preserve"> ΚΜ.3737 </w:t>
      </w:r>
      <w:r w:rsidRPr="00EA042D">
        <w:rPr>
          <w:rFonts w:ascii="Tahoma" w:hAnsi="Tahoma" w:cs="Tahoma"/>
          <w:b/>
          <w:vertAlign w:val="superscript"/>
        </w:rPr>
        <w:t>Α</w:t>
      </w:r>
      <w:r w:rsidRPr="00EA042D">
        <w:rPr>
          <w:rFonts w:ascii="Tahoma" w:hAnsi="Tahoma" w:cs="Tahoma"/>
        </w:rPr>
        <w:t xml:space="preserve"> γαιών Αρχαγγέλου Ρόδου σύμφωνα με το οποίο ιδιοκτήτες είναι κατά το 1/2 εξ αδιαιρέτου έκαστος , οι Παναγιώτης Καραολάνης του Νικολάου και Καραολάνης Γεώργιος του Νικολάου. </w:t>
      </w:r>
    </w:p>
    <w:p w:rsidR="006D6DBF" w:rsidRPr="00EA042D" w:rsidRDefault="006D6DBF" w:rsidP="00103FED">
      <w:pPr>
        <w:pStyle w:val="10"/>
        <w:numPr>
          <w:ilvl w:val="0"/>
          <w:numId w:val="20"/>
        </w:numPr>
        <w:tabs>
          <w:tab w:val="left" w:pos="284"/>
        </w:tabs>
        <w:spacing w:before="120"/>
        <w:ind w:left="0" w:firstLine="567"/>
        <w:jc w:val="both"/>
        <w:rPr>
          <w:rFonts w:ascii="Tahoma" w:hAnsi="Tahoma" w:cs="Tahoma"/>
          <w:color w:val="000000"/>
        </w:rPr>
      </w:pPr>
      <w:r w:rsidRPr="00EA042D">
        <w:rPr>
          <w:rFonts w:ascii="Tahoma" w:hAnsi="Tahoma" w:cs="Tahoma"/>
          <w:color w:val="000000"/>
        </w:rPr>
        <w:t>Το υπ'αριθμ. 2/63424/22-10-2018 Πιστοποιητικό εγγυτέρων συγγενών από το οποίο προκύπτει ότι ο Καραολάνης Γεώργιος του Νικολάου απεβίωσε στις 27-01-2011 και άφησε μόνους πλησιέστερους συγγενείς που ζούσαν την ημέρα του θανάτου του τα παρακάτω τέκνα:1) Καραολάνης Νικόλαος, 2)Καραολάνης Εμμανουήλ, 3)Καραολάνης Παναγιώτης και 4)Καραολάνη Ζωή.</w:t>
      </w:r>
    </w:p>
    <w:p w:rsidR="006D6DBF" w:rsidRPr="00EA042D" w:rsidRDefault="006D6DBF" w:rsidP="00103FED">
      <w:pPr>
        <w:pStyle w:val="10"/>
        <w:numPr>
          <w:ilvl w:val="0"/>
          <w:numId w:val="20"/>
        </w:numPr>
        <w:tabs>
          <w:tab w:val="left" w:pos="284"/>
        </w:tabs>
        <w:spacing w:before="120"/>
        <w:ind w:left="0" w:firstLine="567"/>
        <w:jc w:val="both"/>
        <w:rPr>
          <w:rFonts w:ascii="Tahoma" w:hAnsi="Tahoma" w:cs="Tahoma"/>
          <w:color w:val="000000"/>
        </w:rPr>
      </w:pPr>
      <w:r w:rsidRPr="00EA042D">
        <w:rPr>
          <w:rFonts w:ascii="Tahoma" w:hAnsi="Tahoma" w:cs="Tahoma"/>
          <w:color w:val="000000"/>
        </w:rPr>
        <w:t>Τις υπεύθυνες δηλώσεις των Καραολάνη Εμμανουήλ του Γεωργίου, Καραολάνη Παναγιώτη του Γεωργίου και Καραολάνη Παναγιώτη του Νικολάου σύμφωνα με τις οποίες δηλώνουν ότι έλαβαν γνώση και συμφωνούν με την προτεινόμενη  «είσοδο – έξοδο»  του Διπλωματούχου Αγρον/μου και Τοπογράφου Μηχανικού ΕΜΠ Τσιράκου Παναγιώτη για "</w:t>
      </w:r>
      <w:r w:rsidRPr="00EA042D">
        <w:rPr>
          <w:rFonts w:ascii="Tahoma" w:hAnsi="Tahoma" w:cs="Tahoma"/>
          <w:b/>
        </w:rPr>
        <w:t>Ανέγερση καταστήματος με χρήση εστιατορίου</w:t>
      </w:r>
      <w:r w:rsidRPr="00EA042D">
        <w:rPr>
          <w:rFonts w:ascii="Tahoma" w:hAnsi="Tahoma" w:cs="Tahoma"/>
          <w:color w:val="000000"/>
        </w:rPr>
        <w:t xml:space="preserve"> "</w:t>
      </w:r>
    </w:p>
    <w:p w:rsidR="006D6DBF" w:rsidRPr="00EA042D" w:rsidRDefault="006D6DBF" w:rsidP="00103FED">
      <w:pPr>
        <w:pStyle w:val="10"/>
        <w:numPr>
          <w:ilvl w:val="0"/>
          <w:numId w:val="20"/>
        </w:numPr>
        <w:tabs>
          <w:tab w:val="left" w:pos="284"/>
        </w:tabs>
        <w:spacing w:before="120"/>
        <w:ind w:left="0" w:firstLine="567"/>
        <w:jc w:val="both"/>
        <w:rPr>
          <w:rFonts w:ascii="Tahoma" w:hAnsi="Tahoma" w:cs="Tahoma"/>
          <w:color w:val="000000"/>
        </w:rPr>
      </w:pPr>
      <w:r w:rsidRPr="00EA042D">
        <w:rPr>
          <w:rFonts w:ascii="Tahoma" w:hAnsi="Tahoma" w:cs="Tahoma"/>
          <w:color w:val="000000"/>
        </w:rPr>
        <w:t xml:space="preserve">Το υπ'αριθμ. πρωτ. 358/20-06-2019 απόσπασμα ληξιαρχικής πράξης θανάτου του Καραολάνη Νικολάου του Γεωργίου που απεβίωσε την 03/06/2015. </w:t>
      </w:r>
    </w:p>
    <w:p w:rsidR="006D6DBF" w:rsidRPr="00EA042D" w:rsidRDefault="006D6DBF" w:rsidP="00103FED">
      <w:pPr>
        <w:pStyle w:val="10"/>
        <w:numPr>
          <w:ilvl w:val="0"/>
          <w:numId w:val="20"/>
        </w:numPr>
        <w:tabs>
          <w:tab w:val="left" w:pos="284"/>
        </w:tabs>
        <w:spacing w:before="120"/>
        <w:ind w:left="0" w:firstLine="567"/>
        <w:rPr>
          <w:rFonts w:ascii="Tahoma" w:hAnsi="Tahoma" w:cs="Tahoma"/>
          <w:color w:val="000000"/>
        </w:rPr>
      </w:pPr>
      <w:r w:rsidRPr="00EA042D">
        <w:rPr>
          <w:rFonts w:ascii="Tahoma" w:hAnsi="Tahoma" w:cs="Tahoma"/>
          <w:color w:val="000000"/>
        </w:rPr>
        <w:t>Την υπεύθυνη δήλωση του Διπλωματούχου Πολιτικού Μηχανικού Λούκα Κανάκη, σύμφωνα με την οποία δηλώνεται ότι, δεν θα παρουσιάζονται σημεία λιμναζόντων υδάτων και γενικά η ροή σε ελεύθερη επιφάνεια των όμβριων υδάτων δεν δημιουργεί σε κανένα σημείο του προσώπου συσσώρευση, καθώς σε όλα τα σημεία οι κλίσεις επαρκούν για την άμεση εκτόνωση αυτών,από την εγκατάσταση καταστήματος με χρήση εστιατορίου εντός της Κ.Μ.3737Α Γαιών Αρχαγγέλου.</w:t>
      </w:r>
    </w:p>
    <w:p w:rsidR="006D6DBF" w:rsidRPr="00EA042D" w:rsidRDefault="006D6DBF" w:rsidP="00103FED">
      <w:pPr>
        <w:pStyle w:val="10"/>
        <w:numPr>
          <w:ilvl w:val="0"/>
          <w:numId w:val="20"/>
        </w:numPr>
        <w:tabs>
          <w:tab w:val="left" w:pos="284"/>
        </w:tabs>
        <w:spacing w:before="120"/>
        <w:ind w:left="0" w:firstLine="567"/>
        <w:jc w:val="both"/>
        <w:rPr>
          <w:rFonts w:ascii="Tahoma" w:hAnsi="Tahoma" w:cs="Tahoma"/>
          <w:color w:val="000000"/>
          <w:u w:val="single"/>
        </w:rPr>
      </w:pPr>
      <w:r w:rsidRPr="00EA042D">
        <w:rPr>
          <w:rFonts w:ascii="Tahoma" w:hAnsi="Tahoma" w:cs="Tahoma"/>
          <w:color w:val="000000"/>
        </w:rPr>
        <w:t xml:space="preserve">Η υπ αριθμό πρωτ. 1169/19-06-18 θεώρηση όρων δόμησης της Δ/νση Πολ/κου Σχ/σμού του Δήμου Ρόδου σύμφωνα με την οποία επιτρέπεται η </w:t>
      </w:r>
      <w:r w:rsidRPr="00EA042D">
        <w:rPr>
          <w:rFonts w:ascii="Tahoma" w:hAnsi="Tahoma" w:cs="Tahoma"/>
          <w:color w:val="000000"/>
          <w:u w:val="single"/>
        </w:rPr>
        <w:t>χρήση γραφείων καταστημάτων.</w:t>
      </w:r>
    </w:p>
    <w:p w:rsidR="006D6DBF" w:rsidRPr="00EA042D" w:rsidRDefault="006D6DBF" w:rsidP="00103FED">
      <w:pPr>
        <w:pStyle w:val="10"/>
        <w:numPr>
          <w:ilvl w:val="0"/>
          <w:numId w:val="20"/>
        </w:numPr>
        <w:tabs>
          <w:tab w:val="left" w:pos="0"/>
        </w:tabs>
        <w:spacing w:before="120"/>
        <w:ind w:left="0" w:firstLine="567"/>
        <w:jc w:val="both"/>
        <w:rPr>
          <w:rFonts w:ascii="Tahoma" w:hAnsi="Tahoma" w:cs="Tahoma"/>
          <w:u w:val="single"/>
        </w:rPr>
      </w:pPr>
      <w:r w:rsidRPr="00EA042D">
        <w:rPr>
          <w:rFonts w:ascii="Tahoma" w:hAnsi="Tahoma" w:cs="Tahoma"/>
        </w:rPr>
        <w:t xml:space="preserve">Την αριθ.ΟΙΚ.109 του Γ.Γ. Περιφέρειας Νοτίου Αιγαίου  ΦΕΚ 203/ Δ/05-03-2004 περί έγκρισης </w:t>
      </w:r>
      <w:r w:rsidRPr="00EA042D">
        <w:rPr>
          <w:rFonts w:ascii="Tahoma" w:hAnsi="Tahoma" w:cs="Tahoma"/>
          <w:b/>
        </w:rPr>
        <w:t>τοπικού ρυμοτομικού σχεδίου</w:t>
      </w:r>
      <w:r w:rsidRPr="00EA042D">
        <w:rPr>
          <w:rFonts w:ascii="Tahoma" w:hAnsi="Tahoma" w:cs="Tahoma"/>
        </w:rPr>
        <w:t xml:space="preserve"> για αθλητικές, πολιτιστικές και σχολικές εγκαταστάσεις </w:t>
      </w:r>
      <w:r w:rsidRPr="00EA042D">
        <w:rPr>
          <w:rFonts w:ascii="Tahoma" w:hAnsi="Tahoma" w:cs="Tahoma"/>
          <w:b/>
        </w:rPr>
        <w:t>στην περιοχή «Λειβάδα»</w:t>
      </w:r>
      <w:r w:rsidRPr="00EA042D">
        <w:rPr>
          <w:rFonts w:ascii="Tahoma" w:hAnsi="Tahoma" w:cs="Tahoma"/>
        </w:rPr>
        <w:t xml:space="preserve"> του Δήμου Αρχαγγέλου Ν.Ρόδου Ν.Δωδ/σου στην οποία στο Β6 αναφέρει ότι ως αφετηρία μέτρησης υψών θεωρείται η στάθμη </w:t>
      </w:r>
      <w:r w:rsidRPr="00EA042D">
        <w:rPr>
          <w:rFonts w:ascii="Tahoma" w:hAnsi="Tahoma" w:cs="Tahoma"/>
          <w:b/>
        </w:rPr>
        <w:t>της δημοτικής οδού</w:t>
      </w:r>
      <w:r w:rsidRPr="00EA042D">
        <w:rPr>
          <w:rFonts w:ascii="Tahoma" w:hAnsi="Tahoma" w:cs="Tahoma"/>
        </w:rPr>
        <w:t xml:space="preserve"> .</w:t>
      </w:r>
    </w:p>
    <w:p w:rsidR="006D6DBF" w:rsidRPr="00EA042D" w:rsidRDefault="006D6DBF" w:rsidP="00103FED">
      <w:pPr>
        <w:pStyle w:val="10"/>
        <w:numPr>
          <w:ilvl w:val="0"/>
          <w:numId w:val="20"/>
        </w:numPr>
        <w:tabs>
          <w:tab w:val="left" w:pos="0"/>
        </w:tabs>
        <w:spacing w:before="120"/>
        <w:ind w:left="0" w:firstLine="567"/>
        <w:jc w:val="both"/>
        <w:rPr>
          <w:rFonts w:ascii="Tahoma" w:hAnsi="Tahoma" w:cs="Tahoma"/>
          <w:i/>
          <w:u w:val="single"/>
        </w:rPr>
      </w:pPr>
      <w:r w:rsidRPr="00EA042D">
        <w:rPr>
          <w:rFonts w:ascii="Tahoma" w:hAnsi="Tahoma" w:cs="Tahoma"/>
        </w:rPr>
        <w:t>Την αυτοψία που διενεργήθηκε από κλιμάκιο της υπηρεσίας μας</w:t>
      </w:r>
      <w:r w:rsidRPr="00EA042D">
        <w:rPr>
          <w:rFonts w:ascii="Tahoma" w:hAnsi="Tahoma" w:cs="Tahoma"/>
          <w:u w:val="single"/>
        </w:rPr>
        <w:t xml:space="preserve"> </w:t>
      </w:r>
    </w:p>
    <w:p w:rsidR="006D6DBF" w:rsidRPr="00EA042D" w:rsidRDefault="006D6DBF" w:rsidP="00103FED">
      <w:pPr>
        <w:pStyle w:val="10"/>
        <w:spacing w:before="120"/>
        <w:ind w:left="0" w:firstLine="567"/>
        <w:rPr>
          <w:rFonts w:ascii="Tahoma" w:hAnsi="Tahoma" w:cs="Tahoma"/>
          <w:i/>
        </w:rPr>
      </w:pPr>
      <w:r w:rsidRPr="00EA042D">
        <w:rPr>
          <w:rFonts w:ascii="Tahoma" w:hAnsi="Tahoma" w:cs="Tahoma"/>
          <w:i/>
        </w:rPr>
        <w:lastRenderedPageBreak/>
        <w:t xml:space="preserve">Προέβη στον έλεγχο των ανωτέρω  υποβαλλόμενων δικαιολογητικών και  </w:t>
      </w:r>
    </w:p>
    <w:p w:rsidR="006D6DBF" w:rsidRPr="00EA042D" w:rsidRDefault="006D6DBF" w:rsidP="00103FED">
      <w:pPr>
        <w:pStyle w:val="10"/>
        <w:spacing w:before="120"/>
        <w:ind w:left="0" w:firstLine="567"/>
        <w:jc w:val="center"/>
        <w:rPr>
          <w:rFonts w:ascii="Tahoma" w:hAnsi="Tahoma" w:cs="Tahoma"/>
          <w:b/>
          <w:spacing w:val="40"/>
        </w:rPr>
      </w:pPr>
      <w:r w:rsidRPr="00EA042D">
        <w:rPr>
          <w:rFonts w:ascii="Tahoma" w:hAnsi="Tahoma" w:cs="Tahoma"/>
          <w:b/>
          <w:spacing w:val="40"/>
        </w:rPr>
        <w:t>Συναινεί</w:t>
      </w:r>
    </w:p>
    <w:p w:rsidR="006D6DBF" w:rsidRPr="00EA042D" w:rsidRDefault="006D6DBF" w:rsidP="00103FED">
      <w:pPr>
        <w:pStyle w:val="10"/>
        <w:tabs>
          <w:tab w:val="left" w:pos="0"/>
        </w:tabs>
        <w:spacing w:before="120"/>
        <w:ind w:left="0" w:firstLine="567"/>
        <w:jc w:val="both"/>
        <w:rPr>
          <w:rFonts w:ascii="Tahoma" w:hAnsi="Tahoma" w:cs="Tahoma"/>
          <w:b/>
          <w:bCs/>
          <w:u w:val="single"/>
        </w:rPr>
      </w:pPr>
      <w:r w:rsidRPr="00EA042D">
        <w:rPr>
          <w:rFonts w:ascii="Tahoma" w:hAnsi="Tahoma" w:cs="Tahoma"/>
        </w:rPr>
        <w:t xml:space="preserve"> με την υποβληθείσα μελέτη πρότασης που αποτυπώνεται στο Σχέδιο Α1 του Διπλωματούχου</w:t>
      </w:r>
      <w:r w:rsidRPr="00EA042D">
        <w:rPr>
          <w:rFonts w:ascii="Tahoma" w:hAnsi="Tahoma" w:cs="Tahoma"/>
          <w:color w:val="000000"/>
        </w:rPr>
        <w:t xml:space="preserve"> Αγρον/μου και Τοπογράφου Μηχανικού ΕΜΠ Τσιράκου Παναγιώτη</w:t>
      </w:r>
      <w:r w:rsidRPr="00EA042D">
        <w:rPr>
          <w:rFonts w:ascii="Tahoma" w:hAnsi="Tahoma" w:cs="Tahoma"/>
        </w:rPr>
        <w:t xml:space="preserve"> και αφορά την έγκριση Μελέτης εισόδου – εξόδου οχημάτων στην Κ.Μ. 3737</w:t>
      </w:r>
      <w:r w:rsidRPr="00EA042D">
        <w:rPr>
          <w:rFonts w:ascii="Tahoma" w:hAnsi="Tahoma" w:cs="Tahoma"/>
          <w:vertAlign w:val="superscript"/>
        </w:rPr>
        <w:t xml:space="preserve">Α </w:t>
      </w:r>
      <w:r w:rsidRPr="00EA042D">
        <w:rPr>
          <w:rFonts w:ascii="Tahoma" w:hAnsi="Tahoma" w:cs="Tahoma"/>
        </w:rPr>
        <w:t xml:space="preserve">Γαιών Αρχαγγέλου εντός της οποίας θα ανεγερθεί κατάστημα με χρήση εστιατορίου </w:t>
      </w:r>
      <w:r w:rsidRPr="00EA042D">
        <w:rPr>
          <w:rFonts w:ascii="Tahoma" w:hAnsi="Tahoma" w:cs="Tahoma"/>
          <w:b/>
          <w:bCs/>
          <w:u w:val="single"/>
        </w:rPr>
        <w:t>με τους εξής όρους:</w:t>
      </w:r>
    </w:p>
    <w:p w:rsidR="006D6DBF" w:rsidRPr="00EA042D" w:rsidRDefault="006D6DBF" w:rsidP="00103FED">
      <w:pPr>
        <w:pStyle w:val="10"/>
        <w:tabs>
          <w:tab w:val="left" w:pos="0"/>
        </w:tabs>
        <w:spacing w:before="120"/>
        <w:ind w:left="0" w:firstLine="567"/>
        <w:jc w:val="both"/>
        <w:rPr>
          <w:rFonts w:ascii="Tahoma" w:eastAsia="Times New Roman" w:hAnsi="Tahoma" w:cs="Tahoma"/>
          <w:b/>
          <w:bCs/>
          <w:u w:val="single"/>
          <w:lang w:eastAsia="en-US"/>
        </w:rPr>
      </w:pPr>
    </w:p>
    <w:p w:rsidR="006D6DBF" w:rsidRPr="00EA042D" w:rsidRDefault="006D6DBF" w:rsidP="00103FED">
      <w:pPr>
        <w:pStyle w:val="10"/>
        <w:tabs>
          <w:tab w:val="left" w:pos="709"/>
        </w:tabs>
        <w:ind w:left="0" w:firstLine="567"/>
        <w:jc w:val="both"/>
        <w:rPr>
          <w:rFonts w:ascii="Tahoma" w:hAnsi="Tahoma" w:cs="Tahoma"/>
          <w:color w:val="FF0000"/>
        </w:rPr>
      </w:pPr>
      <w:r w:rsidRPr="00EA042D">
        <w:rPr>
          <w:rFonts w:ascii="Tahoma" w:hAnsi="Tahoma" w:cs="Tahoma"/>
        </w:rPr>
        <w:t>1.Να κατασκευαστεί ενιαίο άνοιγμα εισόδου- εξόδου  μήκους 5,00 μέτρων</w:t>
      </w:r>
      <w:r w:rsidRPr="00EA042D">
        <w:rPr>
          <w:rFonts w:ascii="Tahoma" w:hAnsi="Tahoma" w:cs="Tahoma"/>
          <w:color w:val="FF0000"/>
        </w:rPr>
        <w:t>.</w:t>
      </w:r>
    </w:p>
    <w:p w:rsidR="006D6DBF" w:rsidRPr="00EA042D" w:rsidRDefault="006D6DBF" w:rsidP="00103FED">
      <w:pPr>
        <w:pStyle w:val="10"/>
        <w:tabs>
          <w:tab w:val="left" w:pos="709"/>
        </w:tabs>
        <w:ind w:left="0" w:firstLine="567"/>
        <w:jc w:val="both"/>
        <w:rPr>
          <w:rFonts w:ascii="Tahoma" w:hAnsi="Tahoma" w:cs="Tahoma"/>
        </w:rPr>
      </w:pPr>
      <w:r w:rsidRPr="00EA042D">
        <w:rPr>
          <w:rFonts w:ascii="Tahoma" w:hAnsi="Tahoma" w:cs="Tahoma"/>
        </w:rPr>
        <w:t>2.Να τοποθετηθούν οι ρυθμιστικές πινακίδες Ρ-2, Ρ-27.</w:t>
      </w:r>
    </w:p>
    <w:p w:rsidR="006D6DBF" w:rsidRPr="00EA042D" w:rsidRDefault="006D6DBF" w:rsidP="00103FED">
      <w:pPr>
        <w:pStyle w:val="10"/>
        <w:tabs>
          <w:tab w:val="left" w:pos="709"/>
        </w:tabs>
        <w:ind w:left="0" w:firstLine="567"/>
        <w:jc w:val="both"/>
        <w:rPr>
          <w:rFonts w:ascii="Tahoma" w:hAnsi="Tahoma" w:cs="Tahoma"/>
        </w:rPr>
      </w:pPr>
      <w:r w:rsidRPr="00EA042D">
        <w:rPr>
          <w:rFonts w:ascii="Tahoma" w:hAnsi="Tahoma" w:cs="Tahoma"/>
        </w:rPr>
        <w:t xml:space="preserve">3.Να </w:t>
      </w:r>
      <w:r w:rsidRPr="00EA042D">
        <w:rPr>
          <w:rFonts w:ascii="Tahoma" w:hAnsi="Tahoma" w:cs="Tahoma"/>
          <w:b/>
        </w:rPr>
        <w:t xml:space="preserve"> </w:t>
      </w:r>
      <w:r w:rsidRPr="00EA042D">
        <w:rPr>
          <w:rFonts w:ascii="Tahoma" w:hAnsi="Tahoma" w:cs="Tahoma"/>
        </w:rPr>
        <w:t>γίνει</w:t>
      </w:r>
      <w:r w:rsidRPr="00EA042D">
        <w:rPr>
          <w:rFonts w:ascii="Tahoma" w:hAnsi="Tahoma" w:cs="Tahoma"/>
          <w:b/>
        </w:rPr>
        <w:t xml:space="preserve">  </w:t>
      </w:r>
      <w:r w:rsidRPr="00EA042D">
        <w:rPr>
          <w:rFonts w:ascii="Tahoma" w:hAnsi="Tahoma" w:cs="Tahoma"/>
        </w:rPr>
        <w:t>η</w:t>
      </w:r>
      <w:r w:rsidRPr="00EA042D">
        <w:rPr>
          <w:rFonts w:ascii="Tahoma" w:hAnsi="Tahoma" w:cs="Tahoma"/>
          <w:b/>
        </w:rPr>
        <w:t xml:space="preserve"> </w:t>
      </w:r>
      <w:r w:rsidRPr="00EA042D">
        <w:rPr>
          <w:rFonts w:ascii="Tahoma" w:hAnsi="Tahoma" w:cs="Tahoma"/>
        </w:rPr>
        <w:t>οριζόντια</w:t>
      </w:r>
      <w:r w:rsidRPr="00EA042D">
        <w:rPr>
          <w:rFonts w:ascii="Tahoma" w:hAnsi="Tahoma" w:cs="Tahoma"/>
          <w:b/>
        </w:rPr>
        <w:t xml:space="preserve"> </w:t>
      </w:r>
      <w:r w:rsidRPr="00EA042D">
        <w:rPr>
          <w:rFonts w:ascii="Tahoma" w:hAnsi="Tahoma" w:cs="Tahoma"/>
        </w:rPr>
        <w:t xml:space="preserve">σήμανση με την αναγραφή της λέξεων </w:t>
      </w:r>
      <w:r w:rsidRPr="00EA042D">
        <w:rPr>
          <w:rFonts w:ascii="Tahoma" w:hAnsi="Tahoma" w:cs="Tahoma"/>
          <w:lang w:val="en-US"/>
        </w:rPr>
        <w:t>STOP</w:t>
      </w:r>
      <w:r w:rsidRPr="00EA042D">
        <w:rPr>
          <w:rFonts w:ascii="Tahoma" w:hAnsi="Tahoma" w:cs="Tahoma"/>
        </w:rPr>
        <w:t xml:space="preserve"> όπως αυτό απεικονίζεται στο θεωρημένο σχέδιο.</w:t>
      </w:r>
    </w:p>
    <w:p w:rsidR="006D6DBF" w:rsidRPr="00EA042D" w:rsidRDefault="006D6DBF" w:rsidP="00103FED">
      <w:pPr>
        <w:pStyle w:val="10"/>
        <w:tabs>
          <w:tab w:val="left" w:pos="709"/>
        </w:tabs>
        <w:ind w:left="0" w:firstLine="567"/>
        <w:jc w:val="both"/>
        <w:rPr>
          <w:rFonts w:ascii="Tahoma" w:hAnsi="Tahoma" w:cs="Tahoma"/>
        </w:rPr>
      </w:pPr>
      <w:r w:rsidRPr="00EA042D">
        <w:rPr>
          <w:rFonts w:ascii="Tahoma" w:hAnsi="Tahoma" w:cs="Tahoma"/>
        </w:rPr>
        <w:t xml:space="preserve">4.Να τοποθετηθεί επαρκής ηλεκτροφωτισμός στα σημεία εισόδου και εξόδου εντός της </w:t>
      </w:r>
      <w:r w:rsidRPr="00EA042D">
        <w:rPr>
          <w:rFonts w:ascii="Tahoma" w:hAnsi="Tahoma" w:cs="Tahoma"/>
          <w:color w:val="FF0000"/>
        </w:rPr>
        <w:t xml:space="preserve"> </w:t>
      </w:r>
      <w:r w:rsidRPr="00EA042D">
        <w:rPr>
          <w:rFonts w:ascii="Tahoma" w:hAnsi="Tahoma" w:cs="Tahoma"/>
        </w:rPr>
        <w:t>Κ.Μ.</w:t>
      </w:r>
      <w:r w:rsidRPr="00EA042D">
        <w:rPr>
          <w:rFonts w:ascii="Tahoma" w:hAnsi="Tahoma" w:cs="Tahoma"/>
          <w:vertAlign w:val="superscript"/>
        </w:rPr>
        <w:t xml:space="preserve"> </w:t>
      </w:r>
      <w:r w:rsidRPr="00EA042D">
        <w:rPr>
          <w:rFonts w:ascii="Tahoma" w:hAnsi="Tahoma" w:cs="Tahoma"/>
          <w:b/>
          <w:bCs/>
        </w:rPr>
        <w:t>3737</w:t>
      </w:r>
      <w:r w:rsidRPr="00EA042D">
        <w:rPr>
          <w:rFonts w:ascii="Tahoma" w:hAnsi="Tahoma" w:cs="Tahoma"/>
          <w:b/>
          <w:bCs/>
          <w:vertAlign w:val="superscript"/>
        </w:rPr>
        <w:t>Α</w:t>
      </w:r>
      <w:r w:rsidRPr="00EA042D">
        <w:rPr>
          <w:rFonts w:ascii="Tahoma" w:hAnsi="Tahoma" w:cs="Tahoma"/>
          <w:b/>
        </w:rPr>
        <w:t xml:space="preserve"> Γαιών Αρχαγγέλου Ρόδου </w:t>
      </w:r>
    </w:p>
    <w:p w:rsidR="006D6DBF" w:rsidRPr="00EA042D" w:rsidRDefault="006D6DBF" w:rsidP="00103FED">
      <w:pPr>
        <w:pStyle w:val="10"/>
        <w:tabs>
          <w:tab w:val="left" w:pos="709"/>
        </w:tabs>
        <w:ind w:left="0" w:firstLine="567"/>
        <w:jc w:val="both"/>
        <w:rPr>
          <w:rFonts w:ascii="Tahoma" w:hAnsi="Tahoma" w:cs="Tahoma"/>
        </w:rPr>
      </w:pPr>
    </w:p>
    <w:p w:rsidR="006D6DBF" w:rsidRPr="00EA042D" w:rsidRDefault="006D6DBF" w:rsidP="00103FED">
      <w:pPr>
        <w:pStyle w:val="10"/>
        <w:tabs>
          <w:tab w:val="left" w:pos="709"/>
        </w:tabs>
        <w:ind w:left="0" w:firstLine="567"/>
        <w:jc w:val="both"/>
        <w:rPr>
          <w:rFonts w:ascii="Tahoma" w:hAnsi="Tahoma" w:cs="Tahoma"/>
        </w:rPr>
      </w:pPr>
      <w:r w:rsidRPr="00EA042D">
        <w:rPr>
          <w:rFonts w:ascii="Tahoma" w:hAnsi="Tahoma" w:cs="Tahoma"/>
        </w:rPr>
        <w:tab/>
        <w:t xml:space="preserve">Όλα τα ανωτέρω απεικονίζονται αναλυτικά στο συνημμένο Σχέδιο του Διπλωματούχου </w:t>
      </w:r>
      <w:r w:rsidRPr="00EA042D">
        <w:rPr>
          <w:rFonts w:ascii="Tahoma" w:hAnsi="Tahoma" w:cs="Tahoma"/>
          <w:color w:val="000000"/>
        </w:rPr>
        <w:t>Αγρον/μου και Τοπογράφου Μηχανικού ΕΜΠ Τσιράκου Παναγιώτη</w:t>
      </w:r>
      <w:r w:rsidRPr="00EA042D">
        <w:rPr>
          <w:rFonts w:ascii="Tahoma" w:hAnsi="Tahoma" w:cs="Tahoma"/>
        </w:rPr>
        <w:t xml:space="preserve"> το οποίο η Υπηρεσία διόρθωσε και ΘΕΩΡΗΣΕ.</w:t>
      </w:r>
    </w:p>
    <w:p w:rsidR="006D6DBF" w:rsidRPr="00EA042D" w:rsidRDefault="006D6DBF" w:rsidP="00103FED">
      <w:pPr>
        <w:pStyle w:val="10"/>
        <w:ind w:left="0" w:firstLine="567"/>
        <w:jc w:val="both"/>
        <w:rPr>
          <w:rFonts w:ascii="Tahoma" w:hAnsi="Tahoma" w:cs="Tahoma"/>
        </w:rPr>
      </w:pPr>
    </w:p>
    <w:p w:rsidR="006D6DBF" w:rsidRPr="00EA042D" w:rsidRDefault="006D6DBF" w:rsidP="00103FED">
      <w:pPr>
        <w:pStyle w:val="10"/>
        <w:numPr>
          <w:ilvl w:val="0"/>
          <w:numId w:val="31"/>
        </w:numPr>
        <w:tabs>
          <w:tab w:val="num" w:pos="426"/>
        </w:tabs>
        <w:ind w:left="0" w:firstLine="567"/>
        <w:jc w:val="both"/>
        <w:rPr>
          <w:rFonts w:ascii="Tahoma" w:hAnsi="Tahoma" w:cs="Tahoma"/>
        </w:rPr>
      </w:pPr>
      <w:r w:rsidRPr="00EA042D">
        <w:rPr>
          <w:rFonts w:ascii="Tahoma" w:hAnsi="Tahoma" w:cs="Tahoma"/>
        </w:rPr>
        <w:t xml:space="preserve">Ο  ιδιοκτήτης κατά την εκτέλεση των εργασιών  κατασκευής της εγκεκριμένης μελέτης «Εισόδου – Εξόδου»  υποχρεούται να εφαρμόσει πιστά το εγκεκριμένο σχέδιο. Α1 </w:t>
      </w:r>
    </w:p>
    <w:p w:rsidR="006D6DBF" w:rsidRPr="00EA042D" w:rsidRDefault="006D6DBF" w:rsidP="00103FED">
      <w:pPr>
        <w:pStyle w:val="10"/>
        <w:numPr>
          <w:ilvl w:val="0"/>
          <w:numId w:val="31"/>
        </w:numPr>
        <w:tabs>
          <w:tab w:val="num" w:pos="426"/>
        </w:tabs>
        <w:ind w:left="0" w:firstLine="567"/>
        <w:jc w:val="both"/>
        <w:rPr>
          <w:rFonts w:ascii="Tahoma" w:hAnsi="Tahoma" w:cs="Tahoma"/>
        </w:rPr>
      </w:pPr>
      <w:r w:rsidRPr="00EA042D">
        <w:rPr>
          <w:rFonts w:ascii="Tahoma" w:hAnsi="Tahoma" w:cs="Tahoma"/>
        </w:rPr>
        <w:t>Σε περίπτωση που κρίνεται απαραίτητη η ενίσχυση της σήμανσης με επιπλέον σήματα κυκλοφορίας, η υπηρεσία μας διατηρεί το δικαίωμα να τους ζητήσει την τοποθέτησή τους.</w:t>
      </w:r>
    </w:p>
    <w:p w:rsidR="006D6DBF" w:rsidRPr="00EA042D" w:rsidRDefault="006D6DBF" w:rsidP="00103FED">
      <w:pPr>
        <w:pStyle w:val="10"/>
        <w:numPr>
          <w:ilvl w:val="0"/>
          <w:numId w:val="31"/>
        </w:numPr>
        <w:tabs>
          <w:tab w:val="num" w:pos="426"/>
        </w:tabs>
        <w:ind w:left="0" w:firstLine="567"/>
        <w:jc w:val="both"/>
        <w:rPr>
          <w:rFonts w:ascii="Tahoma" w:hAnsi="Tahoma" w:cs="Tahoma"/>
        </w:rPr>
      </w:pPr>
      <w:r w:rsidRPr="00EA042D">
        <w:rPr>
          <w:rFonts w:ascii="Tahoma" w:hAnsi="Tahoma" w:cs="Tahoma"/>
        </w:rPr>
        <w:t xml:space="preserve">Κατά την εκτέλεση των πιο πάνω εργασιών θα πρέπει να ληφθούν όλα τα ενδεικνυόμενα μέτρα προς αποφυγή ατυχημάτων, για τα οποία σε περίπτωση που συμβούν, αποκλειστική ευθύνη έχουν οι ιδιοκτήτες και ο επιβλέπων μηχανικός τους. </w:t>
      </w:r>
    </w:p>
    <w:p w:rsidR="006D6DBF" w:rsidRPr="00EA042D" w:rsidRDefault="006D6DBF" w:rsidP="00103FED">
      <w:pPr>
        <w:pStyle w:val="10"/>
        <w:numPr>
          <w:ilvl w:val="0"/>
          <w:numId w:val="31"/>
        </w:numPr>
        <w:tabs>
          <w:tab w:val="num" w:pos="426"/>
        </w:tabs>
        <w:ind w:left="0" w:firstLine="567"/>
        <w:jc w:val="both"/>
        <w:rPr>
          <w:rFonts w:ascii="Tahoma" w:hAnsi="Tahoma" w:cs="Tahoma"/>
        </w:rPr>
      </w:pPr>
      <w:r w:rsidRPr="00EA042D">
        <w:rPr>
          <w:rFonts w:ascii="Tahoma" w:hAnsi="Tahoma" w:cs="Tahoma"/>
          <w:b/>
          <w:u w:val="single"/>
        </w:rPr>
        <w:t>Να αποκλειστεί η πρόσβαση των οχημάτων προς την εγκατάσταση από οποιαδήποτε άλλη θέση</w:t>
      </w:r>
      <w:r w:rsidRPr="00EA042D">
        <w:rPr>
          <w:rFonts w:ascii="Tahoma" w:hAnsi="Tahoma" w:cs="Tahoma"/>
        </w:rPr>
        <w:t xml:space="preserve">.  Η μοναδική πρόσβαση των οχημάτων για την ΚΜ.3737 </w:t>
      </w:r>
      <w:r w:rsidRPr="00EA042D">
        <w:rPr>
          <w:rFonts w:ascii="Tahoma" w:hAnsi="Tahoma" w:cs="Tahoma"/>
          <w:vertAlign w:val="superscript"/>
        </w:rPr>
        <w:t xml:space="preserve">Α </w:t>
      </w:r>
      <w:r w:rsidRPr="00EA042D">
        <w:rPr>
          <w:rFonts w:ascii="Tahoma" w:hAnsi="Tahoma" w:cs="Tahoma"/>
        </w:rPr>
        <w:t xml:space="preserve">Γαιών Αρχαγγέλου  με την Δημοτική οδό θα πρέπει να γίνετε με αυτήν που φαίνεται στο θεωρημένο συνημμένο σχέδιο </w:t>
      </w:r>
      <w:r w:rsidRPr="00EA042D">
        <w:rPr>
          <w:rFonts w:ascii="Tahoma" w:hAnsi="Tahoma" w:cs="Tahoma"/>
          <w:b/>
        </w:rPr>
        <w:t>που συνοδεύει το παρόν έγγραφο μας</w:t>
      </w:r>
      <w:r w:rsidRPr="00EA042D">
        <w:rPr>
          <w:rFonts w:ascii="Tahoma" w:hAnsi="Tahoma" w:cs="Tahoma"/>
        </w:rPr>
        <w:t>.</w:t>
      </w:r>
      <w:r w:rsidRPr="00EA042D">
        <w:rPr>
          <w:rFonts w:ascii="Tahoma" w:hAnsi="Tahoma" w:cs="Tahoma"/>
          <w:b/>
          <w:bCs/>
        </w:rPr>
        <w:t xml:space="preserve"> </w:t>
      </w:r>
    </w:p>
    <w:p w:rsidR="006D6DBF" w:rsidRPr="00EA042D" w:rsidRDefault="006D6DBF" w:rsidP="00103FED">
      <w:pPr>
        <w:pStyle w:val="10"/>
        <w:numPr>
          <w:ilvl w:val="0"/>
          <w:numId w:val="31"/>
        </w:numPr>
        <w:tabs>
          <w:tab w:val="num" w:pos="426"/>
        </w:tabs>
        <w:ind w:left="0" w:firstLine="567"/>
        <w:jc w:val="both"/>
        <w:rPr>
          <w:rFonts w:ascii="Tahoma" w:hAnsi="Tahoma" w:cs="Tahoma"/>
        </w:rPr>
      </w:pPr>
      <w:r w:rsidRPr="00EA042D">
        <w:rPr>
          <w:rFonts w:ascii="Tahoma" w:hAnsi="Tahoma" w:cs="Tahoma"/>
        </w:rPr>
        <w:t>Σε περίπτωση μελλοντικής διαπλάτυνσης του δρόμου ο ενδιαφερόμενος θα μεταφέρει την είσοδο - έξοδο με δικά του έξοδα σε θέση που θα υποδείξει η υπηρεσία μας.</w:t>
      </w:r>
    </w:p>
    <w:p w:rsidR="006D6DBF" w:rsidRPr="00EA042D" w:rsidRDefault="006D6DBF" w:rsidP="00103FED">
      <w:pPr>
        <w:pStyle w:val="10"/>
        <w:numPr>
          <w:ilvl w:val="0"/>
          <w:numId w:val="31"/>
        </w:numPr>
        <w:tabs>
          <w:tab w:val="num" w:pos="426"/>
        </w:tabs>
        <w:ind w:left="0" w:firstLine="567"/>
        <w:jc w:val="both"/>
        <w:rPr>
          <w:rFonts w:ascii="Tahoma" w:hAnsi="Tahoma" w:cs="Tahoma"/>
        </w:rPr>
      </w:pPr>
      <w:r w:rsidRPr="00EA042D">
        <w:rPr>
          <w:rFonts w:ascii="Tahoma" w:hAnsi="Tahoma" w:cs="Tahoma"/>
        </w:rPr>
        <w:t>Για επέκταση των κτιριακών εγκαταστάσεων ή προσθήκη επιπλέον επιτρεπόμενων χρήσεων, απαιτείται νέα αίτηση για έγκριση μελέτης «εισόδου – εξόδου».</w:t>
      </w:r>
    </w:p>
    <w:p w:rsidR="006D6DBF" w:rsidRPr="00EA042D" w:rsidRDefault="006D6DBF" w:rsidP="00103FED">
      <w:pPr>
        <w:pStyle w:val="10"/>
        <w:numPr>
          <w:ilvl w:val="0"/>
          <w:numId w:val="31"/>
        </w:numPr>
        <w:tabs>
          <w:tab w:val="num" w:pos="426"/>
        </w:tabs>
        <w:ind w:left="0" w:firstLine="567"/>
        <w:jc w:val="both"/>
        <w:rPr>
          <w:rFonts w:ascii="Tahoma" w:hAnsi="Tahoma" w:cs="Tahoma"/>
        </w:rPr>
      </w:pPr>
      <w:r w:rsidRPr="00EA042D">
        <w:rPr>
          <w:rFonts w:ascii="Tahoma" w:hAnsi="Tahoma" w:cs="Tahoma"/>
        </w:rPr>
        <w:t>Σε περίπτωση που διαπιστωθεί ότι έχουν τροποποιηθεί στοιχεία της διαμόρφωσης ή προκαλούνται προβλήματα στο δημοτικό δίκτυο, λόγω εισόδου – εξόδου οχημάτων στην εγκατάσταση, διατηρούμε το δικαίωμα ανάκλησης αυτής της πρότασης περί χορήγησης άδειας, χωρίς την καταβολή οποιασδήποτε αποζημίωσης.</w:t>
      </w:r>
    </w:p>
    <w:p w:rsidR="006D6DBF" w:rsidRPr="00EA042D" w:rsidRDefault="006D6DBF" w:rsidP="00103FED">
      <w:pPr>
        <w:pStyle w:val="10"/>
        <w:ind w:left="0" w:firstLine="567"/>
        <w:jc w:val="both"/>
        <w:rPr>
          <w:rFonts w:ascii="Tahoma" w:hAnsi="Tahoma" w:cs="Tahoma"/>
        </w:rPr>
      </w:pPr>
    </w:p>
    <w:p w:rsidR="006D6DBF" w:rsidRPr="00EA042D" w:rsidRDefault="006D6DBF" w:rsidP="00103FED">
      <w:pPr>
        <w:pStyle w:val="10"/>
        <w:ind w:left="0" w:firstLine="567"/>
        <w:jc w:val="both"/>
        <w:rPr>
          <w:rFonts w:ascii="Tahoma" w:hAnsi="Tahoma" w:cs="Tahoma"/>
        </w:rPr>
      </w:pPr>
      <w:r w:rsidRPr="00EA042D">
        <w:rPr>
          <w:rFonts w:ascii="Tahoma" w:hAnsi="Tahoma" w:cs="Tahoma"/>
        </w:rPr>
        <w:t>Η παρούσα έγκριση μελέτης ισχύει για τέσσερα (4) χρόνια από σήμερα και μόνο για τις εγκαταστάσεις οι οποίες αναφέρονται σε αυτήν. Σε περίπτωση μη ολοκλήρωσης των εργασιών της προτεινόμενης εισόδου-εξοδου οχημάτων μέσα στην προθεσμία των τεσσάρων χρόνων και εφόσον δεν έχουν αλλάξει οι κυκλοφοριακές συνθήκες της οδού, μπορείτε να αιτηθείτε εγγράφως την παράταση της ισχύος της, εφάπαξ για άλλα τέσσερα (4) χρόνια (άρθρο 159 του Ν.4512/2018). Η αίτηση για παράταση θα πρέπει να υποβληθεί πριν τη λήξη της παρούσας έγκρισης.</w:t>
      </w:r>
    </w:p>
    <w:p w:rsidR="006D6DBF" w:rsidRPr="00EA042D" w:rsidRDefault="006D6DBF" w:rsidP="00103FED">
      <w:pPr>
        <w:pStyle w:val="10"/>
        <w:ind w:left="0" w:firstLine="567"/>
        <w:jc w:val="both"/>
        <w:rPr>
          <w:rFonts w:ascii="Tahoma" w:hAnsi="Tahoma" w:cs="Tahoma"/>
        </w:rPr>
      </w:pPr>
      <w:r w:rsidRPr="00EA042D">
        <w:rPr>
          <w:rFonts w:ascii="Tahoma" w:hAnsi="Tahoma" w:cs="Tahoma"/>
        </w:rPr>
        <w:t>Για την χορήγηση Άδειας Λειτουργίας της εγκατάστασης τηρούνται οι διατάξεις του Άρθρου 159 του Νόμου 4512/2018 (ΦΕΚ 5Α/17-01/2018) σύμφωνα με το οποίο απαιτείται Υπεύθυνη δήλωση αρμόδιου μηχανικού όπου να δηλώνεται  ότι η σύνδεση υλοποιήθηκε σύμφωνα με τα εγκεκριμένα σχέδια (στην αρμόδια υπηρεσία περί χορήγησης άδειας λειτουργίας).  Η άδεια λειτουργίας κοινοποιείται από την Αρμόδια Υπηρεσία στην Υπηρεσία μας προκειμένου να λάβει γνώση για την έναρξη λειτουργίας της εγκατάστασης.</w:t>
      </w:r>
    </w:p>
    <w:p w:rsidR="006D6DBF" w:rsidRPr="00EA042D" w:rsidRDefault="006D6DBF" w:rsidP="00103FED">
      <w:pPr>
        <w:pStyle w:val="10"/>
        <w:tabs>
          <w:tab w:val="left" w:pos="284"/>
        </w:tabs>
        <w:spacing w:before="120"/>
        <w:ind w:left="0" w:firstLine="567"/>
        <w:jc w:val="both"/>
        <w:rPr>
          <w:rFonts w:ascii="Tahoma" w:hAnsi="Tahoma" w:cs="Tahoma"/>
        </w:rPr>
      </w:pPr>
      <w:r w:rsidRPr="00EA042D">
        <w:rPr>
          <w:rFonts w:ascii="Tahoma" w:hAnsi="Tahoma" w:cs="Tahoma"/>
        </w:rPr>
        <w:t>Η παρούσα μελέτη αφορά αποκλειστικά και μόνο την έγκριση Μελέτης εισόδου – εξόδου οχημάτων της Κ.Μ.3737</w:t>
      </w:r>
      <w:r w:rsidRPr="00EA042D">
        <w:rPr>
          <w:rFonts w:ascii="Tahoma" w:hAnsi="Tahoma" w:cs="Tahoma"/>
          <w:vertAlign w:val="superscript"/>
          <w:lang w:val="en-US"/>
        </w:rPr>
        <w:t>A</w:t>
      </w:r>
      <w:r w:rsidRPr="00EA042D">
        <w:rPr>
          <w:rFonts w:ascii="Tahoma" w:hAnsi="Tahoma" w:cs="Tahoma"/>
        </w:rPr>
        <w:t xml:space="preserve"> με την δημοτική οδό(και ειδικότερα  από το σημείο α έως σημείο β πλάτους 5,00 μέτρων, όπως αυτό απεικονίζεται στο </w:t>
      </w:r>
      <w:r w:rsidRPr="00EA042D">
        <w:rPr>
          <w:rFonts w:ascii="Tahoma" w:hAnsi="Tahoma" w:cs="Tahoma"/>
          <w:b/>
        </w:rPr>
        <w:t>συνημμένο σχέδιο Α-1</w:t>
      </w:r>
      <w:r w:rsidRPr="00EA042D">
        <w:rPr>
          <w:rFonts w:ascii="Tahoma" w:hAnsi="Tahoma" w:cs="Tahoma"/>
        </w:rPr>
        <w:t xml:space="preserve"> της τεχνικής μελέτης) επί Δημοτικής οδού για την </w:t>
      </w:r>
      <w:r w:rsidRPr="00EA042D">
        <w:rPr>
          <w:rFonts w:ascii="Tahoma" w:hAnsi="Tahoma" w:cs="Tahoma"/>
          <w:b/>
        </w:rPr>
        <w:t>«Ανέγερση καταστήματος με χρήση εστιατορίου</w:t>
      </w:r>
      <w:r w:rsidRPr="00EA042D">
        <w:rPr>
          <w:rFonts w:ascii="Tahoma" w:hAnsi="Tahoma" w:cs="Tahoma"/>
          <w:b/>
          <w:color w:val="000000"/>
        </w:rPr>
        <w:t>» εντός της ΚΜ 3737</w:t>
      </w:r>
      <w:r w:rsidRPr="00EA042D">
        <w:rPr>
          <w:rFonts w:ascii="Tahoma" w:hAnsi="Tahoma" w:cs="Tahoma"/>
          <w:b/>
          <w:color w:val="000000"/>
          <w:vertAlign w:val="superscript"/>
        </w:rPr>
        <w:t>Α</w:t>
      </w:r>
      <w:r w:rsidRPr="00EA042D">
        <w:rPr>
          <w:rFonts w:ascii="Tahoma" w:hAnsi="Tahoma" w:cs="Tahoma"/>
          <w:b/>
          <w:color w:val="000000"/>
        </w:rPr>
        <w:t xml:space="preserve"> Γαιών Αρχαγγέλου - Ρόδου </w:t>
      </w:r>
      <w:r w:rsidRPr="00EA042D">
        <w:rPr>
          <w:rFonts w:ascii="Tahoma" w:hAnsi="Tahoma" w:cs="Tahoma"/>
        </w:rPr>
        <w:t>και δεν υποκαθιστά αναγκαίες άδειες της εγκατάστασης από άλλη αρχή ούτε παρέχει νομιμοποίηση τυχόν αποκλίσεων της υφιστάμενης εγκατάστασης από όρους αρμοδιότητας άλλης αρχής.</w:t>
      </w:r>
    </w:p>
    <w:p w:rsidR="006D6DBF" w:rsidRPr="00EA042D" w:rsidRDefault="006D6DBF" w:rsidP="00103FED">
      <w:pPr>
        <w:ind w:firstLine="567"/>
        <w:rPr>
          <w:rFonts w:ascii="Tahoma" w:hAnsi="Tahoma" w:cs="Tahoma"/>
          <w:sz w:val="20"/>
          <w:szCs w:val="20"/>
          <w:lang w:val="el-GR" w:eastAsia="el-GR" w:bidi="ar-SA"/>
        </w:rPr>
      </w:pPr>
      <w:r w:rsidRPr="00EA042D">
        <w:rPr>
          <w:rFonts w:ascii="Tahoma" w:hAnsi="Tahoma" w:cs="Tahoma"/>
          <w:sz w:val="20"/>
          <w:szCs w:val="20"/>
          <w:lang w:val="el-GR"/>
        </w:rPr>
        <w:lastRenderedPageBreak/>
        <w:t xml:space="preserve">                       </w:t>
      </w:r>
    </w:p>
    <w:p w:rsidR="006D6DBF" w:rsidRPr="00EA042D" w:rsidRDefault="006D6DBF" w:rsidP="00103FED">
      <w:pPr>
        <w:ind w:firstLine="567"/>
        <w:jc w:val="both"/>
        <w:rPr>
          <w:rFonts w:ascii="Tahoma" w:hAnsi="Tahoma" w:cs="Tahoma"/>
          <w:b/>
          <w:sz w:val="20"/>
          <w:szCs w:val="20"/>
          <w:lang w:val="el-GR"/>
        </w:rPr>
      </w:pPr>
      <w:r w:rsidRPr="00EA042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EA042D">
        <w:rPr>
          <w:rFonts w:ascii="Tahoma" w:hAnsi="Tahoma" w:cs="Tahoma"/>
          <w:b/>
          <w:sz w:val="20"/>
          <w:szCs w:val="20"/>
          <w:vertAlign w:val="superscript"/>
          <w:lang w:val="el-GR"/>
        </w:rPr>
        <w:t xml:space="preserve"> </w:t>
      </w:r>
      <w:r w:rsidRPr="00EA042D">
        <w:rPr>
          <w:rFonts w:ascii="Tahoma" w:hAnsi="Tahoma" w:cs="Tahoma"/>
          <w:b/>
          <w:sz w:val="20"/>
          <w:szCs w:val="20"/>
          <w:lang w:val="el-GR"/>
        </w:rPr>
        <w:t>Α’/07-06-2010) περί Αρμοδιοτήτων Επιτροπής Ποιότητας Ζωής.</w:t>
      </w:r>
    </w:p>
    <w:p w:rsidR="006D6DBF" w:rsidRPr="00EA042D" w:rsidRDefault="006D6DBF" w:rsidP="00103FED">
      <w:pPr>
        <w:pStyle w:val="a3"/>
        <w:ind w:left="0" w:firstLine="567"/>
        <w:rPr>
          <w:rFonts w:ascii="Tahoma" w:hAnsi="Tahoma" w:cs="Tahoma"/>
          <w:lang w:val="el-GR"/>
        </w:rPr>
      </w:pPr>
    </w:p>
    <w:p w:rsidR="006D6DBF" w:rsidRPr="00EA042D" w:rsidRDefault="006D6DBF" w:rsidP="00103FED">
      <w:pPr>
        <w:pStyle w:val="a3"/>
        <w:ind w:left="0" w:firstLine="567"/>
        <w:jc w:val="center"/>
        <w:rPr>
          <w:rFonts w:ascii="Tahoma" w:hAnsi="Tahoma" w:cs="Tahoma"/>
          <w:b/>
          <w:lang w:val="el-GR"/>
        </w:rPr>
      </w:pPr>
      <w:r w:rsidRPr="00EA042D">
        <w:rPr>
          <w:rFonts w:ascii="Tahoma" w:hAnsi="Tahoma" w:cs="Tahoma"/>
          <w:b/>
          <w:lang w:val="el-GR"/>
        </w:rPr>
        <w:t>ΑΠΟΦΑΣΙΖΕΙ ομόφωνα</w:t>
      </w:r>
    </w:p>
    <w:p w:rsidR="006D6DBF" w:rsidRPr="00EA042D" w:rsidRDefault="006D6DBF" w:rsidP="00103FED">
      <w:pPr>
        <w:pStyle w:val="a3"/>
        <w:ind w:left="0" w:firstLine="567"/>
        <w:jc w:val="center"/>
        <w:rPr>
          <w:rFonts w:ascii="Tahoma" w:hAnsi="Tahoma" w:cs="Tahoma"/>
          <w:b/>
          <w:lang w:val="el-GR"/>
        </w:rPr>
      </w:pPr>
    </w:p>
    <w:p w:rsidR="006D6DBF" w:rsidRPr="00EA042D" w:rsidRDefault="006D6DBF" w:rsidP="00103FED">
      <w:pPr>
        <w:pStyle w:val="10"/>
        <w:ind w:left="0" w:firstLine="567"/>
        <w:jc w:val="both"/>
        <w:rPr>
          <w:rFonts w:ascii="Tahoma" w:hAnsi="Tahoma" w:cs="Tahoma"/>
        </w:rPr>
      </w:pPr>
      <w:r w:rsidRPr="00EA042D">
        <w:rPr>
          <w:rFonts w:ascii="Tahoma" w:hAnsi="Tahoma" w:cs="Tahoma"/>
        </w:rPr>
        <w:t>Εισηγείται στο Δημοτικό Συμβούλιο την έγ</w:t>
      </w:r>
      <w:r w:rsidRPr="00EA042D">
        <w:rPr>
          <w:rFonts w:ascii="Tahoma" w:hAnsi="Tahoma" w:cs="Tahoma"/>
          <w:bCs/>
        </w:rPr>
        <w:t xml:space="preserve">κριση μελέτης </w:t>
      </w:r>
      <w:r w:rsidRPr="00EA042D">
        <w:rPr>
          <w:rFonts w:ascii="Tahoma" w:hAnsi="Tahoma" w:cs="Tahoma"/>
        </w:rPr>
        <w:t>εισόδου – εξόδου οχημάτων της Κ.Μ.3737</w:t>
      </w:r>
      <w:r w:rsidRPr="00EA042D">
        <w:rPr>
          <w:rFonts w:ascii="Tahoma" w:hAnsi="Tahoma" w:cs="Tahoma"/>
          <w:vertAlign w:val="superscript"/>
          <w:lang w:val="en-US"/>
        </w:rPr>
        <w:t>A</w:t>
      </w:r>
      <w:r w:rsidRPr="00EA042D">
        <w:rPr>
          <w:rFonts w:ascii="Tahoma" w:hAnsi="Tahoma" w:cs="Tahoma"/>
        </w:rPr>
        <w:t xml:space="preserve"> με την δημοτική οδό(και ειδικότερα  από το σημείο α έως σημείο β πλάτους 5,00 μέτρων, όπως αυτό απεικονίζεται στο </w:t>
      </w:r>
      <w:r w:rsidRPr="00EA042D">
        <w:rPr>
          <w:rFonts w:ascii="Tahoma" w:hAnsi="Tahoma" w:cs="Tahoma"/>
          <w:b/>
        </w:rPr>
        <w:t>συνημμένο σχέδιο Α-1</w:t>
      </w:r>
      <w:r w:rsidRPr="00EA042D">
        <w:rPr>
          <w:rFonts w:ascii="Tahoma" w:hAnsi="Tahoma" w:cs="Tahoma"/>
        </w:rPr>
        <w:t xml:space="preserve"> της τεχνικής μελέτης) επί Δημοτικής οδού για την </w:t>
      </w:r>
      <w:r w:rsidRPr="00EA042D">
        <w:rPr>
          <w:rFonts w:ascii="Tahoma" w:hAnsi="Tahoma" w:cs="Tahoma"/>
          <w:b/>
        </w:rPr>
        <w:t>«Ανέγερση καταστήματος με χρήση εστιατορίου</w:t>
      </w:r>
      <w:r w:rsidRPr="00EA042D">
        <w:rPr>
          <w:rFonts w:ascii="Tahoma" w:hAnsi="Tahoma" w:cs="Tahoma"/>
          <w:b/>
          <w:color w:val="000000"/>
        </w:rPr>
        <w:t>» εντός της ΚΜ 3737</w:t>
      </w:r>
      <w:r w:rsidRPr="00EA042D">
        <w:rPr>
          <w:rFonts w:ascii="Tahoma" w:hAnsi="Tahoma" w:cs="Tahoma"/>
          <w:b/>
          <w:color w:val="000000"/>
          <w:vertAlign w:val="superscript"/>
        </w:rPr>
        <w:t>Α</w:t>
      </w:r>
      <w:r w:rsidRPr="00EA042D">
        <w:rPr>
          <w:rFonts w:ascii="Tahoma" w:hAnsi="Tahoma" w:cs="Tahoma"/>
          <w:b/>
          <w:color w:val="000000"/>
        </w:rPr>
        <w:t xml:space="preserve"> Γαιών Αρχαγγέλου - Ρόδου </w:t>
      </w:r>
      <w:r w:rsidRPr="00EA042D">
        <w:rPr>
          <w:rFonts w:ascii="Tahoma" w:hAnsi="Tahoma" w:cs="Tahoma"/>
        </w:rPr>
        <w:t>με τους εξής όρους:</w:t>
      </w:r>
    </w:p>
    <w:p w:rsidR="006D6DBF" w:rsidRPr="00EA042D" w:rsidRDefault="006D6DBF" w:rsidP="00103FED">
      <w:pPr>
        <w:pStyle w:val="10"/>
        <w:tabs>
          <w:tab w:val="left" w:pos="709"/>
        </w:tabs>
        <w:ind w:left="0" w:firstLine="567"/>
        <w:jc w:val="both"/>
        <w:rPr>
          <w:rFonts w:ascii="Tahoma" w:hAnsi="Tahoma" w:cs="Tahoma"/>
          <w:color w:val="FF0000"/>
        </w:rPr>
      </w:pPr>
      <w:r w:rsidRPr="00EA042D">
        <w:rPr>
          <w:rFonts w:ascii="Tahoma" w:hAnsi="Tahoma" w:cs="Tahoma"/>
        </w:rPr>
        <w:t>1.Να κατασκευαστεί ενιαίο άνοιγμα εισόδου- εξόδου  μήκους 5,00 μέτρων</w:t>
      </w:r>
      <w:r w:rsidRPr="00EA042D">
        <w:rPr>
          <w:rFonts w:ascii="Tahoma" w:hAnsi="Tahoma" w:cs="Tahoma"/>
          <w:color w:val="FF0000"/>
        </w:rPr>
        <w:t>.</w:t>
      </w:r>
    </w:p>
    <w:p w:rsidR="006D6DBF" w:rsidRPr="00EA042D" w:rsidRDefault="006D6DBF" w:rsidP="00103FED">
      <w:pPr>
        <w:pStyle w:val="10"/>
        <w:tabs>
          <w:tab w:val="left" w:pos="709"/>
        </w:tabs>
        <w:ind w:left="0" w:firstLine="567"/>
        <w:jc w:val="both"/>
        <w:rPr>
          <w:rFonts w:ascii="Tahoma" w:hAnsi="Tahoma" w:cs="Tahoma"/>
        </w:rPr>
      </w:pPr>
      <w:r w:rsidRPr="00EA042D">
        <w:rPr>
          <w:rFonts w:ascii="Tahoma" w:hAnsi="Tahoma" w:cs="Tahoma"/>
        </w:rPr>
        <w:t>2.Να τοποθετηθούν οι ρυθμιστικές πινακίδες Ρ-2, Ρ-27.</w:t>
      </w:r>
    </w:p>
    <w:p w:rsidR="006D6DBF" w:rsidRPr="00EA042D" w:rsidRDefault="006D6DBF" w:rsidP="00103FED">
      <w:pPr>
        <w:pStyle w:val="10"/>
        <w:tabs>
          <w:tab w:val="left" w:pos="709"/>
        </w:tabs>
        <w:ind w:left="0" w:firstLine="567"/>
        <w:jc w:val="both"/>
        <w:rPr>
          <w:rFonts w:ascii="Tahoma" w:hAnsi="Tahoma" w:cs="Tahoma"/>
        </w:rPr>
      </w:pPr>
      <w:r w:rsidRPr="00EA042D">
        <w:rPr>
          <w:rFonts w:ascii="Tahoma" w:hAnsi="Tahoma" w:cs="Tahoma"/>
        </w:rPr>
        <w:t xml:space="preserve">3.Να </w:t>
      </w:r>
      <w:r w:rsidRPr="00EA042D">
        <w:rPr>
          <w:rFonts w:ascii="Tahoma" w:hAnsi="Tahoma" w:cs="Tahoma"/>
          <w:b/>
        </w:rPr>
        <w:t xml:space="preserve"> </w:t>
      </w:r>
      <w:r w:rsidRPr="00EA042D">
        <w:rPr>
          <w:rFonts w:ascii="Tahoma" w:hAnsi="Tahoma" w:cs="Tahoma"/>
        </w:rPr>
        <w:t>γίνει</w:t>
      </w:r>
      <w:r w:rsidRPr="00EA042D">
        <w:rPr>
          <w:rFonts w:ascii="Tahoma" w:hAnsi="Tahoma" w:cs="Tahoma"/>
          <w:b/>
        </w:rPr>
        <w:t xml:space="preserve">  </w:t>
      </w:r>
      <w:r w:rsidRPr="00EA042D">
        <w:rPr>
          <w:rFonts w:ascii="Tahoma" w:hAnsi="Tahoma" w:cs="Tahoma"/>
        </w:rPr>
        <w:t>η</w:t>
      </w:r>
      <w:r w:rsidRPr="00EA042D">
        <w:rPr>
          <w:rFonts w:ascii="Tahoma" w:hAnsi="Tahoma" w:cs="Tahoma"/>
          <w:b/>
        </w:rPr>
        <w:t xml:space="preserve"> </w:t>
      </w:r>
      <w:r w:rsidRPr="00EA042D">
        <w:rPr>
          <w:rFonts w:ascii="Tahoma" w:hAnsi="Tahoma" w:cs="Tahoma"/>
        </w:rPr>
        <w:t>οριζόντια</w:t>
      </w:r>
      <w:r w:rsidRPr="00EA042D">
        <w:rPr>
          <w:rFonts w:ascii="Tahoma" w:hAnsi="Tahoma" w:cs="Tahoma"/>
          <w:b/>
        </w:rPr>
        <w:t xml:space="preserve"> </w:t>
      </w:r>
      <w:r w:rsidRPr="00EA042D">
        <w:rPr>
          <w:rFonts w:ascii="Tahoma" w:hAnsi="Tahoma" w:cs="Tahoma"/>
        </w:rPr>
        <w:t xml:space="preserve">σήμανση με την αναγραφή της λέξεων </w:t>
      </w:r>
      <w:r w:rsidRPr="00EA042D">
        <w:rPr>
          <w:rFonts w:ascii="Tahoma" w:hAnsi="Tahoma" w:cs="Tahoma"/>
          <w:lang w:val="en-US"/>
        </w:rPr>
        <w:t>STOP</w:t>
      </w:r>
      <w:r w:rsidRPr="00EA042D">
        <w:rPr>
          <w:rFonts w:ascii="Tahoma" w:hAnsi="Tahoma" w:cs="Tahoma"/>
        </w:rPr>
        <w:t xml:space="preserve"> όπως αυτό απεικονίζεται στο θεωρημένο σχέδιο.</w:t>
      </w:r>
    </w:p>
    <w:p w:rsidR="006D6DBF" w:rsidRPr="00EA042D" w:rsidRDefault="006D6DBF" w:rsidP="00103FED">
      <w:pPr>
        <w:pStyle w:val="10"/>
        <w:tabs>
          <w:tab w:val="left" w:pos="709"/>
        </w:tabs>
        <w:ind w:left="0" w:firstLine="567"/>
        <w:jc w:val="both"/>
        <w:rPr>
          <w:rFonts w:ascii="Tahoma" w:hAnsi="Tahoma" w:cs="Tahoma"/>
        </w:rPr>
      </w:pPr>
      <w:r w:rsidRPr="00EA042D">
        <w:rPr>
          <w:rFonts w:ascii="Tahoma" w:hAnsi="Tahoma" w:cs="Tahoma"/>
        </w:rPr>
        <w:t xml:space="preserve">4.Να τοποθετηθεί επαρκής ηλεκτροφωτισμός στα σημεία εισόδου και εξόδου εντός της </w:t>
      </w:r>
      <w:r w:rsidRPr="00EA042D">
        <w:rPr>
          <w:rFonts w:ascii="Tahoma" w:hAnsi="Tahoma" w:cs="Tahoma"/>
          <w:color w:val="FF0000"/>
        </w:rPr>
        <w:t xml:space="preserve"> </w:t>
      </w:r>
      <w:r w:rsidRPr="00EA042D">
        <w:rPr>
          <w:rFonts w:ascii="Tahoma" w:hAnsi="Tahoma" w:cs="Tahoma"/>
        </w:rPr>
        <w:t>Κ.Μ.</w:t>
      </w:r>
      <w:r w:rsidRPr="00EA042D">
        <w:rPr>
          <w:rFonts w:ascii="Tahoma" w:hAnsi="Tahoma" w:cs="Tahoma"/>
          <w:vertAlign w:val="superscript"/>
        </w:rPr>
        <w:t xml:space="preserve"> </w:t>
      </w:r>
      <w:r w:rsidRPr="00EA042D">
        <w:rPr>
          <w:rFonts w:ascii="Tahoma" w:hAnsi="Tahoma" w:cs="Tahoma"/>
          <w:b/>
          <w:bCs/>
        </w:rPr>
        <w:t>3737</w:t>
      </w:r>
      <w:r w:rsidRPr="00EA042D">
        <w:rPr>
          <w:rFonts w:ascii="Tahoma" w:hAnsi="Tahoma" w:cs="Tahoma"/>
          <w:b/>
          <w:bCs/>
          <w:vertAlign w:val="superscript"/>
        </w:rPr>
        <w:t>Α</w:t>
      </w:r>
      <w:r w:rsidRPr="00EA042D">
        <w:rPr>
          <w:rFonts w:ascii="Tahoma" w:hAnsi="Tahoma" w:cs="Tahoma"/>
          <w:b/>
        </w:rPr>
        <w:t xml:space="preserve"> Γαιών Αρχαγγέλου Ρόδου </w:t>
      </w:r>
    </w:p>
    <w:p w:rsidR="006D6DBF" w:rsidRPr="00EA042D" w:rsidRDefault="006D6DBF" w:rsidP="00103FED">
      <w:pPr>
        <w:pStyle w:val="10"/>
        <w:tabs>
          <w:tab w:val="left" w:pos="709"/>
        </w:tabs>
        <w:ind w:left="0" w:firstLine="567"/>
        <w:jc w:val="both"/>
        <w:rPr>
          <w:rFonts w:ascii="Tahoma" w:hAnsi="Tahoma" w:cs="Tahoma"/>
        </w:rPr>
      </w:pPr>
    </w:p>
    <w:p w:rsidR="006D6DBF" w:rsidRPr="00EA042D" w:rsidRDefault="006D6DBF" w:rsidP="00103FED">
      <w:pPr>
        <w:pStyle w:val="10"/>
        <w:tabs>
          <w:tab w:val="left" w:pos="709"/>
        </w:tabs>
        <w:ind w:left="0" w:firstLine="567"/>
        <w:jc w:val="both"/>
        <w:rPr>
          <w:rFonts w:ascii="Tahoma" w:hAnsi="Tahoma" w:cs="Tahoma"/>
        </w:rPr>
      </w:pPr>
      <w:r w:rsidRPr="00EA042D">
        <w:rPr>
          <w:rFonts w:ascii="Tahoma" w:hAnsi="Tahoma" w:cs="Tahoma"/>
        </w:rPr>
        <w:tab/>
        <w:t xml:space="preserve">Όλα τα ανωτέρω απεικονίζονται αναλυτικά στο συνημμένο Σχέδιο του Διπλωματούχου </w:t>
      </w:r>
      <w:r w:rsidRPr="00EA042D">
        <w:rPr>
          <w:rFonts w:ascii="Tahoma" w:hAnsi="Tahoma" w:cs="Tahoma"/>
          <w:color w:val="000000"/>
        </w:rPr>
        <w:t>Αγρον/μου και Τοπογράφου Μηχανικού ΕΜΠ Τσιράκου Παναγιώτη</w:t>
      </w:r>
      <w:r w:rsidRPr="00EA042D">
        <w:rPr>
          <w:rFonts w:ascii="Tahoma" w:hAnsi="Tahoma" w:cs="Tahoma"/>
        </w:rPr>
        <w:t xml:space="preserve"> το οποίο η Υπηρεσία διόρθωσε και ΘΕΩΡΗΣΕ.</w:t>
      </w:r>
    </w:p>
    <w:p w:rsidR="006D6DBF" w:rsidRPr="00EA042D" w:rsidRDefault="006D6DBF" w:rsidP="00103FED">
      <w:pPr>
        <w:pStyle w:val="10"/>
        <w:ind w:left="0" w:firstLine="567"/>
        <w:jc w:val="both"/>
        <w:rPr>
          <w:rFonts w:ascii="Tahoma" w:hAnsi="Tahoma" w:cs="Tahoma"/>
        </w:rPr>
      </w:pPr>
    </w:p>
    <w:p w:rsidR="006D6DBF" w:rsidRPr="00EA042D" w:rsidRDefault="006D6DBF" w:rsidP="00103FED">
      <w:pPr>
        <w:pStyle w:val="10"/>
        <w:tabs>
          <w:tab w:val="num" w:pos="426"/>
        </w:tabs>
        <w:ind w:left="0" w:firstLine="567"/>
        <w:jc w:val="both"/>
        <w:rPr>
          <w:rFonts w:ascii="Tahoma" w:hAnsi="Tahoma" w:cs="Tahoma"/>
        </w:rPr>
      </w:pPr>
      <w:r w:rsidRPr="00EA042D">
        <w:rPr>
          <w:rFonts w:ascii="Tahoma" w:hAnsi="Tahoma" w:cs="Tahoma"/>
          <w:lang w:val="en-US"/>
        </w:rPr>
        <w:t>I</w:t>
      </w:r>
      <w:r w:rsidRPr="00EA042D">
        <w:rPr>
          <w:rFonts w:ascii="Tahoma" w:hAnsi="Tahoma" w:cs="Tahoma"/>
        </w:rPr>
        <w:t xml:space="preserve">. Ο  ιδιοκτήτης κατά την εκτέλεση των εργασιών  κατασκευής της εγκεκριμένης μελέτης «Εισόδου – Εξόδου»  υποχρεούται να εφαρμόσει πιστά το εγκεκριμένο σχέδιο. Α1 </w:t>
      </w:r>
    </w:p>
    <w:p w:rsidR="006D6DBF" w:rsidRPr="00EA042D" w:rsidRDefault="006D6DBF" w:rsidP="00103FED">
      <w:pPr>
        <w:pStyle w:val="10"/>
        <w:tabs>
          <w:tab w:val="num" w:pos="426"/>
        </w:tabs>
        <w:ind w:left="0" w:firstLine="567"/>
        <w:jc w:val="both"/>
        <w:rPr>
          <w:rFonts w:ascii="Tahoma" w:hAnsi="Tahoma" w:cs="Tahoma"/>
        </w:rPr>
      </w:pPr>
      <w:r w:rsidRPr="00EA042D">
        <w:rPr>
          <w:rFonts w:ascii="Tahoma" w:hAnsi="Tahoma" w:cs="Tahoma"/>
          <w:lang w:val="en-US"/>
        </w:rPr>
        <w:t>II</w:t>
      </w:r>
      <w:r w:rsidRPr="00EA042D">
        <w:rPr>
          <w:rFonts w:ascii="Tahoma" w:hAnsi="Tahoma" w:cs="Tahoma"/>
        </w:rPr>
        <w:t>. Σε περίπτωση που κρίνεται απαραίτητη η ενίσχυση της σήμανσης με επιπλέον σήματα κυκλοφορίας, η υπηρεσία μας διατηρεί το δικαίωμα να τους ζητήσει την τοποθέτησή τους.</w:t>
      </w:r>
    </w:p>
    <w:p w:rsidR="006D6DBF" w:rsidRPr="00EA042D" w:rsidRDefault="006D6DBF" w:rsidP="00103FED">
      <w:pPr>
        <w:pStyle w:val="10"/>
        <w:tabs>
          <w:tab w:val="num" w:pos="426"/>
        </w:tabs>
        <w:ind w:left="0" w:firstLine="567"/>
        <w:jc w:val="both"/>
        <w:rPr>
          <w:rFonts w:ascii="Tahoma" w:hAnsi="Tahoma" w:cs="Tahoma"/>
        </w:rPr>
      </w:pPr>
      <w:r w:rsidRPr="00EA042D">
        <w:rPr>
          <w:rFonts w:ascii="Tahoma" w:hAnsi="Tahoma" w:cs="Tahoma"/>
          <w:lang w:val="en-US"/>
        </w:rPr>
        <w:t>III</w:t>
      </w:r>
      <w:r w:rsidRPr="00EA042D">
        <w:rPr>
          <w:rFonts w:ascii="Tahoma" w:hAnsi="Tahoma" w:cs="Tahoma"/>
        </w:rPr>
        <w:t xml:space="preserve">. Κατά την εκτέλεση των πιο πάνω εργασιών θα πρέπει να ληφθούν όλα τα ενδεικνυόμενα μέτρα προς αποφυγή ατυχημάτων, για τα οποία σε περίπτωση που συμβούν, αποκλειστική ευθύνη έχουν οι ιδιοκτήτες και ο επιβλέπων μηχανικός τους. </w:t>
      </w:r>
    </w:p>
    <w:p w:rsidR="006D6DBF" w:rsidRPr="00EA042D" w:rsidRDefault="006D6DBF" w:rsidP="00103FED">
      <w:pPr>
        <w:pStyle w:val="10"/>
        <w:tabs>
          <w:tab w:val="num" w:pos="426"/>
        </w:tabs>
        <w:ind w:left="0" w:firstLine="567"/>
        <w:jc w:val="both"/>
        <w:rPr>
          <w:rFonts w:ascii="Tahoma" w:hAnsi="Tahoma" w:cs="Tahoma"/>
        </w:rPr>
      </w:pPr>
      <w:r w:rsidRPr="00EA042D">
        <w:rPr>
          <w:rFonts w:ascii="Tahoma" w:hAnsi="Tahoma" w:cs="Tahoma"/>
          <w:b/>
          <w:u w:val="single"/>
          <w:lang w:val="en-US"/>
        </w:rPr>
        <w:t>IV</w:t>
      </w:r>
      <w:r w:rsidRPr="00EA042D">
        <w:rPr>
          <w:rFonts w:ascii="Tahoma" w:hAnsi="Tahoma" w:cs="Tahoma"/>
          <w:b/>
          <w:u w:val="single"/>
        </w:rPr>
        <w:t>. Να αποκλειστεί η πρόσβαση των οχημάτων προς την εγκατάσταση από οποιαδήποτε άλλη θέση</w:t>
      </w:r>
      <w:r w:rsidRPr="00EA042D">
        <w:rPr>
          <w:rFonts w:ascii="Tahoma" w:hAnsi="Tahoma" w:cs="Tahoma"/>
        </w:rPr>
        <w:t xml:space="preserve">.  Η μοναδική πρόσβαση των οχημάτων για την ΚΜ.3737 </w:t>
      </w:r>
      <w:r w:rsidRPr="00EA042D">
        <w:rPr>
          <w:rFonts w:ascii="Tahoma" w:hAnsi="Tahoma" w:cs="Tahoma"/>
          <w:vertAlign w:val="superscript"/>
        </w:rPr>
        <w:t xml:space="preserve">Α </w:t>
      </w:r>
      <w:r w:rsidRPr="00EA042D">
        <w:rPr>
          <w:rFonts w:ascii="Tahoma" w:hAnsi="Tahoma" w:cs="Tahoma"/>
        </w:rPr>
        <w:t xml:space="preserve">Γαιών Αρχαγγέλου  με την Δημοτική οδό θα πρέπει να γίνετε με αυτήν που φαίνεται στο θεωρημένο συνημμένο σχέδιο </w:t>
      </w:r>
      <w:r w:rsidRPr="00EA042D">
        <w:rPr>
          <w:rFonts w:ascii="Tahoma" w:hAnsi="Tahoma" w:cs="Tahoma"/>
          <w:b/>
        </w:rPr>
        <w:t>που συνοδεύει το παρόν έγγραφο μας</w:t>
      </w:r>
      <w:r w:rsidRPr="00EA042D">
        <w:rPr>
          <w:rFonts w:ascii="Tahoma" w:hAnsi="Tahoma" w:cs="Tahoma"/>
        </w:rPr>
        <w:t>.</w:t>
      </w:r>
      <w:r w:rsidRPr="00EA042D">
        <w:rPr>
          <w:rFonts w:ascii="Tahoma" w:hAnsi="Tahoma" w:cs="Tahoma"/>
          <w:b/>
          <w:bCs/>
        </w:rPr>
        <w:t xml:space="preserve"> </w:t>
      </w:r>
    </w:p>
    <w:p w:rsidR="006D6DBF" w:rsidRPr="00EA042D" w:rsidRDefault="006D6DBF" w:rsidP="00103FED">
      <w:pPr>
        <w:pStyle w:val="10"/>
        <w:tabs>
          <w:tab w:val="num" w:pos="426"/>
        </w:tabs>
        <w:ind w:left="0" w:firstLine="567"/>
        <w:jc w:val="both"/>
        <w:rPr>
          <w:rFonts w:ascii="Tahoma" w:hAnsi="Tahoma" w:cs="Tahoma"/>
        </w:rPr>
      </w:pPr>
      <w:r w:rsidRPr="00EA042D">
        <w:rPr>
          <w:rFonts w:ascii="Tahoma" w:hAnsi="Tahoma" w:cs="Tahoma"/>
          <w:lang w:val="en-US"/>
        </w:rPr>
        <w:t>V</w:t>
      </w:r>
      <w:r w:rsidRPr="00EA042D">
        <w:rPr>
          <w:rFonts w:ascii="Tahoma" w:hAnsi="Tahoma" w:cs="Tahoma"/>
        </w:rPr>
        <w:t>. Σε περίπτωση μελλοντικής διαπλάτυνσης του δρόμου ο ενδιαφερόμενος θα μεταφέρει την είσοδο - έξοδο με δικά του έξοδα σε θέση που θα υποδείξει η υπηρεσία μας.</w:t>
      </w:r>
    </w:p>
    <w:p w:rsidR="006D6DBF" w:rsidRPr="00EA042D" w:rsidRDefault="006D6DBF" w:rsidP="00103FED">
      <w:pPr>
        <w:pStyle w:val="10"/>
        <w:tabs>
          <w:tab w:val="num" w:pos="426"/>
        </w:tabs>
        <w:ind w:left="0" w:firstLine="567"/>
        <w:jc w:val="both"/>
        <w:rPr>
          <w:rFonts w:ascii="Tahoma" w:hAnsi="Tahoma" w:cs="Tahoma"/>
        </w:rPr>
      </w:pPr>
      <w:r w:rsidRPr="00EA042D">
        <w:rPr>
          <w:rFonts w:ascii="Tahoma" w:hAnsi="Tahoma" w:cs="Tahoma"/>
          <w:lang w:val="en-US"/>
        </w:rPr>
        <w:t>VI</w:t>
      </w:r>
      <w:r w:rsidRPr="00EA042D">
        <w:rPr>
          <w:rFonts w:ascii="Tahoma" w:hAnsi="Tahoma" w:cs="Tahoma"/>
        </w:rPr>
        <w:t>. Για επέκταση των κτιριακών εγκαταστάσεων ή προσθήκη επιπλέον επιτρεπόμενων χρήσεων, απαιτείται νέα αίτηση για έγκριση μελέτης «εισόδου – εξόδου».</w:t>
      </w:r>
    </w:p>
    <w:p w:rsidR="006D6DBF" w:rsidRPr="00EA042D" w:rsidRDefault="006D6DBF" w:rsidP="00103FED">
      <w:pPr>
        <w:pStyle w:val="10"/>
        <w:tabs>
          <w:tab w:val="num" w:pos="426"/>
        </w:tabs>
        <w:ind w:left="0" w:firstLine="567"/>
        <w:jc w:val="both"/>
        <w:rPr>
          <w:rFonts w:ascii="Tahoma" w:hAnsi="Tahoma" w:cs="Tahoma"/>
        </w:rPr>
      </w:pPr>
      <w:r w:rsidRPr="00EA042D">
        <w:rPr>
          <w:rFonts w:ascii="Tahoma" w:hAnsi="Tahoma" w:cs="Tahoma"/>
          <w:lang w:val="en-US"/>
        </w:rPr>
        <w:t>VII</w:t>
      </w:r>
      <w:r w:rsidRPr="00EA042D">
        <w:rPr>
          <w:rFonts w:ascii="Tahoma" w:hAnsi="Tahoma" w:cs="Tahoma"/>
        </w:rPr>
        <w:t>. Σε περίπτωση που διαπιστωθεί ότι έχουν τροποποιηθεί στοιχεία της διαμόρφωσης ή προκαλούνται προβλήματα στο δημοτικό δίκτυο, λόγω εισόδου – εξόδου οχημάτων στην εγκατάσταση, διατηρούμε το δικαίωμα ανάκλησης αυτής της πρότασης περί χορήγησης άδειας, χωρίς την καταβολή οποιασδήποτε αποζημίωσης.</w:t>
      </w:r>
    </w:p>
    <w:p w:rsidR="006D6DBF" w:rsidRPr="00EA042D" w:rsidRDefault="006D6DBF" w:rsidP="00103FED">
      <w:pPr>
        <w:pStyle w:val="10"/>
        <w:ind w:left="0" w:firstLine="567"/>
        <w:jc w:val="both"/>
        <w:rPr>
          <w:rFonts w:ascii="Tahoma" w:hAnsi="Tahoma" w:cs="Tahoma"/>
        </w:rPr>
      </w:pPr>
    </w:p>
    <w:p w:rsidR="006D6DBF" w:rsidRPr="00EA042D" w:rsidRDefault="006D6DBF" w:rsidP="00103FED">
      <w:pPr>
        <w:pStyle w:val="10"/>
        <w:ind w:left="0" w:firstLine="567"/>
        <w:jc w:val="both"/>
        <w:rPr>
          <w:rFonts w:ascii="Tahoma" w:hAnsi="Tahoma" w:cs="Tahoma"/>
        </w:rPr>
      </w:pPr>
      <w:r w:rsidRPr="00EA042D">
        <w:rPr>
          <w:rFonts w:ascii="Tahoma" w:hAnsi="Tahoma" w:cs="Tahoma"/>
        </w:rPr>
        <w:t>Η παρούσα έγκριση μελέτης ισχύει για τέσσερα (4) χρόνια από σήμερα και μόνο για τις εγκαταστάσεις οι οποίες αναφέρονται σε αυτήν. Σε περίπτωση μη ολοκλήρωσης των εργασιών της προτεινόμενης εισόδου-εξοδου οχημάτων μέσα στην προθεσμία των τεσσάρων χρόνων και εφόσον δεν έχουν αλλάξει οι κυκλοφοριακές συνθήκες της οδού, μπορείτε να αιτηθείτε εγγράφως την παράταση της ισχύος της, εφάπαξ για άλλα τέσσερα (4) χρόνια (άρθρο 159 του Ν.4512/2018). Η αίτηση για παράταση θα πρέπει να υποβληθεί πριν τη λήξη της παρούσας έγκρισης.</w:t>
      </w:r>
    </w:p>
    <w:p w:rsidR="006D6DBF" w:rsidRPr="00EA042D" w:rsidRDefault="006D6DBF" w:rsidP="00103FED">
      <w:pPr>
        <w:pStyle w:val="10"/>
        <w:ind w:left="0" w:firstLine="567"/>
        <w:jc w:val="both"/>
        <w:rPr>
          <w:rFonts w:ascii="Tahoma" w:hAnsi="Tahoma" w:cs="Tahoma"/>
        </w:rPr>
      </w:pPr>
      <w:r w:rsidRPr="00EA042D">
        <w:rPr>
          <w:rFonts w:ascii="Tahoma" w:hAnsi="Tahoma" w:cs="Tahoma"/>
        </w:rPr>
        <w:t>Για την χορήγηση Άδειας Λειτουργίας της εγκατάστασης τηρούνται οι διατάξεις του Άρθρου 159 του Νόμου 4512/2018 (ΦΕΚ 5Α/17-01/2018) σύμφωνα με το οποίο απαιτείται Υπεύθυνη δήλωση αρμόδιου μηχανικού όπου να δηλώνεται  ότι η σύνδεση υλοποιήθηκε σύμφωνα με τα εγκεκριμένα σχέδια (στην αρμόδια υπηρεσία περί χορήγησης άδειας λειτουργίας).  Η άδεια λειτουργίας κοινοποιείται από την Αρμόδια Υπηρεσία στην Υπηρεσία μας προκειμένου να λάβει γνώση για την έναρξη λειτουργίας της εγκατάστασης.</w:t>
      </w:r>
    </w:p>
    <w:p w:rsidR="006D6DBF" w:rsidRPr="00EA042D" w:rsidRDefault="006D6DBF" w:rsidP="00103FED">
      <w:pPr>
        <w:pStyle w:val="10"/>
        <w:tabs>
          <w:tab w:val="left" w:pos="284"/>
        </w:tabs>
        <w:spacing w:before="120"/>
        <w:ind w:left="0" w:firstLine="567"/>
        <w:jc w:val="both"/>
        <w:rPr>
          <w:rFonts w:ascii="Tahoma" w:hAnsi="Tahoma" w:cs="Tahoma"/>
        </w:rPr>
      </w:pPr>
      <w:r w:rsidRPr="00EA042D">
        <w:rPr>
          <w:rFonts w:ascii="Tahoma" w:hAnsi="Tahoma" w:cs="Tahoma"/>
        </w:rPr>
        <w:t>Η παρούσα μελέτη αφορά αποκλειστικά και μόνο την έγκριση Μελέτης εισόδου – εξόδου οχημάτων της Κ.Μ.3737</w:t>
      </w:r>
      <w:r w:rsidRPr="00EA042D">
        <w:rPr>
          <w:rFonts w:ascii="Tahoma" w:hAnsi="Tahoma" w:cs="Tahoma"/>
          <w:vertAlign w:val="superscript"/>
          <w:lang w:val="en-US"/>
        </w:rPr>
        <w:t>A</w:t>
      </w:r>
      <w:r w:rsidRPr="00EA042D">
        <w:rPr>
          <w:rFonts w:ascii="Tahoma" w:hAnsi="Tahoma" w:cs="Tahoma"/>
        </w:rPr>
        <w:t xml:space="preserve"> με την δημοτική οδό(και ειδικότερα  από το σημείο α έως σημείο β πλάτους 5,00 μέτρων, όπως αυτό απεικονίζεται στο </w:t>
      </w:r>
      <w:r w:rsidRPr="00EA042D">
        <w:rPr>
          <w:rFonts w:ascii="Tahoma" w:hAnsi="Tahoma" w:cs="Tahoma"/>
          <w:b/>
        </w:rPr>
        <w:t>συνημμένο σχέδιο Α-1</w:t>
      </w:r>
      <w:r w:rsidRPr="00EA042D">
        <w:rPr>
          <w:rFonts w:ascii="Tahoma" w:hAnsi="Tahoma" w:cs="Tahoma"/>
        </w:rPr>
        <w:t xml:space="preserve"> της τεχνικής μελέτης) επί Δημοτικής οδού για την </w:t>
      </w:r>
      <w:r w:rsidRPr="00EA042D">
        <w:rPr>
          <w:rFonts w:ascii="Tahoma" w:hAnsi="Tahoma" w:cs="Tahoma"/>
          <w:b/>
        </w:rPr>
        <w:t>«Ανέγερση καταστήματος με χρήση εστιατορίου</w:t>
      </w:r>
      <w:r w:rsidRPr="00EA042D">
        <w:rPr>
          <w:rFonts w:ascii="Tahoma" w:hAnsi="Tahoma" w:cs="Tahoma"/>
          <w:b/>
          <w:color w:val="000000"/>
        </w:rPr>
        <w:t xml:space="preserve">» εντός της ΚΜ </w:t>
      </w:r>
      <w:r w:rsidRPr="00EA042D">
        <w:rPr>
          <w:rFonts w:ascii="Tahoma" w:hAnsi="Tahoma" w:cs="Tahoma"/>
          <w:b/>
          <w:color w:val="000000"/>
        </w:rPr>
        <w:lastRenderedPageBreak/>
        <w:t>3737</w:t>
      </w:r>
      <w:r w:rsidRPr="00EA042D">
        <w:rPr>
          <w:rFonts w:ascii="Tahoma" w:hAnsi="Tahoma" w:cs="Tahoma"/>
          <w:b/>
          <w:color w:val="000000"/>
          <w:vertAlign w:val="superscript"/>
        </w:rPr>
        <w:t>Α</w:t>
      </w:r>
      <w:r w:rsidRPr="00EA042D">
        <w:rPr>
          <w:rFonts w:ascii="Tahoma" w:hAnsi="Tahoma" w:cs="Tahoma"/>
          <w:b/>
          <w:color w:val="000000"/>
        </w:rPr>
        <w:t xml:space="preserve"> Γαιών Αρχαγγέλου - Ρόδου </w:t>
      </w:r>
      <w:r w:rsidRPr="00EA042D">
        <w:rPr>
          <w:rFonts w:ascii="Tahoma" w:hAnsi="Tahoma" w:cs="Tahoma"/>
        </w:rPr>
        <w:t>και δεν υποκαθιστά αναγκαίες άδειες της εγκατάστασης από άλλη αρχή ούτε παρέχει νομιμοποίηση τυχόν αποκλίσεων της υφιστάμενης εγκατάστασης από όρους αρμοδιότητας άλλης αρχής.</w:t>
      </w:r>
    </w:p>
    <w:p w:rsidR="006D6DBF" w:rsidRPr="00EA042D" w:rsidRDefault="006D6DBF" w:rsidP="00103FED">
      <w:pPr>
        <w:pStyle w:val="10"/>
        <w:tabs>
          <w:tab w:val="left" w:pos="284"/>
        </w:tabs>
        <w:spacing w:before="120"/>
        <w:ind w:left="0" w:firstLine="567"/>
        <w:jc w:val="both"/>
        <w:rPr>
          <w:rFonts w:ascii="Tahoma" w:hAnsi="Tahoma" w:cs="Tahoma"/>
        </w:rPr>
      </w:pPr>
    </w:p>
    <w:p w:rsidR="006D6DBF" w:rsidRPr="00EA042D" w:rsidRDefault="006D6DBF" w:rsidP="00103FED">
      <w:pPr>
        <w:ind w:firstLine="567"/>
        <w:rPr>
          <w:rFonts w:ascii="Tahoma" w:hAnsi="Tahoma" w:cs="Tahoma"/>
          <w:b/>
          <w:sz w:val="20"/>
          <w:szCs w:val="20"/>
          <w:lang w:val="el-GR"/>
        </w:rPr>
      </w:pPr>
      <w:r w:rsidRPr="00EA042D">
        <w:rPr>
          <w:rFonts w:ascii="Tahoma" w:hAnsi="Tahoma" w:cs="Tahoma"/>
          <w:b/>
          <w:sz w:val="20"/>
          <w:szCs w:val="20"/>
          <w:lang w:val="el-GR"/>
        </w:rPr>
        <w:t>Αρ. αποφ.   79 /02-10-2019                                                 ΑΔΑ: ΩΝ6ΛΩ1Ρ-ΥΣΓ</w:t>
      </w:r>
    </w:p>
    <w:p w:rsidR="006D6DBF" w:rsidRPr="00EA042D" w:rsidRDefault="006D6DBF" w:rsidP="00103FED">
      <w:pPr>
        <w:ind w:firstLine="567"/>
        <w:rPr>
          <w:rFonts w:ascii="Tahoma" w:hAnsi="Tahoma" w:cs="Tahoma"/>
          <w:b/>
          <w:sz w:val="20"/>
          <w:szCs w:val="20"/>
          <w:lang w:val="el-GR"/>
        </w:rPr>
      </w:pPr>
    </w:p>
    <w:p w:rsidR="006D6DBF" w:rsidRPr="00EA042D" w:rsidRDefault="006D6DBF" w:rsidP="00103FED">
      <w:pPr>
        <w:ind w:firstLine="567"/>
        <w:jc w:val="center"/>
        <w:rPr>
          <w:rFonts w:ascii="Tahoma" w:hAnsi="Tahoma" w:cs="Tahoma"/>
          <w:b/>
          <w:sz w:val="20"/>
          <w:szCs w:val="20"/>
          <w:lang w:val="el-GR"/>
        </w:rPr>
      </w:pPr>
      <w:r w:rsidRPr="00EA042D">
        <w:rPr>
          <w:rFonts w:ascii="Tahoma" w:hAnsi="Tahoma" w:cs="Tahoma"/>
          <w:b/>
          <w:sz w:val="20"/>
          <w:szCs w:val="20"/>
          <w:lang w:val="el-GR"/>
        </w:rPr>
        <w:t>Περίληψη</w:t>
      </w:r>
    </w:p>
    <w:p w:rsidR="006D6DBF" w:rsidRPr="00EA042D" w:rsidRDefault="006D6DBF" w:rsidP="00103FED">
      <w:pPr>
        <w:pStyle w:val="10"/>
        <w:ind w:left="0" w:firstLine="567"/>
        <w:jc w:val="both"/>
        <w:rPr>
          <w:rFonts w:ascii="Tahoma" w:hAnsi="Tahoma" w:cs="Tahoma"/>
          <w:b/>
          <w:bCs/>
        </w:rPr>
      </w:pPr>
      <w:r w:rsidRPr="00EA042D">
        <w:rPr>
          <w:rFonts w:ascii="Tahoma" w:hAnsi="Tahoma" w:cs="Tahoma"/>
          <w:b/>
          <w:bCs/>
        </w:rPr>
        <w:t xml:space="preserve">Έγκριση μελέτης «εισόδου εξόδου» οχημάτων από  την </w:t>
      </w:r>
      <w:r w:rsidRPr="00EA042D">
        <w:rPr>
          <w:rFonts w:ascii="Tahoma" w:hAnsi="Tahoma" w:cs="Tahoma"/>
          <w:b/>
        </w:rPr>
        <w:t>Κ.Μ. 1888</w:t>
      </w:r>
      <w:r w:rsidRPr="00EA042D">
        <w:rPr>
          <w:rFonts w:ascii="Tahoma" w:hAnsi="Tahoma" w:cs="Tahoma"/>
          <w:b/>
          <w:vertAlign w:val="superscript"/>
        </w:rPr>
        <w:t>257</w:t>
      </w:r>
      <w:r w:rsidRPr="00EA042D">
        <w:rPr>
          <w:rFonts w:ascii="Tahoma" w:hAnsi="Tahoma" w:cs="Tahoma"/>
          <w:b/>
        </w:rPr>
        <w:t xml:space="preserve"> γαιών  Αρχαγγέλου </w:t>
      </w:r>
      <w:r w:rsidRPr="00EA042D">
        <w:rPr>
          <w:rFonts w:ascii="Tahoma" w:hAnsi="Tahoma" w:cs="Tahoma"/>
          <w:b/>
          <w:i/>
        </w:rPr>
        <w:t>που</w:t>
      </w:r>
      <w:r w:rsidRPr="00EA042D">
        <w:rPr>
          <w:rFonts w:ascii="Tahoma" w:hAnsi="Tahoma" w:cs="Tahoma"/>
          <w:b/>
        </w:rPr>
        <w:t xml:space="preserve"> </w:t>
      </w:r>
      <w:r w:rsidRPr="00EA042D">
        <w:rPr>
          <w:rFonts w:ascii="Tahoma" w:hAnsi="Tahoma" w:cs="Tahoma"/>
          <w:b/>
          <w:i/>
        </w:rPr>
        <w:t xml:space="preserve">αφορά </w:t>
      </w:r>
      <w:r w:rsidRPr="00EA042D">
        <w:rPr>
          <w:rFonts w:ascii="Tahoma" w:hAnsi="Tahoma" w:cs="Tahoma"/>
          <w:b/>
        </w:rPr>
        <w:t>την εγκατάσταση ξενοδοχείου “</w:t>
      </w:r>
      <w:r w:rsidRPr="00EA042D">
        <w:rPr>
          <w:rFonts w:ascii="Tahoma" w:hAnsi="Tahoma" w:cs="Tahoma"/>
          <w:b/>
          <w:lang w:val="en-US"/>
        </w:rPr>
        <w:t>Leonardo</w:t>
      </w:r>
      <w:r w:rsidRPr="00EA042D">
        <w:rPr>
          <w:rFonts w:ascii="Tahoma" w:hAnsi="Tahoma" w:cs="Tahoma"/>
          <w:b/>
        </w:rPr>
        <w:t xml:space="preserve"> </w:t>
      </w:r>
      <w:r w:rsidRPr="00EA042D">
        <w:rPr>
          <w:rFonts w:ascii="Tahoma" w:hAnsi="Tahoma" w:cs="Tahoma"/>
          <w:b/>
          <w:lang w:val="en-US"/>
        </w:rPr>
        <w:t>Kolymbia</w:t>
      </w:r>
      <w:r w:rsidRPr="00EA042D">
        <w:rPr>
          <w:rFonts w:ascii="Tahoma" w:hAnsi="Tahoma" w:cs="Tahoma"/>
          <w:b/>
        </w:rPr>
        <w:t xml:space="preserve"> </w:t>
      </w:r>
      <w:r w:rsidRPr="00EA042D">
        <w:rPr>
          <w:rFonts w:ascii="Tahoma" w:hAnsi="Tahoma" w:cs="Tahoma"/>
          <w:b/>
          <w:lang w:val="en-US"/>
        </w:rPr>
        <w:t>Resort</w:t>
      </w:r>
      <w:r w:rsidRPr="00EA042D">
        <w:rPr>
          <w:rFonts w:ascii="Tahoma" w:hAnsi="Tahoma" w:cs="Tahoma"/>
          <w:b/>
        </w:rPr>
        <w:t xml:space="preserve"> ’’ </w:t>
      </w:r>
      <w:r w:rsidRPr="00EA042D">
        <w:rPr>
          <w:rFonts w:ascii="Tahoma" w:hAnsi="Tahoma" w:cs="Tahoma"/>
          <w:b/>
          <w:i/>
        </w:rPr>
        <w:t xml:space="preserve">ιδιοκτησίας </w:t>
      </w:r>
      <w:r w:rsidRPr="00EA042D">
        <w:rPr>
          <w:rFonts w:ascii="Tahoma" w:hAnsi="Tahoma" w:cs="Tahoma"/>
          <w:b/>
          <w:bCs/>
        </w:rPr>
        <w:t xml:space="preserve">της εταιρίας </w:t>
      </w:r>
      <w:r w:rsidRPr="00EA042D">
        <w:rPr>
          <w:rFonts w:ascii="Tahoma" w:hAnsi="Tahoma" w:cs="Tahoma"/>
          <w:b/>
        </w:rPr>
        <w:t xml:space="preserve">με την επωνυμία </w:t>
      </w:r>
      <w:r w:rsidRPr="00EA042D">
        <w:rPr>
          <w:rFonts w:ascii="Tahoma" w:hAnsi="Tahoma" w:cs="Tahoma"/>
          <w:b/>
          <w:bCs/>
        </w:rPr>
        <w:t xml:space="preserve"> «ΣΥΓΧΡΟΝΟ ΞΕΝΟΔΟΧΕΙΝ ΑΝΩΝΥΜΗ ΞΕΝΟΔΟΧΕΙΑΚΗ, ΤΟΥΡΙΣΤΙΚΗ ΚΑΙ ΚΤΗΜΑΤΙΚΗ ΕΤΑΙΡΙΑ»  </w:t>
      </w:r>
    </w:p>
    <w:p w:rsidR="006D6DBF" w:rsidRPr="00EA042D" w:rsidRDefault="006D6DBF" w:rsidP="00103FED">
      <w:pPr>
        <w:ind w:firstLine="567"/>
        <w:rPr>
          <w:rFonts w:ascii="Tahoma" w:hAnsi="Tahoma" w:cs="Tahoma"/>
          <w:sz w:val="20"/>
          <w:szCs w:val="20"/>
          <w:lang w:val="el-GR"/>
        </w:rPr>
      </w:pPr>
      <w:r w:rsidRPr="00EA042D">
        <w:rPr>
          <w:rFonts w:ascii="Tahoma" w:hAnsi="Tahoma" w:cs="Tahoma"/>
          <w:sz w:val="20"/>
          <w:szCs w:val="20"/>
          <w:lang w:val="el-GR"/>
        </w:rPr>
        <w:t xml:space="preserve">   </w:t>
      </w:r>
      <w:r w:rsidRPr="00EA042D">
        <w:rPr>
          <w:rFonts w:ascii="Tahoma" w:hAnsi="Tahoma" w:cs="Tahoma"/>
          <w:b/>
          <w:bCs/>
          <w:sz w:val="20"/>
          <w:szCs w:val="20"/>
          <w:lang w:val="el-GR"/>
        </w:rPr>
        <w:t xml:space="preserve">            </w:t>
      </w:r>
    </w:p>
    <w:p w:rsidR="006D6DBF" w:rsidRPr="00EA042D" w:rsidRDefault="006D6DBF" w:rsidP="00103FED">
      <w:pPr>
        <w:ind w:firstLine="567"/>
        <w:jc w:val="both"/>
        <w:rPr>
          <w:rFonts w:ascii="Tahoma" w:hAnsi="Tahoma" w:cs="Tahoma"/>
          <w:b/>
          <w:sz w:val="20"/>
          <w:szCs w:val="20"/>
          <w:lang w:val="el-GR"/>
        </w:rPr>
      </w:pPr>
      <w:r w:rsidRPr="00EA042D">
        <w:rPr>
          <w:rFonts w:ascii="Tahoma" w:hAnsi="Tahoma" w:cs="Tahoma"/>
          <w:sz w:val="20"/>
          <w:szCs w:val="20"/>
          <w:lang w:val="el-GR"/>
        </w:rPr>
        <w:t xml:space="preserve">      </w:t>
      </w:r>
      <w:r w:rsidRPr="00EA042D">
        <w:rPr>
          <w:rFonts w:ascii="Tahoma" w:hAnsi="Tahoma" w:cs="Tahoma"/>
          <w:b/>
          <w:sz w:val="20"/>
          <w:szCs w:val="20"/>
          <w:lang w:val="el-GR"/>
        </w:rPr>
        <w:t>Ο κ Βασίλειος Παπαοικονόμου δεν έλαβε μέρος στον καταρτισμό και λήψη της παρούσης διότι δεν προσήλθε ακόμα στη συνεδρίαση της Επιτροπής.</w:t>
      </w:r>
    </w:p>
    <w:p w:rsidR="006D6DBF" w:rsidRPr="00EA042D" w:rsidRDefault="006D6DBF" w:rsidP="00103FED">
      <w:pPr>
        <w:ind w:firstLine="567"/>
        <w:jc w:val="both"/>
        <w:rPr>
          <w:rFonts w:ascii="Tahoma" w:hAnsi="Tahoma" w:cs="Tahoma"/>
          <w:sz w:val="20"/>
          <w:szCs w:val="20"/>
          <w:lang w:val="el-GR"/>
        </w:rPr>
      </w:pPr>
      <w:r w:rsidRPr="00EA042D">
        <w:rPr>
          <w:rFonts w:ascii="Tahoma" w:hAnsi="Tahoma" w:cs="Tahoma"/>
          <w:sz w:val="20"/>
          <w:szCs w:val="20"/>
          <w:lang w:val="el-GR"/>
        </w:rPr>
        <w:t xml:space="preserve">                 </w:t>
      </w:r>
    </w:p>
    <w:p w:rsidR="006D6DBF" w:rsidRPr="00EA042D" w:rsidRDefault="006D6DBF" w:rsidP="00103FED">
      <w:pPr>
        <w:ind w:firstLine="567"/>
        <w:rPr>
          <w:rFonts w:ascii="Tahoma" w:hAnsi="Tahoma" w:cs="Tahoma"/>
          <w:sz w:val="20"/>
          <w:szCs w:val="20"/>
          <w:lang w:val="el-GR"/>
        </w:rPr>
      </w:pPr>
    </w:p>
    <w:p w:rsidR="006D6DBF" w:rsidRPr="00EA042D" w:rsidRDefault="006D6DBF" w:rsidP="00103FED">
      <w:pPr>
        <w:ind w:firstLine="567"/>
        <w:jc w:val="both"/>
        <w:rPr>
          <w:rFonts w:ascii="Tahoma" w:eastAsia="MS Mincho" w:hAnsi="Tahoma" w:cs="Tahoma"/>
          <w:sz w:val="20"/>
          <w:szCs w:val="20"/>
          <w:lang w:val="el-GR"/>
        </w:rPr>
      </w:pPr>
      <w:r w:rsidRPr="00EA042D">
        <w:rPr>
          <w:rFonts w:ascii="Tahoma" w:eastAsia="MS Mincho" w:hAnsi="Tahoma" w:cs="Tahoma"/>
          <w:sz w:val="20"/>
          <w:szCs w:val="20"/>
          <w:lang w:val="el-GR"/>
        </w:rPr>
        <w:t>Ο Πρόεδρος κ. Κωνσταντίνος Ταρασλιάς έθεσε υπόψη της το ΑΠ 16/</w:t>
      </w:r>
      <w:r w:rsidR="002C4D76" w:rsidRPr="00EA042D">
        <w:rPr>
          <w:rFonts w:ascii="Tahoma" w:eastAsia="MS Mincho" w:hAnsi="Tahoma" w:cs="Tahoma"/>
          <w:sz w:val="20"/>
          <w:szCs w:val="20"/>
          <w:lang w:val="el-GR"/>
        </w:rPr>
        <w:t xml:space="preserve">16/38868/2019 </w:t>
      </w:r>
      <w:r w:rsidRPr="00EA042D">
        <w:rPr>
          <w:rFonts w:ascii="Tahoma" w:eastAsia="MS Mincho" w:hAnsi="Tahoma" w:cs="Tahoma"/>
          <w:sz w:val="20"/>
          <w:szCs w:val="20"/>
          <w:lang w:val="el-GR"/>
        </w:rPr>
        <w:t>έγγραφο της Δνσης Τεχνικών έργων και Υποδομών που αφορά στο θέμα το οποίο έχει ως ακολούθως:</w:t>
      </w:r>
    </w:p>
    <w:p w:rsidR="006D6DBF" w:rsidRPr="00EA042D" w:rsidRDefault="006D6DBF" w:rsidP="00103FED">
      <w:pPr>
        <w:ind w:firstLine="567"/>
        <w:jc w:val="both"/>
        <w:rPr>
          <w:rFonts w:ascii="Tahoma" w:hAnsi="Tahoma" w:cs="Tahoma"/>
          <w:b/>
          <w:sz w:val="20"/>
          <w:szCs w:val="20"/>
          <w:lang w:val="el-GR"/>
        </w:rPr>
      </w:pPr>
    </w:p>
    <w:p w:rsidR="006D6DBF" w:rsidRPr="00EA042D" w:rsidRDefault="006D6DBF" w:rsidP="00103FED">
      <w:pPr>
        <w:pStyle w:val="10"/>
        <w:ind w:left="0" w:firstLine="567"/>
        <w:jc w:val="both"/>
        <w:rPr>
          <w:rFonts w:ascii="Tahoma" w:hAnsi="Tahoma" w:cs="Tahoma"/>
          <w:bCs/>
        </w:rPr>
      </w:pPr>
      <w:r w:rsidRPr="00EA042D">
        <w:rPr>
          <w:rFonts w:ascii="Tahoma" w:hAnsi="Tahoma" w:cs="Tahoma"/>
          <w:b/>
        </w:rPr>
        <w:t>Θέμα:</w:t>
      </w:r>
      <w:r w:rsidRPr="00EA042D">
        <w:rPr>
          <w:rFonts w:ascii="Tahoma" w:hAnsi="Tahoma" w:cs="Tahoma"/>
        </w:rPr>
        <w:t xml:space="preserve"> </w:t>
      </w:r>
      <w:r w:rsidRPr="00EA042D">
        <w:rPr>
          <w:rFonts w:ascii="Tahoma" w:hAnsi="Tahoma" w:cs="Tahoma"/>
          <w:bCs/>
        </w:rPr>
        <w:t xml:space="preserve">Έγκριση μελέτης «εισόδου εξόδου» οχημάτων από  την </w:t>
      </w:r>
      <w:r w:rsidRPr="00EA042D">
        <w:rPr>
          <w:rFonts w:ascii="Tahoma" w:hAnsi="Tahoma" w:cs="Tahoma"/>
        </w:rPr>
        <w:t>Κ.Μ. 1888</w:t>
      </w:r>
      <w:r w:rsidRPr="00EA042D">
        <w:rPr>
          <w:rFonts w:ascii="Tahoma" w:hAnsi="Tahoma" w:cs="Tahoma"/>
          <w:vertAlign w:val="superscript"/>
        </w:rPr>
        <w:t>257</w:t>
      </w:r>
      <w:r w:rsidRPr="00EA042D">
        <w:rPr>
          <w:rFonts w:ascii="Tahoma" w:hAnsi="Tahoma" w:cs="Tahoma"/>
        </w:rPr>
        <w:t xml:space="preserve"> γαιών  Αρχαγγέλου </w:t>
      </w:r>
      <w:r w:rsidRPr="00EA042D">
        <w:rPr>
          <w:rFonts w:ascii="Tahoma" w:hAnsi="Tahoma" w:cs="Tahoma"/>
          <w:i/>
        </w:rPr>
        <w:t>που</w:t>
      </w:r>
      <w:r w:rsidRPr="00EA042D">
        <w:rPr>
          <w:rFonts w:ascii="Tahoma" w:hAnsi="Tahoma" w:cs="Tahoma"/>
          <w:b/>
        </w:rPr>
        <w:t xml:space="preserve"> </w:t>
      </w:r>
      <w:r w:rsidRPr="00EA042D">
        <w:rPr>
          <w:rFonts w:ascii="Tahoma" w:hAnsi="Tahoma" w:cs="Tahoma"/>
          <w:i/>
        </w:rPr>
        <w:t xml:space="preserve">αφορά </w:t>
      </w:r>
      <w:r w:rsidRPr="00EA042D">
        <w:rPr>
          <w:rFonts w:ascii="Tahoma" w:hAnsi="Tahoma" w:cs="Tahoma"/>
        </w:rPr>
        <w:t>την εγκατάσταση ξενοδοχείου “</w:t>
      </w:r>
      <w:r w:rsidRPr="00EA042D">
        <w:rPr>
          <w:rFonts w:ascii="Tahoma" w:hAnsi="Tahoma" w:cs="Tahoma"/>
          <w:lang w:val="en-US"/>
        </w:rPr>
        <w:t>Leonardo</w:t>
      </w:r>
      <w:r w:rsidRPr="00EA042D">
        <w:rPr>
          <w:rFonts w:ascii="Tahoma" w:hAnsi="Tahoma" w:cs="Tahoma"/>
        </w:rPr>
        <w:t xml:space="preserve"> </w:t>
      </w:r>
      <w:r w:rsidRPr="00EA042D">
        <w:rPr>
          <w:rFonts w:ascii="Tahoma" w:hAnsi="Tahoma" w:cs="Tahoma"/>
          <w:lang w:val="en-US"/>
        </w:rPr>
        <w:t>Kolymbia</w:t>
      </w:r>
      <w:r w:rsidRPr="00EA042D">
        <w:rPr>
          <w:rFonts w:ascii="Tahoma" w:hAnsi="Tahoma" w:cs="Tahoma"/>
        </w:rPr>
        <w:t xml:space="preserve"> </w:t>
      </w:r>
      <w:r w:rsidRPr="00EA042D">
        <w:rPr>
          <w:rFonts w:ascii="Tahoma" w:hAnsi="Tahoma" w:cs="Tahoma"/>
          <w:lang w:val="en-US"/>
        </w:rPr>
        <w:t>Resort</w:t>
      </w:r>
      <w:r w:rsidRPr="00EA042D">
        <w:rPr>
          <w:rFonts w:ascii="Tahoma" w:hAnsi="Tahoma" w:cs="Tahoma"/>
        </w:rPr>
        <w:t xml:space="preserve"> ’’ </w:t>
      </w:r>
      <w:r w:rsidRPr="00EA042D">
        <w:rPr>
          <w:rFonts w:ascii="Tahoma" w:hAnsi="Tahoma" w:cs="Tahoma"/>
          <w:i/>
        </w:rPr>
        <w:t xml:space="preserve">ιδιοκτησίας </w:t>
      </w:r>
      <w:r w:rsidRPr="00EA042D">
        <w:rPr>
          <w:rFonts w:ascii="Tahoma" w:hAnsi="Tahoma" w:cs="Tahoma"/>
          <w:bCs/>
        </w:rPr>
        <w:t xml:space="preserve">της εταιρίας </w:t>
      </w:r>
      <w:r w:rsidRPr="00EA042D">
        <w:rPr>
          <w:rFonts w:ascii="Tahoma" w:hAnsi="Tahoma" w:cs="Tahoma"/>
        </w:rPr>
        <w:t xml:space="preserve">με την επωνυμία </w:t>
      </w:r>
      <w:r w:rsidRPr="00EA042D">
        <w:rPr>
          <w:rFonts w:ascii="Tahoma" w:hAnsi="Tahoma" w:cs="Tahoma"/>
          <w:bCs/>
        </w:rPr>
        <w:t xml:space="preserve"> «ΣΥΓΧΡΟΝΟ ΞΕΝΟΔΟΧΕΙΝ ΑΝΩΝΥΜΗ ΞΕΝΟΔΟΧΕΙΑΚΗ, ΤΟΥΡΙΣΤΙΚΗ ΚΑΙ ΚΤΗΜΑΤΙΚΗ ΕΤΑΙΡΙΑ»  </w:t>
      </w:r>
    </w:p>
    <w:p w:rsidR="006D6DBF" w:rsidRPr="00EA042D" w:rsidRDefault="006D6DBF" w:rsidP="00103FED">
      <w:pPr>
        <w:pStyle w:val="10"/>
        <w:ind w:left="0" w:firstLine="567"/>
        <w:jc w:val="both"/>
        <w:rPr>
          <w:rFonts w:ascii="Tahoma" w:hAnsi="Tahoma" w:cs="Tahoma"/>
        </w:rPr>
      </w:pPr>
    </w:p>
    <w:p w:rsidR="006D6DBF" w:rsidRPr="00EA042D" w:rsidRDefault="006D6DBF" w:rsidP="00103FED">
      <w:pPr>
        <w:tabs>
          <w:tab w:val="left" w:pos="1134"/>
        </w:tabs>
        <w:ind w:firstLine="567"/>
        <w:jc w:val="both"/>
        <w:rPr>
          <w:rFonts w:ascii="Tahoma" w:hAnsi="Tahoma" w:cs="Tahoma"/>
          <w:sz w:val="20"/>
          <w:szCs w:val="20"/>
          <w:lang w:val="el-GR"/>
        </w:rPr>
      </w:pPr>
      <w:r w:rsidRPr="00EA042D">
        <w:rPr>
          <w:rFonts w:ascii="Tahoma" w:hAnsi="Tahoma" w:cs="Tahoma"/>
          <w:b/>
          <w:sz w:val="20"/>
          <w:szCs w:val="20"/>
          <w:lang w:val="el-GR"/>
        </w:rPr>
        <w:t>Σχετικά</w:t>
      </w:r>
      <w:r w:rsidRPr="00EA042D">
        <w:rPr>
          <w:rFonts w:ascii="Tahoma" w:hAnsi="Tahoma" w:cs="Tahoma"/>
          <w:sz w:val="20"/>
          <w:szCs w:val="20"/>
          <w:lang w:val="el-GR"/>
        </w:rPr>
        <w:t xml:space="preserve">: Η υπ΄αριθμό αίτηση πρωτ. </w:t>
      </w:r>
      <w:r w:rsidRPr="00EA042D">
        <w:rPr>
          <w:rFonts w:ascii="Tahoma" w:hAnsi="Tahoma" w:cs="Tahoma"/>
          <w:bCs/>
          <w:sz w:val="20"/>
          <w:szCs w:val="20"/>
          <w:lang w:val="el-GR"/>
        </w:rPr>
        <w:t xml:space="preserve">16/32440/21-06-2019 αίτηση της Κας Χριστοφορίδου Ελένης εκπρόσωπο της εγκατάστασης του θέματος. </w:t>
      </w:r>
    </w:p>
    <w:p w:rsidR="006D6DBF" w:rsidRPr="00EA042D" w:rsidRDefault="006D6DBF" w:rsidP="00103FED">
      <w:pPr>
        <w:ind w:firstLine="567"/>
        <w:jc w:val="both"/>
        <w:rPr>
          <w:rFonts w:ascii="Tahoma" w:hAnsi="Tahoma" w:cs="Tahoma"/>
          <w:sz w:val="20"/>
          <w:szCs w:val="20"/>
          <w:lang w:val="el-GR"/>
        </w:rPr>
      </w:pPr>
    </w:p>
    <w:p w:rsidR="006D6DBF" w:rsidRPr="00EA042D" w:rsidRDefault="006D6DBF" w:rsidP="00103FED">
      <w:pPr>
        <w:tabs>
          <w:tab w:val="left" w:pos="567"/>
        </w:tabs>
        <w:spacing w:before="120"/>
        <w:ind w:firstLine="567"/>
        <w:jc w:val="both"/>
        <w:rPr>
          <w:rFonts w:ascii="Tahoma" w:hAnsi="Tahoma" w:cs="Tahoma"/>
          <w:sz w:val="20"/>
          <w:szCs w:val="20"/>
          <w:lang w:val="el-GR"/>
        </w:rPr>
      </w:pPr>
      <w:r w:rsidRPr="00EA042D">
        <w:rPr>
          <w:rFonts w:ascii="Tahoma" w:hAnsi="Tahoma" w:cs="Tahoma"/>
          <w:sz w:val="20"/>
          <w:szCs w:val="20"/>
          <w:lang w:val="el-GR"/>
        </w:rPr>
        <w:tab/>
        <w:t xml:space="preserve">Το σχετικό αίτημα υποβλήθηκε στις 21-06-2019. Κατά τον έλεγχο των δικαιολογητικών, διαπιστώθηκαν διορθώσεις και συμπληρώσεις οι οποίες μας κατατέθηκαν ηλεκτρονικά στις 19/07/2019.  </w:t>
      </w:r>
    </w:p>
    <w:p w:rsidR="006D6DBF" w:rsidRPr="00EA042D" w:rsidRDefault="006D6DBF" w:rsidP="00103FED">
      <w:pPr>
        <w:ind w:right="-289" w:firstLine="567"/>
        <w:rPr>
          <w:rFonts w:ascii="Tahoma" w:hAnsi="Tahoma" w:cs="Tahoma"/>
          <w:bCs/>
          <w:sz w:val="20"/>
          <w:szCs w:val="20"/>
          <w:lang w:val="el-GR"/>
        </w:rPr>
      </w:pPr>
      <w:r w:rsidRPr="00EA042D">
        <w:rPr>
          <w:rFonts w:ascii="Tahoma" w:hAnsi="Tahoma" w:cs="Tahoma"/>
          <w:bCs/>
          <w:sz w:val="20"/>
          <w:szCs w:val="20"/>
          <w:lang w:val="el-GR"/>
        </w:rPr>
        <w:t>Με δεδομένο ότι η παρούσα έγκριση μελέτης είναι απαραίτητη για την άδεια λειτουργίας της εγκατάστασης του θέματος ζητούμε από την Επιτροπή Ποιότητας Ζωής και το Δημοτικό Συμβούλιο να θεωρηθεί το θέμα ως κατεπείγον και παρακαλούμε για την λήψη της σχετικής απόφασης .</w:t>
      </w:r>
    </w:p>
    <w:p w:rsidR="006D6DBF" w:rsidRPr="00EA042D" w:rsidRDefault="006D6DBF" w:rsidP="00103FED">
      <w:pPr>
        <w:tabs>
          <w:tab w:val="left" w:pos="567"/>
        </w:tabs>
        <w:ind w:firstLine="567"/>
        <w:jc w:val="both"/>
        <w:rPr>
          <w:rFonts w:ascii="Tahoma" w:hAnsi="Tahoma" w:cs="Tahoma"/>
          <w:sz w:val="20"/>
          <w:szCs w:val="20"/>
          <w:lang w:val="el-GR"/>
        </w:rPr>
      </w:pPr>
      <w:r w:rsidRPr="00EA042D">
        <w:rPr>
          <w:rFonts w:ascii="Tahoma" w:hAnsi="Tahoma" w:cs="Tahoma"/>
          <w:sz w:val="20"/>
          <w:szCs w:val="20"/>
          <w:lang w:val="el-GR"/>
        </w:rPr>
        <w:tab/>
        <w:t>Η υπηρεσία μας με βάση το ΒΔ 465/70 όπως αυτό τροποποιήθηκε και ισχύει μέχρι σήμερα προέβη στο έλεγχο του υποβληθέντος φακέλου που συνοδεύει το σχετικό αίτημα.</w:t>
      </w:r>
    </w:p>
    <w:p w:rsidR="006D6DBF" w:rsidRPr="00EA042D" w:rsidRDefault="006D6DBF" w:rsidP="00103FED">
      <w:pPr>
        <w:tabs>
          <w:tab w:val="left" w:pos="567"/>
        </w:tabs>
        <w:ind w:firstLine="567"/>
        <w:jc w:val="both"/>
        <w:rPr>
          <w:rFonts w:ascii="Tahoma" w:hAnsi="Tahoma" w:cs="Tahoma"/>
          <w:sz w:val="20"/>
          <w:szCs w:val="20"/>
          <w:lang w:val="el-GR"/>
        </w:rPr>
      </w:pPr>
      <w:r w:rsidRPr="00EA042D">
        <w:rPr>
          <w:rFonts w:ascii="Tahoma" w:hAnsi="Tahoma" w:cs="Tahoma"/>
          <w:sz w:val="20"/>
          <w:szCs w:val="20"/>
          <w:lang w:val="el-GR"/>
        </w:rPr>
        <w:tab/>
        <w:t xml:space="preserve">Σε συνεχεία συνέταξε Τεχνική μελέτη για την πρόταση «εισόδου – εξόδου» της εγκατάστασης του θέματος.  </w:t>
      </w:r>
    </w:p>
    <w:p w:rsidR="006D6DBF" w:rsidRPr="00EA042D" w:rsidRDefault="006D6DBF" w:rsidP="00103FED">
      <w:pPr>
        <w:tabs>
          <w:tab w:val="left" w:pos="567"/>
        </w:tabs>
        <w:spacing w:before="120"/>
        <w:ind w:firstLine="567"/>
        <w:jc w:val="both"/>
        <w:rPr>
          <w:rFonts w:ascii="Tahoma" w:hAnsi="Tahoma" w:cs="Tahoma"/>
          <w:sz w:val="20"/>
          <w:szCs w:val="20"/>
          <w:lang w:val="el-GR"/>
        </w:rPr>
      </w:pPr>
      <w:r w:rsidRPr="00EA042D">
        <w:rPr>
          <w:rFonts w:ascii="Tahoma" w:hAnsi="Tahoma" w:cs="Tahoma"/>
          <w:sz w:val="20"/>
          <w:szCs w:val="20"/>
          <w:lang w:val="el-GR"/>
        </w:rPr>
        <w:tab/>
        <w:t>Σύμφωνα με την υπ΄αριθμό 3638/2015 απόφαση του ΣτΕ (Τμήμα Δ) αρμόδιο όργανο για τη χορήγηση εγκρίσεως «εισόδου – εξόδου» είναι το Δημοτικό Συμβούλιο, το οποίο φέρει το γενικό τεκμήριο αρμοδιότητας για θέματα που αφορούν τον Δήμο, δεδομένου ότι από το νόμο δεν έχει ανατεθεί η αποφασιστική αρμοδιότητα σε κανένα άλλο όργανο του Δήμου.</w:t>
      </w:r>
    </w:p>
    <w:p w:rsidR="006D6DBF" w:rsidRPr="00EA042D" w:rsidRDefault="006D6DBF" w:rsidP="00103FED">
      <w:pPr>
        <w:tabs>
          <w:tab w:val="left" w:pos="567"/>
        </w:tabs>
        <w:spacing w:before="120"/>
        <w:ind w:firstLine="567"/>
        <w:jc w:val="both"/>
        <w:rPr>
          <w:rFonts w:ascii="Tahoma" w:hAnsi="Tahoma" w:cs="Tahoma"/>
          <w:sz w:val="20"/>
          <w:szCs w:val="20"/>
          <w:lang w:val="el-GR"/>
        </w:rPr>
      </w:pPr>
      <w:r w:rsidRPr="00EA042D">
        <w:rPr>
          <w:rFonts w:ascii="Tahoma" w:hAnsi="Tahoma" w:cs="Tahoma"/>
          <w:sz w:val="20"/>
          <w:szCs w:val="20"/>
          <w:lang w:val="el-GR"/>
        </w:rPr>
        <w:tab/>
        <w:t>Με το παρόν έγγραφο σας αποστέλλουμε τη μελέτη καθώς και το θεωρημένο σχέδιο πρότασης «εισόδου εξόδου της εγκατάστασης του θέματος και παρακαλούμε για τις δικές σας ενέργειες.</w:t>
      </w:r>
    </w:p>
    <w:p w:rsidR="006D6DBF" w:rsidRPr="00EA042D" w:rsidRDefault="006D6DBF" w:rsidP="00103FED">
      <w:pPr>
        <w:ind w:firstLine="567"/>
        <w:jc w:val="both"/>
        <w:rPr>
          <w:rFonts w:ascii="Tahoma" w:hAnsi="Tahoma" w:cs="Tahoma"/>
          <w:b/>
          <w:sz w:val="20"/>
          <w:szCs w:val="20"/>
          <w:lang w:val="el-GR"/>
        </w:rPr>
      </w:pPr>
    </w:p>
    <w:p w:rsidR="006D6DBF" w:rsidRPr="00EA042D" w:rsidRDefault="006D6DBF" w:rsidP="00103FED">
      <w:pPr>
        <w:tabs>
          <w:tab w:val="left" w:pos="567"/>
        </w:tabs>
        <w:spacing w:before="120"/>
        <w:ind w:firstLine="567"/>
        <w:jc w:val="both"/>
        <w:rPr>
          <w:rFonts w:ascii="Tahoma" w:hAnsi="Tahoma" w:cs="Tahoma"/>
          <w:sz w:val="20"/>
          <w:szCs w:val="20"/>
          <w:lang w:val="el-GR"/>
        </w:rPr>
      </w:pPr>
      <w:r w:rsidRPr="00EA042D">
        <w:rPr>
          <w:rFonts w:ascii="Tahoma" w:hAnsi="Tahoma" w:cs="Tahoma"/>
          <w:sz w:val="20"/>
          <w:szCs w:val="20"/>
          <w:lang w:val="el-GR"/>
        </w:rPr>
        <w:t xml:space="preserve">Στη συνέχεια </w:t>
      </w:r>
      <w:r w:rsidRPr="00EA042D">
        <w:rPr>
          <w:rFonts w:ascii="Tahoma" w:hAnsi="Tahoma" w:cs="Tahoma"/>
          <w:b/>
          <w:sz w:val="20"/>
          <w:szCs w:val="20"/>
          <w:lang w:val="el-GR"/>
        </w:rPr>
        <w:t>ο Πρόεδρος</w:t>
      </w:r>
      <w:r w:rsidRPr="00EA042D">
        <w:rPr>
          <w:rFonts w:ascii="Tahoma" w:hAnsi="Tahoma" w:cs="Tahoma"/>
          <w:sz w:val="20"/>
          <w:szCs w:val="20"/>
          <w:lang w:val="el-GR"/>
        </w:rPr>
        <w:t xml:space="preserve"> έθεσε υπόψη των μελών την αντίστοιχη τεχνική μελέτη που έχει ως εξής:</w:t>
      </w:r>
    </w:p>
    <w:p w:rsidR="006D6DBF" w:rsidRPr="00EA042D" w:rsidRDefault="006D6DBF" w:rsidP="00103FED">
      <w:pPr>
        <w:tabs>
          <w:tab w:val="left" w:pos="993"/>
        </w:tabs>
        <w:ind w:right="-290" w:firstLine="567"/>
        <w:jc w:val="center"/>
        <w:rPr>
          <w:rFonts w:ascii="Tahoma" w:hAnsi="Tahoma" w:cs="Tahoma"/>
          <w:b/>
          <w:bCs/>
          <w:sz w:val="20"/>
          <w:szCs w:val="20"/>
          <w:u w:val="single"/>
          <w:lang w:val="el-GR"/>
        </w:rPr>
      </w:pPr>
      <w:r w:rsidRPr="00EA042D">
        <w:rPr>
          <w:rFonts w:ascii="Tahoma" w:hAnsi="Tahoma" w:cs="Tahoma"/>
          <w:b/>
          <w:bCs/>
          <w:sz w:val="20"/>
          <w:szCs w:val="20"/>
          <w:u w:val="single"/>
          <w:lang w:val="el-GR"/>
        </w:rPr>
        <w:t>ΤΕΧΝΙΚΗ ΜΕΛΕΤΗ</w:t>
      </w:r>
    </w:p>
    <w:p w:rsidR="006D6DBF" w:rsidRPr="00EA042D" w:rsidRDefault="006D6DBF" w:rsidP="00103FED">
      <w:pPr>
        <w:tabs>
          <w:tab w:val="left" w:pos="993"/>
        </w:tabs>
        <w:ind w:right="-290" w:firstLine="567"/>
        <w:jc w:val="center"/>
        <w:rPr>
          <w:rFonts w:ascii="Tahoma" w:hAnsi="Tahoma" w:cs="Tahoma"/>
          <w:b/>
          <w:bCs/>
          <w:sz w:val="20"/>
          <w:szCs w:val="20"/>
          <w:u w:val="single"/>
          <w:lang w:val="el-GR"/>
        </w:rPr>
      </w:pPr>
    </w:p>
    <w:p w:rsidR="006D6DBF" w:rsidRPr="00EA042D" w:rsidRDefault="006D6DBF" w:rsidP="00103FED">
      <w:pPr>
        <w:pStyle w:val="10"/>
        <w:spacing w:before="120"/>
        <w:ind w:left="0" w:firstLine="567"/>
        <w:jc w:val="both"/>
        <w:rPr>
          <w:rFonts w:ascii="Tahoma" w:hAnsi="Tahoma" w:cs="Tahoma"/>
          <w:b/>
        </w:rPr>
      </w:pPr>
      <w:r w:rsidRPr="00EA042D">
        <w:rPr>
          <w:rFonts w:ascii="Tahoma" w:hAnsi="Tahoma" w:cs="Tahoma"/>
          <w:b/>
        </w:rPr>
        <w:t>Η Υπηρεσία μας λαμβάνοντας υπόψη:</w:t>
      </w:r>
    </w:p>
    <w:p w:rsidR="006D6DBF" w:rsidRPr="00EA042D" w:rsidRDefault="00460BAE" w:rsidP="00103FED">
      <w:pPr>
        <w:pStyle w:val="10"/>
        <w:spacing w:before="120"/>
        <w:ind w:left="0" w:right="-290" w:firstLine="567"/>
        <w:jc w:val="both"/>
        <w:rPr>
          <w:rFonts w:ascii="Tahoma" w:hAnsi="Tahoma" w:cs="Tahoma"/>
          <w:b/>
          <w:color w:val="FF0000"/>
        </w:rPr>
      </w:pPr>
      <w:r w:rsidRPr="00EA042D">
        <w:rPr>
          <w:rFonts w:ascii="Tahoma" w:hAnsi="Tahoma" w:cs="Tahoma"/>
          <w:bCs/>
        </w:rPr>
        <w:t xml:space="preserve">1. </w:t>
      </w:r>
      <w:r w:rsidR="006D6DBF" w:rsidRPr="00EA042D">
        <w:rPr>
          <w:rFonts w:ascii="Tahoma" w:hAnsi="Tahoma" w:cs="Tahoma"/>
          <w:bCs/>
        </w:rPr>
        <w:t xml:space="preserve">Την υποβαλλόμενη αίτηση της κας Χριστοφορίδου Ελένη εκπρόσωπο της εταιρίας </w:t>
      </w:r>
      <w:r w:rsidR="006D6DBF" w:rsidRPr="00EA042D">
        <w:rPr>
          <w:rFonts w:ascii="Tahoma" w:hAnsi="Tahoma" w:cs="Tahoma"/>
        </w:rPr>
        <w:t xml:space="preserve">με την επωνυμία </w:t>
      </w:r>
      <w:r w:rsidR="006D6DBF" w:rsidRPr="00EA042D">
        <w:rPr>
          <w:rFonts w:ascii="Tahoma" w:hAnsi="Tahoma" w:cs="Tahoma"/>
          <w:bCs/>
        </w:rPr>
        <w:t xml:space="preserve"> «ΣΥΓΧΡΟΝΟ ΞΕΝΟΔΟΧΕΙΝ ΑΝΩΝΥΜΗ ΞΕΝΟΔΟΧΕΙΑΚΗ, ΤΟΥΡΙΣΤΙΚΗ ΚΑΙ ΚΤΗΜΑΤΙΚΗ ΕΤΑΙΡΙΑ»  με αριθμ. πρωτ. 16/32440/21-06-2019</w:t>
      </w:r>
      <w:r w:rsidR="006D6DBF" w:rsidRPr="00EA042D">
        <w:rPr>
          <w:rFonts w:ascii="Tahoma" w:hAnsi="Tahoma" w:cs="Tahoma"/>
          <w:bCs/>
          <w:color w:val="FF0000"/>
        </w:rPr>
        <w:t xml:space="preserve"> </w:t>
      </w:r>
      <w:r w:rsidR="006D6DBF" w:rsidRPr="00EA042D">
        <w:rPr>
          <w:rFonts w:ascii="Tahoma" w:hAnsi="Tahoma" w:cs="Tahoma"/>
          <w:bCs/>
        </w:rPr>
        <w:t xml:space="preserve">περί έγκρισης μελέτης εισόδου – εξόδου του ξενοδοχείου </w:t>
      </w:r>
      <w:r w:rsidR="006D6DBF" w:rsidRPr="00EA042D">
        <w:rPr>
          <w:rFonts w:ascii="Tahoma" w:hAnsi="Tahoma" w:cs="Tahoma"/>
          <w:lang w:val="en-US"/>
        </w:rPr>
        <w:t>Leonardo</w:t>
      </w:r>
      <w:r w:rsidR="006D6DBF" w:rsidRPr="00EA042D">
        <w:rPr>
          <w:rFonts w:ascii="Tahoma" w:hAnsi="Tahoma" w:cs="Tahoma"/>
        </w:rPr>
        <w:t xml:space="preserve"> </w:t>
      </w:r>
      <w:r w:rsidR="006D6DBF" w:rsidRPr="00EA042D">
        <w:rPr>
          <w:rFonts w:ascii="Tahoma" w:hAnsi="Tahoma" w:cs="Tahoma"/>
          <w:lang w:val="en-US"/>
        </w:rPr>
        <w:t>Kolymbia</w:t>
      </w:r>
      <w:r w:rsidR="006D6DBF" w:rsidRPr="00EA042D">
        <w:rPr>
          <w:rFonts w:ascii="Tahoma" w:hAnsi="Tahoma" w:cs="Tahoma"/>
        </w:rPr>
        <w:t xml:space="preserve"> </w:t>
      </w:r>
      <w:r w:rsidR="006D6DBF" w:rsidRPr="00EA042D">
        <w:rPr>
          <w:rFonts w:ascii="Tahoma" w:hAnsi="Tahoma" w:cs="Tahoma"/>
          <w:lang w:val="en-US"/>
        </w:rPr>
        <w:t>Resort</w:t>
      </w:r>
      <w:r w:rsidR="006D6DBF" w:rsidRPr="00EA042D">
        <w:rPr>
          <w:rFonts w:ascii="Tahoma" w:hAnsi="Tahoma" w:cs="Tahoma"/>
        </w:rPr>
        <w:t xml:space="preserve"> </w:t>
      </w:r>
      <w:r w:rsidR="006D6DBF" w:rsidRPr="00EA042D">
        <w:rPr>
          <w:rFonts w:ascii="Tahoma" w:hAnsi="Tahoma" w:cs="Tahoma"/>
          <w:bCs/>
        </w:rPr>
        <w:t xml:space="preserve">με την δημόσια οδό Κοπεγχάγης έμπροσθεν της κτηματολογικής μερίδας </w:t>
      </w:r>
      <w:r w:rsidR="006D6DBF" w:rsidRPr="00EA042D">
        <w:rPr>
          <w:rFonts w:ascii="Tahoma" w:hAnsi="Tahoma" w:cs="Tahoma"/>
        </w:rPr>
        <w:t xml:space="preserve">1888 </w:t>
      </w:r>
      <w:r w:rsidR="006D6DBF" w:rsidRPr="00EA042D">
        <w:rPr>
          <w:rFonts w:ascii="Tahoma" w:hAnsi="Tahoma" w:cs="Tahoma"/>
          <w:vertAlign w:val="superscript"/>
        </w:rPr>
        <w:t>257</w:t>
      </w:r>
      <w:r w:rsidR="006D6DBF" w:rsidRPr="00EA042D">
        <w:rPr>
          <w:rFonts w:ascii="Tahoma" w:hAnsi="Tahoma" w:cs="Tahoma"/>
          <w:b/>
        </w:rPr>
        <w:t xml:space="preserve"> </w:t>
      </w:r>
      <w:r w:rsidR="006D6DBF" w:rsidRPr="00EA042D">
        <w:rPr>
          <w:rFonts w:ascii="Tahoma" w:hAnsi="Tahoma" w:cs="Tahoma"/>
        </w:rPr>
        <w:t>γαιών  Αρχαγγέλου.</w:t>
      </w:r>
    </w:p>
    <w:p w:rsidR="006D6DBF" w:rsidRPr="00EA042D" w:rsidRDefault="00460BAE" w:rsidP="00103FED">
      <w:pPr>
        <w:pStyle w:val="10"/>
        <w:spacing w:before="120"/>
        <w:ind w:left="0" w:firstLine="567"/>
        <w:jc w:val="both"/>
        <w:rPr>
          <w:rFonts w:ascii="Tahoma" w:hAnsi="Tahoma" w:cs="Tahoma"/>
        </w:rPr>
      </w:pPr>
      <w:r w:rsidRPr="00EA042D">
        <w:rPr>
          <w:rFonts w:ascii="Tahoma" w:hAnsi="Tahoma" w:cs="Tahoma"/>
        </w:rPr>
        <w:t xml:space="preserve">2. </w:t>
      </w:r>
      <w:r w:rsidR="006D6DBF" w:rsidRPr="00EA042D">
        <w:rPr>
          <w:rFonts w:ascii="Tahoma" w:hAnsi="Tahoma" w:cs="Tahoma"/>
        </w:rPr>
        <w:t>Τις διατάξεις του Β.Δ. 465/1970 «περί όρων και προϋποθέσεων εγκαταστάσεως και λειτουργίας αντλιών καυσίμων κ.λ.π.» (ΦΕΚ 150</w:t>
      </w:r>
      <w:r w:rsidR="006D6DBF" w:rsidRPr="00EA042D">
        <w:rPr>
          <w:rFonts w:ascii="Tahoma" w:hAnsi="Tahoma" w:cs="Tahoma"/>
          <w:vertAlign w:val="superscript"/>
        </w:rPr>
        <w:t>Α</w:t>
      </w:r>
      <w:r w:rsidR="006D6DBF" w:rsidRPr="00EA042D">
        <w:rPr>
          <w:rFonts w:ascii="Tahoma" w:hAnsi="Tahoma" w:cs="Tahoma"/>
        </w:rPr>
        <w:t>/1970) όπως έχει και ισχύει μέχρι σήμερα.</w:t>
      </w:r>
    </w:p>
    <w:p w:rsidR="006D6DBF" w:rsidRPr="00EA042D" w:rsidRDefault="00460BAE" w:rsidP="00103FED">
      <w:pPr>
        <w:pStyle w:val="10"/>
        <w:spacing w:before="120"/>
        <w:ind w:left="0" w:firstLine="567"/>
        <w:jc w:val="both"/>
        <w:rPr>
          <w:rFonts w:ascii="Tahoma" w:hAnsi="Tahoma" w:cs="Tahoma"/>
        </w:rPr>
      </w:pPr>
      <w:r w:rsidRPr="00EA042D">
        <w:rPr>
          <w:rFonts w:ascii="Tahoma" w:hAnsi="Tahoma" w:cs="Tahoma"/>
        </w:rPr>
        <w:lastRenderedPageBreak/>
        <w:t xml:space="preserve">3. </w:t>
      </w:r>
      <w:r w:rsidR="006D6DBF" w:rsidRPr="00EA042D">
        <w:rPr>
          <w:rFonts w:ascii="Tahoma" w:hAnsi="Tahoma" w:cs="Tahoma"/>
        </w:rPr>
        <w:t>Τη διευκρινιστική εγκύκλιο 11 της ΔΜΕΟ/ο/2879  σύμφωνα με την οποία  ορίζεται ότι :</w:t>
      </w:r>
    </w:p>
    <w:p w:rsidR="006D6DBF" w:rsidRPr="00EA042D" w:rsidRDefault="006D6DBF" w:rsidP="00103FED">
      <w:pPr>
        <w:pStyle w:val="10"/>
        <w:numPr>
          <w:ilvl w:val="0"/>
          <w:numId w:val="30"/>
        </w:numPr>
        <w:spacing w:before="120"/>
        <w:ind w:left="0" w:firstLine="567"/>
        <w:jc w:val="both"/>
        <w:rPr>
          <w:rFonts w:ascii="Tahoma" w:hAnsi="Tahoma" w:cs="Tahoma"/>
        </w:rPr>
      </w:pPr>
      <w:r w:rsidRPr="00EA042D">
        <w:rPr>
          <w:rFonts w:ascii="Tahoma" w:hAnsi="Tahoma" w:cs="Tahoma"/>
        </w:rPr>
        <w:t>αρμόδια για την έγκριση των κυκλοφοριακών συνδέσεων είναι η αρμόδια για τη συντήρηση της οδού υπηρεσία, σύμφωνα με τις ισχύουσες γενικά διατάξεις  περί αρμοδιοτήτων των κεντρικών υπηρεσιών  της Γ.Γ.Δ.Ε. . ΥΠΕΧΩΔΕ, των Περιφερειών, των Νομ/κων Αυτ/σεων και των Δήμων – Κοινοτήτων καθώς και ότι</w:t>
      </w:r>
    </w:p>
    <w:p w:rsidR="006D6DBF" w:rsidRPr="00EA042D" w:rsidRDefault="006D6DBF" w:rsidP="00103FED">
      <w:pPr>
        <w:pStyle w:val="10"/>
        <w:numPr>
          <w:ilvl w:val="0"/>
          <w:numId w:val="30"/>
        </w:numPr>
        <w:spacing w:before="120"/>
        <w:ind w:left="0" w:firstLine="567"/>
        <w:jc w:val="both"/>
        <w:rPr>
          <w:rFonts w:ascii="Tahoma" w:hAnsi="Tahoma" w:cs="Tahoma"/>
        </w:rPr>
      </w:pPr>
      <w:r w:rsidRPr="00EA042D">
        <w:rPr>
          <w:rFonts w:ascii="Tahoma" w:hAnsi="Tahoma" w:cs="Tahoma"/>
        </w:rPr>
        <w:t>«για όλες τις εγκαταστάσεις πλην πρατηρίων ανεξαρτήτως κατηγορίας Α ή Β που ιδρύονται στο δημοτικό – κοινοτικό δίκτυο (εκτός σχεδίου ή ορίου νομίμως υφισταμένου οικισμού) επιβάλλεται έλεγχος μόνο για έγκριση εισόδου – εξόδου και όχι έγκριση – κυκλοφοριακής σύνδεσης».</w:t>
      </w:r>
    </w:p>
    <w:p w:rsidR="006D6DBF" w:rsidRPr="00EA042D" w:rsidRDefault="00460BAE" w:rsidP="00103FED">
      <w:pPr>
        <w:pStyle w:val="10"/>
        <w:spacing w:before="120"/>
        <w:ind w:left="0" w:firstLine="567"/>
        <w:jc w:val="both"/>
        <w:rPr>
          <w:rFonts w:ascii="Tahoma" w:hAnsi="Tahoma" w:cs="Tahoma"/>
        </w:rPr>
      </w:pPr>
      <w:r w:rsidRPr="00EA042D">
        <w:rPr>
          <w:rFonts w:ascii="Tahoma" w:hAnsi="Tahoma" w:cs="Tahoma"/>
        </w:rPr>
        <w:t xml:space="preserve">4. </w:t>
      </w:r>
      <w:r w:rsidR="006D6DBF" w:rsidRPr="00EA042D">
        <w:rPr>
          <w:rFonts w:ascii="Tahoma" w:hAnsi="Tahoma" w:cs="Tahoma"/>
        </w:rPr>
        <w:t xml:space="preserve">Την παράγραφο 10 του Άρθρου 21 του Π.Δ. 118/2006 σύμφωνα με την οποία για όλες τις εγκαταστάσεις που ιδρύονται σε Δημοτικό – Κοινοτικό οδικό δίκτυο, επιβάλλεται ο έλεγχος για την έγκριση ή μη εισόδου – εξόδου οχημάτων. Η αρμόδια για τη συντήρηση της κύριας οδού Υπηρεσία στην οποία συμβάλλει το δημοτικό – κοινοτικό δίκτυο, υποχρεούνται να ελέγξει τη συμβολή ως προς την κυκλοφοριακή ικανότητα και την ορατότητα και να επιβάλλει στον ενδιαφερόμενο πρόσθετα μέτρα βελτίωσης των συνθηκών συμβολής. </w:t>
      </w:r>
    </w:p>
    <w:p w:rsidR="006D6DBF" w:rsidRPr="00EA042D" w:rsidRDefault="00460BAE" w:rsidP="00103FED">
      <w:pPr>
        <w:pStyle w:val="10"/>
        <w:spacing w:before="120"/>
        <w:ind w:left="0" w:firstLine="567"/>
        <w:jc w:val="both"/>
        <w:rPr>
          <w:rFonts w:ascii="Tahoma" w:hAnsi="Tahoma" w:cs="Tahoma"/>
        </w:rPr>
      </w:pPr>
      <w:r w:rsidRPr="00EA042D">
        <w:rPr>
          <w:rFonts w:ascii="Tahoma" w:hAnsi="Tahoma" w:cs="Tahoma"/>
        </w:rPr>
        <w:t xml:space="preserve">5. </w:t>
      </w:r>
      <w:r w:rsidR="006D6DBF" w:rsidRPr="00EA042D">
        <w:rPr>
          <w:rFonts w:ascii="Tahoma" w:hAnsi="Tahoma" w:cs="Tahoma"/>
        </w:rPr>
        <w:t>Την υπ΄αριθμό 3638/2015 απόφαση του ΣΤΕ (Τμήμα Δ) σύμφωνα με την οποία αρμόδιο όργανο για τη χορήγηση εγκρίσεως «εισόδου – εξόδου» είναι το Δημοτικό Συμβούλιο, το οποίο φέρει το γενικό τεκμήριο αρμοδιότητας για θέματα που αφορούν τον Δήμο, δεδομένου ότι από το νόμο δεν έχει ανατεθεί η αποφασιστική αρμοδιότητα σε κανένα άλλο όργανο του Δήμου.</w:t>
      </w:r>
    </w:p>
    <w:p w:rsidR="006D6DBF" w:rsidRPr="00EA042D" w:rsidRDefault="00460BAE" w:rsidP="00103FED">
      <w:pPr>
        <w:pStyle w:val="10"/>
        <w:spacing w:before="120"/>
        <w:ind w:left="0" w:firstLine="567"/>
        <w:jc w:val="both"/>
        <w:rPr>
          <w:rFonts w:ascii="Tahoma" w:hAnsi="Tahoma" w:cs="Tahoma"/>
        </w:rPr>
      </w:pPr>
      <w:r w:rsidRPr="00EA042D">
        <w:rPr>
          <w:rFonts w:ascii="Tahoma" w:hAnsi="Tahoma" w:cs="Tahoma"/>
        </w:rPr>
        <w:t xml:space="preserve">6. </w:t>
      </w:r>
      <w:r w:rsidR="006D6DBF" w:rsidRPr="00EA042D">
        <w:rPr>
          <w:rFonts w:ascii="Tahoma" w:hAnsi="Tahoma" w:cs="Tahoma"/>
        </w:rPr>
        <w:t>Τις διατάξεις του άρθρου 159 του Ν.4512/2018 σύμφωνα με το οποίο η έγκριση κυκλοφοριακής σύνδεση ή έγκριση εισόδου – εξόδου οχημάτων των εγκαταστάσεων του άρθρου 24 ισχύει για 4 έτη.</w:t>
      </w:r>
    </w:p>
    <w:p w:rsidR="006D6DBF" w:rsidRPr="00EA042D" w:rsidRDefault="00460BAE" w:rsidP="00103FED">
      <w:pPr>
        <w:pStyle w:val="10"/>
        <w:spacing w:before="120"/>
        <w:ind w:left="0" w:firstLine="567"/>
        <w:jc w:val="both"/>
        <w:rPr>
          <w:rFonts w:ascii="Tahoma" w:hAnsi="Tahoma" w:cs="Tahoma"/>
        </w:rPr>
      </w:pPr>
      <w:r w:rsidRPr="00EA042D">
        <w:rPr>
          <w:rFonts w:ascii="Tahoma" w:hAnsi="Tahoma" w:cs="Tahoma"/>
        </w:rPr>
        <w:t xml:space="preserve">7. </w:t>
      </w:r>
      <w:r w:rsidR="006D6DBF" w:rsidRPr="00EA042D">
        <w:rPr>
          <w:rFonts w:ascii="Tahoma" w:hAnsi="Tahoma" w:cs="Tahoma"/>
        </w:rPr>
        <w:t xml:space="preserve">Το φωτοαντίγραφο του κτηματολογικού σχεδιαγράμματος της </w:t>
      </w:r>
      <w:r w:rsidR="006D6DBF" w:rsidRPr="00EA042D">
        <w:rPr>
          <w:rFonts w:ascii="Tahoma" w:hAnsi="Tahoma" w:cs="Tahoma"/>
          <w:bCs/>
        </w:rPr>
        <w:t xml:space="preserve">μερίδας </w:t>
      </w:r>
      <w:r w:rsidR="006D6DBF" w:rsidRPr="00EA042D">
        <w:rPr>
          <w:rFonts w:ascii="Tahoma" w:hAnsi="Tahoma" w:cs="Tahoma"/>
        </w:rPr>
        <w:t>1888</w:t>
      </w:r>
      <w:r w:rsidR="006D6DBF" w:rsidRPr="00EA042D">
        <w:rPr>
          <w:rFonts w:ascii="Tahoma" w:hAnsi="Tahoma" w:cs="Tahoma"/>
          <w:vertAlign w:val="superscript"/>
        </w:rPr>
        <w:t>257</w:t>
      </w:r>
      <w:r w:rsidR="006D6DBF" w:rsidRPr="00EA042D">
        <w:rPr>
          <w:rFonts w:ascii="Tahoma" w:hAnsi="Tahoma" w:cs="Tahoma"/>
          <w:b/>
        </w:rPr>
        <w:t xml:space="preserve"> </w:t>
      </w:r>
      <w:r w:rsidR="006D6DBF" w:rsidRPr="00EA042D">
        <w:rPr>
          <w:rFonts w:ascii="Tahoma" w:hAnsi="Tahoma" w:cs="Tahoma"/>
        </w:rPr>
        <w:t>γαιών  Αρχαγγέλου με το υπ΄ αριθμό πρωτ. 4120/14 με την βεβαίωση της Δικηγόρου Ούνα Χεϊλυ στην οποία βεβαιώνει ότι η κτηματολογική μερίδα που απεικονίζεται στο παρόν τοπογραφικό σχεδιάγραμμα δεν έχει τροποποιηθεί μέχρι της 20/5/19.</w:t>
      </w:r>
    </w:p>
    <w:p w:rsidR="006D6DBF" w:rsidRPr="00EA042D" w:rsidRDefault="00460BAE" w:rsidP="00103FED">
      <w:pPr>
        <w:pStyle w:val="10"/>
        <w:spacing w:before="120"/>
        <w:ind w:left="0" w:firstLine="567"/>
        <w:jc w:val="both"/>
        <w:rPr>
          <w:rFonts w:ascii="Tahoma" w:hAnsi="Tahoma" w:cs="Tahoma"/>
        </w:rPr>
      </w:pPr>
      <w:r w:rsidRPr="00EA042D">
        <w:rPr>
          <w:rFonts w:ascii="Tahoma" w:hAnsi="Tahoma" w:cs="Tahoma"/>
        </w:rPr>
        <w:t xml:space="preserve">8. </w:t>
      </w:r>
      <w:r w:rsidR="006D6DBF" w:rsidRPr="00EA042D">
        <w:rPr>
          <w:rFonts w:ascii="Tahoma" w:hAnsi="Tahoma" w:cs="Tahoma"/>
        </w:rPr>
        <w:t>Την με αριθμό 3481/2018 περίληψη κατακυρωτικής έκθεσης ακινήτου του συμβολαιογράφου  Σταύρου Κουταλιανού  στην οποία μεταξύ αναφέρει ότι: εκπληρώθηκαν όλες οι διατάξεις του νόμου, εκδίδω την περίληψη αυτής την ανωτέρω υπ΄ αριθμό 3415/23-05-2018 κατακυρωτικής εκθέσεως μου, για να χρησιμεύσει σαν τίτλος ιδιοκτησίας του προπεριγραφομένου ακινήτου στην τελευταία υπερθεματίστρια και κατά πλήρη κυριότητα, και δη στην εδρεύουσα στην Αθήνα (Ξενοφώντος αρ.13)  ανώνυμη εταιρία με την επωνυμία «</w:t>
      </w:r>
      <w:r w:rsidR="006D6DBF" w:rsidRPr="00EA042D">
        <w:rPr>
          <w:rFonts w:ascii="Tahoma" w:hAnsi="Tahoma" w:cs="Tahoma"/>
          <w:bCs/>
        </w:rPr>
        <w:t>ΣΥΓΧΡΟΝΟ ΞΕΝΟΔΟΧΕΙΝ ΑΝΩΝΥΜΗ ΞΕΝΟΔΟΧΕΙΑΚΗ, ΤΟΥΡΙΣΤΙΚΗ ΚΑΙ ΚΤΗΜΑΤΙΚΗ ΕΤΑΙΡΙΑ»</w:t>
      </w:r>
      <w:r w:rsidR="006D6DBF" w:rsidRPr="00EA042D">
        <w:rPr>
          <w:rFonts w:ascii="Tahoma" w:hAnsi="Tahoma" w:cs="Tahoma"/>
        </w:rPr>
        <w:t>.</w:t>
      </w:r>
    </w:p>
    <w:p w:rsidR="006D6DBF" w:rsidRPr="00EA042D" w:rsidRDefault="006D6DBF" w:rsidP="00103FED">
      <w:pPr>
        <w:pStyle w:val="10"/>
        <w:spacing w:before="120"/>
        <w:ind w:left="0" w:firstLine="567"/>
        <w:jc w:val="both"/>
        <w:rPr>
          <w:rFonts w:ascii="Tahoma" w:hAnsi="Tahoma" w:cs="Tahoma"/>
        </w:rPr>
      </w:pPr>
    </w:p>
    <w:p w:rsidR="006D6DBF" w:rsidRPr="00EA042D" w:rsidRDefault="00460BAE" w:rsidP="00103FED">
      <w:pPr>
        <w:pStyle w:val="10"/>
        <w:spacing w:before="120"/>
        <w:ind w:left="0" w:firstLine="567"/>
        <w:jc w:val="both"/>
        <w:rPr>
          <w:rFonts w:ascii="Tahoma" w:hAnsi="Tahoma" w:cs="Tahoma"/>
        </w:rPr>
      </w:pPr>
      <w:r w:rsidRPr="00EA042D">
        <w:rPr>
          <w:rFonts w:ascii="Tahoma" w:hAnsi="Tahoma" w:cs="Tahoma"/>
        </w:rPr>
        <w:t xml:space="preserve">9. </w:t>
      </w:r>
      <w:r w:rsidR="006D6DBF" w:rsidRPr="00EA042D">
        <w:rPr>
          <w:rFonts w:ascii="Tahoma" w:hAnsi="Tahoma" w:cs="Tahoma"/>
        </w:rPr>
        <w:t>Φωτοαντίγραφα των αδειών οικοδομών</w:t>
      </w:r>
    </w:p>
    <w:p w:rsidR="006D6DBF" w:rsidRPr="00EA042D" w:rsidRDefault="006D6DBF" w:rsidP="00103FED">
      <w:pPr>
        <w:pStyle w:val="10"/>
        <w:numPr>
          <w:ilvl w:val="0"/>
          <w:numId w:val="34"/>
        </w:numPr>
        <w:spacing w:before="120"/>
        <w:ind w:left="0" w:firstLine="567"/>
        <w:jc w:val="both"/>
        <w:rPr>
          <w:rFonts w:ascii="Tahoma" w:hAnsi="Tahoma" w:cs="Tahoma"/>
        </w:rPr>
      </w:pPr>
      <w:r w:rsidRPr="00EA042D">
        <w:rPr>
          <w:rFonts w:ascii="Tahoma" w:hAnsi="Tahoma" w:cs="Tahoma"/>
        </w:rPr>
        <w:t>39/88 ΧΟΠ (1159/12-02-87) με τίτλο «Νέα διώροφη με υπόγειο οικοδομή (Ξενοδοχείο Β τάξεως) »</w:t>
      </w:r>
    </w:p>
    <w:p w:rsidR="006D6DBF" w:rsidRPr="00EA042D" w:rsidRDefault="006D6DBF" w:rsidP="00103FED">
      <w:pPr>
        <w:pStyle w:val="10"/>
        <w:numPr>
          <w:ilvl w:val="0"/>
          <w:numId w:val="34"/>
        </w:numPr>
        <w:spacing w:before="120"/>
        <w:ind w:left="0" w:firstLine="567"/>
        <w:jc w:val="both"/>
        <w:rPr>
          <w:rFonts w:ascii="Tahoma" w:hAnsi="Tahoma" w:cs="Tahoma"/>
        </w:rPr>
      </w:pPr>
      <w:r w:rsidRPr="00EA042D">
        <w:rPr>
          <w:rFonts w:ascii="Tahoma" w:hAnsi="Tahoma" w:cs="Tahoma"/>
        </w:rPr>
        <w:t>704/93 ΧΟΠ (2814/07-05-93) με τίτλο «Ισόγειος οικοδομή με υπόγειο κατάστημα»</w:t>
      </w:r>
    </w:p>
    <w:p w:rsidR="006D6DBF" w:rsidRPr="00EA042D" w:rsidRDefault="006D6DBF" w:rsidP="00103FED">
      <w:pPr>
        <w:pStyle w:val="10"/>
        <w:numPr>
          <w:ilvl w:val="0"/>
          <w:numId w:val="34"/>
        </w:numPr>
        <w:spacing w:before="120"/>
        <w:ind w:left="0" w:firstLine="567"/>
        <w:jc w:val="both"/>
        <w:rPr>
          <w:rFonts w:ascii="Tahoma" w:hAnsi="Tahoma" w:cs="Tahoma"/>
        </w:rPr>
      </w:pPr>
      <w:r w:rsidRPr="00EA042D">
        <w:rPr>
          <w:rFonts w:ascii="Tahoma" w:hAnsi="Tahoma" w:cs="Tahoma"/>
        </w:rPr>
        <w:t>46/2010 ΧΟΠ (4507/27-07-09) με τίτλο «Επισκευή – προσθήκη και αναβάθμιση ξενοδοχείου από Β’ τάξης σε ΑΑ’ τάξης»</w:t>
      </w:r>
    </w:p>
    <w:p w:rsidR="006D6DBF" w:rsidRPr="00EA042D" w:rsidRDefault="006D6DBF" w:rsidP="00103FED">
      <w:pPr>
        <w:pStyle w:val="10"/>
        <w:numPr>
          <w:ilvl w:val="0"/>
          <w:numId w:val="34"/>
        </w:numPr>
        <w:spacing w:before="120"/>
        <w:ind w:left="0" w:firstLine="567"/>
        <w:jc w:val="both"/>
        <w:rPr>
          <w:rFonts w:ascii="Tahoma" w:hAnsi="Tahoma" w:cs="Tahoma"/>
        </w:rPr>
      </w:pPr>
      <w:r w:rsidRPr="00EA042D">
        <w:rPr>
          <w:rFonts w:ascii="Tahoma" w:hAnsi="Tahoma" w:cs="Tahoma"/>
        </w:rPr>
        <w:t>66/2014 άδεια δόμησης και της 65/14 έγκριση δόμησης με τίτλο «Κατασκευή ασκεπούς κολυμβητικής δεξαμενής»</w:t>
      </w:r>
    </w:p>
    <w:p w:rsidR="006D6DBF" w:rsidRPr="00EA042D" w:rsidRDefault="006D6DBF" w:rsidP="00103FED">
      <w:pPr>
        <w:pStyle w:val="10"/>
        <w:numPr>
          <w:ilvl w:val="0"/>
          <w:numId w:val="34"/>
        </w:numPr>
        <w:spacing w:before="120"/>
        <w:ind w:left="0" w:firstLine="567"/>
        <w:jc w:val="both"/>
        <w:rPr>
          <w:rFonts w:ascii="Tahoma" w:hAnsi="Tahoma" w:cs="Tahoma"/>
        </w:rPr>
      </w:pPr>
      <w:r w:rsidRPr="00EA042D">
        <w:rPr>
          <w:rFonts w:ascii="Tahoma" w:hAnsi="Tahoma" w:cs="Tahoma"/>
        </w:rPr>
        <w:t>Το υπ΄αριθμό 2690/2018 έγγραφο της Υπηρεσίας Δόμησης</w:t>
      </w:r>
    </w:p>
    <w:p w:rsidR="006D6DBF" w:rsidRPr="00EA042D" w:rsidRDefault="00460BAE" w:rsidP="00103FED">
      <w:pPr>
        <w:pStyle w:val="10"/>
        <w:spacing w:before="120"/>
        <w:ind w:left="0" w:firstLine="567"/>
        <w:jc w:val="both"/>
        <w:rPr>
          <w:rFonts w:ascii="Tahoma" w:hAnsi="Tahoma" w:cs="Tahoma"/>
          <w:i/>
        </w:rPr>
      </w:pPr>
      <w:r w:rsidRPr="00EA042D">
        <w:rPr>
          <w:rFonts w:ascii="Tahoma" w:hAnsi="Tahoma" w:cs="Tahoma"/>
        </w:rPr>
        <w:t xml:space="preserve">10. </w:t>
      </w:r>
      <w:r w:rsidR="006D6DBF" w:rsidRPr="00EA042D">
        <w:rPr>
          <w:rFonts w:ascii="Tahoma" w:hAnsi="Tahoma" w:cs="Tahoma"/>
        </w:rPr>
        <w:t>Τη δήλωση ένταξης του Ν.4178/2013 με Αρ. Δήλωσης 2159386 περί Υπαγωγής Αυθαίρετων κατασκευών (οριστική υπαγωγή).</w:t>
      </w:r>
    </w:p>
    <w:p w:rsidR="006D6DBF" w:rsidRPr="00EA042D" w:rsidRDefault="00460BAE" w:rsidP="00103FED">
      <w:pPr>
        <w:pStyle w:val="10"/>
        <w:spacing w:before="120"/>
        <w:ind w:left="0" w:firstLine="567"/>
        <w:jc w:val="both"/>
        <w:rPr>
          <w:rFonts w:ascii="Tahoma" w:hAnsi="Tahoma" w:cs="Tahoma"/>
          <w:i/>
        </w:rPr>
      </w:pPr>
      <w:r w:rsidRPr="00EA042D">
        <w:rPr>
          <w:rFonts w:ascii="Tahoma" w:hAnsi="Tahoma" w:cs="Tahoma"/>
        </w:rPr>
        <w:t xml:space="preserve">11. </w:t>
      </w:r>
      <w:r w:rsidR="006D6DBF" w:rsidRPr="00EA042D">
        <w:rPr>
          <w:rFonts w:ascii="Tahoma" w:hAnsi="Tahoma" w:cs="Tahoma"/>
        </w:rPr>
        <w:t xml:space="preserve">Την υπεύθυνη δήλωση της κας Χριστοφορίδου Ελένης σύμφωνα με την οποία δηλώνει </w:t>
      </w:r>
      <w:r w:rsidR="006D6DBF" w:rsidRPr="00EA042D">
        <w:rPr>
          <w:rFonts w:ascii="Tahoma" w:hAnsi="Tahoma" w:cs="Tahoma"/>
          <w:i/>
        </w:rPr>
        <w:t xml:space="preserve">ότι έλαβε γνώση με την προτεινόμενη  «είσοδο - έξοδο» του διπλ. Πολιτικού μηχανικού Παπαστέργη Γεώργιου – Σίλα για χρήση εγκατάστασης ξενοδοχείου που αφορά την </w:t>
      </w:r>
      <w:r w:rsidR="006D6DBF" w:rsidRPr="00EA042D">
        <w:rPr>
          <w:rFonts w:ascii="Tahoma" w:hAnsi="Tahoma" w:cs="Tahoma"/>
          <w:b/>
          <w:i/>
        </w:rPr>
        <w:t>Μ.Γ.1888</w:t>
      </w:r>
      <w:r w:rsidR="006D6DBF" w:rsidRPr="00EA042D">
        <w:rPr>
          <w:rFonts w:ascii="Tahoma" w:hAnsi="Tahoma" w:cs="Tahoma"/>
          <w:b/>
          <w:i/>
          <w:vertAlign w:val="superscript"/>
        </w:rPr>
        <w:t>257</w:t>
      </w:r>
      <w:r w:rsidR="006D6DBF" w:rsidRPr="00EA042D">
        <w:rPr>
          <w:rFonts w:ascii="Tahoma" w:hAnsi="Tahoma" w:cs="Tahoma"/>
          <w:i/>
          <w:vertAlign w:val="superscript"/>
        </w:rPr>
        <w:t xml:space="preserve">  </w:t>
      </w:r>
      <w:r w:rsidR="006D6DBF" w:rsidRPr="00EA042D">
        <w:rPr>
          <w:rFonts w:ascii="Tahoma" w:hAnsi="Tahoma" w:cs="Tahoma"/>
          <w:i/>
        </w:rPr>
        <w:t>Αρχαγγέλου</w:t>
      </w:r>
      <w:r w:rsidR="006D6DBF" w:rsidRPr="00EA042D">
        <w:rPr>
          <w:rFonts w:ascii="Tahoma" w:hAnsi="Tahoma" w:cs="Tahoma"/>
          <w:b/>
          <w:i/>
        </w:rPr>
        <w:t xml:space="preserve"> και το ξενοδοχείο ‘</w:t>
      </w:r>
      <w:r w:rsidR="006D6DBF" w:rsidRPr="00EA042D">
        <w:rPr>
          <w:rFonts w:ascii="Tahoma" w:hAnsi="Tahoma" w:cs="Tahoma"/>
          <w:b/>
          <w:i/>
          <w:lang w:val="en-US"/>
        </w:rPr>
        <w:t>Leonardo</w:t>
      </w:r>
      <w:r w:rsidR="006D6DBF" w:rsidRPr="00EA042D">
        <w:rPr>
          <w:rFonts w:ascii="Tahoma" w:hAnsi="Tahoma" w:cs="Tahoma"/>
          <w:b/>
          <w:i/>
        </w:rPr>
        <w:t xml:space="preserve"> </w:t>
      </w:r>
      <w:r w:rsidR="006D6DBF" w:rsidRPr="00EA042D">
        <w:rPr>
          <w:rFonts w:ascii="Tahoma" w:hAnsi="Tahoma" w:cs="Tahoma"/>
          <w:b/>
          <w:i/>
          <w:lang w:val="en-US"/>
        </w:rPr>
        <w:t>Kolymbia</w:t>
      </w:r>
      <w:r w:rsidR="006D6DBF" w:rsidRPr="00EA042D">
        <w:rPr>
          <w:rFonts w:ascii="Tahoma" w:hAnsi="Tahoma" w:cs="Tahoma"/>
          <w:b/>
          <w:i/>
        </w:rPr>
        <w:t xml:space="preserve"> </w:t>
      </w:r>
      <w:r w:rsidR="006D6DBF" w:rsidRPr="00EA042D">
        <w:rPr>
          <w:rFonts w:ascii="Tahoma" w:hAnsi="Tahoma" w:cs="Tahoma"/>
          <w:b/>
          <w:i/>
          <w:lang w:val="en-US"/>
        </w:rPr>
        <w:t>Resort</w:t>
      </w:r>
      <w:r w:rsidR="006D6DBF" w:rsidRPr="00EA042D">
        <w:rPr>
          <w:rFonts w:ascii="Tahoma" w:hAnsi="Tahoma" w:cs="Tahoma"/>
          <w:b/>
          <w:i/>
        </w:rPr>
        <w:t>’.</w:t>
      </w:r>
    </w:p>
    <w:p w:rsidR="006D6DBF" w:rsidRPr="00EA042D" w:rsidRDefault="00460BAE" w:rsidP="00103FED">
      <w:pPr>
        <w:pStyle w:val="10"/>
        <w:tabs>
          <w:tab w:val="left" w:pos="284"/>
        </w:tabs>
        <w:spacing w:before="120"/>
        <w:ind w:left="0" w:right="-290" w:firstLine="567"/>
        <w:jc w:val="both"/>
        <w:rPr>
          <w:rFonts w:ascii="Tahoma" w:hAnsi="Tahoma" w:cs="Tahoma"/>
          <w:color w:val="000000"/>
        </w:rPr>
      </w:pPr>
      <w:r w:rsidRPr="00EA042D">
        <w:rPr>
          <w:rFonts w:ascii="Tahoma" w:hAnsi="Tahoma" w:cs="Tahoma"/>
        </w:rPr>
        <w:t xml:space="preserve">12. </w:t>
      </w:r>
      <w:r w:rsidR="006D6DBF" w:rsidRPr="00EA042D">
        <w:rPr>
          <w:rFonts w:ascii="Tahoma" w:hAnsi="Tahoma" w:cs="Tahoma"/>
        </w:rPr>
        <w:t xml:space="preserve">Την υπεύθυνη δήλωση του </w:t>
      </w:r>
      <w:r w:rsidR="006D6DBF" w:rsidRPr="00EA042D">
        <w:rPr>
          <w:rFonts w:ascii="Tahoma" w:hAnsi="Tahoma" w:cs="Tahoma"/>
          <w:i/>
        </w:rPr>
        <w:t xml:space="preserve">διπλ. Πολιτικού μηχανικού Παπαστέργη Γεωργίου – Σίλα  </w:t>
      </w:r>
      <w:r w:rsidR="006D6DBF" w:rsidRPr="00EA042D">
        <w:rPr>
          <w:rFonts w:ascii="Tahoma" w:hAnsi="Tahoma" w:cs="Tahoma"/>
          <w:color w:val="000000"/>
        </w:rPr>
        <w:t xml:space="preserve">σύμφωνα με την οποία δηλώνεται ότι δεν παρουσιάζονται σημεία λιμναζόντων υδάτων και γενικά η ροή σε ελεύθερη επιφάνεια των όμβριων υδάτων δεν θα δημιουργεί σε κανένα σημείο του προσώπου συσσώρευση καθώς </w:t>
      </w:r>
      <w:r w:rsidR="006D6DBF" w:rsidRPr="00EA042D">
        <w:rPr>
          <w:rFonts w:ascii="Tahoma" w:hAnsi="Tahoma" w:cs="Tahoma"/>
          <w:color w:val="000000"/>
        </w:rPr>
        <w:lastRenderedPageBreak/>
        <w:t xml:space="preserve">σε όλα τα σημεία οι κλίσεις επαρκούν για την άμεση εκτόνωση αυτών από την εγκατάσταση ξενοδοχείου εντός της </w:t>
      </w:r>
      <w:r w:rsidR="006D6DBF" w:rsidRPr="00EA042D">
        <w:rPr>
          <w:rFonts w:ascii="Tahoma" w:hAnsi="Tahoma" w:cs="Tahoma"/>
          <w:b/>
          <w:color w:val="000000"/>
        </w:rPr>
        <w:t>Κ.Μ. 1888</w:t>
      </w:r>
      <w:r w:rsidR="006D6DBF" w:rsidRPr="00EA042D">
        <w:rPr>
          <w:rFonts w:ascii="Tahoma" w:hAnsi="Tahoma" w:cs="Tahoma"/>
          <w:b/>
          <w:color w:val="000000"/>
          <w:vertAlign w:val="superscript"/>
        </w:rPr>
        <w:t xml:space="preserve">257  </w:t>
      </w:r>
      <w:r w:rsidR="006D6DBF" w:rsidRPr="00EA042D">
        <w:rPr>
          <w:rFonts w:ascii="Tahoma" w:hAnsi="Tahoma" w:cs="Tahoma"/>
          <w:color w:val="000000"/>
        </w:rPr>
        <w:t>γαιών Αρχαγγέλου.</w:t>
      </w:r>
    </w:p>
    <w:p w:rsidR="006D6DBF" w:rsidRPr="00EA042D" w:rsidRDefault="00460BAE" w:rsidP="00103FED">
      <w:pPr>
        <w:pStyle w:val="10"/>
        <w:tabs>
          <w:tab w:val="left" w:pos="0"/>
        </w:tabs>
        <w:spacing w:before="120"/>
        <w:ind w:left="0" w:firstLine="567"/>
        <w:jc w:val="both"/>
        <w:rPr>
          <w:rFonts w:ascii="Tahoma" w:hAnsi="Tahoma" w:cs="Tahoma"/>
          <w:color w:val="000000"/>
        </w:rPr>
      </w:pPr>
      <w:r w:rsidRPr="00EA042D">
        <w:rPr>
          <w:rFonts w:ascii="Tahoma" w:hAnsi="Tahoma" w:cs="Tahoma"/>
          <w:color w:val="000000"/>
        </w:rPr>
        <w:t>13.</w:t>
      </w:r>
      <w:r w:rsidR="006D6DBF" w:rsidRPr="00EA042D">
        <w:rPr>
          <w:rFonts w:ascii="Tahoma" w:hAnsi="Tahoma" w:cs="Tahoma"/>
          <w:color w:val="000000"/>
        </w:rPr>
        <w:t>Την υπ' αριθμ. πρωτ. 1541442/17-4-19 ανακοίνωση του Εμπορικού &amp; Βιομηχανικού Επιμελητηρίου Αθηνών - Υπηρεσία Γ.Ε.ΜΗ σύμφωνα με την οποία  το Διοικητικό Συμβούλιο της Εταιρείας με την επωνυμία «</w:t>
      </w:r>
      <w:r w:rsidR="006D6DBF" w:rsidRPr="00EA042D">
        <w:rPr>
          <w:rFonts w:ascii="Tahoma" w:hAnsi="Tahoma" w:cs="Tahoma"/>
          <w:bCs/>
        </w:rPr>
        <w:t xml:space="preserve">ΣΥΓΧΡΟΝΟ ΞΕΝΟΔΟΧΕΙΝ ΑΝΩΝΥΜΗ ΞΕΝΟΔΟΧΕΙΑΚΗ, ΤΟΥΡΙΣΤΙΚΗ ΚΑΙ ΚΤΗΜΑΤΙΚΗ ΕΤΑΙΡΙΑ»  </w:t>
      </w:r>
      <w:r w:rsidR="006D6DBF" w:rsidRPr="00EA042D">
        <w:rPr>
          <w:rFonts w:ascii="Tahoma" w:hAnsi="Tahoma" w:cs="Tahoma"/>
          <w:color w:val="000000"/>
        </w:rPr>
        <w:t>με αριθμό Γ.Ε.ΜΗ 144867001000 όρισε ως νόμιμο εκπρόσωπό της την κα Ελένη Χριστοφορίδου.</w:t>
      </w:r>
    </w:p>
    <w:p w:rsidR="006D6DBF" w:rsidRPr="00EA042D" w:rsidRDefault="00460BAE" w:rsidP="00103FED">
      <w:pPr>
        <w:pStyle w:val="10"/>
        <w:tabs>
          <w:tab w:val="left" w:pos="426"/>
        </w:tabs>
        <w:spacing w:before="120"/>
        <w:ind w:left="0" w:firstLine="567"/>
        <w:jc w:val="both"/>
        <w:rPr>
          <w:rFonts w:ascii="Tahoma" w:hAnsi="Tahoma" w:cs="Tahoma"/>
        </w:rPr>
      </w:pPr>
      <w:r w:rsidRPr="00EA042D">
        <w:rPr>
          <w:rFonts w:ascii="Tahoma" w:hAnsi="Tahoma" w:cs="Tahoma"/>
        </w:rPr>
        <w:t xml:space="preserve">14. </w:t>
      </w:r>
      <w:r w:rsidR="006D6DBF" w:rsidRPr="00EA042D">
        <w:rPr>
          <w:rFonts w:ascii="Tahoma" w:hAnsi="Tahoma" w:cs="Tahoma"/>
        </w:rPr>
        <w:t xml:space="preserve">Το υπ αριθμό πρωτ. 823/2019 έγγραφο της Δ/νση Πολεοδομικού Σχεδιασμού του Δήμου Ρόδου  περί θεώρηση όρων δόμησης  στο οποίο αναφέρει ότι είναι επιτρεπτή η χρήση τουριστικών εγκαταστάσεων (Α’ και Β’ τάξης). </w:t>
      </w:r>
    </w:p>
    <w:p w:rsidR="006D6DBF" w:rsidRPr="00EA042D" w:rsidRDefault="00460BAE" w:rsidP="00103FED">
      <w:pPr>
        <w:pStyle w:val="10"/>
        <w:tabs>
          <w:tab w:val="left" w:pos="0"/>
          <w:tab w:val="left" w:pos="426"/>
        </w:tabs>
        <w:spacing w:before="120"/>
        <w:ind w:left="0" w:right="-290" w:firstLine="567"/>
        <w:jc w:val="both"/>
        <w:rPr>
          <w:rFonts w:ascii="Tahoma" w:hAnsi="Tahoma" w:cs="Tahoma"/>
        </w:rPr>
      </w:pPr>
      <w:r w:rsidRPr="00EA042D">
        <w:rPr>
          <w:rFonts w:ascii="Tahoma" w:hAnsi="Tahoma" w:cs="Tahoma"/>
        </w:rPr>
        <w:t xml:space="preserve">15. </w:t>
      </w:r>
      <w:r w:rsidR="006D6DBF" w:rsidRPr="00EA042D">
        <w:rPr>
          <w:rFonts w:ascii="Tahoma" w:hAnsi="Tahoma" w:cs="Tahoma"/>
        </w:rPr>
        <w:t xml:space="preserve">Το υπ  αριθμό πρωτ. 822/2019 έγγραφο της Δ/νση Πολεοδομικού Σχεδιασμού Δήμου Ρόδου, τμήμα Μελετών και Εφαρμογών περί χαρακτηρισμού της οδού </w:t>
      </w:r>
      <w:r w:rsidR="006D6DBF" w:rsidRPr="00EA042D">
        <w:rPr>
          <w:rFonts w:ascii="Tahoma" w:hAnsi="Tahoma" w:cs="Tahoma"/>
          <w:bCs/>
        </w:rPr>
        <w:t>Κοπεγχάγης. Στο όποιο χαρακτηρίζει την παραπάνω οδός ως  κτηματολογική οδό,  που προβλέπεται στο σχέδιο διανομής του Αγροκτήματος Κολυμπιών και παραχωρήθηκε στον Δήμο με την υπ’ αριθμό 41316/28-11-67 απόφαση Νομάρχη (ΦΕΚ 746/Β/20-12-67).</w:t>
      </w:r>
    </w:p>
    <w:p w:rsidR="006D6DBF" w:rsidRPr="00EA042D" w:rsidRDefault="006D6DBF" w:rsidP="00103FED">
      <w:pPr>
        <w:pStyle w:val="10"/>
        <w:numPr>
          <w:ilvl w:val="0"/>
          <w:numId w:val="33"/>
        </w:numPr>
        <w:tabs>
          <w:tab w:val="left" w:pos="0"/>
        </w:tabs>
        <w:spacing w:before="120"/>
        <w:ind w:left="0" w:right="-290" w:firstLine="567"/>
        <w:jc w:val="both"/>
        <w:rPr>
          <w:rFonts w:ascii="Tahoma" w:hAnsi="Tahoma" w:cs="Tahoma"/>
          <w:i/>
        </w:rPr>
      </w:pPr>
      <w:r w:rsidRPr="00EA042D">
        <w:rPr>
          <w:rFonts w:ascii="Tahoma" w:hAnsi="Tahoma" w:cs="Tahoma"/>
        </w:rPr>
        <w:t>Την επί τόπια αυτοψία</w:t>
      </w:r>
      <w:r w:rsidRPr="00EA042D">
        <w:rPr>
          <w:rFonts w:ascii="Tahoma" w:hAnsi="Tahoma" w:cs="Tahoma"/>
          <w:i/>
        </w:rPr>
        <w:t xml:space="preserve"> </w:t>
      </w:r>
    </w:p>
    <w:p w:rsidR="006D6DBF" w:rsidRPr="00EA042D" w:rsidRDefault="006D6DBF" w:rsidP="00103FED">
      <w:pPr>
        <w:pStyle w:val="10"/>
        <w:tabs>
          <w:tab w:val="left" w:pos="0"/>
        </w:tabs>
        <w:spacing w:before="120"/>
        <w:ind w:left="0" w:right="-290" w:firstLine="567"/>
        <w:jc w:val="both"/>
        <w:rPr>
          <w:rFonts w:ascii="Tahoma" w:hAnsi="Tahoma" w:cs="Tahoma"/>
          <w:i/>
        </w:rPr>
      </w:pPr>
      <w:r w:rsidRPr="00EA042D">
        <w:rPr>
          <w:rFonts w:ascii="Tahoma" w:hAnsi="Tahoma" w:cs="Tahoma"/>
          <w:i/>
        </w:rPr>
        <w:tab/>
        <w:t xml:space="preserve">Προέβη στον έλεγχο των ανωτέρων  υποβαλλόμενων δικαιολογητικών και  </w:t>
      </w:r>
    </w:p>
    <w:p w:rsidR="006D6DBF" w:rsidRPr="00EA042D" w:rsidRDefault="006D6DBF" w:rsidP="00103FED">
      <w:pPr>
        <w:pStyle w:val="10"/>
        <w:spacing w:before="120"/>
        <w:ind w:left="0" w:firstLine="567"/>
        <w:jc w:val="center"/>
        <w:rPr>
          <w:rFonts w:ascii="Tahoma" w:hAnsi="Tahoma" w:cs="Tahoma"/>
          <w:b/>
          <w:spacing w:val="40"/>
        </w:rPr>
      </w:pPr>
      <w:r w:rsidRPr="00EA042D">
        <w:rPr>
          <w:rFonts w:ascii="Tahoma" w:hAnsi="Tahoma" w:cs="Tahoma"/>
          <w:b/>
          <w:spacing w:val="40"/>
        </w:rPr>
        <w:t xml:space="preserve">         Συναινεί</w:t>
      </w:r>
    </w:p>
    <w:p w:rsidR="006D6DBF" w:rsidRPr="00EA042D" w:rsidRDefault="006D6DBF" w:rsidP="00103FED">
      <w:pPr>
        <w:pStyle w:val="10"/>
        <w:tabs>
          <w:tab w:val="left" w:pos="0"/>
        </w:tabs>
        <w:spacing w:before="120"/>
        <w:ind w:left="0" w:firstLine="567"/>
        <w:jc w:val="both"/>
        <w:rPr>
          <w:rFonts w:ascii="Tahoma" w:hAnsi="Tahoma" w:cs="Tahoma"/>
        </w:rPr>
      </w:pPr>
      <w:r w:rsidRPr="00EA042D">
        <w:rPr>
          <w:rFonts w:ascii="Tahoma" w:hAnsi="Tahoma" w:cs="Tahoma"/>
        </w:rPr>
        <w:t xml:space="preserve">με την υποβληθείσα μελέτη πρότασης που αποτυπώνεται στο Σχέδιο Α-2  του </w:t>
      </w:r>
      <w:r w:rsidRPr="00EA042D">
        <w:rPr>
          <w:rFonts w:ascii="Tahoma" w:hAnsi="Tahoma" w:cs="Tahoma"/>
          <w:i/>
        </w:rPr>
        <w:t xml:space="preserve">διπλ. Πολιτικού μηχανικού Παπαστέργη Γεώργιου – Σίλα  </w:t>
      </w:r>
      <w:r w:rsidRPr="00EA042D">
        <w:rPr>
          <w:rFonts w:ascii="Tahoma" w:hAnsi="Tahoma" w:cs="Tahoma"/>
        </w:rPr>
        <w:t xml:space="preserve">σύμφωνα με την οποία η προτεινόμενη «είσοδος και έξοδος»  των οχημάτων  της εγκατάστασης ξενοδοχείου που βρίσκεται εντός της κτηματολογικής μερίδας </w:t>
      </w:r>
      <w:r w:rsidRPr="00EA042D">
        <w:rPr>
          <w:rFonts w:ascii="Tahoma" w:hAnsi="Tahoma" w:cs="Tahoma"/>
          <w:b/>
          <w:color w:val="000000"/>
        </w:rPr>
        <w:t>1888</w:t>
      </w:r>
      <w:r w:rsidRPr="00EA042D">
        <w:rPr>
          <w:rFonts w:ascii="Tahoma" w:hAnsi="Tahoma" w:cs="Tahoma"/>
          <w:b/>
          <w:color w:val="000000"/>
          <w:vertAlign w:val="superscript"/>
        </w:rPr>
        <w:t xml:space="preserve">257  </w:t>
      </w:r>
      <w:r w:rsidRPr="00EA042D">
        <w:rPr>
          <w:rFonts w:ascii="Tahoma" w:hAnsi="Tahoma" w:cs="Tahoma"/>
          <w:b/>
          <w:color w:val="000000"/>
        </w:rPr>
        <w:t>γαιών Αρχαγγέλου</w:t>
      </w:r>
      <w:r w:rsidRPr="00EA042D">
        <w:rPr>
          <w:rFonts w:ascii="Tahoma" w:hAnsi="Tahoma" w:cs="Tahoma"/>
          <w:color w:val="000000"/>
        </w:rPr>
        <w:t>.</w:t>
      </w:r>
    </w:p>
    <w:p w:rsidR="006D6DBF" w:rsidRPr="00EA042D" w:rsidRDefault="006D6DBF" w:rsidP="00103FED">
      <w:pPr>
        <w:pStyle w:val="10"/>
        <w:spacing w:before="120"/>
        <w:ind w:left="0" w:firstLine="567"/>
        <w:jc w:val="both"/>
        <w:rPr>
          <w:rFonts w:ascii="Tahoma" w:eastAsia="Times New Roman" w:hAnsi="Tahoma" w:cs="Tahoma"/>
          <w:b/>
          <w:bCs/>
          <w:u w:val="single"/>
          <w:lang w:eastAsia="en-US"/>
        </w:rPr>
      </w:pPr>
      <w:r w:rsidRPr="00EA042D">
        <w:rPr>
          <w:rFonts w:ascii="Tahoma" w:hAnsi="Tahoma" w:cs="Tahoma"/>
          <w:b/>
          <w:bCs/>
          <w:u w:val="single"/>
        </w:rPr>
        <w:t>με τους εξής όρους:</w:t>
      </w:r>
    </w:p>
    <w:p w:rsidR="006D6DBF" w:rsidRPr="00EA042D" w:rsidRDefault="006D6DBF" w:rsidP="00103FED">
      <w:pPr>
        <w:pStyle w:val="10"/>
        <w:numPr>
          <w:ilvl w:val="0"/>
          <w:numId w:val="32"/>
        </w:numPr>
        <w:tabs>
          <w:tab w:val="left" w:pos="709"/>
        </w:tabs>
        <w:ind w:left="0" w:firstLine="567"/>
        <w:jc w:val="both"/>
        <w:rPr>
          <w:rFonts w:ascii="Tahoma" w:hAnsi="Tahoma" w:cs="Tahoma"/>
        </w:rPr>
      </w:pPr>
      <w:r w:rsidRPr="00EA042D">
        <w:rPr>
          <w:rFonts w:ascii="Tahoma" w:hAnsi="Tahoma" w:cs="Tahoma"/>
        </w:rPr>
        <w:t>Να κατασκευαστεί ενιαίο άνοιγμα εισόδου- εξόδου  μήκους 11,00 μέτρων.</w:t>
      </w:r>
    </w:p>
    <w:p w:rsidR="006D6DBF" w:rsidRPr="00EA042D" w:rsidRDefault="006D6DBF" w:rsidP="00103FED">
      <w:pPr>
        <w:pStyle w:val="10"/>
        <w:numPr>
          <w:ilvl w:val="0"/>
          <w:numId w:val="32"/>
        </w:numPr>
        <w:tabs>
          <w:tab w:val="left" w:pos="709"/>
        </w:tabs>
        <w:ind w:left="0" w:firstLine="567"/>
        <w:jc w:val="both"/>
        <w:rPr>
          <w:rFonts w:ascii="Tahoma" w:hAnsi="Tahoma" w:cs="Tahoma"/>
        </w:rPr>
      </w:pPr>
      <w:r w:rsidRPr="00EA042D">
        <w:rPr>
          <w:rFonts w:ascii="Tahoma" w:hAnsi="Tahoma" w:cs="Tahoma"/>
        </w:rPr>
        <w:t>Να τοποθετηθούν οι ρυθμιστικές πινακίδες Ρ-2, Ρ-28, Ρ-7.</w:t>
      </w:r>
    </w:p>
    <w:p w:rsidR="006D6DBF" w:rsidRPr="00EA042D" w:rsidRDefault="006D6DBF" w:rsidP="00103FED">
      <w:pPr>
        <w:pStyle w:val="10"/>
        <w:numPr>
          <w:ilvl w:val="0"/>
          <w:numId w:val="32"/>
        </w:numPr>
        <w:tabs>
          <w:tab w:val="left" w:pos="709"/>
        </w:tabs>
        <w:ind w:left="0" w:firstLine="567"/>
        <w:jc w:val="both"/>
        <w:rPr>
          <w:rFonts w:ascii="Tahoma" w:hAnsi="Tahoma" w:cs="Tahoma"/>
        </w:rPr>
      </w:pPr>
      <w:r w:rsidRPr="00EA042D">
        <w:rPr>
          <w:rFonts w:ascii="Tahoma" w:hAnsi="Tahoma" w:cs="Tahoma"/>
        </w:rPr>
        <w:t>Να γίνει</w:t>
      </w:r>
      <w:r w:rsidRPr="00EA042D">
        <w:rPr>
          <w:rFonts w:ascii="Tahoma" w:hAnsi="Tahoma" w:cs="Tahoma"/>
          <w:b/>
        </w:rPr>
        <w:t xml:space="preserve"> </w:t>
      </w:r>
      <w:r w:rsidRPr="00EA042D">
        <w:rPr>
          <w:rFonts w:ascii="Tahoma" w:hAnsi="Tahoma" w:cs="Tahoma"/>
        </w:rPr>
        <w:t>η</w:t>
      </w:r>
      <w:r w:rsidRPr="00EA042D">
        <w:rPr>
          <w:rFonts w:ascii="Tahoma" w:hAnsi="Tahoma" w:cs="Tahoma"/>
          <w:b/>
        </w:rPr>
        <w:t xml:space="preserve"> </w:t>
      </w:r>
      <w:r w:rsidRPr="00EA042D">
        <w:rPr>
          <w:rFonts w:ascii="Tahoma" w:hAnsi="Tahoma" w:cs="Tahoma"/>
        </w:rPr>
        <w:t>οριζόντια</w:t>
      </w:r>
      <w:r w:rsidRPr="00EA042D">
        <w:rPr>
          <w:rFonts w:ascii="Tahoma" w:hAnsi="Tahoma" w:cs="Tahoma"/>
          <w:b/>
        </w:rPr>
        <w:t xml:space="preserve"> </w:t>
      </w:r>
      <w:r w:rsidRPr="00EA042D">
        <w:rPr>
          <w:rFonts w:ascii="Tahoma" w:hAnsi="Tahoma" w:cs="Tahoma"/>
        </w:rPr>
        <w:t xml:space="preserve">σήμανση με την αναγραφή της λέξεων </w:t>
      </w:r>
      <w:r w:rsidRPr="00EA042D">
        <w:rPr>
          <w:rFonts w:ascii="Tahoma" w:hAnsi="Tahoma" w:cs="Tahoma"/>
          <w:lang w:val="en-US"/>
        </w:rPr>
        <w:t>STOP</w:t>
      </w:r>
      <w:r w:rsidRPr="00EA042D">
        <w:rPr>
          <w:rFonts w:ascii="Tahoma" w:hAnsi="Tahoma" w:cs="Tahoma"/>
        </w:rPr>
        <w:t xml:space="preserve"> όπως αυτό απεικονίζεται στο θεωρημένο σχέδιο.</w:t>
      </w:r>
    </w:p>
    <w:p w:rsidR="006D6DBF" w:rsidRPr="00EA042D" w:rsidRDefault="006D6DBF" w:rsidP="00103FED">
      <w:pPr>
        <w:pStyle w:val="10"/>
        <w:numPr>
          <w:ilvl w:val="0"/>
          <w:numId w:val="32"/>
        </w:numPr>
        <w:tabs>
          <w:tab w:val="left" w:pos="709"/>
        </w:tabs>
        <w:ind w:left="0" w:firstLine="567"/>
        <w:jc w:val="both"/>
        <w:rPr>
          <w:rFonts w:ascii="Tahoma" w:hAnsi="Tahoma" w:cs="Tahoma"/>
          <w:color w:val="000000"/>
        </w:rPr>
      </w:pPr>
      <w:r w:rsidRPr="00EA042D">
        <w:rPr>
          <w:rFonts w:ascii="Tahoma" w:hAnsi="Tahoma" w:cs="Tahoma"/>
        </w:rPr>
        <w:t xml:space="preserve">Να τοποθετηθεί επαρκής ηλεκτροφωτισμός στα σημεία εισόδου και εξόδου εντός της </w:t>
      </w:r>
      <w:r w:rsidRPr="00EA042D">
        <w:rPr>
          <w:rFonts w:ascii="Tahoma" w:hAnsi="Tahoma" w:cs="Tahoma"/>
          <w:color w:val="FF0000"/>
        </w:rPr>
        <w:t xml:space="preserve"> </w:t>
      </w:r>
      <w:r w:rsidRPr="00EA042D">
        <w:rPr>
          <w:rFonts w:ascii="Tahoma" w:hAnsi="Tahoma" w:cs="Tahoma"/>
          <w:color w:val="000000"/>
        </w:rPr>
        <w:t>Κ.Μ. 1888</w:t>
      </w:r>
      <w:r w:rsidRPr="00EA042D">
        <w:rPr>
          <w:rFonts w:ascii="Tahoma" w:hAnsi="Tahoma" w:cs="Tahoma"/>
          <w:color w:val="000000"/>
          <w:vertAlign w:val="superscript"/>
        </w:rPr>
        <w:t>257</w:t>
      </w:r>
      <w:r w:rsidRPr="00EA042D">
        <w:rPr>
          <w:rFonts w:ascii="Tahoma" w:hAnsi="Tahoma" w:cs="Tahoma"/>
          <w:b/>
          <w:color w:val="000000"/>
          <w:vertAlign w:val="superscript"/>
        </w:rPr>
        <w:t xml:space="preserve">   </w:t>
      </w:r>
      <w:r w:rsidRPr="00EA042D">
        <w:rPr>
          <w:rFonts w:ascii="Tahoma" w:hAnsi="Tahoma" w:cs="Tahoma"/>
          <w:color w:val="000000"/>
        </w:rPr>
        <w:t>γαιών Αρχαγγέλου.</w:t>
      </w:r>
    </w:p>
    <w:p w:rsidR="006D6DBF" w:rsidRPr="00EA042D" w:rsidRDefault="006D6DBF" w:rsidP="00103FED">
      <w:pPr>
        <w:pStyle w:val="10"/>
        <w:numPr>
          <w:ilvl w:val="0"/>
          <w:numId w:val="32"/>
        </w:numPr>
        <w:tabs>
          <w:tab w:val="left" w:pos="709"/>
        </w:tabs>
        <w:ind w:left="0" w:firstLine="567"/>
        <w:jc w:val="both"/>
        <w:rPr>
          <w:rFonts w:ascii="Tahoma" w:hAnsi="Tahoma" w:cs="Tahoma"/>
          <w:color w:val="000000"/>
        </w:rPr>
      </w:pPr>
      <w:r w:rsidRPr="00EA042D">
        <w:rPr>
          <w:rFonts w:ascii="Tahoma" w:hAnsi="Tahoma" w:cs="Tahoma"/>
          <w:b/>
          <w:color w:val="000000"/>
          <w:vertAlign w:val="superscript"/>
        </w:rPr>
        <w:t xml:space="preserve"> </w:t>
      </w:r>
      <w:r w:rsidRPr="00EA042D">
        <w:rPr>
          <w:rFonts w:ascii="Tahoma" w:hAnsi="Tahoma" w:cs="Tahoma"/>
          <w:color w:val="000000"/>
        </w:rPr>
        <w:t>Στην μελέτη πρότασης η εν λόγω εγκατάσταση προτίθεται να κατασκευάσει πέντε ανοίγματα πλάτους 4.00 μέτρων, 2,45 μέτρων, 1,75μέτρων , 1.58 μέτρων και 3.80 μέτρων όπως αυτά εμφαίνονται στο θεωρημένο συνημμένο σχέδιο για διέλευση των πεζών. Στο άνοιγμα των 4,00 μέτρων θα υπάρχει πόρτα σιδερένια. Έμπροσθεν σε όλα τα υπόλοιπα ανοίγματα υπάρχει πεζοδρόμιο που εμποδίζει την είσοδο σε οχήματα.</w:t>
      </w:r>
    </w:p>
    <w:p w:rsidR="006D6DBF" w:rsidRPr="00EA042D" w:rsidRDefault="006D6DBF" w:rsidP="00103FED">
      <w:pPr>
        <w:pStyle w:val="10"/>
        <w:tabs>
          <w:tab w:val="left" w:pos="709"/>
        </w:tabs>
        <w:ind w:left="0" w:firstLine="567"/>
        <w:jc w:val="both"/>
        <w:rPr>
          <w:rFonts w:ascii="Tahoma" w:hAnsi="Tahoma" w:cs="Tahoma"/>
          <w:color w:val="000000"/>
        </w:rPr>
      </w:pPr>
    </w:p>
    <w:p w:rsidR="006D6DBF" w:rsidRPr="00EA042D" w:rsidRDefault="006D6DBF" w:rsidP="00103FED">
      <w:pPr>
        <w:pStyle w:val="10"/>
        <w:ind w:left="0" w:firstLine="567"/>
        <w:jc w:val="both"/>
        <w:rPr>
          <w:rFonts w:ascii="Tahoma" w:hAnsi="Tahoma" w:cs="Tahoma"/>
        </w:rPr>
      </w:pPr>
      <w:r w:rsidRPr="00EA042D">
        <w:rPr>
          <w:rFonts w:ascii="Tahoma" w:hAnsi="Tahoma" w:cs="Tahoma"/>
        </w:rPr>
        <w:t xml:space="preserve">Όλα τα ανωτέρω απεικονίζονται αναλυτικά στο συνημμένο Σχέδιο Α-2  του </w:t>
      </w:r>
      <w:r w:rsidRPr="00EA042D">
        <w:rPr>
          <w:rFonts w:ascii="Tahoma" w:hAnsi="Tahoma" w:cs="Tahoma"/>
          <w:i/>
        </w:rPr>
        <w:t xml:space="preserve">διπλ. Πολιτικού μηχανικού Παπαστέργη Γεώργιου – Σίλα  </w:t>
      </w:r>
      <w:r w:rsidRPr="00EA042D">
        <w:rPr>
          <w:rFonts w:ascii="Tahoma" w:hAnsi="Tahoma" w:cs="Tahoma"/>
        </w:rPr>
        <w:t>το οποίο η Υπηρεσία διόρθωσε και ΘΕΩΡΗΣΕ.</w:t>
      </w:r>
    </w:p>
    <w:p w:rsidR="006D6DBF" w:rsidRPr="00EA042D" w:rsidRDefault="006D6DBF" w:rsidP="00103FED">
      <w:pPr>
        <w:pStyle w:val="10"/>
        <w:ind w:left="0" w:firstLine="567"/>
        <w:jc w:val="both"/>
        <w:rPr>
          <w:rFonts w:ascii="Tahoma" w:hAnsi="Tahoma" w:cs="Tahoma"/>
        </w:rPr>
      </w:pPr>
    </w:p>
    <w:p w:rsidR="006D6DBF" w:rsidRPr="00EA042D" w:rsidRDefault="00460BAE" w:rsidP="00103FED">
      <w:pPr>
        <w:pStyle w:val="10"/>
        <w:ind w:left="0" w:firstLine="567"/>
        <w:jc w:val="both"/>
        <w:rPr>
          <w:rFonts w:ascii="Tahoma" w:hAnsi="Tahoma" w:cs="Tahoma"/>
        </w:rPr>
      </w:pPr>
      <w:r w:rsidRPr="00EA042D">
        <w:rPr>
          <w:rFonts w:ascii="Tahoma" w:hAnsi="Tahoma" w:cs="Tahoma"/>
          <w:lang w:val="en-US"/>
        </w:rPr>
        <w:t>I</w:t>
      </w:r>
      <w:r w:rsidRPr="00EA042D">
        <w:rPr>
          <w:rFonts w:ascii="Tahoma" w:hAnsi="Tahoma" w:cs="Tahoma"/>
        </w:rPr>
        <w:t>.</w:t>
      </w:r>
      <w:r w:rsidR="006D6DBF" w:rsidRPr="00EA042D">
        <w:rPr>
          <w:rFonts w:ascii="Tahoma" w:hAnsi="Tahoma" w:cs="Tahoma"/>
        </w:rPr>
        <w:t xml:space="preserve"> Ο ιδιοκτήτης κατά την εκτέλεση των εργασιών  κατασκευής της εγκεκριμένης μελέτης «Εισόδου – Εξόδου»  υποχρεούται να εφαρμόσει πιστά το εγκεκριμένο σχέδιο. </w:t>
      </w:r>
    </w:p>
    <w:p w:rsidR="006D6DBF" w:rsidRPr="00EA042D" w:rsidRDefault="00460BAE" w:rsidP="00103FED">
      <w:pPr>
        <w:pStyle w:val="10"/>
        <w:ind w:left="0" w:firstLine="567"/>
        <w:jc w:val="both"/>
        <w:rPr>
          <w:rFonts w:ascii="Tahoma" w:hAnsi="Tahoma" w:cs="Tahoma"/>
        </w:rPr>
      </w:pPr>
      <w:r w:rsidRPr="00EA042D">
        <w:rPr>
          <w:rFonts w:ascii="Tahoma" w:hAnsi="Tahoma" w:cs="Tahoma"/>
          <w:lang w:val="en-US"/>
        </w:rPr>
        <w:t>II</w:t>
      </w:r>
      <w:r w:rsidRPr="00EA042D">
        <w:rPr>
          <w:rFonts w:ascii="Tahoma" w:hAnsi="Tahoma" w:cs="Tahoma"/>
        </w:rPr>
        <w:t>.</w:t>
      </w:r>
      <w:r w:rsidR="006D6DBF" w:rsidRPr="00EA042D">
        <w:rPr>
          <w:rFonts w:ascii="Tahoma" w:hAnsi="Tahoma" w:cs="Tahoma"/>
        </w:rPr>
        <w:t xml:space="preserve"> Σε περίπτωση που κρίνεται απαραίτητη η ενίσχυση της σήμανσης με επιπλέον σήματα  κυκλοφορίας, η υπηρεσία μας διατηρεί το δικαίωμα να τους ζητήσει την τοποθέτησή τους.</w:t>
      </w:r>
    </w:p>
    <w:p w:rsidR="006D6DBF" w:rsidRPr="00EA042D" w:rsidRDefault="00460BAE" w:rsidP="00103FED">
      <w:pPr>
        <w:pStyle w:val="10"/>
        <w:ind w:left="0" w:firstLine="567"/>
        <w:jc w:val="both"/>
        <w:rPr>
          <w:rFonts w:ascii="Tahoma" w:hAnsi="Tahoma" w:cs="Tahoma"/>
        </w:rPr>
      </w:pPr>
      <w:r w:rsidRPr="00EA042D">
        <w:rPr>
          <w:rFonts w:ascii="Tahoma" w:hAnsi="Tahoma" w:cs="Tahoma"/>
          <w:lang w:val="en-US"/>
        </w:rPr>
        <w:t>III</w:t>
      </w:r>
      <w:r w:rsidRPr="00EA042D">
        <w:rPr>
          <w:rFonts w:ascii="Tahoma" w:hAnsi="Tahoma" w:cs="Tahoma"/>
        </w:rPr>
        <w:t>,</w:t>
      </w:r>
      <w:r w:rsidR="006D6DBF" w:rsidRPr="00EA042D">
        <w:rPr>
          <w:rFonts w:ascii="Tahoma" w:hAnsi="Tahoma" w:cs="Tahoma"/>
        </w:rPr>
        <w:t xml:space="preserve"> Κατά την εκτέλεση των πιο πάνω εργασιών θα πρέπει να ληφθούν όλα τα ενδεικνυόμενα μέτρα προς αποφυγή ατυχημάτων, για τα οποία σε περίπτωση που συμβούν, αποκλειστική ευθύνη έχουν οι ιδιοκτήτες και ο επιβλέπων μηχανικός τους. </w:t>
      </w:r>
    </w:p>
    <w:p w:rsidR="006D6DBF" w:rsidRPr="00EA042D" w:rsidRDefault="00460BAE" w:rsidP="00103FED">
      <w:pPr>
        <w:pStyle w:val="10"/>
        <w:ind w:left="0" w:firstLine="567"/>
        <w:jc w:val="both"/>
        <w:rPr>
          <w:rFonts w:ascii="Tahoma" w:hAnsi="Tahoma" w:cs="Tahoma"/>
          <w:b/>
        </w:rPr>
      </w:pPr>
      <w:r w:rsidRPr="00EA042D">
        <w:rPr>
          <w:rFonts w:ascii="Tahoma" w:hAnsi="Tahoma" w:cs="Tahoma"/>
          <w:b/>
          <w:u w:val="single"/>
          <w:lang w:val="en-US"/>
        </w:rPr>
        <w:t>IV</w:t>
      </w:r>
      <w:r w:rsidRPr="00EA042D">
        <w:rPr>
          <w:rFonts w:ascii="Tahoma" w:hAnsi="Tahoma" w:cs="Tahoma"/>
          <w:b/>
          <w:u w:val="single"/>
        </w:rPr>
        <w:t>.</w:t>
      </w:r>
      <w:r w:rsidR="006D6DBF" w:rsidRPr="00EA042D">
        <w:rPr>
          <w:rFonts w:ascii="Tahoma" w:hAnsi="Tahoma" w:cs="Tahoma"/>
          <w:b/>
          <w:u w:val="single"/>
        </w:rPr>
        <w:t xml:space="preserve">  Να αποκλειστεί η πρόσβαση των οχημάτων προς την εγκατάσταση από οποιαδήποτε άλλη θέση</w:t>
      </w:r>
      <w:r w:rsidR="006D6DBF" w:rsidRPr="00EA042D">
        <w:rPr>
          <w:rFonts w:ascii="Tahoma" w:hAnsi="Tahoma" w:cs="Tahoma"/>
        </w:rPr>
        <w:t xml:space="preserve">.  Η μοναδική πρόσβαση των οχημάτων γίνονται δια μέσου της θεωρημένης εισόδου-εξόδου επί της </w:t>
      </w:r>
      <w:r w:rsidR="006D6DBF" w:rsidRPr="00EA042D">
        <w:rPr>
          <w:rFonts w:ascii="Tahoma" w:hAnsi="Tahoma" w:cs="Tahoma"/>
          <w:b/>
          <w:color w:val="000000"/>
        </w:rPr>
        <w:t>1888</w:t>
      </w:r>
      <w:r w:rsidR="006D6DBF" w:rsidRPr="00EA042D">
        <w:rPr>
          <w:rFonts w:ascii="Tahoma" w:hAnsi="Tahoma" w:cs="Tahoma"/>
          <w:b/>
          <w:color w:val="000000"/>
          <w:vertAlign w:val="superscript"/>
        </w:rPr>
        <w:t xml:space="preserve">257  </w:t>
      </w:r>
      <w:r w:rsidR="006D6DBF" w:rsidRPr="00EA042D">
        <w:rPr>
          <w:rFonts w:ascii="Tahoma" w:hAnsi="Tahoma" w:cs="Tahoma"/>
          <w:color w:val="000000"/>
        </w:rPr>
        <w:t>γαιών Αρχαγγέλου</w:t>
      </w:r>
      <w:r w:rsidR="006D6DBF" w:rsidRPr="00EA042D">
        <w:rPr>
          <w:rFonts w:ascii="Tahoma" w:hAnsi="Tahoma" w:cs="Tahoma"/>
          <w:b/>
        </w:rPr>
        <w:t xml:space="preserve">  που συνοδεύει το παρόν έγγραφο μας.</w:t>
      </w:r>
      <w:r w:rsidR="006D6DBF" w:rsidRPr="00EA042D">
        <w:rPr>
          <w:rFonts w:ascii="Tahoma" w:hAnsi="Tahoma" w:cs="Tahoma"/>
          <w:b/>
          <w:bCs/>
        </w:rPr>
        <w:t xml:space="preserve"> </w:t>
      </w:r>
    </w:p>
    <w:p w:rsidR="006D6DBF" w:rsidRPr="00EA042D" w:rsidRDefault="00460BAE" w:rsidP="00103FED">
      <w:pPr>
        <w:pStyle w:val="10"/>
        <w:ind w:left="0" w:firstLine="567"/>
        <w:jc w:val="both"/>
        <w:rPr>
          <w:rFonts w:ascii="Tahoma" w:hAnsi="Tahoma" w:cs="Tahoma"/>
        </w:rPr>
      </w:pPr>
      <w:r w:rsidRPr="00EA042D">
        <w:rPr>
          <w:rFonts w:ascii="Tahoma" w:hAnsi="Tahoma" w:cs="Tahoma"/>
          <w:lang w:val="en-US"/>
        </w:rPr>
        <w:t>V</w:t>
      </w:r>
      <w:r w:rsidRPr="00EA042D">
        <w:rPr>
          <w:rFonts w:ascii="Tahoma" w:hAnsi="Tahoma" w:cs="Tahoma"/>
        </w:rPr>
        <w:t>.</w:t>
      </w:r>
      <w:r w:rsidR="006D6DBF" w:rsidRPr="00EA042D">
        <w:rPr>
          <w:rFonts w:ascii="Tahoma" w:hAnsi="Tahoma" w:cs="Tahoma"/>
        </w:rPr>
        <w:t>Σε περίπτωση μελλοντικής διαπλάτυνσης του δρόμου ο ενδιαφερόμενος θα μεταφέρει την είσοδο - έξοδο με δικά του έξοδα σε θέση που θα υποδείξει η υπηρεσία μας.</w:t>
      </w:r>
    </w:p>
    <w:p w:rsidR="006D6DBF" w:rsidRPr="00EA042D" w:rsidRDefault="00460BAE" w:rsidP="00103FED">
      <w:pPr>
        <w:pStyle w:val="10"/>
        <w:ind w:left="0" w:firstLine="567"/>
        <w:jc w:val="both"/>
        <w:rPr>
          <w:rFonts w:ascii="Tahoma" w:hAnsi="Tahoma" w:cs="Tahoma"/>
        </w:rPr>
      </w:pPr>
      <w:r w:rsidRPr="00EA042D">
        <w:rPr>
          <w:rFonts w:ascii="Tahoma" w:hAnsi="Tahoma" w:cs="Tahoma"/>
          <w:lang w:val="en-US"/>
        </w:rPr>
        <w:t>VI</w:t>
      </w:r>
      <w:r w:rsidRPr="00EA042D">
        <w:rPr>
          <w:rFonts w:ascii="Tahoma" w:hAnsi="Tahoma" w:cs="Tahoma"/>
        </w:rPr>
        <w:t xml:space="preserve">. </w:t>
      </w:r>
      <w:r w:rsidR="006D6DBF" w:rsidRPr="00EA042D">
        <w:rPr>
          <w:rFonts w:ascii="Tahoma" w:hAnsi="Tahoma" w:cs="Tahoma"/>
        </w:rPr>
        <w:t xml:space="preserve"> Για επέκταση των κτιριακών εγκαταστάσεων ή προσθήκη επιπλέον επιτρεπόμενων χρήσεων, απαιτείται νέα αίτηση για έγκριση μελέτης «εισόδου – εξόδου».</w:t>
      </w:r>
    </w:p>
    <w:p w:rsidR="006D6DBF" w:rsidRPr="00EA042D" w:rsidRDefault="00460BAE" w:rsidP="00103FED">
      <w:pPr>
        <w:pStyle w:val="10"/>
        <w:ind w:left="0" w:firstLine="567"/>
        <w:jc w:val="both"/>
        <w:rPr>
          <w:rFonts w:ascii="Tahoma" w:hAnsi="Tahoma" w:cs="Tahoma"/>
        </w:rPr>
      </w:pPr>
      <w:r w:rsidRPr="00EA042D">
        <w:rPr>
          <w:rFonts w:ascii="Tahoma" w:hAnsi="Tahoma" w:cs="Tahoma"/>
          <w:lang w:val="en-US"/>
        </w:rPr>
        <w:t>VII</w:t>
      </w:r>
      <w:r w:rsidRPr="00EA042D">
        <w:rPr>
          <w:rFonts w:ascii="Tahoma" w:hAnsi="Tahoma" w:cs="Tahoma"/>
        </w:rPr>
        <w:t xml:space="preserve">. </w:t>
      </w:r>
      <w:r w:rsidR="006D6DBF" w:rsidRPr="00EA042D">
        <w:rPr>
          <w:rFonts w:ascii="Tahoma" w:hAnsi="Tahoma" w:cs="Tahoma"/>
        </w:rPr>
        <w:t xml:space="preserve"> Σε περίπτωση που διαπιστωθεί ότι έχουν τροποποιηθεί στοιχεία της διαμόρφωσης ή προκαλούνται προβλήματα στο δημοτικό δίκτυο, λόγω εισόδου – εξόδου οχημάτων στην εγκατάσταση, </w:t>
      </w:r>
      <w:r w:rsidR="006D6DBF" w:rsidRPr="00EA042D">
        <w:rPr>
          <w:rFonts w:ascii="Tahoma" w:hAnsi="Tahoma" w:cs="Tahoma"/>
        </w:rPr>
        <w:lastRenderedPageBreak/>
        <w:t>διατηρούμε το δικαίωμα ανάκλησης αυτής της πρότασης περί χορήγησης άδειας, χωρίς την καταβολή οποιασδήποτε αποζημίωσης.</w:t>
      </w:r>
    </w:p>
    <w:p w:rsidR="006D6DBF" w:rsidRPr="00EA042D" w:rsidRDefault="006D6DBF" w:rsidP="00103FED">
      <w:pPr>
        <w:pStyle w:val="10"/>
        <w:ind w:left="0" w:firstLine="567"/>
        <w:jc w:val="both"/>
        <w:rPr>
          <w:rFonts w:ascii="Tahoma" w:hAnsi="Tahoma" w:cs="Tahoma"/>
          <w:i/>
        </w:rPr>
      </w:pPr>
    </w:p>
    <w:p w:rsidR="006D6DBF" w:rsidRPr="00EA042D" w:rsidRDefault="006D6DBF" w:rsidP="00103FED">
      <w:pPr>
        <w:pStyle w:val="10"/>
        <w:ind w:left="0" w:firstLine="567"/>
        <w:jc w:val="both"/>
        <w:rPr>
          <w:rFonts w:ascii="Tahoma" w:hAnsi="Tahoma" w:cs="Tahoma"/>
        </w:rPr>
      </w:pPr>
      <w:r w:rsidRPr="00EA042D">
        <w:rPr>
          <w:rFonts w:ascii="Tahoma" w:hAnsi="Tahoma" w:cs="Tahoma"/>
        </w:rPr>
        <w:t>Η παρούσα έγκριση μελέτης ισχύει για τέσσερα (4) χρόνια από σήμερα και μόνο για τις εγκαταστάσεις οι οποίες αναφέρονται σε αυτήν. Σε περίπτωση μη ολοκλήρωσης των εργασιών της προτεινόμενης εισόδου-εξοδου οχημάτων μέσα στην προθεσμία των τεσσάρων χρόνων και εφόσον δεν έχουν αλλάξει οι κυκλοφοριακές συνθήκες της οδού, μπορείτε να αιτηθείτε εγγράφως την παράταση της ισχύος της, εφάπαξ για άλλα τέσσερα (4) χρόνια (άρθρο 159 του Ν.4512/2018). Η αίτηση για παράταση θα πρέπει να υποβληθεί πριν τη λήξη της παρούσας έγκρισης.</w:t>
      </w:r>
    </w:p>
    <w:p w:rsidR="006D6DBF" w:rsidRPr="00EA042D" w:rsidRDefault="006D6DBF" w:rsidP="00103FED">
      <w:pPr>
        <w:pStyle w:val="10"/>
        <w:ind w:left="0" w:firstLine="567"/>
        <w:jc w:val="both"/>
        <w:rPr>
          <w:rFonts w:ascii="Tahoma" w:hAnsi="Tahoma" w:cs="Tahoma"/>
        </w:rPr>
      </w:pPr>
      <w:r w:rsidRPr="00EA042D">
        <w:rPr>
          <w:rFonts w:ascii="Tahoma" w:hAnsi="Tahoma" w:cs="Tahoma"/>
        </w:rPr>
        <w:t>Για την χορήγηση Άδειας Λειτουργίας της εγκατάστασης τηρούνται οι διατάξεις του Άρθρου 159 του Νόμου 4512/2018 (ΦΕΚ 5Α/17-01/2018) σύμφωνα με το οποίο απαιτείται Υπεύθυνη δήλωση αρμόδιου μηχανικού όπου να δηλώνεται  ότι η σύνδεση υλοποιήθηκε σύμφωνα με τα εγκεκριμένα σχέδια (στην αρμόδια υπηρεσία περί χορήγησης άδειας λειτουργίας). Η άδεια λειτουργίας κοινοποιείται από την Αρμόδια Υπηρεσία στην Υπηρεσία μας προκειμένου να λάβει γνώση για την έναρξη λειτουργίας της εγκατάστασης.</w:t>
      </w:r>
    </w:p>
    <w:p w:rsidR="006D6DBF" w:rsidRPr="00EA042D" w:rsidRDefault="006D6DBF" w:rsidP="00103FED">
      <w:pPr>
        <w:ind w:firstLine="567"/>
        <w:rPr>
          <w:rFonts w:ascii="Tahoma" w:hAnsi="Tahoma" w:cs="Tahoma"/>
          <w:sz w:val="20"/>
          <w:szCs w:val="20"/>
          <w:lang w:val="el-GR"/>
        </w:rPr>
      </w:pPr>
    </w:p>
    <w:p w:rsidR="006D6DBF" w:rsidRPr="00EA042D" w:rsidRDefault="006D6DBF" w:rsidP="00103FED">
      <w:pPr>
        <w:ind w:firstLine="567"/>
        <w:rPr>
          <w:rFonts w:ascii="Tahoma" w:hAnsi="Tahoma" w:cs="Tahoma"/>
          <w:b/>
          <w:bCs/>
          <w:sz w:val="20"/>
          <w:szCs w:val="20"/>
          <w:highlight w:val="yellow"/>
          <w:lang w:val="el-GR"/>
        </w:rPr>
      </w:pPr>
      <w:r w:rsidRPr="00EA042D">
        <w:rPr>
          <w:rFonts w:ascii="Tahoma" w:hAnsi="Tahoma" w:cs="Tahoma"/>
          <w:sz w:val="20"/>
          <w:szCs w:val="20"/>
          <w:lang w:val="el-GR"/>
        </w:rPr>
        <w:t xml:space="preserve">Η παρούσα θεωρημένη μελέτη αφορά αποκλειστικά και μόνο τους όρους </w:t>
      </w:r>
      <w:r w:rsidRPr="00EA042D">
        <w:rPr>
          <w:rFonts w:ascii="Tahoma" w:hAnsi="Tahoma" w:cs="Tahoma"/>
          <w:b/>
          <w:bCs/>
          <w:sz w:val="20"/>
          <w:szCs w:val="20"/>
          <w:lang w:val="el-GR"/>
        </w:rPr>
        <w:t xml:space="preserve">«εισόδου - εξόδου» οχημάτων από  την </w:t>
      </w:r>
      <w:r w:rsidRPr="00EA042D">
        <w:rPr>
          <w:rFonts w:ascii="Tahoma" w:hAnsi="Tahoma" w:cs="Tahoma"/>
          <w:b/>
          <w:sz w:val="20"/>
          <w:szCs w:val="20"/>
          <w:lang w:val="el-GR"/>
        </w:rPr>
        <w:t xml:space="preserve">Κ.Μ. </w:t>
      </w:r>
      <w:r w:rsidRPr="00EA042D">
        <w:rPr>
          <w:rFonts w:ascii="Tahoma" w:hAnsi="Tahoma" w:cs="Tahoma"/>
          <w:b/>
          <w:color w:val="000000"/>
          <w:sz w:val="20"/>
          <w:szCs w:val="20"/>
          <w:lang w:val="el-GR"/>
        </w:rPr>
        <w:t>1888</w:t>
      </w:r>
      <w:r w:rsidRPr="00EA042D">
        <w:rPr>
          <w:rFonts w:ascii="Tahoma" w:hAnsi="Tahoma" w:cs="Tahoma"/>
          <w:b/>
          <w:color w:val="000000"/>
          <w:sz w:val="20"/>
          <w:szCs w:val="20"/>
          <w:vertAlign w:val="superscript"/>
          <w:lang w:val="el-GR"/>
        </w:rPr>
        <w:t xml:space="preserve">257  </w:t>
      </w:r>
      <w:r w:rsidRPr="00EA042D">
        <w:rPr>
          <w:rFonts w:ascii="Tahoma" w:hAnsi="Tahoma" w:cs="Tahoma"/>
          <w:color w:val="000000"/>
          <w:sz w:val="20"/>
          <w:szCs w:val="20"/>
          <w:lang w:val="el-GR"/>
        </w:rPr>
        <w:t>γαιών Αρχαγγέλου</w:t>
      </w:r>
      <w:r w:rsidRPr="00EA042D">
        <w:rPr>
          <w:rFonts w:ascii="Tahoma" w:hAnsi="Tahoma" w:cs="Tahoma"/>
          <w:i/>
          <w:sz w:val="20"/>
          <w:szCs w:val="20"/>
          <w:lang w:val="el-GR"/>
        </w:rPr>
        <w:t xml:space="preserve"> για </w:t>
      </w:r>
      <w:r w:rsidRPr="00EA042D">
        <w:rPr>
          <w:rFonts w:ascii="Tahoma" w:hAnsi="Tahoma" w:cs="Tahoma"/>
          <w:sz w:val="20"/>
          <w:szCs w:val="20"/>
          <w:lang w:val="el-GR"/>
        </w:rPr>
        <w:t xml:space="preserve">την εγκατάσταση του </w:t>
      </w:r>
      <w:r w:rsidRPr="00EA042D">
        <w:rPr>
          <w:rFonts w:ascii="Tahoma" w:hAnsi="Tahoma" w:cs="Tahoma"/>
          <w:b/>
          <w:sz w:val="20"/>
          <w:szCs w:val="20"/>
          <w:lang w:val="el-GR"/>
        </w:rPr>
        <w:t xml:space="preserve">ξενοδοχείου </w:t>
      </w:r>
      <w:r w:rsidRPr="00EA042D">
        <w:rPr>
          <w:rFonts w:ascii="Tahoma" w:hAnsi="Tahoma" w:cs="Tahoma"/>
          <w:b/>
          <w:sz w:val="20"/>
          <w:szCs w:val="20"/>
        </w:rPr>
        <w:t>Leonardo</w:t>
      </w:r>
      <w:r w:rsidRPr="00EA042D">
        <w:rPr>
          <w:rFonts w:ascii="Tahoma" w:hAnsi="Tahoma" w:cs="Tahoma"/>
          <w:b/>
          <w:sz w:val="20"/>
          <w:szCs w:val="20"/>
          <w:lang w:val="el-GR"/>
        </w:rPr>
        <w:t xml:space="preserve"> </w:t>
      </w:r>
      <w:r w:rsidRPr="00EA042D">
        <w:rPr>
          <w:rFonts w:ascii="Tahoma" w:hAnsi="Tahoma" w:cs="Tahoma"/>
          <w:b/>
          <w:sz w:val="20"/>
          <w:szCs w:val="20"/>
        </w:rPr>
        <w:t>Kolymbia</w:t>
      </w:r>
      <w:r w:rsidRPr="00EA042D">
        <w:rPr>
          <w:rFonts w:ascii="Tahoma" w:hAnsi="Tahoma" w:cs="Tahoma"/>
          <w:b/>
          <w:sz w:val="20"/>
          <w:szCs w:val="20"/>
          <w:lang w:val="el-GR"/>
        </w:rPr>
        <w:t xml:space="preserve"> </w:t>
      </w:r>
      <w:r w:rsidRPr="00EA042D">
        <w:rPr>
          <w:rFonts w:ascii="Tahoma" w:hAnsi="Tahoma" w:cs="Tahoma"/>
          <w:b/>
          <w:sz w:val="20"/>
          <w:szCs w:val="20"/>
        </w:rPr>
        <w:t>Resort</w:t>
      </w:r>
      <w:r w:rsidRPr="00EA042D">
        <w:rPr>
          <w:rFonts w:ascii="Tahoma" w:hAnsi="Tahoma" w:cs="Tahoma"/>
          <w:sz w:val="20"/>
          <w:szCs w:val="20"/>
          <w:lang w:val="el-GR"/>
        </w:rPr>
        <w:t xml:space="preserve"> και δεν υποκαθιστά αναγκαίες άδειες της εγκατάστασης από άλλη αρχή ούτε παρέχει νομιμοποίηση τυχόν αποκλίσεων της υφιστάμενης εγκατάστασης από όρους αρμοδιότητας άλλης αρχής.</w:t>
      </w:r>
    </w:p>
    <w:p w:rsidR="006D6DBF" w:rsidRPr="00EA042D" w:rsidRDefault="006D6DBF" w:rsidP="00103FED">
      <w:pPr>
        <w:ind w:firstLine="567"/>
        <w:jc w:val="both"/>
        <w:rPr>
          <w:rFonts w:ascii="Tahoma" w:hAnsi="Tahoma" w:cs="Tahoma"/>
          <w:b/>
          <w:sz w:val="20"/>
          <w:szCs w:val="20"/>
          <w:lang w:val="el-GR"/>
        </w:rPr>
      </w:pPr>
    </w:p>
    <w:p w:rsidR="006D6DBF" w:rsidRPr="00EA042D" w:rsidRDefault="006D6DBF" w:rsidP="00103FED">
      <w:pPr>
        <w:ind w:firstLine="567"/>
        <w:rPr>
          <w:rFonts w:ascii="Tahoma" w:hAnsi="Tahoma" w:cs="Tahoma"/>
          <w:sz w:val="20"/>
          <w:szCs w:val="20"/>
          <w:lang w:val="el-GR" w:eastAsia="el-GR" w:bidi="ar-SA"/>
        </w:rPr>
      </w:pPr>
      <w:r w:rsidRPr="00EA042D">
        <w:rPr>
          <w:rFonts w:ascii="Tahoma" w:hAnsi="Tahoma" w:cs="Tahoma"/>
          <w:sz w:val="20"/>
          <w:szCs w:val="20"/>
          <w:lang w:val="el-GR"/>
        </w:rPr>
        <w:t xml:space="preserve">                       </w:t>
      </w:r>
    </w:p>
    <w:p w:rsidR="006D6DBF" w:rsidRPr="00EA042D" w:rsidRDefault="006D6DBF" w:rsidP="00103FED">
      <w:pPr>
        <w:ind w:firstLine="567"/>
        <w:jc w:val="both"/>
        <w:rPr>
          <w:rFonts w:ascii="Tahoma" w:hAnsi="Tahoma" w:cs="Tahoma"/>
          <w:b/>
          <w:sz w:val="20"/>
          <w:szCs w:val="20"/>
          <w:lang w:val="el-GR"/>
        </w:rPr>
      </w:pPr>
      <w:r w:rsidRPr="00EA042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EA042D">
        <w:rPr>
          <w:rFonts w:ascii="Tahoma" w:hAnsi="Tahoma" w:cs="Tahoma"/>
          <w:b/>
          <w:sz w:val="20"/>
          <w:szCs w:val="20"/>
          <w:vertAlign w:val="superscript"/>
          <w:lang w:val="el-GR"/>
        </w:rPr>
        <w:t xml:space="preserve"> </w:t>
      </w:r>
      <w:r w:rsidRPr="00EA042D">
        <w:rPr>
          <w:rFonts w:ascii="Tahoma" w:hAnsi="Tahoma" w:cs="Tahoma"/>
          <w:b/>
          <w:sz w:val="20"/>
          <w:szCs w:val="20"/>
          <w:lang w:val="el-GR"/>
        </w:rPr>
        <w:t>Α’/07-06-2010) περί Αρμοδιοτήτων Επιτροπής Ποιότητας Ζωής.</w:t>
      </w:r>
    </w:p>
    <w:p w:rsidR="006D6DBF" w:rsidRPr="00EA042D" w:rsidRDefault="006D6DBF" w:rsidP="00103FED">
      <w:pPr>
        <w:pStyle w:val="a3"/>
        <w:ind w:left="0" w:firstLine="567"/>
        <w:rPr>
          <w:rFonts w:ascii="Tahoma" w:hAnsi="Tahoma" w:cs="Tahoma"/>
          <w:lang w:val="el-GR"/>
        </w:rPr>
      </w:pPr>
    </w:p>
    <w:p w:rsidR="006D6DBF" w:rsidRPr="00EA042D" w:rsidRDefault="006D6DBF" w:rsidP="00103FED">
      <w:pPr>
        <w:pStyle w:val="a3"/>
        <w:ind w:left="0" w:firstLine="567"/>
        <w:jc w:val="center"/>
        <w:rPr>
          <w:rFonts w:ascii="Tahoma" w:hAnsi="Tahoma" w:cs="Tahoma"/>
          <w:b/>
          <w:lang w:val="el-GR"/>
        </w:rPr>
      </w:pPr>
      <w:r w:rsidRPr="00EA042D">
        <w:rPr>
          <w:rFonts w:ascii="Tahoma" w:hAnsi="Tahoma" w:cs="Tahoma"/>
          <w:b/>
          <w:lang w:val="el-GR"/>
        </w:rPr>
        <w:t>ΑΠΟΦΑΣΙΖΕΙ ομόφωνα</w:t>
      </w:r>
    </w:p>
    <w:p w:rsidR="006D6DBF" w:rsidRPr="00EA042D" w:rsidRDefault="006D6DBF" w:rsidP="00103FED">
      <w:pPr>
        <w:pStyle w:val="10"/>
        <w:ind w:left="0" w:firstLine="567"/>
        <w:jc w:val="both"/>
        <w:rPr>
          <w:rFonts w:ascii="Tahoma" w:hAnsi="Tahoma" w:cs="Tahoma"/>
          <w:bCs/>
        </w:rPr>
      </w:pPr>
      <w:r w:rsidRPr="00EA042D">
        <w:rPr>
          <w:rFonts w:ascii="Tahoma" w:hAnsi="Tahoma" w:cs="Tahoma"/>
        </w:rPr>
        <w:t xml:space="preserve">Εισηγείται στο Δημοτικό Συμβούλιο την έγκριση της μελέτης πρότασης, που αποτυπώνεται στο Σχέδιο Α-2  του </w:t>
      </w:r>
      <w:r w:rsidRPr="00EA042D">
        <w:rPr>
          <w:rFonts w:ascii="Tahoma" w:hAnsi="Tahoma" w:cs="Tahoma"/>
          <w:i/>
        </w:rPr>
        <w:t xml:space="preserve">διπλ. Πολιτικού μηχανικού Παπαστέργη Γεώργιου – Σίλα, </w:t>
      </w:r>
      <w:r w:rsidRPr="00EA042D">
        <w:rPr>
          <w:rFonts w:ascii="Tahoma" w:hAnsi="Tahoma" w:cs="Tahoma"/>
          <w:bCs/>
        </w:rPr>
        <w:t xml:space="preserve">«εισόδου εξόδου» οχημάτων από  την </w:t>
      </w:r>
      <w:r w:rsidRPr="00EA042D">
        <w:rPr>
          <w:rFonts w:ascii="Tahoma" w:hAnsi="Tahoma" w:cs="Tahoma"/>
        </w:rPr>
        <w:t>Κ.Μ. 1888</w:t>
      </w:r>
      <w:r w:rsidRPr="00EA042D">
        <w:rPr>
          <w:rFonts w:ascii="Tahoma" w:hAnsi="Tahoma" w:cs="Tahoma"/>
          <w:vertAlign w:val="superscript"/>
        </w:rPr>
        <w:t>257</w:t>
      </w:r>
      <w:r w:rsidRPr="00EA042D">
        <w:rPr>
          <w:rFonts w:ascii="Tahoma" w:hAnsi="Tahoma" w:cs="Tahoma"/>
        </w:rPr>
        <w:t xml:space="preserve"> γαιών  Αρχαγγέλου </w:t>
      </w:r>
      <w:r w:rsidRPr="00EA042D">
        <w:rPr>
          <w:rFonts w:ascii="Tahoma" w:hAnsi="Tahoma" w:cs="Tahoma"/>
          <w:i/>
        </w:rPr>
        <w:t>που</w:t>
      </w:r>
      <w:r w:rsidRPr="00EA042D">
        <w:rPr>
          <w:rFonts w:ascii="Tahoma" w:hAnsi="Tahoma" w:cs="Tahoma"/>
          <w:b/>
        </w:rPr>
        <w:t xml:space="preserve"> </w:t>
      </w:r>
      <w:r w:rsidRPr="00EA042D">
        <w:rPr>
          <w:rFonts w:ascii="Tahoma" w:hAnsi="Tahoma" w:cs="Tahoma"/>
          <w:i/>
        </w:rPr>
        <w:t xml:space="preserve">αφορά </w:t>
      </w:r>
      <w:r w:rsidRPr="00EA042D">
        <w:rPr>
          <w:rFonts w:ascii="Tahoma" w:hAnsi="Tahoma" w:cs="Tahoma"/>
        </w:rPr>
        <w:t>την εγκατάσταση ξενοδοχείου “</w:t>
      </w:r>
      <w:r w:rsidRPr="00EA042D">
        <w:rPr>
          <w:rFonts w:ascii="Tahoma" w:hAnsi="Tahoma" w:cs="Tahoma"/>
          <w:lang w:val="en-US"/>
        </w:rPr>
        <w:t>Leonardo</w:t>
      </w:r>
      <w:r w:rsidRPr="00EA042D">
        <w:rPr>
          <w:rFonts w:ascii="Tahoma" w:hAnsi="Tahoma" w:cs="Tahoma"/>
        </w:rPr>
        <w:t xml:space="preserve"> </w:t>
      </w:r>
      <w:r w:rsidRPr="00EA042D">
        <w:rPr>
          <w:rFonts w:ascii="Tahoma" w:hAnsi="Tahoma" w:cs="Tahoma"/>
          <w:lang w:val="en-US"/>
        </w:rPr>
        <w:t>Kolymbia</w:t>
      </w:r>
      <w:r w:rsidRPr="00EA042D">
        <w:rPr>
          <w:rFonts w:ascii="Tahoma" w:hAnsi="Tahoma" w:cs="Tahoma"/>
        </w:rPr>
        <w:t xml:space="preserve"> </w:t>
      </w:r>
      <w:r w:rsidRPr="00EA042D">
        <w:rPr>
          <w:rFonts w:ascii="Tahoma" w:hAnsi="Tahoma" w:cs="Tahoma"/>
          <w:lang w:val="en-US"/>
        </w:rPr>
        <w:t>Resort</w:t>
      </w:r>
      <w:r w:rsidRPr="00EA042D">
        <w:rPr>
          <w:rFonts w:ascii="Tahoma" w:hAnsi="Tahoma" w:cs="Tahoma"/>
        </w:rPr>
        <w:t xml:space="preserve"> ’’ </w:t>
      </w:r>
      <w:r w:rsidRPr="00EA042D">
        <w:rPr>
          <w:rFonts w:ascii="Tahoma" w:hAnsi="Tahoma" w:cs="Tahoma"/>
          <w:i/>
        </w:rPr>
        <w:t xml:space="preserve">ιδιοκτησίας </w:t>
      </w:r>
      <w:r w:rsidRPr="00EA042D">
        <w:rPr>
          <w:rFonts w:ascii="Tahoma" w:hAnsi="Tahoma" w:cs="Tahoma"/>
          <w:bCs/>
        </w:rPr>
        <w:t xml:space="preserve">της εταιρίας </w:t>
      </w:r>
      <w:r w:rsidRPr="00EA042D">
        <w:rPr>
          <w:rFonts w:ascii="Tahoma" w:hAnsi="Tahoma" w:cs="Tahoma"/>
        </w:rPr>
        <w:t xml:space="preserve">με την επωνυμία </w:t>
      </w:r>
      <w:r w:rsidRPr="00EA042D">
        <w:rPr>
          <w:rFonts w:ascii="Tahoma" w:hAnsi="Tahoma" w:cs="Tahoma"/>
          <w:bCs/>
        </w:rPr>
        <w:t xml:space="preserve"> «ΣΥΓΧΡΟΝΟ ΞΕΝΟΔΟΧΕΙΝ ΑΝΩΝΥΜΗ ΞΕΝΟΔΟΧΕΙΑΚΗ, ΤΟΥΡΙΣΤΙΚΗ ΚΑΙ ΚΤΗΜΑΤΙΚΗ ΕΤΑΙΡΙΑ»  </w:t>
      </w:r>
    </w:p>
    <w:p w:rsidR="006D6DBF" w:rsidRPr="00EA042D" w:rsidRDefault="006D6DBF" w:rsidP="00103FED">
      <w:pPr>
        <w:pStyle w:val="10"/>
        <w:tabs>
          <w:tab w:val="left" w:pos="-426"/>
        </w:tabs>
        <w:spacing w:before="120"/>
        <w:ind w:left="0" w:firstLine="567"/>
        <w:jc w:val="both"/>
        <w:rPr>
          <w:rFonts w:ascii="Tahoma" w:eastAsia="Times New Roman" w:hAnsi="Tahoma" w:cs="Tahoma"/>
          <w:b/>
          <w:bCs/>
          <w:u w:val="single"/>
          <w:lang w:eastAsia="en-US"/>
        </w:rPr>
      </w:pPr>
      <w:r w:rsidRPr="00EA042D">
        <w:rPr>
          <w:rFonts w:ascii="Tahoma" w:hAnsi="Tahoma" w:cs="Tahoma"/>
          <w:b/>
          <w:bCs/>
          <w:u w:val="single"/>
        </w:rPr>
        <w:t>με τους εξής όρους:</w:t>
      </w:r>
    </w:p>
    <w:p w:rsidR="006D6DBF" w:rsidRPr="00EA042D" w:rsidRDefault="006D6DBF" w:rsidP="00103FED">
      <w:pPr>
        <w:pStyle w:val="10"/>
        <w:tabs>
          <w:tab w:val="left" w:pos="-426"/>
          <w:tab w:val="left" w:pos="709"/>
        </w:tabs>
        <w:ind w:left="0" w:firstLine="567"/>
        <w:jc w:val="both"/>
        <w:rPr>
          <w:rFonts w:ascii="Tahoma" w:hAnsi="Tahoma" w:cs="Tahoma"/>
        </w:rPr>
      </w:pPr>
      <w:r w:rsidRPr="00EA042D">
        <w:rPr>
          <w:rFonts w:ascii="Tahoma" w:hAnsi="Tahoma" w:cs="Tahoma"/>
        </w:rPr>
        <w:t>1) Να κατασκευαστεί ενιαίο άνοιγμα εισόδου- εξόδου  μήκους 11,00 μέτρων.</w:t>
      </w:r>
    </w:p>
    <w:p w:rsidR="006D6DBF" w:rsidRPr="00EA042D" w:rsidRDefault="006D6DBF" w:rsidP="00103FED">
      <w:pPr>
        <w:pStyle w:val="10"/>
        <w:tabs>
          <w:tab w:val="left" w:pos="-426"/>
          <w:tab w:val="left" w:pos="709"/>
        </w:tabs>
        <w:ind w:left="0" w:firstLine="567"/>
        <w:jc w:val="both"/>
        <w:rPr>
          <w:rFonts w:ascii="Tahoma" w:hAnsi="Tahoma" w:cs="Tahoma"/>
        </w:rPr>
      </w:pPr>
      <w:r w:rsidRPr="00EA042D">
        <w:rPr>
          <w:rFonts w:ascii="Tahoma" w:hAnsi="Tahoma" w:cs="Tahoma"/>
        </w:rPr>
        <w:t>2) Να τοποθετηθούν οι ρυθμιστικές πινακίδες Ρ-2, Ρ-28, Ρ-7.</w:t>
      </w:r>
    </w:p>
    <w:p w:rsidR="006D6DBF" w:rsidRPr="00EA042D" w:rsidRDefault="006D6DBF" w:rsidP="00103FED">
      <w:pPr>
        <w:pStyle w:val="10"/>
        <w:tabs>
          <w:tab w:val="left" w:pos="-426"/>
          <w:tab w:val="left" w:pos="709"/>
        </w:tabs>
        <w:ind w:left="0" w:firstLine="567"/>
        <w:jc w:val="both"/>
        <w:rPr>
          <w:rFonts w:ascii="Tahoma" w:hAnsi="Tahoma" w:cs="Tahoma"/>
        </w:rPr>
      </w:pPr>
      <w:r w:rsidRPr="00EA042D">
        <w:rPr>
          <w:rFonts w:ascii="Tahoma" w:hAnsi="Tahoma" w:cs="Tahoma"/>
        </w:rPr>
        <w:t>3) Να γίνει</w:t>
      </w:r>
      <w:r w:rsidRPr="00EA042D">
        <w:rPr>
          <w:rFonts w:ascii="Tahoma" w:hAnsi="Tahoma" w:cs="Tahoma"/>
          <w:b/>
        </w:rPr>
        <w:t xml:space="preserve"> </w:t>
      </w:r>
      <w:r w:rsidRPr="00EA042D">
        <w:rPr>
          <w:rFonts w:ascii="Tahoma" w:hAnsi="Tahoma" w:cs="Tahoma"/>
        </w:rPr>
        <w:t>η</w:t>
      </w:r>
      <w:r w:rsidRPr="00EA042D">
        <w:rPr>
          <w:rFonts w:ascii="Tahoma" w:hAnsi="Tahoma" w:cs="Tahoma"/>
          <w:b/>
        </w:rPr>
        <w:t xml:space="preserve"> </w:t>
      </w:r>
      <w:r w:rsidRPr="00EA042D">
        <w:rPr>
          <w:rFonts w:ascii="Tahoma" w:hAnsi="Tahoma" w:cs="Tahoma"/>
        </w:rPr>
        <w:t>οριζόντια</w:t>
      </w:r>
      <w:r w:rsidRPr="00EA042D">
        <w:rPr>
          <w:rFonts w:ascii="Tahoma" w:hAnsi="Tahoma" w:cs="Tahoma"/>
          <w:b/>
        </w:rPr>
        <w:t xml:space="preserve"> </w:t>
      </w:r>
      <w:r w:rsidRPr="00EA042D">
        <w:rPr>
          <w:rFonts w:ascii="Tahoma" w:hAnsi="Tahoma" w:cs="Tahoma"/>
        </w:rPr>
        <w:t xml:space="preserve">σήμανση με την αναγραφή της λέξεων </w:t>
      </w:r>
      <w:r w:rsidRPr="00EA042D">
        <w:rPr>
          <w:rFonts w:ascii="Tahoma" w:hAnsi="Tahoma" w:cs="Tahoma"/>
          <w:lang w:val="en-US"/>
        </w:rPr>
        <w:t>STOP</w:t>
      </w:r>
      <w:r w:rsidRPr="00EA042D">
        <w:rPr>
          <w:rFonts w:ascii="Tahoma" w:hAnsi="Tahoma" w:cs="Tahoma"/>
        </w:rPr>
        <w:t xml:space="preserve"> όπως αυτό απεικονίζεται στο θεωρημένο σχέδιο.</w:t>
      </w:r>
    </w:p>
    <w:p w:rsidR="006D6DBF" w:rsidRPr="00EA042D" w:rsidRDefault="006D6DBF" w:rsidP="00103FED">
      <w:pPr>
        <w:pStyle w:val="10"/>
        <w:tabs>
          <w:tab w:val="left" w:pos="-426"/>
          <w:tab w:val="left" w:pos="709"/>
        </w:tabs>
        <w:ind w:left="0" w:firstLine="567"/>
        <w:jc w:val="both"/>
        <w:rPr>
          <w:rFonts w:ascii="Tahoma" w:hAnsi="Tahoma" w:cs="Tahoma"/>
          <w:color w:val="000000"/>
        </w:rPr>
      </w:pPr>
      <w:r w:rsidRPr="00EA042D">
        <w:rPr>
          <w:rFonts w:ascii="Tahoma" w:hAnsi="Tahoma" w:cs="Tahoma"/>
        </w:rPr>
        <w:t xml:space="preserve">4) Να τοποθετηθεί επαρκής ηλεκτροφωτισμός στα σημεία εισόδου και εξόδου εντός της </w:t>
      </w:r>
      <w:r w:rsidRPr="00EA042D">
        <w:rPr>
          <w:rFonts w:ascii="Tahoma" w:hAnsi="Tahoma" w:cs="Tahoma"/>
          <w:color w:val="FF0000"/>
        </w:rPr>
        <w:t xml:space="preserve"> </w:t>
      </w:r>
      <w:r w:rsidRPr="00EA042D">
        <w:rPr>
          <w:rFonts w:ascii="Tahoma" w:hAnsi="Tahoma" w:cs="Tahoma"/>
          <w:color w:val="000000"/>
        </w:rPr>
        <w:t>Κ.Μ. 1888</w:t>
      </w:r>
      <w:r w:rsidRPr="00EA042D">
        <w:rPr>
          <w:rFonts w:ascii="Tahoma" w:hAnsi="Tahoma" w:cs="Tahoma"/>
          <w:color w:val="000000"/>
          <w:vertAlign w:val="superscript"/>
        </w:rPr>
        <w:t>257</w:t>
      </w:r>
      <w:r w:rsidRPr="00EA042D">
        <w:rPr>
          <w:rFonts w:ascii="Tahoma" w:hAnsi="Tahoma" w:cs="Tahoma"/>
          <w:b/>
          <w:color w:val="000000"/>
          <w:vertAlign w:val="superscript"/>
        </w:rPr>
        <w:t xml:space="preserve">   </w:t>
      </w:r>
      <w:r w:rsidRPr="00EA042D">
        <w:rPr>
          <w:rFonts w:ascii="Tahoma" w:hAnsi="Tahoma" w:cs="Tahoma"/>
          <w:color w:val="000000"/>
        </w:rPr>
        <w:t>γαιών Αρχαγγέλου.</w:t>
      </w:r>
    </w:p>
    <w:p w:rsidR="006D6DBF" w:rsidRPr="00EA042D" w:rsidRDefault="006D6DBF" w:rsidP="00103FED">
      <w:pPr>
        <w:pStyle w:val="10"/>
        <w:tabs>
          <w:tab w:val="left" w:pos="-426"/>
          <w:tab w:val="left" w:pos="709"/>
        </w:tabs>
        <w:ind w:left="0" w:firstLine="567"/>
        <w:jc w:val="both"/>
        <w:rPr>
          <w:rFonts w:ascii="Tahoma" w:hAnsi="Tahoma" w:cs="Tahoma"/>
          <w:color w:val="000000"/>
        </w:rPr>
      </w:pPr>
      <w:r w:rsidRPr="00EA042D">
        <w:rPr>
          <w:rFonts w:ascii="Tahoma" w:hAnsi="Tahoma" w:cs="Tahoma"/>
          <w:b/>
          <w:color w:val="000000"/>
          <w:vertAlign w:val="superscript"/>
        </w:rPr>
        <w:t xml:space="preserve">5) </w:t>
      </w:r>
      <w:r w:rsidRPr="00EA042D">
        <w:rPr>
          <w:rFonts w:ascii="Tahoma" w:hAnsi="Tahoma" w:cs="Tahoma"/>
          <w:color w:val="000000"/>
        </w:rPr>
        <w:t>Στην μελέτη πρότασης η εν λόγω εγκατάσταση προτίθεται να κατασκευάσει πέντε ανοίγματα πλάτους 4.00 μέτρων, 2,45 μέτρων, 1,75μέτρων , 1.58 μέτρων και 3.80 μέτρων όπως αυτά εμφαίνονται στο θεωρημένο συνημμένο σχέδιο για διέλευση των πεζών. Στο άνοιγμα των 4,00 μέτρων θα υπάρχει πόρτα σιδερένια. Έμπροσθεν σε όλα τα υπόλοιπα ανοίγματα υπάρχει πεζοδρόμιο που εμποδίζει την είσοδο σε οχήματα.</w:t>
      </w:r>
    </w:p>
    <w:p w:rsidR="006D6DBF" w:rsidRPr="00EA042D" w:rsidRDefault="006D6DBF" w:rsidP="00103FED">
      <w:pPr>
        <w:pStyle w:val="10"/>
        <w:tabs>
          <w:tab w:val="left" w:pos="-426"/>
          <w:tab w:val="left" w:pos="709"/>
        </w:tabs>
        <w:ind w:left="0" w:firstLine="567"/>
        <w:jc w:val="both"/>
        <w:rPr>
          <w:rFonts w:ascii="Tahoma" w:hAnsi="Tahoma" w:cs="Tahoma"/>
          <w:color w:val="000000"/>
        </w:rPr>
      </w:pPr>
    </w:p>
    <w:p w:rsidR="006D6DBF" w:rsidRPr="00EA042D" w:rsidRDefault="006D6DBF" w:rsidP="00103FED">
      <w:pPr>
        <w:pStyle w:val="10"/>
        <w:tabs>
          <w:tab w:val="left" w:pos="-426"/>
        </w:tabs>
        <w:ind w:left="0" w:firstLine="567"/>
        <w:jc w:val="both"/>
        <w:rPr>
          <w:rFonts w:ascii="Tahoma" w:hAnsi="Tahoma" w:cs="Tahoma"/>
        </w:rPr>
      </w:pPr>
      <w:r w:rsidRPr="00EA042D">
        <w:rPr>
          <w:rFonts w:ascii="Tahoma" w:hAnsi="Tahoma" w:cs="Tahoma"/>
        </w:rPr>
        <w:t xml:space="preserve">Όλα τα ανωτέρω απεικονίζονται αναλυτικά στο συνημμένο Σχέδιο Α-2  του </w:t>
      </w:r>
      <w:r w:rsidRPr="00EA042D">
        <w:rPr>
          <w:rFonts w:ascii="Tahoma" w:hAnsi="Tahoma" w:cs="Tahoma"/>
          <w:i/>
        </w:rPr>
        <w:t xml:space="preserve">διπλ. Πολιτικού μηχανικού Παπαστέργη Γεώργιου – Σίλα  </w:t>
      </w:r>
      <w:r w:rsidRPr="00EA042D">
        <w:rPr>
          <w:rFonts w:ascii="Tahoma" w:hAnsi="Tahoma" w:cs="Tahoma"/>
        </w:rPr>
        <w:t>το οποίο η Υπηρεσία διόρθωσε και ΘΕΩΡΗΣΕ.</w:t>
      </w:r>
    </w:p>
    <w:p w:rsidR="006D6DBF" w:rsidRPr="00EA042D" w:rsidRDefault="006D6DBF" w:rsidP="00103FED">
      <w:pPr>
        <w:pStyle w:val="10"/>
        <w:tabs>
          <w:tab w:val="left" w:pos="-426"/>
        </w:tabs>
        <w:ind w:left="0" w:firstLine="567"/>
        <w:jc w:val="both"/>
        <w:rPr>
          <w:rFonts w:ascii="Tahoma" w:hAnsi="Tahoma" w:cs="Tahoma"/>
        </w:rPr>
      </w:pPr>
    </w:p>
    <w:p w:rsidR="006D6DBF" w:rsidRPr="00EA042D" w:rsidRDefault="006D6DBF" w:rsidP="00103FED">
      <w:pPr>
        <w:pStyle w:val="10"/>
        <w:tabs>
          <w:tab w:val="left" w:pos="-426"/>
        </w:tabs>
        <w:ind w:left="0" w:firstLine="567"/>
        <w:jc w:val="both"/>
        <w:rPr>
          <w:rFonts w:ascii="Tahoma" w:hAnsi="Tahoma" w:cs="Tahoma"/>
        </w:rPr>
      </w:pPr>
      <w:r w:rsidRPr="00EA042D">
        <w:rPr>
          <w:rFonts w:ascii="Tahoma" w:hAnsi="Tahoma" w:cs="Tahoma"/>
          <w:lang w:val="en-US"/>
        </w:rPr>
        <w:t>I</w:t>
      </w:r>
      <w:r w:rsidRPr="00EA042D">
        <w:rPr>
          <w:rFonts w:ascii="Tahoma" w:hAnsi="Tahoma" w:cs="Tahoma"/>
        </w:rPr>
        <w:t xml:space="preserve">. Ο ιδιοκτήτης κατά την εκτέλεση των εργασιών  κατασκευής της εγκεκριμένης μελέτης «Εισόδου – Εξόδου»  υποχρεούται να εφαρμόσει πιστά το εγκεκριμένο σχέδιο. </w:t>
      </w:r>
    </w:p>
    <w:p w:rsidR="006D6DBF" w:rsidRPr="00EA042D" w:rsidRDefault="006D6DBF" w:rsidP="00103FED">
      <w:pPr>
        <w:pStyle w:val="10"/>
        <w:tabs>
          <w:tab w:val="left" w:pos="-426"/>
        </w:tabs>
        <w:ind w:left="0" w:firstLine="567"/>
        <w:jc w:val="both"/>
        <w:rPr>
          <w:rFonts w:ascii="Tahoma" w:hAnsi="Tahoma" w:cs="Tahoma"/>
        </w:rPr>
      </w:pPr>
      <w:r w:rsidRPr="00EA042D">
        <w:rPr>
          <w:rFonts w:ascii="Tahoma" w:hAnsi="Tahoma" w:cs="Tahoma"/>
          <w:lang w:val="en-US"/>
        </w:rPr>
        <w:t>II</w:t>
      </w:r>
      <w:r w:rsidRPr="00EA042D">
        <w:rPr>
          <w:rFonts w:ascii="Tahoma" w:hAnsi="Tahoma" w:cs="Tahoma"/>
        </w:rPr>
        <w:t>.  Σε περίπτωση που κρίνεται απαραίτητη η ενίσχυση της σήμανσης με επιπλέον σήματα  κυκλοφορίας, η υπηρεσία μας διατηρεί το δικαίωμα να τους ζητήσει την τοποθέτησή τους.</w:t>
      </w:r>
    </w:p>
    <w:p w:rsidR="006D6DBF" w:rsidRPr="00EA042D" w:rsidRDefault="006D6DBF" w:rsidP="00103FED">
      <w:pPr>
        <w:pStyle w:val="10"/>
        <w:tabs>
          <w:tab w:val="left" w:pos="-426"/>
        </w:tabs>
        <w:ind w:left="0" w:firstLine="567"/>
        <w:jc w:val="both"/>
        <w:rPr>
          <w:rFonts w:ascii="Tahoma" w:hAnsi="Tahoma" w:cs="Tahoma"/>
        </w:rPr>
      </w:pPr>
      <w:r w:rsidRPr="00EA042D">
        <w:rPr>
          <w:rFonts w:ascii="Tahoma" w:hAnsi="Tahoma" w:cs="Tahoma"/>
          <w:lang w:val="en-US"/>
        </w:rPr>
        <w:t>III</w:t>
      </w:r>
      <w:r w:rsidRPr="00EA042D">
        <w:rPr>
          <w:rFonts w:ascii="Tahoma" w:hAnsi="Tahoma" w:cs="Tahoma"/>
        </w:rPr>
        <w:t xml:space="preserve">.Κατά την εκτέλεση των πιο πάνω εργασιών θα πρέπει να ληφθούν όλα τα ενδεικνυόμενα μέτρα προς αποφυγή ατυχημάτων, για τα οποία σε περίπτωση που συμβούν, αποκλειστική ευθύνη έχουν οι ιδιοκτήτες και ο επιβλέπων μηχανικός τους. </w:t>
      </w:r>
    </w:p>
    <w:p w:rsidR="006D6DBF" w:rsidRPr="00EA042D" w:rsidRDefault="006D6DBF" w:rsidP="00103FED">
      <w:pPr>
        <w:pStyle w:val="10"/>
        <w:tabs>
          <w:tab w:val="left" w:pos="-426"/>
        </w:tabs>
        <w:ind w:left="0" w:firstLine="567"/>
        <w:jc w:val="both"/>
        <w:rPr>
          <w:rFonts w:ascii="Tahoma" w:hAnsi="Tahoma" w:cs="Tahoma"/>
          <w:b/>
        </w:rPr>
      </w:pPr>
      <w:r w:rsidRPr="00EA042D">
        <w:rPr>
          <w:rFonts w:ascii="Tahoma" w:hAnsi="Tahoma" w:cs="Tahoma"/>
          <w:b/>
          <w:u w:val="single"/>
          <w:lang w:val="en-US"/>
        </w:rPr>
        <w:t>IV</w:t>
      </w:r>
      <w:r w:rsidRPr="00EA042D">
        <w:rPr>
          <w:rFonts w:ascii="Tahoma" w:hAnsi="Tahoma" w:cs="Tahoma"/>
          <w:b/>
          <w:u w:val="single"/>
        </w:rPr>
        <w:t>. Να αποκλειστεί η πρόσβαση των οχημάτων προς την εγκατάσταση από οποιαδήποτε άλλη θέση</w:t>
      </w:r>
      <w:r w:rsidRPr="00EA042D">
        <w:rPr>
          <w:rFonts w:ascii="Tahoma" w:hAnsi="Tahoma" w:cs="Tahoma"/>
        </w:rPr>
        <w:t xml:space="preserve">.  Η μοναδική πρόσβαση των οχημάτων γίνονται δια μέσου της θεωρημένης εισόδου-εξόδου επί της </w:t>
      </w:r>
      <w:r w:rsidRPr="00EA042D">
        <w:rPr>
          <w:rFonts w:ascii="Tahoma" w:hAnsi="Tahoma" w:cs="Tahoma"/>
          <w:b/>
          <w:color w:val="000000"/>
        </w:rPr>
        <w:t>1888</w:t>
      </w:r>
      <w:r w:rsidRPr="00EA042D">
        <w:rPr>
          <w:rFonts w:ascii="Tahoma" w:hAnsi="Tahoma" w:cs="Tahoma"/>
          <w:b/>
          <w:color w:val="000000"/>
          <w:vertAlign w:val="superscript"/>
        </w:rPr>
        <w:t xml:space="preserve">257  </w:t>
      </w:r>
      <w:r w:rsidRPr="00EA042D">
        <w:rPr>
          <w:rFonts w:ascii="Tahoma" w:hAnsi="Tahoma" w:cs="Tahoma"/>
          <w:color w:val="000000"/>
        </w:rPr>
        <w:t>γαιών Αρχαγγέλου</w:t>
      </w:r>
      <w:r w:rsidRPr="00EA042D">
        <w:rPr>
          <w:rFonts w:ascii="Tahoma" w:hAnsi="Tahoma" w:cs="Tahoma"/>
          <w:b/>
        </w:rPr>
        <w:t xml:space="preserve">  που συνοδεύει το παρόν έγγραφο μας.</w:t>
      </w:r>
      <w:r w:rsidRPr="00EA042D">
        <w:rPr>
          <w:rFonts w:ascii="Tahoma" w:hAnsi="Tahoma" w:cs="Tahoma"/>
          <w:b/>
          <w:bCs/>
        </w:rPr>
        <w:t xml:space="preserve"> </w:t>
      </w:r>
    </w:p>
    <w:p w:rsidR="006D6DBF" w:rsidRPr="00EA042D" w:rsidRDefault="006D6DBF" w:rsidP="00103FED">
      <w:pPr>
        <w:pStyle w:val="10"/>
        <w:tabs>
          <w:tab w:val="left" w:pos="-426"/>
        </w:tabs>
        <w:ind w:left="0" w:firstLine="567"/>
        <w:jc w:val="both"/>
        <w:rPr>
          <w:rFonts w:ascii="Tahoma" w:hAnsi="Tahoma" w:cs="Tahoma"/>
        </w:rPr>
      </w:pPr>
      <w:r w:rsidRPr="00EA042D">
        <w:rPr>
          <w:rFonts w:ascii="Tahoma" w:hAnsi="Tahoma" w:cs="Tahoma"/>
          <w:lang w:val="en-US"/>
        </w:rPr>
        <w:lastRenderedPageBreak/>
        <w:t>V</w:t>
      </w:r>
      <w:r w:rsidRPr="00EA042D">
        <w:rPr>
          <w:rFonts w:ascii="Tahoma" w:hAnsi="Tahoma" w:cs="Tahoma"/>
        </w:rPr>
        <w:t>. Σε περίπτωση μελλοντικής διαπλάτυνσης του δρόμου ο ενδιαφερόμενος θα μεταφέρει την είσοδο - έξοδο με δικά του έξοδα σε θέση που θα υποδείξει η υπηρεσία μας.</w:t>
      </w:r>
    </w:p>
    <w:p w:rsidR="006D6DBF" w:rsidRPr="00EA042D" w:rsidRDefault="006D6DBF" w:rsidP="00103FED">
      <w:pPr>
        <w:pStyle w:val="10"/>
        <w:tabs>
          <w:tab w:val="left" w:pos="-426"/>
        </w:tabs>
        <w:ind w:left="0" w:firstLine="567"/>
        <w:jc w:val="both"/>
        <w:rPr>
          <w:rFonts w:ascii="Tahoma" w:hAnsi="Tahoma" w:cs="Tahoma"/>
        </w:rPr>
      </w:pPr>
      <w:r w:rsidRPr="00EA042D">
        <w:rPr>
          <w:rFonts w:ascii="Tahoma" w:hAnsi="Tahoma" w:cs="Tahoma"/>
          <w:lang w:val="en-US"/>
        </w:rPr>
        <w:t>VI</w:t>
      </w:r>
      <w:r w:rsidRPr="00EA042D">
        <w:rPr>
          <w:rFonts w:ascii="Tahoma" w:hAnsi="Tahoma" w:cs="Tahoma"/>
        </w:rPr>
        <w:t>.Για επέκταση των κτιριακών εγκαταστάσεων ή προσθήκη επιπλέον επιτρεπόμενων χρήσεων, απαιτείται νέα αίτηση για έγκριση μελέτης «εισόδου – εξόδου».</w:t>
      </w:r>
    </w:p>
    <w:p w:rsidR="006D6DBF" w:rsidRPr="00EA042D" w:rsidRDefault="006D6DBF" w:rsidP="00103FED">
      <w:pPr>
        <w:pStyle w:val="10"/>
        <w:tabs>
          <w:tab w:val="left" w:pos="-426"/>
        </w:tabs>
        <w:ind w:left="0" w:firstLine="567"/>
        <w:jc w:val="both"/>
        <w:rPr>
          <w:rFonts w:ascii="Tahoma" w:hAnsi="Tahoma" w:cs="Tahoma"/>
        </w:rPr>
      </w:pPr>
      <w:r w:rsidRPr="00EA042D">
        <w:rPr>
          <w:rFonts w:ascii="Tahoma" w:hAnsi="Tahoma" w:cs="Tahoma"/>
          <w:lang w:val="en-US"/>
        </w:rPr>
        <w:t>VII</w:t>
      </w:r>
      <w:r w:rsidRPr="00EA042D">
        <w:rPr>
          <w:rFonts w:ascii="Tahoma" w:hAnsi="Tahoma" w:cs="Tahoma"/>
        </w:rPr>
        <w:t>. Σε περίπτωση που διαπιστωθεί ότι έχουν τροποποιηθεί στοιχεία της διαμόρφωσης ή προκαλούνται προβλήματα στο δημοτικό δίκτυο, λόγω εισόδου – εξόδου οχημάτων στην εγκατάσταση, διατηρούμε το δικαίωμα ανάκλησης αυτής της πρότασης περί χορήγησης άδειας, χωρίς την καταβολή οποιασδήποτε αποζημίωσης.</w:t>
      </w:r>
    </w:p>
    <w:p w:rsidR="006D6DBF" w:rsidRPr="00EA042D" w:rsidRDefault="006D6DBF" w:rsidP="00103FED">
      <w:pPr>
        <w:pStyle w:val="10"/>
        <w:tabs>
          <w:tab w:val="left" w:pos="-426"/>
        </w:tabs>
        <w:ind w:left="0" w:firstLine="567"/>
        <w:jc w:val="both"/>
        <w:rPr>
          <w:rFonts w:ascii="Tahoma" w:hAnsi="Tahoma" w:cs="Tahoma"/>
          <w:i/>
        </w:rPr>
      </w:pPr>
    </w:p>
    <w:p w:rsidR="006D6DBF" w:rsidRPr="00EA042D" w:rsidRDefault="006D6DBF" w:rsidP="00103FED">
      <w:pPr>
        <w:pStyle w:val="10"/>
        <w:tabs>
          <w:tab w:val="left" w:pos="-426"/>
        </w:tabs>
        <w:ind w:left="0" w:firstLine="567"/>
        <w:jc w:val="both"/>
        <w:rPr>
          <w:rFonts w:ascii="Tahoma" w:hAnsi="Tahoma" w:cs="Tahoma"/>
        </w:rPr>
      </w:pPr>
      <w:r w:rsidRPr="00EA042D">
        <w:rPr>
          <w:rFonts w:ascii="Tahoma" w:hAnsi="Tahoma" w:cs="Tahoma"/>
        </w:rPr>
        <w:t>Η παρούσα έγκριση μελέτης ισχύει για τέσσερα (4) χρόνια από σήμερα και μόνο για τις εγκαταστάσεις οι οποίες αναφέρονται σε αυτήν. Σε περίπτωση μη ολοκλήρωσης των εργασιών της προτεινόμενης εισόδου-εξοδου οχημάτων μέσα στην προθεσμία των τεσσάρων χρόνων και εφόσον δεν έχουν αλλάξει οι κυκλοφοριακές συνθήκες της οδού, μπορείτε να αιτηθείτε εγγράφως την παράταση της ισχύος της, εφάπαξ για άλλα τέσσερα (4) χρόνια (άρθρο 159 του Ν.4512/2018). Η αίτηση για παράταση θα πρέπει να υποβληθεί πριν τη λήξη της παρούσας έγκρισης.</w:t>
      </w:r>
    </w:p>
    <w:p w:rsidR="006D6DBF" w:rsidRPr="00EA042D" w:rsidRDefault="006D6DBF" w:rsidP="00103FED">
      <w:pPr>
        <w:pStyle w:val="10"/>
        <w:tabs>
          <w:tab w:val="left" w:pos="-426"/>
        </w:tabs>
        <w:ind w:left="0" w:firstLine="567"/>
        <w:jc w:val="both"/>
        <w:rPr>
          <w:rFonts w:ascii="Tahoma" w:hAnsi="Tahoma" w:cs="Tahoma"/>
        </w:rPr>
      </w:pPr>
      <w:r w:rsidRPr="00EA042D">
        <w:rPr>
          <w:rFonts w:ascii="Tahoma" w:hAnsi="Tahoma" w:cs="Tahoma"/>
        </w:rPr>
        <w:t>Για την χορήγηση Άδειας Λειτουργίας της εγκατάστασης τηρούνται οι διατάξεις του Άρθρου 159 του Νόμου 4512/2018 (ΦΕΚ 5Α/17-01/2018) σύμφωνα με το οποίο απαιτείται Υπεύθυνη δήλωση αρμόδιου μηχανικού όπου να δηλώνεται  ότι η σύνδεση υλοποιήθηκε σύμφωνα με τα εγκεκριμένα σχέδια (στην αρμόδια υπηρεσία περί χορήγησης άδειας λειτουργίας). Η άδεια λειτουργίας κοινοποιείται από την Αρμόδια Υπηρεσία στην Υπηρεσία μας προκειμένου να λάβει γνώση για την έναρξη λειτουργίας της εγκατάστασης.</w:t>
      </w:r>
    </w:p>
    <w:p w:rsidR="006D6DBF" w:rsidRPr="00EA042D" w:rsidRDefault="006D6DBF" w:rsidP="00103FED">
      <w:pPr>
        <w:tabs>
          <w:tab w:val="left" w:pos="-426"/>
        </w:tabs>
        <w:ind w:firstLine="567"/>
        <w:rPr>
          <w:rFonts w:ascii="Tahoma" w:hAnsi="Tahoma" w:cs="Tahoma"/>
          <w:sz w:val="20"/>
          <w:szCs w:val="20"/>
          <w:lang w:val="el-GR"/>
        </w:rPr>
      </w:pPr>
    </w:p>
    <w:p w:rsidR="006D6DBF" w:rsidRPr="00EA042D" w:rsidRDefault="006D6DBF" w:rsidP="00103FED">
      <w:pPr>
        <w:tabs>
          <w:tab w:val="left" w:pos="-426"/>
        </w:tabs>
        <w:ind w:firstLine="567"/>
        <w:jc w:val="both"/>
        <w:rPr>
          <w:rFonts w:ascii="Tahoma" w:hAnsi="Tahoma" w:cs="Tahoma"/>
          <w:b/>
          <w:bCs/>
          <w:sz w:val="20"/>
          <w:szCs w:val="20"/>
          <w:highlight w:val="yellow"/>
          <w:lang w:val="el-GR"/>
        </w:rPr>
      </w:pPr>
      <w:r w:rsidRPr="00EA042D">
        <w:rPr>
          <w:rFonts w:ascii="Tahoma" w:hAnsi="Tahoma" w:cs="Tahoma"/>
          <w:sz w:val="20"/>
          <w:szCs w:val="20"/>
          <w:lang w:val="el-GR"/>
        </w:rPr>
        <w:t xml:space="preserve">Η παρούσα θεωρημένη μελέτη αφορά αποκλειστικά και μόνο τους όρους </w:t>
      </w:r>
      <w:r w:rsidRPr="00EA042D">
        <w:rPr>
          <w:rFonts w:ascii="Tahoma" w:hAnsi="Tahoma" w:cs="Tahoma"/>
          <w:b/>
          <w:bCs/>
          <w:sz w:val="20"/>
          <w:szCs w:val="20"/>
          <w:lang w:val="el-GR"/>
        </w:rPr>
        <w:t xml:space="preserve">«εισόδου - εξόδου» οχημάτων από  την </w:t>
      </w:r>
      <w:r w:rsidRPr="00EA042D">
        <w:rPr>
          <w:rFonts w:ascii="Tahoma" w:hAnsi="Tahoma" w:cs="Tahoma"/>
          <w:b/>
          <w:sz w:val="20"/>
          <w:szCs w:val="20"/>
          <w:lang w:val="el-GR"/>
        </w:rPr>
        <w:t xml:space="preserve">Κ.Μ. </w:t>
      </w:r>
      <w:r w:rsidRPr="00EA042D">
        <w:rPr>
          <w:rFonts w:ascii="Tahoma" w:hAnsi="Tahoma" w:cs="Tahoma"/>
          <w:b/>
          <w:color w:val="000000"/>
          <w:sz w:val="20"/>
          <w:szCs w:val="20"/>
          <w:lang w:val="el-GR"/>
        </w:rPr>
        <w:t>1888</w:t>
      </w:r>
      <w:r w:rsidRPr="00EA042D">
        <w:rPr>
          <w:rFonts w:ascii="Tahoma" w:hAnsi="Tahoma" w:cs="Tahoma"/>
          <w:b/>
          <w:color w:val="000000"/>
          <w:sz w:val="20"/>
          <w:szCs w:val="20"/>
          <w:vertAlign w:val="superscript"/>
          <w:lang w:val="el-GR"/>
        </w:rPr>
        <w:t xml:space="preserve">257  </w:t>
      </w:r>
      <w:r w:rsidRPr="00EA042D">
        <w:rPr>
          <w:rFonts w:ascii="Tahoma" w:hAnsi="Tahoma" w:cs="Tahoma"/>
          <w:color w:val="000000"/>
          <w:sz w:val="20"/>
          <w:szCs w:val="20"/>
          <w:lang w:val="el-GR"/>
        </w:rPr>
        <w:t>γαιών Αρχαγγέλου</w:t>
      </w:r>
      <w:r w:rsidRPr="00EA042D">
        <w:rPr>
          <w:rFonts w:ascii="Tahoma" w:hAnsi="Tahoma" w:cs="Tahoma"/>
          <w:i/>
          <w:sz w:val="20"/>
          <w:szCs w:val="20"/>
          <w:lang w:val="el-GR"/>
        </w:rPr>
        <w:t xml:space="preserve"> για </w:t>
      </w:r>
      <w:r w:rsidRPr="00EA042D">
        <w:rPr>
          <w:rFonts w:ascii="Tahoma" w:hAnsi="Tahoma" w:cs="Tahoma"/>
          <w:sz w:val="20"/>
          <w:szCs w:val="20"/>
          <w:lang w:val="el-GR"/>
        </w:rPr>
        <w:t xml:space="preserve">την εγκατάσταση του </w:t>
      </w:r>
      <w:r w:rsidRPr="00EA042D">
        <w:rPr>
          <w:rFonts w:ascii="Tahoma" w:hAnsi="Tahoma" w:cs="Tahoma"/>
          <w:b/>
          <w:sz w:val="20"/>
          <w:szCs w:val="20"/>
          <w:lang w:val="el-GR"/>
        </w:rPr>
        <w:t xml:space="preserve">ξενοδοχείου </w:t>
      </w:r>
      <w:r w:rsidRPr="00EA042D">
        <w:rPr>
          <w:rFonts w:ascii="Tahoma" w:hAnsi="Tahoma" w:cs="Tahoma"/>
          <w:b/>
          <w:sz w:val="20"/>
          <w:szCs w:val="20"/>
        </w:rPr>
        <w:t>Leonardo</w:t>
      </w:r>
      <w:r w:rsidRPr="00EA042D">
        <w:rPr>
          <w:rFonts w:ascii="Tahoma" w:hAnsi="Tahoma" w:cs="Tahoma"/>
          <w:b/>
          <w:sz w:val="20"/>
          <w:szCs w:val="20"/>
          <w:lang w:val="el-GR"/>
        </w:rPr>
        <w:t xml:space="preserve"> </w:t>
      </w:r>
      <w:r w:rsidRPr="00EA042D">
        <w:rPr>
          <w:rFonts w:ascii="Tahoma" w:hAnsi="Tahoma" w:cs="Tahoma"/>
          <w:b/>
          <w:sz w:val="20"/>
          <w:szCs w:val="20"/>
        </w:rPr>
        <w:t>Kolymbia</w:t>
      </w:r>
      <w:r w:rsidRPr="00EA042D">
        <w:rPr>
          <w:rFonts w:ascii="Tahoma" w:hAnsi="Tahoma" w:cs="Tahoma"/>
          <w:b/>
          <w:sz w:val="20"/>
          <w:szCs w:val="20"/>
          <w:lang w:val="el-GR"/>
        </w:rPr>
        <w:t xml:space="preserve"> </w:t>
      </w:r>
      <w:r w:rsidRPr="00EA042D">
        <w:rPr>
          <w:rFonts w:ascii="Tahoma" w:hAnsi="Tahoma" w:cs="Tahoma"/>
          <w:b/>
          <w:sz w:val="20"/>
          <w:szCs w:val="20"/>
        </w:rPr>
        <w:t>Resort</w:t>
      </w:r>
      <w:r w:rsidRPr="00EA042D">
        <w:rPr>
          <w:rFonts w:ascii="Tahoma" w:hAnsi="Tahoma" w:cs="Tahoma"/>
          <w:sz w:val="20"/>
          <w:szCs w:val="20"/>
          <w:lang w:val="el-GR"/>
        </w:rPr>
        <w:t xml:space="preserve"> και δεν υποκαθιστά αναγκαίες άδειες της εγκατάστασης από άλλη αρχή ούτε παρέχει νομιμοποίηση τυχόν αποκλίσεων της υφιστάμενης εγκατάστασης από όρους αρμοδιότητας άλλης αρχής.</w:t>
      </w:r>
    </w:p>
    <w:p w:rsidR="006D6DBF" w:rsidRPr="00EA042D" w:rsidRDefault="006D6DBF" w:rsidP="00103FED">
      <w:pPr>
        <w:pStyle w:val="a3"/>
        <w:ind w:left="0" w:firstLine="567"/>
        <w:jc w:val="both"/>
        <w:rPr>
          <w:rFonts w:ascii="Tahoma" w:hAnsi="Tahoma" w:cs="Tahoma"/>
          <w:lang w:val="el-GR"/>
        </w:rPr>
      </w:pPr>
    </w:p>
    <w:p w:rsidR="006D6DBF" w:rsidRPr="00EA042D" w:rsidRDefault="006D6DBF" w:rsidP="00103FED">
      <w:pPr>
        <w:pStyle w:val="10"/>
        <w:tabs>
          <w:tab w:val="left" w:pos="284"/>
        </w:tabs>
        <w:spacing w:before="120"/>
        <w:ind w:left="0" w:firstLine="567"/>
        <w:jc w:val="both"/>
        <w:rPr>
          <w:rFonts w:ascii="Tahoma" w:hAnsi="Tahoma" w:cs="Tahoma"/>
        </w:rPr>
      </w:pPr>
    </w:p>
    <w:p w:rsidR="006D6DBF" w:rsidRPr="00EA042D" w:rsidRDefault="006D6DBF" w:rsidP="00103FED">
      <w:pPr>
        <w:ind w:firstLine="567"/>
        <w:rPr>
          <w:rFonts w:ascii="Tahoma" w:hAnsi="Tahoma" w:cs="Tahoma"/>
          <w:b/>
          <w:sz w:val="20"/>
          <w:szCs w:val="20"/>
          <w:lang w:val="el-GR"/>
        </w:rPr>
      </w:pPr>
      <w:r w:rsidRPr="00EA042D">
        <w:rPr>
          <w:rFonts w:ascii="Tahoma" w:hAnsi="Tahoma" w:cs="Tahoma"/>
          <w:b/>
          <w:sz w:val="20"/>
          <w:szCs w:val="20"/>
          <w:lang w:val="el-GR"/>
        </w:rPr>
        <w:t>Αρ. αποφ.  80   /02-10-2019                                                 ΑΔΑ:</w:t>
      </w:r>
      <w:r w:rsidRPr="00EA042D">
        <w:rPr>
          <w:rFonts w:ascii="Tahoma" w:hAnsi="Tahoma" w:cs="Tahoma"/>
          <w:sz w:val="20"/>
          <w:szCs w:val="20"/>
          <w:lang w:val="el-GR"/>
        </w:rPr>
        <w:t xml:space="preserve"> </w:t>
      </w:r>
      <w:r w:rsidRPr="00EA042D">
        <w:rPr>
          <w:rFonts w:ascii="Tahoma" w:hAnsi="Tahoma" w:cs="Tahoma"/>
          <w:b/>
          <w:sz w:val="20"/>
          <w:szCs w:val="20"/>
          <w:lang w:val="el-GR"/>
        </w:rPr>
        <w:t xml:space="preserve">ΨΕΖΖΩ1Ρ-2ΣΥ </w:t>
      </w:r>
    </w:p>
    <w:p w:rsidR="006D6DBF" w:rsidRPr="00EA042D" w:rsidRDefault="006D6DBF" w:rsidP="00103FED">
      <w:pPr>
        <w:ind w:firstLine="567"/>
        <w:rPr>
          <w:rFonts w:ascii="Tahoma" w:hAnsi="Tahoma" w:cs="Tahoma"/>
          <w:b/>
          <w:sz w:val="20"/>
          <w:szCs w:val="20"/>
          <w:lang w:val="el-GR"/>
        </w:rPr>
      </w:pPr>
    </w:p>
    <w:p w:rsidR="006D6DBF" w:rsidRPr="00EA042D" w:rsidRDefault="006D6DBF" w:rsidP="00103FED">
      <w:pPr>
        <w:ind w:firstLine="567"/>
        <w:jc w:val="center"/>
        <w:rPr>
          <w:rFonts w:ascii="Tahoma" w:hAnsi="Tahoma" w:cs="Tahoma"/>
          <w:b/>
          <w:sz w:val="20"/>
          <w:szCs w:val="20"/>
          <w:lang w:val="el-GR"/>
        </w:rPr>
      </w:pPr>
      <w:r w:rsidRPr="00EA042D">
        <w:rPr>
          <w:rFonts w:ascii="Tahoma" w:hAnsi="Tahoma" w:cs="Tahoma"/>
          <w:b/>
          <w:sz w:val="20"/>
          <w:szCs w:val="20"/>
          <w:lang w:val="el-GR"/>
        </w:rPr>
        <w:t>Περίληψη</w:t>
      </w:r>
    </w:p>
    <w:p w:rsidR="006D6DBF" w:rsidRPr="00EA042D" w:rsidRDefault="006D6DBF" w:rsidP="00103FED">
      <w:pPr>
        <w:pStyle w:val="10"/>
        <w:ind w:left="0" w:firstLine="567"/>
        <w:jc w:val="both"/>
        <w:rPr>
          <w:rFonts w:ascii="Tahoma" w:hAnsi="Tahoma" w:cs="Tahoma"/>
          <w:b/>
          <w:bCs/>
        </w:rPr>
      </w:pPr>
      <w:r w:rsidRPr="00EA042D">
        <w:rPr>
          <w:rFonts w:ascii="Tahoma" w:hAnsi="Tahoma" w:cs="Tahoma"/>
          <w:b/>
          <w:bCs/>
        </w:rPr>
        <w:t xml:space="preserve">Έγκριση μελέτης περί </w:t>
      </w:r>
      <w:r w:rsidRPr="00EA042D">
        <w:rPr>
          <w:rFonts w:ascii="Tahoma" w:hAnsi="Tahoma" w:cs="Tahoma"/>
          <w:b/>
        </w:rPr>
        <w:t>Α. Ενιαίας «εισόδου –εξόδου» από το χώρο στάθμευσης Ε.Ι.Χ. οχημάτων και Β. Εισόδου και εξόδου των τουριστικών λεωφορείων και ΤΑΧΙ από την εγκατάσταση του Ξενοδοχειακού συγκροτήματος  "</w:t>
      </w:r>
      <w:r w:rsidRPr="00EA042D">
        <w:rPr>
          <w:rFonts w:ascii="Tahoma" w:hAnsi="Tahoma" w:cs="Tahoma"/>
          <w:b/>
          <w:lang w:val="en-US"/>
        </w:rPr>
        <w:t>AKTI</w:t>
      </w:r>
      <w:r w:rsidRPr="00EA042D">
        <w:rPr>
          <w:rFonts w:ascii="Tahoma" w:hAnsi="Tahoma" w:cs="Tahoma"/>
          <w:b/>
        </w:rPr>
        <w:t xml:space="preserve"> </w:t>
      </w:r>
      <w:r w:rsidRPr="00EA042D">
        <w:rPr>
          <w:rFonts w:ascii="Tahoma" w:hAnsi="Tahoma" w:cs="Tahoma"/>
          <w:b/>
          <w:lang w:val="en-US"/>
        </w:rPr>
        <w:t>IMPERIAL</w:t>
      </w:r>
      <w:r w:rsidRPr="00EA042D">
        <w:rPr>
          <w:rFonts w:ascii="Tahoma" w:hAnsi="Tahoma" w:cs="Tahoma"/>
          <w:b/>
        </w:rPr>
        <w:t>"(πρώην ΚΑΨΗΣ)</w:t>
      </w:r>
      <w:r w:rsidRPr="00EA042D">
        <w:rPr>
          <w:rFonts w:ascii="Tahoma" w:hAnsi="Tahoma" w:cs="Tahoma"/>
          <w:b/>
          <w:bCs/>
        </w:rPr>
        <w:t xml:space="preserve">  </w:t>
      </w:r>
    </w:p>
    <w:p w:rsidR="006D6DBF" w:rsidRPr="00EA042D" w:rsidRDefault="006D6DBF" w:rsidP="00103FED">
      <w:pPr>
        <w:ind w:firstLine="567"/>
        <w:rPr>
          <w:rFonts w:ascii="Tahoma" w:hAnsi="Tahoma" w:cs="Tahoma"/>
          <w:sz w:val="20"/>
          <w:szCs w:val="20"/>
          <w:lang w:val="el-GR"/>
        </w:rPr>
      </w:pPr>
      <w:r w:rsidRPr="00EA042D">
        <w:rPr>
          <w:rFonts w:ascii="Tahoma" w:hAnsi="Tahoma" w:cs="Tahoma"/>
          <w:sz w:val="20"/>
          <w:szCs w:val="20"/>
          <w:lang w:val="el-GR"/>
        </w:rPr>
        <w:t xml:space="preserve">  </w:t>
      </w:r>
      <w:r w:rsidRPr="00EA042D">
        <w:rPr>
          <w:rFonts w:ascii="Tahoma" w:hAnsi="Tahoma" w:cs="Tahoma"/>
          <w:b/>
          <w:bCs/>
          <w:sz w:val="20"/>
          <w:szCs w:val="20"/>
          <w:lang w:val="el-GR"/>
        </w:rPr>
        <w:t xml:space="preserve">            </w:t>
      </w:r>
    </w:p>
    <w:p w:rsidR="006D6DBF" w:rsidRPr="00EA042D" w:rsidRDefault="006D6DBF" w:rsidP="00103FED">
      <w:pPr>
        <w:ind w:firstLine="567"/>
        <w:jc w:val="both"/>
        <w:rPr>
          <w:rFonts w:ascii="Tahoma" w:eastAsia="MS Mincho" w:hAnsi="Tahoma" w:cs="Tahoma"/>
          <w:sz w:val="20"/>
          <w:szCs w:val="20"/>
          <w:lang w:val="el-GR"/>
        </w:rPr>
      </w:pPr>
      <w:r w:rsidRPr="00EA042D">
        <w:rPr>
          <w:rFonts w:ascii="Tahoma" w:eastAsia="MS Mincho" w:hAnsi="Tahoma" w:cs="Tahoma"/>
          <w:sz w:val="20"/>
          <w:szCs w:val="20"/>
          <w:lang w:val="el-GR"/>
        </w:rPr>
        <w:t>Ο Πρόεδρος κ. Κωνσταντίνος Ταρασλιάς έθεσε υπόψη της Επιτροπής το ΑΠ 16/38896/19-7-2019 έγγραφο της Δνσης Τεχνικών Έργων και Υποδομών που έχει ως κατωτέρω:</w:t>
      </w:r>
    </w:p>
    <w:p w:rsidR="006D6DBF" w:rsidRPr="00EA042D" w:rsidRDefault="006D6DBF" w:rsidP="00103FED">
      <w:pPr>
        <w:pStyle w:val="10"/>
        <w:ind w:left="0" w:firstLine="567"/>
        <w:jc w:val="both"/>
        <w:rPr>
          <w:rFonts w:ascii="Tahoma" w:hAnsi="Tahoma" w:cs="Tahoma"/>
          <w:b/>
        </w:rPr>
      </w:pPr>
      <w:r w:rsidRPr="00EA042D">
        <w:rPr>
          <w:rFonts w:ascii="Tahoma" w:hAnsi="Tahoma" w:cs="Tahoma"/>
          <w:b/>
        </w:rPr>
        <w:t>Θέμα:</w:t>
      </w:r>
      <w:r w:rsidRPr="00EA042D">
        <w:rPr>
          <w:rFonts w:ascii="Tahoma" w:hAnsi="Tahoma" w:cs="Tahoma"/>
        </w:rPr>
        <w:t xml:space="preserve"> </w:t>
      </w:r>
      <w:r w:rsidRPr="00EA042D">
        <w:rPr>
          <w:rFonts w:ascii="Tahoma" w:hAnsi="Tahoma" w:cs="Tahoma"/>
          <w:bCs/>
        </w:rPr>
        <w:t xml:space="preserve">Έγκριση μελέτης περί </w:t>
      </w:r>
    </w:p>
    <w:p w:rsidR="006D6DBF" w:rsidRPr="00EA042D" w:rsidRDefault="006D6DBF" w:rsidP="00103FED">
      <w:pPr>
        <w:pStyle w:val="10"/>
        <w:ind w:left="0" w:firstLine="567"/>
        <w:jc w:val="both"/>
        <w:rPr>
          <w:rFonts w:ascii="Tahoma" w:hAnsi="Tahoma" w:cs="Tahoma"/>
        </w:rPr>
      </w:pPr>
      <w:r w:rsidRPr="00EA042D">
        <w:rPr>
          <w:rFonts w:ascii="Tahoma" w:hAnsi="Tahoma" w:cs="Tahoma"/>
        </w:rPr>
        <w:t xml:space="preserve">Α. Ενιαίας «εισόδου –εξόδου» από το χώρο στάθμευσης Ε.Ι.Χ. οχημάτων </w:t>
      </w:r>
    </w:p>
    <w:p w:rsidR="006D6DBF" w:rsidRPr="00EA042D" w:rsidRDefault="006D6DBF" w:rsidP="00103FED">
      <w:pPr>
        <w:pStyle w:val="10"/>
        <w:ind w:left="0" w:firstLine="567"/>
        <w:jc w:val="both"/>
        <w:rPr>
          <w:rFonts w:ascii="Tahoma" w:hAnsi="Tahoma" w:cs="Tahoma"/>
        </w:rPr>
      </w:pPr>
      <w:r w:rsidRPr="00EA042D">
        <w:rPr>
          <w:rFonts w:ascii="Tahoma" w:hAnsi="Tahoma" w:cs="Tahoma"/>
        </w:rPr>
        <w:t xml:space="preserve">Β. Εισόδου και εξόδου των τουριστικών λεωφορείων και ΤΑΧΙ </w:t>
      </w:r>
    </w:p>
    <w:p w:rsidR="006D6DBF" w:rsidRPr="00EA042D" w:rsidRDefault="006D6DBF" w:rsidP="00103FED">
      <w:pPr>
        <w:pStyle w:val="10"/>
        <w:ind w:left="0" w:firstLine="567"/>
        <w:jc w:val="both"/>
        <w:rPr>
          <w:rFonts w:ascii="Tahoma" w:hAnsi="Tahoma" w:cs="Tahoma"/>
          <w:bCs/>
        </w:rPr>
      </w:pPr>
      <w:r w:rsidRPr="00EA042D">
        <w:rPr>
          <w:rFonts w:ascii="Tahoma" w:hAnsi="Tahoma" w:cs="Tahoma"/>
        </w:rPr>
        <w:t xml:space="preserve">          από την εγκατάσταση του Ξενοδοχειακού συγκροτήματος  "</w:t>
      </w:r>
      <w:r w:rsidRPr="00EA042D">
        <w:rPr>
          <w:rFonts w:ascii="Tahoma" w:hAnsi="Tahoma" w:cs="Tahoma"/>
          <w:lang w:val="en-US"/>
        </w:rPr>
        <w:t>AKTI</w:t>
      </w:r>
      <w:r w:rsidRPr="00EA042D">
        <w:rPr>
          <w:rFonts w:ascii="Tahoma" w:hAnsi="Tahoma" w:cs="Tahoma"/>
        </w:rPr>
        <w:t xml:space="preserve"> </w:t>
      </w:r>
      <w:r w:rsidRPr="00EA042D">
        <w:rPr>
          <w:rFonts w:ascii="Tahoma" w:hAnsi="Tahoma" w:cs="Tahoma"/>
          <w:lang w:val="en-US"/>
        </w:rPr>
        <w:t>IMPERIAL</w:t>
      </w:r>
      <w:r w:rsidRPr="00EA042D">
        <w:rPr>
          <w:rFonts w:ascii="Tahoma" w:hAnsi="Tahoma" w:cs="Tahoma"/>
        </w:rPr>
        <w:t>"(πρώην ΚΑΨΗΣ)</w:t>
      </w:r>
      <w:r w:rsidRPr="00EA042D">
        <w:rPr>
          <w:rFonts w:ascii="Tahoma" w:hAnsi="Tahoma" w:cs="Tahoma"/>
          <w:bCs/>
        </w:rPr>
        <w:t xml:space="preserve">  </w:t>
      </w:r>
    </w:p>
    <w:p w:rsidR="006D6DBF" w:rsidRPr="00EA042D" w:rsidRDefault="006D6DBF" w:rsidP="00103FED">
      <w:pPr>
        <w:pStyle w:val="10"/>
        <w:ind w:left="0" w:firstLine="567"/>
        <w:rPr>
          <w:rFonts w:ascii="Tahoma" w:hAnsi="Tahoma" w:cs="Tahoma"/>
        </w:rPr>
      </w:pPr>
      <w:r w:rsidRPr="00EA042D">
        <w:rPr>
          <w:rFonts w:ascii="Tahoma" w:hAnsi="Tahoma" w:cs="Tahoma"/>
          <w:bCs/>
        </w:rPr>
        <w:t xml:space="preserve">εντός της ενοποιημένης  </w:t>
      </w:r>
      <w:r w:rsidRPr="00EA042D">
        <w:rPr>
          <w:rFonts w:ascii="Tahoma" w:hAnsi="Tahoma" w:cs="Tahoma"/>
        </w:rPr>
        <w:t xml:space="preserve">Κ.Μ.180 </w:t>
      </w:r>
      <w:r w:rsidRPr="00EA042D">
        <w:rPr>
          <w:rFonts w:ascii="Tahoma" w:hAnsi="Tahoma" w:cs="Tahoma"/>
          <w:vertAlign w:val="superscript"/>
        </w:rPr>
        <w:t>Β</w:t>
      </w:r>
      <w:r w:rsidRPr="00EA042D">
        <w:rPr>
          <w:rFonts w:ascii="Tahoma" w:hAnsi="Tahoma" w:cs="Tahoma"/>
        </w:rPr>
        <w:t xml:space="preserve">  γαιών  Ιξιάς Ρόδου</w:t>
      </w:r>
      <w:r w:rsidRPr="00EA042D">
        <w:rPr>
          <w:rFonts w:ascii="Tahoma" w:hAnsi="Tahoma" w:cs="Tahoma"/>
          <w:b/>
        </w:rPr>
        <w:t xml:space="preserve"> </w:t>
      </w:r>
      <w:r w:rsidRPr="00EA042D">
        <w:rPr>
          <w:rFonts w:ascii="Tahoma" w:hAnsi="Tahoma" w:cs="Tahoma"/>
        </w:rPr>
        <w:t xml:space="preserve">επί της οδού Ηλιάδων </w:t>
      </w:r>
    </w:p>
    <w:p w:rsidR="006D6DBF" w:rsidRPr="00EA042D" w:rsidRDefault="006D6DBF" w:rsidP="00103FED">
      <w:pPr>
        <w:tabs>
          <w:tab w:val="left" w:pos="1134"/>
        </w:tabs>
        <w:ind w:firstLine="567"/>
        <w:jc w:val="both"/>
        <w:rPr>
          <w:rFonts w:ascii="Tahoma" w:hAnsi="Tahoma" w:cs="Tahoma"/>
          <w:sz w:val="20"/>
          <w:szCs w:val="20"/>
          <w:lang w:val="el-GR"/>
        </w:rPr>
      </w:pPr>
      <w:r w:rsidRPr="00EA042D">
        <w:rPr>
          <w:rFonts w:ascii="Tahoma" w:hAnsi="Tahoma" w:cs="Tahoma"/>
          <w:b/>
          <w:sz w:val="20"/>
          <w:szCs w:val="20"/>
          <w:lang w:val="el-GR"/>
        </w:rPr>
        <w:t>Σχετικά</w:t>
      </w:r>
      <w:r w:rsidRPr="00EA042D">
        <w:rPr>
          <w:rFonts w:ascii="Tahoma" w:hAnsi="Tahoma" w:cs="Tahoma"/>
          <w:sz w:val="20"/>
          <w:szCs w:val="20"/>
          <w:lang w:val="el-GR"/>
        </w:rPr>
        <w:t xml:space="preserve">: Η υπ΄αριθμ. αίτηση πρωτ. 16/66876/02-11-18 του κου Κούτρα Νικολάου νομίμου εκπροσώπου της   </w:t>
      </w:r>
    </w:p>
    <w:p w:rsidR="006D6DBF" w:rsidRPr="00EA042D" w:rsidRDefault="006D6DBF" w:rsidP="00103FED">
      <w:pPr>
        <w:tabs>
          <w:tab w:val="left" w:pos="567"/>
        </w:tabs>
        <w:spacing w:before="120"/>
        <w:ind w:firstLine="567"/>
        <w:jc w:val="both"/>
        <w:rPr>
          <w:rFonts w:ascii="Tahoma" w:hAnsi="Tahoma" w:cs="Tahoma"/>
          <w:sz w:val="20"/>
          <w:szCs w:val="20"/>
          <w:lang w:val="el-GR"/>
        </w:rPr>
      </w:pPr>
      <w:r w:rsidRPr="00EA042D">
        <w:rPr>
          <w:rFonts w:ascii="Tahoma" w:hAnsi="Tahoma" w:cs="Tahoma"/>
          <w:sz w:val="20"/>
          <w:szCs w:val="20"/>
          <w:lang w:val="el-GR"/>
        </w:rPr>
        <w:tab/>
        <w:t xml:space="preserve">Το σχετικό αίτημα υποβλήθηκε στις 02-11-2019. Κατά τον έλεγχο των δικαιολογητικών, διαπιστώθηκαν ελλείψεις ως προς τις κτηματολογικές μερίδες και την ιδιαιτερότητα ότι η πρόταση μελέτης περί εισόδων εξόδων αφορούσε μία ενιαία είσοδο-έξοδο από το χώρο στάθμευσης των οχημάτων και την έγκριση της υπάρχουσας εισόδου  και εξόδου των τουριστικών λεωφορείων και ΤΑΧΙ προς και από την εγκατάσταση. Η υπηρεσία μας στις  13-03-19 με έγγραφό της ζήτησε διευκρινήσεις από την αρμόδια Δ/νση του Υπουργείου Υποδομών. Με το υπ’ αριθμό πρωτ. 16/36632/10-07-2019 εισερχομένου εγγράφου η Διεύθυνση Οδικών Υποδομών μας απάντησε στο εν λόγω αίτημα. </w:t>
      </w:r>
    </w:p>
    <w:p w:rsidR="006D6DBF" w:rsidRPr="00EA042D" w:rsidRDefault="006D6DBF" w:rsidP="00103FED">
      <w:pPr>
        <w:ind w:right="-289" w:firstLine="567"/>
        <w:jc w:val="both"/>
        <w:rPr>
          <w:rFonts w:ascii="Tahoma" w:hAnsi="Tahoma" w:cs="Tahoma"/>
          <w:bCs/>
          <w:sz w:val="20"/>
          <w:szCs w:val="20"/>
          <w:lang w:val="el-GR"/>
        </w:rPr>
      </w:pPr>
      <w:r w:rsidRPr="00EA042D">
        <w:rPr>
          <w:rFonts w:ascii="Tahoma" w:hAnsi="Tahoma" w:cs="Tahoma"/>
          <w:bCs/>
          <w:sz w:val="20"/>
          <w:szCs w:val="20"/>
          <w:lang w:val="el-GR"/>
        </w:rPr>
        <w:t>Με δεδομένο ότι έχει παρέλθει μεγάλο χρονικό διάστημα από την ημέρα υποβολής της αιτήσεως ζητούμε από την Επιτροπή Ποιότητας Ζωής και το Δημοτικό Συμβούλιο να θεωρηθεί το θέμα ως κατεπείγον και παρακαλούμε για την λήψη της σχετικής απόφασης .</w:t>
      </w:r>
    </w:p>
    <w:p w:rsidR="006D6DBF" w:rsidRPr="00EA042D" w:rsidRDefault="006D6DBF" w:rsidP="00103FED">
      <w:pPr>
        <w:tabs>
          <w:tab w:val="left" w:pos="567"/>
        </w:tabs>
        <w:ind w:firstLine="567"/>
        <w:jc w:val="both"/>
        <w:rPr>
          <w:rFonts w:ascii="Tahoma" w:hAnsi="Tahoma" w:cs="Tahoma"/>
          <w:sz w:val="20"/>
          <w:szCs w:val="20"/>
          <w:lang w:val="el-GR"/>
        </w:rPr>
      </w:pPr>
      <w:r w:rsidRPr="00EA042D">
        <w:rPr>
          <w:rFonts w:ascii="Tahoma" w:hAnsi="Tahoma" w:cs="Tahoma"/>
          <w:sz w:val="20"/>
          <w:szCs w:val="20"/>
          <w:lang w:val="el-GR"/>
        </w:rPr>
        <w:tab/>
      </w:r>
    </w:p>
    <w:p w:rsidR="006D6DBF" w:rsidRPr="00EA042D" w:rsidRDefault="006D6DBF" w:rsidP="00103FED">
      <w:pPr>
        <w:tabs>
          <w:tab w:val="left" w:pos="567"/>
        </w:tabs>
        <w:ind w:firstLine="567"/>
        <w:jc w:val="both"/>
        <w:rPr>
          <w:rFonts w:ascii="Tahoma" w:hAnsi="Tahoma" w:cs="Tahoma"/>
          <w:sz w:val="20"/>
          <w:szCs w:val="20"/>
          <w:lang w:val="el-GR"/>
        </w:rPr>
      </w:pPr>
      <w:r w:rsidRPr="00EA042D">
        <w:rPr>
          <w:rFonts w:ascii="Tahoma" w:hAnsi="Tahoma" w:cs="Tahoma"/>
          <w:sz w:val="20"/>
          <w:szCs w:val="20"/>
          <w:lang w:val="el-GR"/>
        </w:rPr>
        <w:lastRenderedPageBreak/>
        <w:tab/>
        <w:t>Η υπηρεσία μας με βάση το ΒΔ 465/70 όπως αυτό τροποποιήθηκε και ισχύει μέχρι σήμερα προέβη στο έλεγχο του υποβληθέντος φακέλου που συνοδεύει το σχετικό αίτημα.</w:t>
      </w:r>
    </w:p>
    <w:p w:rsidR="006D6DBF" w:rsidRPr="00EA042D" w:rsidRDefault="006D6DBF" w:rsidP="00103FED">
      <w:pPr>
        <w:tabs>
          <w:tab w:val="left" w:pos="567"/>
        </w:tabs>
        <w:ind w:firstLine="567"/>
        <w:jc w:val="both"/>
        <w:rPr>
          <w:rFonts w:ascii="Tahoma" w:hAnsi="Tahoma" w:cs="Tahoma"/>
          <w:sz w:val="20"/>
          <w:szCs w:val="20"/>
          <w:lang w:val="el-GR"/>
        </w:rPr>
      </w:pPr>
      <w:r w:rsidRPr="00EA042D">
        <w:rPr>
          <w:rFonts w:ascii="Tahoma" w:hAnsi="Tahoma" w:cs="Tahoma"/>
          <w:sz w:val="20"/>
          <w:szCs w:val="20"/>
          <w:lang w:val="el-GR"/>
        </w:rPr>
        <w:tab/>
        <w:t xml:space="preserve">Σε συνεχεία συνέταξε Τεχνική μελέτη για την πρόταση «εισόδου – εξόδου» της εγκατάστασης του θέματος.  </w:t>
      </w:r>
    </w:p>
    <w:p w:rsidR="006D6DBF" w:rsidRPr="00EA042D" w:rsidRDefault="006D6DBF" w:rsidP="00103FED">
      <w:pPr>
        <w:tabs>
          <w:tab w:val="left" w:pos="567"/>
        </w:tabs>
        <w:spacing w:before="120"/>
        <w:ind w:firstLine="567"/>
        <w:jc w:val="both"/>
        <w:rPr>
          <w:rFonts w:ascii="Tahoma" w:hAnsi="Tahoma" w:cs="Tahoma"/>
          <w:sz w:val="20"/>
          <w:szCs w:val="20"/>
          <w:lang w:val="el-GR"/>
        </w:rPr>
      </w:pPr>
      <w:r w:rsidRPr="00EA042D">
        <w:rPr>
          <w:rFonts w:ascii="Tahoma" w:hAnsi="Tahoma" w:cs="Tahoma"/>
          <w:sz w:val="20"/>
          <w:szCs w:val="20"/>
          <w:lang w:val="el-GR"/>
        </w:rPr>
        <w:t xml:space="preserve">Σύμφωνα με την υπ΄αριθμό 3638/2015 απόφαση του ΣτΕ (Τμήμα Δ) αρμόδιο όργανο για τη χορήγηση εγκρίσεως «εισόδου – εξόδου» είναι το Δημοτικό Συμβούλιο, το οποίο φέρει το γενικό τεκμήριο αρμοδιότητας για θέματα που αφορούν τον Δήμο, δεδομένου ότι από το νόμο δεν έχει ανατεθεί η αποφασιστική αρμοδιότητα σε κανένα άλλο όργανο του Δήμου. </w:t>
      </w:r>
    </w:p>
    <w:p w:rsidR="006D6DBF" w:rsidRPr="00EA042D" w:rsidRDefault="006D6DBF" w:rsidP="00103FED">
      <w:pPr>
        <w:pStyle w:val="10"/>
        <w:ind w:left="0" w:firstLine="567"/>
        <w:jc w:val="both"/>
        <w:rPr>
          <w:rFonts w:ascii="Tahoma" w:hAnsi="Tahoma" w:cs="Tahoma"/>
        </w:rPr>
      </w:pPr>
      <w:r w:rsidRPr="00EA042D">
        <w:rPr>
          <w:rFonts w:ascii="Tahoma" w:hAnsi="Tahoma" w:cs="Tahoma"/>
        </w:rPr>
        <w:t>Με το παρόν έγγραφο σας αποστέλλουμε τη μελέτη καθώς και το θεωρημένο σχέδιο πρότασης περί ενιαίας  «εισόδου- εξόδου»  από το χώρο στάθμευσης Ε.Ι.Χ. οχημάτων καθώς και της Εισόδου και εξόδου των τουριστικών λεωφορείων και ΤΑΧΙ για την εξυπηρέτηση του Ξενοδοχειακού συγκροτήματος  "</w:t>
      </w:r>
      <w:r w:rsidRPr="00EA042D">
        <w:rPr>
          <w:rFonts w:ascii="Tahoma" w:hAnsi="Tahoma" w:cs="Tahoma"/>
          <w:lang w:val="en-US"/>
        </w:rPr>
        <w:t>AKTI</w:t>
      </w:r>
      <w:r w:rsidRPr="00EA042D">
        <w:rPr>
          <w:rFonts w:ascii="Tahoma" w:hAnsi="Tahoma" w:cs="Tahoma"/>
        </w:rPr>
        <w:t xml:space="preserve"> </w:t>
      </w:r>
      <w:r w:rsidRPr="00EA042D">
        <w:rPr>
          <w:rFonts w:ascii="Tahoma" w:hAnsi="Tahoma" w:cs="Tahoma"/>
          <w:lang w:val="en-US"/>
        </w:rPr>
        <w:t>IMPERIAL</w:t>
      </w:r>
      <w:r w:rsidRPr="00EA042D">
        <w:rPr>
          <w:rFonts w:ascii="Tahoma" w:hAnsi="Tahoma" w:cs="Tahoma"/>
        </w:rPr>
        <w:t>"(πρώην ΚΑΨΗΣ)</w:t>
      </w:r>
      <w:r w:rsidRPr="00EA042D">
        <w:rPr>
          <w:rFonts w:ascii="Tahoma" w:hAnsi="Tahoma" w:cs="Tahoma"/>
          <w:bCs/>
        </w:rPr>
        <w:t xml:space="preserve">  εντός της ενοποιημένης  </w:t>
      </w:r>
      <w:r w:rsidRPr="00EA042D">
        <w:rPr>
          <w:rFonts w:ascii="Tahoma" w:hAnsi="Tahoma" w:cs="Tahoma"/>
        </w:rPr>
        <w:t xml:space="preserve">Κ.Μ.180 </w:t>
      </w:r>
      <w:r w:rsidRPr="00EA042D">
        <w:rPr>
          <w:rFonts w:ascii="Tahoma" w:hAnsi="Tahoma" w:cs="Tahoma"/>
          <w:vertAlign w:val="superscript"/>
        </w:rPr>
        <w:t>Β</w:t>
      </w:r>
      <w:r w:rsidRPr="00EA042D">
        <w:rPr>
          <w:rFonts w:ascii="Tahoma" w:hAnsi="Tahoma" w:cs="Tahoma"/>
        </w:rPr>
        <w:t xml:space="preserve">  γαιών  Ιξιάς Ρόδου</w:t>
      </w:r>
      <w:r w:rsidRPr="00EA042D">
        <w:rPr>
          <w:rFonts w:ascii="Tahoma" w:hAnsi="Tahoma" w:cs="Tahoma"/>
          <w:b/>
        </w:rPr>
        <w:t xml:space="preserve"> </w:t>
      </w:r>
      <w:r w:rsidRPr="00EA042D">
        <w:rPr>
          <w:rFonts w:ascii="Tahoma" w:hAnsi="Tahoma" w:cs="Tahoma"/>
        </w:rPr>
        <w:t>επί της οδού Ηλιάδων.</w:t>
      </w:r>
    </w:p>
    <w:p w:rsidR="006D6DBF" w:rsidRPr="00EA042D" w:rsidRDefault="006D6DBF" w:rsidP="00103FED">
      <w:pPr>
        <w:pStyle w:val="10"/>
        <w:ind w:left="0" w:firstLine="567"/>
        <w:jc w:val="both"/>
        <w:rPr>
          <w:rFonts w:ascii="Tahoma" w:hAnsi="Tahoma" w:cs="Tahoma"/>
        </w:rPr>
      </w:pPr>
    </w:p>
    <w:p w:rsidR="006D6DBF" w:rsidRPr="00EA042D" w:rsidRDefault="006D6DBF" w:rsidP="00103FED">
      <w:pPr>
        <w:pStyle w:val="10"/>
        <w:ind w:left="0" w:firstLine="567"/>
        <w:jc w:val="both"/>
        <w:rPr>
          <w:rFonts w:ascii="Tahoma" w:hAnsi="Tahoma" w:cs="Tahoma"/>
        </w:rPr>
      </w:pPr>
      <w:r w:rsidRPr="00EA042D">
        <w:rPr>
          <w:rFonts w:ascii="Tahoma" w:hAnsi="Tahoma" w:cs="Tahoma"/>
        </w:rPr>
        <w:t xml:space="preserve">Στη συνέχεια </w:t>
      </w:r>
      <w:r w:rsidRPr="00EA042D">
        <w:rPr>
          <w:rFonts w:ascii="Tahoma" w:hAnsi="Tahoma" w:cs="Tahoma"/>
          <w:b/>
        </w:rPr>
        <w:t>ο Πρόεδρος</w:t>
      </w:r>
      <w:r w:rsidRPr="00EA042D">
        <w:rPr>
          <w:rFonts w:ascii="Tahoma" w:hAnsi="Tahoma" w:cs="Tahoma"/>
        </w:rPr>
        <w:t xml:space="preserve"> έθεσε υπόψη των μελών την Τεχνική μελέτη η οποία έχει ως εξής:</w:t>
      </w:r>
    </w:p>
    <w:p w:rsidR="006D6DBF" w:rsidRPr="00EA042D" w:rsidRDefault="006D6DBF" w:rsidP="00103FED">
      <w:pPr>
        <w:pStyle w:val="10"/>
        <w:ind w:left="0" w:firstLine="567"/>
        <w:jc w:val="both"/>
        <w:rPr>
          <w:rFonts w:ascii="Tahoma" w:hAnsi="Tahoma" w:cs="Tahoma"/>
        </w:rPr>
      </w:pPr>
    </w:p>
    <w:p w:rsidR="006D6DBF" w:rsidRPr="00EA042D" w:rsidRDefault="006D6DBF" w:rsidP="00103FED">
      <w:pPr>
        <w:tabs>
          <w:tab w:val="left" w:pos="993"/>
        </w:tabs>
        <w:ind w:right="-290" w:firstLine="567"/>
        <w:jc w:val="center"/>
        <w:rPr>
          <w:rFonts w:ascii="Tahoma" w:hAnsi="Tahoma" w:cs="Tahoma"/>
          <w:b/>
          <w:bCs/>
          <w:sz w:val="20"/>
          <w:szCs w:val="20"/>
          <w:u w:val="single"/>
          <w:lang w:val="el-GR"/>
        </w:rPr>
      </w:pPr>
      <w:r w:rsidRPr="00EA042D">
        <w:rPr>
          <w:rFonts w:ascii="Tahoma" w:hAnsi="Tahoma" w:cs="Tahoma"/>
          <w:b/>
          <w:bCs/>
          <w:sz w:val="20"/>
          <w:szCs w:val="20"/>
          <w:u w:val="single"/>
          <w:lang w:val="el-GR"/>
        </w:rPr>
        <w:t>ΤΕΧΝΙΚΗ ΜΕΛΕΤΗ</w:t>
      </w:r>
    </w:p>
    <w:p w:rsidR="006D6DBF" w:rsidRPr="00EA042D" w:rsidRDefault="006D6DBF" w:rsidP="00103FED">
      <w:pPr>
        <w:pStyle w:val="10"/>
        <w:spacing w:before="120"/>
        <w:ind w:left="0" w:firstLine="567"/>
        <w:rPr>
          <w:rFonts w:ascii="Tahoma" w:hAnsi="Tahoma" w:cs="Tahoma"/>
          <w:b/>
        </w:rPr>
      </w:pPr>
      <w:r w:rsidRPr="00EA042D">
        <w:rPr>
          <w:rFonts w:ascii="Tahoma" w:hAnsi="Tahoma" w:cs="Tahoma"/>
          <w:b/>
        </w:rPr>
        <w:t>Η Υπηρεσία μας λαμβάνοντας υπόψη:</w:t>
      </w:r>
    </w:p>
    <w:p w:rsidR="006D6DBF" w:rsidRPr="00EA042D" w:rsidRDefault="00460BAE" w:rsidP="00103FED">
      <w:pPr>
        <w:pStyle w:val="10"/>
        <w:spacing w:before="120"/>
        <w:ind w:left="0" w:right="-290" w:firstLine="567"/>
        <w:jc w:val="both"/>
        <w:rPr>
          <w:rFonts w:ascii="Tahoma" w:hAnsi="Tahoma" w:cs="Tahoma"/>
          <w:b/>
        </w:rPr>
      </w:pPr>
      <w:r w:rsidRPr="00EA042D">
        <w:rPr>
          <w:rFonts w:ascii="Tahoma" w:hAnsi="Tahoma" w:cs="Tahoma"/>
          <w:bCs/>
        </w:rPr>
        <w:t xml:space="preserve">1. </w:t>
      </w:r>
      <w:r w:rsidR="006D6DBF" w:rsidRPr="00EA042D">
        <w:rPr>
          <w:rFonts w:ascii="Tahoma" w:hAnsi="Tahoma" w:cs="Tahoma"/>
          <w:bCs/>
        </w:rPr>
        <w:t>Την υποβαλλόμενη αίτηση  με αριθμ. πρωτ. 16/66876/02-11-2018  του Κου Κούτρα Νικολάου Νομίμου εκπροσώπου της ΕΤΑΙΡΕ</w:t>
      </w:r>
      <w:r w:rsidR="006D6DBF" w:rsidRPr="00EA042D">
        <w:rPr>
          <w:rFonts w:ascii="Tahoma" w:hAnsi="Tahoma" w:cs="Tahoma"/>
          <w:bCs/>
          <w:lang w:val="en-US"/>
        </w:rPr>
        <w:t>I</w:t>
      </w:r>
      <w:r w:rsidR="006D6DBF" w:rsidRPr="00EA042D">
        <w:rPr>
          <w:rFonts w:ascii="Tahoma" w:hAnsi="Tahoma" w:cs="Tahoma"/>
          <w:bCs/>
        </w:rPr>
        <w:t>ΑΣ «ΣΥΝΘΕΣΙΣ ΑΝΩΝΥΜΗ ΤΟΥΡΙΣΤΙΚΗ ΚΑΙ ΕΜΠΟΡΙΚΗ ΕΤΑΙΡΕΙΑ Α.Ε.» με διακριτικό τίτλο «ΣΥΝΘΕΣΙΣ Α.Ε.» στην θέση ΙΞΙΑ - Δ.Ε, Ιαλυσού  του Δήμου Ρόδου της Π.Ε. Δωδ/σου της Π.Ν.Α. για την έγκριση μελέτης -διαμόρφωσης εισόδων -εξόδων του ξενοδοχείου 5 αστέρων «</w:t>
      </w:r>
      <w:r w:rsidR="006D6DBF" w:rsidRPr="00EA042D">
        <w:rPr>
          <w:rFonts w:ascii="Tahoma" w:hAnsi="Tahoma" w:cs="Tahoma"/>
          <w:bCs/>
          <w:lang w:val="en-US"/>
        </w:rPr>
        <w:t>AKTI</w:t>
      </w:r>
      <w:r w:rsidR="006D6DBF" w:rsidRPr="00EA042D">
        <w:rPr>
          <w:rFonts w:ascii="Tahoma" w:hAnsi="Tahoma" w:cs="Tahoma"/>
          <w:bCs/>
        </w:rPr>
        <w:t xml:space="preserve"> </w:t>
      </w:r>
      <w:r w:rsidR="006D6DBF" w:rsidRPr="00EA042D">
        <w:rPr>
          <w:rFonts w:ascii="Tahoma" w:hAnsi="Tahoma" w:cs="Tahoma"/>
          <w:bCs/>
          <w:lang w:val="en-US"/>
        </w:rPr>
        <w:t>IMPERIAL</w:t>
      </w:r>
      <w:r w:rsidR="006D6DBF" w:rsidRPr="00EA042D">
        <w:rPr>
          <w:rFonts w:ascii="Tahoma" w:hAnsi="Tahoma" w:cs="Tahoma"/>
          <w:bCs/>
        </w:rPr>
        <w:t>»(πρώην ΚΑΨΗΣ ) .</w:t>
      </w:r>
    </w:p>
    <w:p w:rsidR="006D6DBF" w:rsidRPr="00EA042D" w:rsidRDefault="00460BAE" w:rsidP="00103FED">
      <w:pPr>
        <w:pStyle w:val="10"/>
        <w:spacing w:before="120"/>
        <w:ind w:left="0" w:firstLine="567"/>
        <w:jc w:val="both"/>
        <w:rPr>
          <w:rFonts w:ascii="Tahoma" w:hAnsi="Tahoma" w:cs="Tahoma"/>
        </w:rPr>
      </w:pPr>
      <w:r w:rsidRPr="00EA042D">
        <w:rPr>
          <w:rFonts w:ascii="Tahoma" w:hAnsi="Tahoma" w:cs="Tahoma"/>
        </w:rPr>
        <w:t xml:space="preserve">2. </w:t>
      </w:r>
      <w:r w:rsidR="006D6DBF" w:rsidRPr="00EA042D">
        <w:rPr>
          <w:rFonts w:ascii="Tahoma" w:hAnsi="Tahoma" w:cs="Tahoma"/>
        </w:rPr>
        <w:t>Τις διατάξεις του Β.Δ. 465/1970 «περί όρων και προϋποθέσεων εγκαταστάσεως και λειτουργίας αντλιών καυσίμων κ.λ.π.» (ΦΕΚ 150</w:t>
      </w:r>
      <w:r w:rsidR="006D6DBF" w:rsidRPr="00EA042D">
        <w:rPr>
          <w:rFonts w:ascii="Tahoma" w:hAnsi="Tahoma" w:cs="Tahoma"/>
          <w:vertAlign w:val="superscript"/>
        </w:rPr>
        <w:t>Α</w:t>
      </w:r>
      <w:r w:rsidR="006D6DBF" w:rsidRPr="00EA042D">
        <w:rPr>
          <w:rFonts w:ascii="Tahoma" w:hAnsi="Tahoma" w:cs="Tahoma"/>
        </w:rPr>
        <w:t>/1970) όπως έχει τροποποιηθεί με  το Π.Δ.118/2006 (ΦΕΚ 119/Α/16-06-2006) και ισχύει μέχρι σήμερα.</w:t>
      </w:r>
    </w:p>
    <w:p w:rsidR="006D6DBF" w:rsidRPr="00EA042D" w:rsidRDefault="00460BAE" w:rsidP="00103FED">
      <w:pPr>
        <w:pStyle w:val="10"/>
        <w:spacing w:before="120"/>
        <w:ind w:left="0" w:firstLine="567"/>
        <w:jc w:val="both"/>
        <w:rPr>
          <w:rFonts w:ascii="Tahoma" w:hAnsi="Tahoma" w:cs="Tahoma"/>
        </w:rPr>
      </w:pPr>
      <w:r w:rsidRPr="00EA042D">
        <w:rPr>
          <w:rFonts w:ascii="Tahoma" w:hAnsi="Tahoma" w:cs="Tahoma"/>
        </w:rPr>
        <w:t xml:space="preserve">3. </w:t>
      </w:r>
      <w:r w:rsidR="006D6DBF" w:rsidRPr="00EA042D">
        <w:rPr>
          <w:rFonts w:ascii="Tahoma" w:hAnsi="Tahoma" w:cs="Tahoma"/>
        </w:rPr>
        <w:t>Τη διευκρινιστική εγκύκλιο 11 της ΔΜΕΟ/ο/2879  σύμφωνα με την οποία  ορίζεται ότι :</w:t>
      </w:r>
    </w:p>
    <w:p w:rsidR="006D6DBF" w:rsidRPr="00EA042D" w:rsidRDefault="006D6DBF" w:rsidP="00103FED">
      <w:pPr>
        <w:pStyle w:val="10"/>
        <w:numPr>
          <w:ilvl w:val="0"/>
          <w:numId w:val="30"/>
        </w:numPr>
        <w:spacing w:before="120"/>
        <w:ind w:left="0" w:firstLine="567"/>
        <w:jc w:val="both"/>
        <w:rPr>
          <w:rFonts w:ascii="Tahoma" w:hAnsi="Tahoma" w:cs="Tahoma"/>
        </w:rPr>
      </w:pPr>
      <w:r w:rsidRPr="00EA042D">
        <w:rPr>
          <w:rFonts w:ascii="Tahoma" w:hAnsi="Tahoma" w:cs="Tahoma"/>
        </w:rPr>
        <w:t>αρμόδια για την έγκριση των κυκλοφοριακών συνδέσεων είναι η αρμόδια για τη συντήρηση της οδού υπηρεσία, σύμφωνα με τις ισχύουσες γενικά διατάξεις  περί αρμοδιοτήτων των κεντρικών υπηρεσιών  της Γ.Γ.Δ.Ε. . ΥΠΕΧΩΔΕ, των Περιφερειών, των Νομ/κων Αυτ/σεων και των Δήμων – Κοινοτήτων καθώς και ότι</w:t>
      </w:r>
    </w:p>
    <w:p w:rsidR="006D6DBF" w:rsidRPr="00EA042D" w:rsidRDefault="006D6DBF" w:rsidP="00103FED">
      <w:pPr>
        <w:pStyle w:val="10"/>
        <w:numPr>
          <w:ilvl w:val="0"/>
          <w:numId w:val="30"/>
        </w:numPr>
        <w:spacing w:before="120"/>
        <w:ind w:left="0" w:firstLine="567"/>
        <w:jc w:val="both"/>
        <w:rPr>
          <w:rFonts w:ascii="Tahoma" w:hAnsi="Tahoma" w:cs="Tahoma"/>
        </w:rPr>
      </w:pPr>
      <w:r w:rsidRPr="00EA042D">
        <w:rPr>
          <w:rFonts w:ascii="Tahoma" w:hAnsi="Tahoma" w:cs="Tahoma"/>
        </w:rPr>
        <w:t xml:space="preserve"> «για όλες τις εγκαταστάσεις πλην πρατηρίων ανεξαρτήτως κατηγορίας Α ή Β που ιδρύονται στο δημοτικό – κοινοτικό δίκτυο (εκτός σχεδίου ή ορίου νομίμως υφισταμένου οικισμού) επιβάλλεται έλεγχος μόνο για έγκριση εισόδου – εξόδου και όχι έγκριση – κυκλοφοριακής σύνδεσης».</w:t>
      </w:r>
    </w:p>
    <w:p w:rsidR="006D6DBF" w:rsidRPr="00EA042D" w:rsidRDefault="00460BAE" w:rsidP="00103FED">
      <w:pPr>
        <w:pStyle w:val="10"/>
        <w:spacing w:before="120"/>
        <w:ind w:left="0" w:firstLine="567"/>
        <w:jc w:val="both"/>
        <w:rPr>
          <w:rFonts w:ascii="Tahoma" w:hAnsi="Tahoma" w:cs="Tahoma"/>
        </w:rPr>
      </w:pPr>
      <w:r w:rsidRPr="00EA042D">
        <w:rPr>
          <w:rFonts w:ascii="Tahoma" w:hAnsi="Tahoma" w:cs="Tahoma"/>
        </w:rPr>
        <w:t xml:space="preserve">4. </w:t>
      </w:r>
      <w:r w:rsidR="006D6DBF" w:rsidRPr="00EA042D">
        <w:rPr>
          <w:rFonts w:ascii="Tahoma" w:hAnsi="Tahoma" w:cs="Tahoma"/>
        </w:rPr>
        <w:t xml:space="preserve">Την παράγραφο 10 του Άρθρου 21 του Π.Δ. 118/2006 σύμφωνα με την οποία για όλες τις εγκαταστάσεις που ιδρύονται σε Δημοτικό – Κοινοτικό οδικό δίκτυο, επιβάλλεται ο έλεγχος για την έγκριση ή μη εισόδου – εξόδου οχημάτων. Η αρμόδια για τη συντήρηση της κύριας οδού Υπηρεσία στην οποία συμβάλλει το </w:t>
      </w:r>
      <w:r w:rsidR="006D6DBF" w:rsidRPr="00EA042D">
        <w:rPr>
          <w:rFonts w:ascii="Tahoma" w:hAnsi="Tahoma" w:cs="Tahoma"/>
          <w:b/>
        </w:rPr>
        <w:t>δημοτικό – κοινοτικό δίκτυο</w:t>
      </w:r>
      <w:r w:rsidR="006D6DBF" w:rsidRPr="00EA042D">
        <w:rPr>
          <w:rFonts w:ascii="Tahoma" w:hAnsi="Tahoma" w:cs="Tahoma"/>
        </w:rPr>
        <w:t xml:space="preserve">, υποχρεούται να ελέγξει τη συμβολή ως προς την κυκλοφοριακή ικανότητα και την ορατότητα και να επιβάλλει στον ενδιαφερόμενο πρόσθετα μέτρα βελτίωσης των συνθηκών συμβολής. </w:t>
      </w:r>
    </w:p>
    <w:p w:rsidR="006D6DBF" w:rsidRPr="00EA042D" w:rsidRDefault="00460BAE" w:rsidP="00103FED">
      <w:pPr>
        <w:pStyle w:val="10"/>
        <w:spacing w:before="120"/>
        <w:ind w:left="0" w:right="-290" w:firstLine="567"/>
        <w:jc w:val="both"/>
        <w:rPr>
          <w:rFonts w:ascii="Tahoma" w:hAnsi="Tahoma" w:cs="Tahoma"/>
          <w:color w:val="000000"/>
        </w:rPr>
      </w:pPr>
      <w:r w:rsidRPr="00EA042D">
        <w:rPr>
          <w:rFonts w:ascii="Tahoma" w:hAnsi="Tahoma" w:cs="Tahoma"/>
          <w:color w:val="000000"/>
        </w:rPr>
        <w:t xml:space="preserve">5. </w:t>
      </w:r>
      <w:r w:rsidR="006D6DBF" w:rsidRPr="00EA042D">
        <w:rPr>
          <w:rFonts w:ascii="Tahoma" w:hAnsi="Tahoma" w:cs="Tahoma"/>
          <w:color w:val="000000"/>
        </w:rPr>
        <w:t>Την υπ΄αριθμό 3638/2015 απόφαση του ΣτΕ (Τμήμα Δ) σύμφωνα με την οποία αρμόδιο όργανο για τη χορήγηση εγκρίσεως «εισόδου – εξόδου» είναι το Δημοτικό Συμβούλιο, το οποίο φέρει το γενικό τεκμήριο αρμοδιότητας για θέματα που αφορούν τον Δήμο, δεδομένου ότι από το νόμο δεν έχει ανατεθεί η αποφασιστική αρμοδιότητα σε κανένα άλλο όργανο του Δήμου</w:t>
      </w:r>
    </w:p>
    <w:p w:rsidR="006D6DBF" w:rsidRPr="00EA042D" w:rsidRDefault="00460BAE" w:rsidP="00103FED">
      <w:pPr>
        <w:pStyle w:val="10"/>
        <w:spacing w:before="120"/>
        <w:ind w:left="0" w:right="-290" w:firstLine="567"/>
        <w:jc w:val="both"/>
        <w:rPr>
          <w:rFonts w:ascii="Tahoma" w:hAnsi="Tahoma" w:cs="Tahoma"/>
          <w:b/>
          <w:bCs/>
        </w:rPr>
      </w:pPr>
      <w:r w:rsidRPr="00EA042D">
        <w:rPr>
          <w:rFonts w:ascii="Tahoma" w:hAnsi="Tahoma" w:cs="Tahoma"/>
        </w:rPr>
        <w:t xml:space="preserve">6. </w:t>
      </w:r>
      <w:r w:rsidR="006D6DBF" w:rsidRPr="00EA042D">
        <w:rPr>
          <w:rFonts w:ascii="Tahoma" w:hAnsi="Tahoma" w:cs="Tahoma"/>
        </w:rPr>
        <w:t>Τις διατάξεις του άρθρου 159 του Ν.4512/2018 σύμφωνα με το οποίο η έγκριση κυκλοφοριακής σύνδεση ή έγκριση εισόδου – εξόδου οχημάτων των εγκαταστάσεων του άρθρου 24 ισχύει για 4 έτη.</w:t>
      </w:r>
    </w:p>
    <w:p w:rsidR="006D6DBF" w:rsidRPr="00EA042D" w:rsidRDefault="00460BAE" w:rsidP="00103FED">
      <w:pPr>
        <w:pStyle w:val="10"/>
        <w:spacing w:before="120"/>
        <w:ind w:left="0" w:right="-290" w:firstLine="567"/>
        <w:jc w:val="both"/>
        <w:rPr>
          <w:rFonts w:ascii="Tahoma" w:hAnsi="Tahoma" w:cs="Tahoma"/>
        </w:rPr>
      </w:pPr>
      <w:r w:rsidRPr="00EA042D">
        <w:rPr>
          <w:rFonts w:ascii="Tahoma" w:hAnsi="Tahoma" w:cs="Tahoma"/>
        </w:rPr>
        <w:t xml:space="preserve">7. </w:t>
      </w:r>
      <w:r w:rsidR="006D6DBF" w:rsidRPr="00EA042D">
        <w:rPr>
          <w:rFonts w:ascii="Tahoma" w:hAnsi="Tahoma" w:cs="Tahoma"/>
        </w:rPr>
        <w:t xml:space="preserve">Το με αρ.πρωτ. 7129/21-09-2018 </w:t>
      </w:r>
      <w:r w:rsidR="006D6DBF" w:rsidRPr="00EA042D">
        <w:rPr>
          <w:rFonts w:ascii="Tahoma" w:hAnsi="Tahoma" w:cs="Tahoma"/>
          <w:b/>
        </w:rPr>
        <w:t>πιστοποιητικό</w:t>
      </w:r>
      <w:r w:rsidR="006D6DBF" w:rsidRPr="00EA042D">
        <w:rPr>
          <w:rFonts w:ascii="Tahoma" w:hAnsi="Tahoma" w:cs="Tahoma"/>
        </w:rPr>
        <w:t xml:space="preserve"> </w:t>
      </w:r>
      <w:r w:rsidR="006D6DBF" w:rsidRPr="00EA042D">
        <w:rPr>
          <w:rFonts w:ascii="Tahoma" w:hAnsi="Tahoma" w:cs="Tahoma"/>
          <w:b/>
        </w:rPr>
        <w:t>ιδιοκτησίας</w:t>
      </w:r>
      <w:r w:rsidR="006D6DBF" w:rsidRPr="00EA042D">
        <w:rPr>
          <w:rFonts w:ascii="Tahoma" w:hAnsi="Tahoma" w:cs="Tahoma"/>
        </w:rPr>
        <w:t xml:space="preserve"> (μετά από αίτηση της Στεφανίας Καρακατσάνη πληρεξουσίου δικηγόρου της ΣΥΝΘΕΣΙΣ Α.Ε. σύμφωνα με το οποίο προκύπτει ότι  δυνάμει του υπ'αριθμ. πρωτ. 41858/03-07-2017 συμβολαίου χρηματοδοτικής μίσθωσης του συμβολαιογράφου Ρόδου Δημήτρη Γιώρτσου το παρών ακίνητο ιδιοκτησίας της Ανώνυμης Εταιρείας υπο την επωνυμία "</w:t>
      </w:r>
      <w:r w:rsidR="006D6DBF" w:rsidRPr="00EA042D">
        <w:rPr>
          <w:rFonts w:ascii="Tahoma" w:hAnsi="Tahoma" w:cs="Tahoma"/>
          <w:lang w:val="en-US"/>
        </w:rPr>
        <w:t>EUROBANK</w:t>
      </w:r>
      <w:r w:rsidR="006D6DBF" w:rsidRPr="00EA042D">
        <w:rPr>
          <w:rFonts w:ascii="Tahoma" w:hAnsi="Tahoma" w:cs="Tahoma"/>
        </w:rPr>
        <w:t xml:space="preserve"> </w:t>
      </w:r>
      <w:r w:rsidR="006D6DBF" w:rsidRPr="00EA042D">
        <w:rPr>
          <w:rFonts w:ascii="Tahoma" w:hAnsi="Tahoma" w:cs="Tahoma"/>
          <w:lang w:val="en-US"/>
        </w:rPr>
        <w:t>ERGASIAS</w:t>
      </w:r>
      <w:r w:rsidR="006D6DBF" w:rsidRPr="00EA042D">
        <w:rPr>
          <w:rFonts w:ascii="Tahoma" w:hAnsi="Tahoma" w:cs="Tahoma"/>
        </w:rPr>
        <w:t xml:space="preserve"> χρηματοδοτικές μισθώσεις Ανώνυμη Εταιρεία" (εκμισθώτρια με τις υπ'αριθμ. πράξεων 9564/2007... και 1070/2017...) εξεμισθώθει εις την Ανώνυμη Εταιρεία υπό την επωνυμία "ΣΥΝΘΕΣΙΣ Α.Ε."  υπό τον διακριτικό τίτλο "ΣΥΝΘΕΣΙΣ Α.Ε. " δια χρονικό διάστημα 20 ετών αρχομένης την 03-07-2017 και ληγούσης την 03-07-2037(μισθώτρια).</w:t>
      </w:r>
    </w:p>
    <w:p w:rsidR="006D6DBF" w:rsidRPr="00EA042D" w:rsidRDefault="00460BAE" w:rsidP="00103FED">
      <w:pPr>
        <w:pStyle w:val="10"/>
        <w:spacing w:before="120"/>
        <w:ind w:left="0" w:right="-290" w:firstLine="567"/>
        <w:jc w:val="both"/>
        <w:rPr>
          <w:rFonts w:ascii="Tahoma" w:hAnsi="Tahoma" w:cs="Tahoma"/>
        </w:rPr>
      </w:pPr>
      <w:r w:rsidRPr="00EA042D">
        <w:rPr>
          <w:rFonts w:ascii="Tahoma" w:hAnsi="Tahoma" w:cs="Tahoma"/>
          <w:lang w:val="en-US"/>
        </w:rPr>
        <w:lastRenderedPageBreak/>
        <w:t xml:space="preserve">8. </w:t>
      </w:r>
      <w:r w:rsidR="006D6DBF" w:rsidRPr="00EA042D">
        <w:rPr>
          <w:rFonts w:ascii="Tahoma" w:hAnsi="Tahoma" w:cs="Tahoma"/>
        </w:rPr>
        <w:t xml:space="preserve">Το με αριθ. πρωτ. 7128/18 </w:t>
      </w:r>
      <w:r w:rsidR="006D6DBF" w:rsidRPr="00EA042D">
        <w:rPr>
          <w:rFonts w:ascii="Tahoma" w:hAnsi="Tahoma" w:cs="Tahoma"/>
          <w:b/>
        </w:rPr>
        <w:t>κτηματολογικό</w:t>
      </w:r>
      <w:r w:rsidR="006D6DBF" w:rsidRPr="00EA042D">
        <w:rPr>
          <w:rFonts w:ascii="Tahoma" w:hAnsi="Tahoma" w:cs="Tahoma"/>
        </w:rPr>
        <w:t xml:space="preserve"> </w:t>
      </w:r>
      <w:r w:rsidR="006D6DBF" w:rsidRPr="00EA042D">
        <w:rPr>
          <w:rFonts w:ascii="Tahoma" w:hAnsi="Tahoma" w:cs="Tahoma"/>
          <w:b/>
        </w:rPr>
        <w:t>σχεδιάγραμμα</w:t>
      </w:r>
      <w:r w:rsidR="006D6DBF" w:rsidRPr="00EA042D">
        <w:rPr>
          <w:rFonts w:ascii="Tahoma" w:hAnsi="Tahoma" w:cs="Tahoma"/>
        </w:rPr>
        <w:t xml:space="preserve"> της Μ.Γ.180</w:t>
      </w:r>
      <w:r w:rsidR="006D6DBF" w:rsidRPr="00EA042D">
        <w:rPr>
          <w:rFonts w:ascii="Tahoma" w:hAnsi="Tahoma" w:cs="Tahoma"/>
          <w:vertAlign w:val="superscript"/>
        </w:rPr>
        <w:t>Β</w:t>
      </w:r>
      <w:r w:rsidR="006D6DBF" w:rsidRPr="00EA042D">
        <w:rPr>
          <w:rFonts w:ascii="Tahoma" w:hAnsi="Tahoma" w:cs="Tahoma"/>
        </w:rPr>
        <w:t xml:space="preserve"> μετά την πράξη  ενοποίησης που συνετάγη δυνάμει της από 20-06-2017 διάταξης του κτηματολογικού Δικαστή με την οποία δια της υπ'αριθμ. 1070/17 πράξεως γενομένης ενοποιήσεως των Μερίδων Οικοδομών 172 και 133 με τις Μερίδες Γαιών 145-179-179Δ-180 και 180</w:t>
      </w:r>
      <w:r w:rsidR="006D6DBF" w:rsidRPr="00EA042D">
        <w:rPr>
          <w:rFonts w:ascii="Tahoma" w:hAnsi="Tahoma" w:cs="Tahoma"/>
          <w:vertAlign w:val="superscript"/>
        </w:rPr>
        <w:t>Β</w:t>
      </w:r>
      <w:r w:rsidR="006D6DBF" w:rsidRPr="00EA042D">
        <w:rPr>
          <w:rFonts w:ascii="Tahoma" w:hAnsi="Tahoma" w:cs="Tahoma"/>
        </w:rPr>
        <w:t xml:space="preserve"> Ιξιάς προέκυψε η ενοποιημένη Μ.Γ.180</w:t>
      </w:r>
      <w:r w:rsidR="006D6DBF" w:rsidRPr="00EA042D">
        <w:rPr>
          <w:rFonts w:ascii="Tahoma" w:hAnsi="Tahoma" w:cs="Tahoma"/>
          <w:vertAlign w:val="superscript"/>
        </w:rPr>
        <w:t>Β</w:t>
      </w:r>
      <w:r w:rsidR="006D6DBF" w:rsidRPr="00EA042D">
        <w:rPr>
          <w:rFonts w:ascii="Tahoma" w:hAnsi="Tahoma" w:cs="Tahoma"/>
        </w:rPr>
        <w:t xml:space="preserve"> Ιξιάς Ρόδου.     </w:t>
      </w:r>
    </w:p>
    <w:p w:rsidR="006D6DBF" w:rsidRPr="00EA042D" w:rsidRDefault="00460BAE" w:rsidP="00103FED">
      <w:pPr>
        <w:pStyle w:val="10"/>
        <w:spacing w:before="120"/>
        <w:ind w:left="0" w:right="-290" w:firstLine="567"/>
        <w:jc w:val="both"/>
        <w:rPr>
          <w:rFonts w:ascii="Tahoma" w:hAnsi="Tahoma" w:cs="Tahoma"/>
        </w:rPr>
      </w:pPr>
      <w:r w:rsidRPr="00EA042D">
        <w:rPr>
          <w:rFonts w:ascii="Tahoma" w:hAnsi="Tahoma" w:cs="Tahoma"/>
        </w:rPr>
        <w:t xml:space="preserve">9. </w:t>
      </w:r>
      <w:r w:rsidR="006D6DBF" w:rsidRPr="00EA042D">
        <w:rPr>
          <w:rFonts w:ascii="Tahoma" w:hAnsi="Tahoma" w:cs="Tahoma"/>
        </w:rPr>
        <w:t>Την Υπεύθυνη δήλωση του Νομίμου εκπροσώπου της εταιρείας "ΣΥΝΘΕΣΙΣ" Κούτρα Νικολάου  με την οποία δηλώνει ότι έχει λάβει γνώσει για την προτεινόμενη από τον Μηχανικό Μπακάλη Ξενοφώντα μελέτη «εισόδων-εξόδων» για το ξενοδοχείο 5* "</w:t>
      </w:r>
      <w:r w:rsidR="006D6DBF" w:rsidRPr="00EA042D">
        <w:rPr>
          <w:rFonts w:ascii="Tahoma" w:hAnsi="Tahoma" w:cs="Tahoma"/>
          <w:lang w:val="en-US"/>
        </w:rPr>
        <w:t>AKTI</w:t>
      </w:r>
      <w:r w:rsidR="006D6DBF" w:rsidRPr="00EA042D">
        <w:rPr>
          <w:rFonts w:ascii="Tahoma" w:hAnsi="Tahoma" w:cs="Tahoma"/>
        </w:rPr>
        <w:t xml:space="preserve"> </w:t>
      </w:r>
      <w:r w:rsidR="006D6DBF" w:rsidRPr="00EA042D">
        <w:rPr>
          <w:rFonts w:ascii="Tahoma" w:hAnsi="Tahoma" w:cs="Tahoma"/>
          <w:lang w:val="en-US"/>
        </w:rPr>
        <w:t>IMPERIAL</w:t>
      </w:r>
      <w:r w:rsidR="006D6DBF" w:rsidRPr="00EA042D">
        <w:rPr>
          <w:rFonts w:ascii="Tahoma" w:hAnsi="Tahoma" w:cs="Tahoma"/>
        </w:rPr>
        <w:t xml:space="preserve"> (πρώην </w:t>
      </w:r>
      <w:r w:rsidR="006D6DBF" w:rsidRPr="00EA042D">
        <w:rPr>
          <w:rFonts w:ascii="Tahoma" w:hAnsi="Tahoma" w:cs="Tahoma"/>
          <w:lang w:val="en-US"/>
        </w:rPr>
        <w:t>CAPSIS</w:t>
      </w:r>
      <w:r w:rsidR="006D6DBF" w:rsidRPr="00EA042D">
        <w:rPr>
          <w:rFonts w:ascii="Tahoma" w:hAnsi="Tahoma" w:cs="Tahoma"/>
        </w:rPr>
        <w:t>)στην θέση Ιξιά -Δ.Ε. Ιαλυσού του Δήμου Ρόδου και συμφωνεί με αυτή.</w:t>
      </w:r>
    </w:p>
    <w:p w:rsidR="006D6DBF" w:rsidRPr="00EA042D" w:rsidRDefault="00460BAE" w:rsidP="00103FED">
      <w:pPr>
        <w:pStyle w:val="10"/>
        <w:spacing w:before="120"/>
        <w:ind w:left="0" w:right="-290" w:firstLine="567"/>
        <w:jc w:val="both"/>
        <w:rPr>
          <w:rFonts w:ascii="Tahoma" w:hAnsi="Tahoma" w:cs="Tahoma"/>
        </w:rPr>
      </w:pPr>
      <w:r w:rsidRPr="00EA042D">
        <w:rPr>
          <w:rFonts w:ascii="Tahoma" w:hAnsi="Tahoma" w:cs="Tahoma"/>
          <w:lang w:val="en-US"/>
        </w:rPr>
        <w:t xml:space="preserve">10. </w:t>
      </w:r>
      <w:r w:rsidR="006D6DBF" w:rsidRPr="00EA042D">
        <w:rPr>
          <w:rFonts w:ascii="Tahoma" w:hAnsi="Tahoma" w:cs="Tahoma"/>
        </w:rPr>
        <w:t xml:space="preserve">Την με αρ. πρωτ. 93424/17-03-2016 ανακοίνωση του ΓΕΜΗ της  Εταιρείας "ΣΥΝΘΕΣΙΣ ΑΝΩΝΥΜΗ ΤΟΥΡΙΣΤΙΚΗ ΚΑΙ ΕΜΠΟΡΙΚΗ ΕΤΑΙΡΕΙΑ Α.Ε "με τον δ.τ."ΣΥΝΘΕΣΙΣ" με αριθμ. ΓΕΜΗ 122544320000 και την εκπροσώπηση της Εταιρείας με απόφαση του Διοικητικού Συμβουλίου της "ΣΥΝΘΕΣΙΣ Α.Ε." από τον Κο Κούτρα Νικόλαο του Σωτηρίου έως (30-06-2020).  </w:t>
      </w:r>
    </w:p>
    <w:p w:rsidR="006D6DBF" w:rsidRPr="00EA042D" w:rsidRDefault="00460BAE" w:rsidP="00103FED">
      <w:pPr>
        <w:pStyle w:val="10"/>
        <w:spacing w:before="120"/>
        <w:ind w:left="0" w:firstLine="567"/>
        <w:jc w:val="both"/>
        <w:rPr>
          <w:rFonts w:ascii="Tahoma" w:hAnsi="Tahoma" w:cs="Tahoma"/>
        </w:rPr>
      </w:pPr>
      <w:r w:rsidRPr="00EA042D">
        <w:rPr>
          <w:rFonts w:ascii="Tahoma" w:hAnsi="Tahoma" w:cs="Tahoma"/>
        </w:rPr>
        <w:t xml:space="preserve">11. </w:t>
      </w:r>
      <w:r w:rsidR="006D6DBF" w:rsidRPr="00EA042D">
        <w:rPr>
          <w:rFonts w:ascii="Tahoma" w:hAnsi="Tahoma" w:cs="Tahoma"/>
        </w:rPr>
        <w:t xml:space="preserve">Την υπεύθυνη δήλωση του Διπλωματούχου Πολιτικού Μηχανικού Α.Π.Θ. Κου Μπακάλη Ξενοφώντα , σύμφωνα με την οποία δηλώνεται ότι «για τις προτεινόμενες εισόδους– εξόδους για το ξενοδοχείο 5* «AKTI IMPERIΑL »(πρώην </w:t>
      </w:r>
      <w:r w:rsidR="006D6DBF" w:rsidRPr="00EA042D">
        <w:rPr>
          <w:rFonts w:ascii="Tahoma" w:hAnsi="Tahoma" w:cs="Tahoma"/>
          <w:lang w:val="en-US"/>
        </w:rPr>
        <w:t>CAPSIS</w:t>
      </w:r>
      <w:r w:rsidR="006D6DBF" w:rsidRPr="00EA042D">
        <w:rPr>
          <w:rFonts w:ascii="Tahoma" w:hAnsi="Tahoma" w:cs="Tahoma"/>
        </w:rPr>
        <w:t xml:space="preserve"> )στην θέση ΙΞΙΑ -Δ.Ε. Ιαλυσού του Δήμου Ρόδου της Π.Ε. Δωδ/σου δεν παρουσιάζονται σημεία λιμναζόντων υδάτων και γενικά η ροή σε ελεύθερη επιφάνεια των όμβριων υδάτων δεν δημιουργεί σε κανένα σημείο του προσώπου συσσώρευση, καθώς και σε όλα τα σημεία οι κλίσεις επαρκούν για την άμεση εκτόνωση αυτών.</w:t>
      </w:r>
    </w:p>
    <w:p w:rsidR="006D6DBF" w:rsidRPr="00EA042D" w:rsidRDefault="00460BAE" w:rsidP="00103FED">
      <w:pPr>
        <w:pStyle w:val="10"/>
        <w:spacing w:before="120"/>
        <w:ind w:left="0" w:right="-290" w:firstLine="567"/>
        <w:jc w:val="both"/>
        <w:rPr>
          <w:rFonts w:ascii="Tahoma" w:hAnsi="Tahoma" w:cs="Tahoma"/>
        </w:rPr>
      </w:pPr>
      <w:r w:rsidRPr="00EA042D">
        <w:rPr>
          <w:rFonts w:ascii="Tahoma" w:hAnsi="Tahoma" w:cs="Tahoma"/>
          <w:lang w:val="en-US"/>
        </w:rPr>
        <w:t xml:space="preserve">12. </w:t>
      </w:r>
      <w:r w:rsidR="006D6DBF" w:rsidRPr="00EA042D">
        <w:rPr>
          <w:rFonts w:ascii="Tahoma" w:hAnsi="Tahoma" w:cs="Tahoma"/>
        </w:rPr>
        <w:t xml:space="preserve">Το υπ αριθμό πρωτ. 16/7530/11-02-2019 έγγραφο μας περί συμπληρώσεως φακέλου. </w:t>
      </w:r>
    </w:p>
    <w:p w:rsidR="006D6DBF" w:rsidRPr="00EA042D" w:rsidRDefault="00460BAE" w:rsidP="00103FED">
      <w:pPr>
        <w:pStyle w:val="10"/>
        <w:spacing w:before="120"/>
        <w:ind w:left="0" w:right="-290" w:firstLine="567"/>
        <w:jc w:val="both"/>
        <w:rPr>
          <w:rFonts w:ascii="Tahoma" w:hAnsi="Tahoma" w:cs="Tahoma"/>
        </w:rPr>
      </w:pPr>
      <w:r w:rsidRPr="00EA042D">
        <w:rPr>
          <w:rFonts w:ascii="Tahoma" w:hAnsi="Tahoma" w:cs="Tahoma"/>
        </w:rPr>
        <w:t xml:space="preserve">13. </w:t>
      </w:r>
      <w:r w:rsidR="006D6DBF" w:rsidRPr="00EA042D">
        <w:rPr>
          <w:rFonts w:ascii="Tahoma" w:hAnsi="Tahoma" w:cs="Tahoma"/>
        </w:rPr>
        <w:t xml:space="preserve">Το υπ'αριθμ.πρωτ.16/13301/13-03-19 έγγραφο της Υπηρεσίας μας σύμφωνα με το οποίο ζητήθηκαν διευκρινήσεις για την έγκριση μελέτης κυκλοφοριακής σύνθεσης και Εισόδου-εξόδου σε Δημοτική οδό για την εξυπηρέτηση της υφιστάμενης ξενοδοχειακής μονάδας ΑΚΤΙ </w:t>
      </w:r>
      <w:r w:rsidR="006D6DBF" w:rsidRPr="00EA042D">
        <w:rPr>
          <w:rFonts w:ascii="Tahoma" w:hAnsi="Tahoma" w:cs="Tahoma"/>
          <w:lang w:val="en-US"/>
        </w:rPr>
        <w:t>IMPERIAL</w:t>
      </w:r>
      <w:r w:rsidR="006D6DBF" w:rsidRPr="00EA042D">
        <w:rPr>
          <w:rFonts w:ascii="Tahoma" w:hAnsi="Tahoma" w:cs="Tahoma"/>
        </w:rPr>
        <w:t xml:space="preserve"> (πρώην </w:t>
      </w:r>
      <w:r w:rsidR="006D6DBF" w:rsidRPr="00EA042D">
        <w:rPr>
          <w:rFonts w:ascii="Tahoma" w:hAnsi="Tahoma" w:cs="Tahoma"/>
          <w:lang w:val="en-US"/>
        </w:rPr>
        <w:t>CAPSIS</w:t>
      </w:r>
      <w:r w:rsidR="006D6DBF" w:rsidRPr="00EA042D">
        <w:rPr>
          <w:rFonts w:ascii="Tahoma" w:hAnsi="Tahoma" w:cs="Tahoma"/>
        </w:rPr>
        <w:t>)από τη Διεύθυνση Οδικών Υποδομών (δ13) της Γενικής Γραμματείας Υποδομών του Υπουργείου Υποδομών και Μεταφορών.</w:t>
      </w:r>
    </w:p>
    <w:p w:rsidR="006D6DBF" w:rsidRPr="00EA042D" w:rsidRDefault="00460BAE" w:rsidP="00103FED">
      <w:pPr>
        <w:pStyle w:val="10"/>
        <w:spacing w:before="120"/>
        <w:ind w:left="0" w:right="-290" w:firstLine="567"/>
        <w:jc w:val="both"/>
        <w:rPr>
          <w:rFonts w:ascii="Tahoma" w:hAnsi="Tahoma" w:cs="Tahoma"/>
        </w:rPr>
      </w:pPr>
      <w:r w:rsidRPr="00EA042D">
        <w:rPr>
          <w:rFonts w:ascii="Tahoma" w:hAnsi="Tahoma" w:cs="Tahoma"/>
          <w:lang w:val="en-US"/>
        </w:rPr>
        <w:t xml:space="preserve">14. </w:t>
      </w:r>
      <w:r w:rsidR="006D6DBF" w:rsidRPr="00EA042D">
        <w:rPr>
          <w:rFonts w:ascii="Tahoma" w:hAnsi="Tahoma" w:cs="Tahoma"/>
        </w:rPr>
        <w:t xml:space="preserve">Την υπ'αριθμ. πρωτ. ΔΟΥ/1484/Φ932/26-06-19 απάντηση (στο υπ'αριθμ.16/13301/13-03-2019 έγγραφό μας) του Υπουργείου Υποδομών και Μεταφορών-Γεν. Δ/νση Συγκοινωνών. Υποδομών- Δ/νση Οδικών Υποδομών(Δ13) σύμφωνα με το οποίο είναι δυνατή η διαμόρφωση ενιαίας εισόδου -εξόδου για την εξυπηρέτηση του χώρου στάθμευσης των Ε.Ι.Χ. οχημάτων καθώς και της ξεχωριστής εισόδου-εξόδου για την εξυπηρέτηση τουριστικών λεωφορείων και ΤΑΧΙ.) .Κατ'αυτόν τον τρόπο τα μέσα μεταφοράς (λεωφορεία ,ΤΑΧΙ) δεν θα χρησιμοποιούν το οδόστρωμα της δημοτικής οδού Ηλιάδων για την αποβίβαση-επιβίβαση των πελατών της ξενοδοχειακής μονάδας. </w:t>
      </w:r>
    </w:p>
    <w:p w:rsidR="006D6DBF" w:rsidRPr="00EA042D" w:rsidRDefault="00460BAE" w:rsidP="00103FED">
      <w:pPr>
        <w:pStyle w:val="10"/>
        <w:tabs>
          <w:tab w:val="left" w:pos="0"/>
        </w:tabs>
        <w:spacing w:before="120"/>
        <w:ind w:left="0" w:right="-290" w:firstLine="567"/>
        <w:jc w:val="both"/>
        <w:rPr>
          <w:rFonts w:ascii="Tahoma" w:hAnsi="Tahoma" w:cs="Tahoma"/>
        </w:rPr>
      </w:pPr>
      <w:r w:rsidRPr="00EA042D">
        <w:rPr>
          <w:rFonts w:ascii="Tahoma" w:hAnsi="Tahoma" w:cs="Tahoma"/>
          <w:lang w:val="en-US"/>
        </w:rPr>
        <w:t xml:space="preserve">15. </w:t>
      </w:r>
      <w:r w:rsidR="006D6DBF" w:rsidRPr="00EA042D">
        <w:rPr>
          <w:rFonts w:ascii="Tahoma" w:hAnsi="Tahoma" w:cs="Tahoma"/>
        </w:rPr>
        <w:t xml:space="preserve">Την αριθμό πρωτ. 668/12-05 2016 της Δ/νση Πολεοδομικού Σχεδ/σμου περί διαπίστωσης πως η οδός Ηλιάδων είναι Δημοτική οδός . </w:t>
      </w:r>
    </w:p>
    <w:p w:rsidR="006D6DBF" w:rsidRPr="00EA042D" w:rsidRDefault="00460BAE" w:rsidP="00103FED">
      <w:pPr>
        <w:pStyle w:val="10"/>
        <w:tabs>
          <w:tab w:val="left" w:pos="0"/>
        </w:tabs>
        <w:spacing w:before="120"/>
        <w:ind w:left="0" w:right="-290" w:firstLine="567"/>
        <w:jc w:val="both"/>
        <w:rPr>
          <w:rFonts w:ascii="Tahoma" w:hAnsi="Tahoma" w:cs="Tahoma"/>
        </w:rPr>
      </w:pPr>
      <w:r w:rsidRPr="00EA042D">
        <w:rPr>
          <w:rFonts w:ascii="Tahoma" w:hAnsi="Tahoma" w:cs="Tahoma"/>
        </w:rPr>
        <w:t>16.</w:t>
      </w:r>
      <w:r w:rsidR="006D6DBF" w:rsidRPr="00EA042D">
        <w:rPr>
          <w:rFonts w:ascii="Tahoma" w:hAnsi="Tahoma" w:cs="Tahoma"/>
        </w:rPr>
        <w:t xml:space="preserve">Τις υπ΄αριθμ.468/69,379/70,20/71,505/79,490/80,183/81,229/87,539/94,497/99 οικοδομικές άδειες που έχουν εκδοθεί στην ενοποιημένη 180 </w:t>
      </w:r>
      <w:r w:rsidR="006D6DBF" w:rsidRPr="00EA042D">
        <w:rPr>
          <w:rFonts w:ascii="Tahoma" w:hAnsi="Tahoma" w:cs="Tahoma"/>
          <w:vertAlign w:val="superscript"/>
        </w:rPr>
        <w:t xml:space="preserve">Β </w:t>
      </w:r>
      <w:r w:rsidR="006D6DBF" w:rsidRPr="00EA042D">
        <w:rPr>
          <w:rFonts w:ascii="Tahoma" w:hAnsi="Tahoma" w:cs="Tahoma"/>
        </w:rPr>
        <w:t>Μ.Γ Ιξιάς Ρόδου</w:t>
      </w:r>
    </w:p>
    <w:p w:rsidR="006D6DBF" w:rsidRPr="00EA042D" w:rsidRDefault="006D6DBF" w:rsidP="00103FED">
      <w:pPr>
        <w:pStyle w:val="10"/>
        <w:numPr>
          <w:ilvl w:val="0"/>
          <w:numId w:val="20"/>
        </w:numPr>
        <w:tabs>
          <w:tab w:val="left" w:pos="0"/>
          <w:tab w:val="left" w:pos="284"/>
        </w:tabs>
        <w:spacing w:before="120"/>
        <w:ind w:left="0" w:right="-290" w:firstLine="567"/>
        <w:jc w:val="both"/>
        <w:rPr>
          <w:rFonts w:ascii="Tahoma" w:hAnsi="Tahoma" w:cs="Tahoma"/>
          <w:color w:val="000000"/>
        </w:rPr>
      </w:pPr>
      <w:r w:rsidRPr="00EA042D">
        <w:rPr>
          <w:rFonts w:ascii="Tahoma" w:hAnsi="Tahoma" w:cs="Tahoma"/>
          <w:color w:val="000000"/>
        </w:rPr>
        <w:t>Την αυτοψία που διενεργήθηκε από κλιμάκιο της υπηρεσίας μας</w:t>
      </w:r>
    </w:p>
    <w:p w:rsidR="006D6DBF" w:rsidRPr="00EA042D" w:rsidRDefault="006D6DBF" w:rsidP="00103FED">
      <w:pPr>
        <w:pStyle w:val="10"/>
        <w:spacing w:before="120"/>
        <w:ind w:left="0" w:right="-290" w:firstLine="567"/>
        <w:jc w:val="both"/>
        <w:rPr>
          <w:rFonts w:ascii="Tahoma" w:hAnsi="Tahoma" w:cs="Tahoma"/>
          <w:i/>
        </w:rPr>
      </w:pPr>
      <w:r w:rsidRPr="00EA042D">
        <w:rPr>
          <w:rFonts w:ascii="Tahoma" w:hAnsi="Tahoma" w:cs="Tahoma"/>
          <w:i/>
        </w:rPr>
        <w:t xml:space="preserve">Προέβη στον έλεγχο των ανωτέρων  υποβαλλόμενων δικαιολογητικών και  </w:t>
      </w:r>
    </w:p>
    <w:p w:rsidR="006D6DBF" w:rsidRPr="00EA042D" w:rsidRDefault="006D6DBF" w:rsidP="00103FED">
      <w:pPr>
        <w:pStyle w:val="10"/>
        <w:spacing w:before="120"/>
        <w:ind w:left="0" w:firstLine="567"/>
        <w:jc w:val="center"/>
        <w:rPr>
          <w:rFonts w:ascii="Tahoma" w:hAnsi="Tahoma" w:cs="Tahoma"/>
          <w:b/>
          <w:spacing w:val="40"/>
        </w:rPr>
      </w:pPr>
      <w:r w:rsidRPr="00EA042D">
        <w:rPr>
          <w:rFonts w:ascii="Tahoma" w:hAnsi="Tahoma" w:cs="Tahoma"/>
          <w:b/>
          <w:spacing w:val="40"/>
        </w:rPr>
        <w:t>Συναινεί</w:t>
      </w:r>
    </w:p>
    <w:p w:rsidR="006D6DBF" w:rsidRPr="00EA042D" w:rsidRDefault="006D6DBF" w:rsidP="00103FED">
      <w:pPr>
        <w:ind w:firstLine="567"/>
        <w:jc w:val="both"/>
        <w:rPr>
          <w:rFonts w:ascii="Tahoma" w:hAnsi="Tahoma" w:cs="Tahoma"/>
          <w:sz w:val="20"/>
          <w:szCs w:val="20"/>
          <w:lang w:val="el-GR"/>
        </w:rPr>
      </w:pPr>
    </w:p>
    <w:p w:rsidR="006D6DBF" w:rsidRPr="00EA042D" w:rsidRDefault="006D6DBF" w:rsidP="00103FED">
      <w:pPr>
        <w:ind w:firstLine="567"/>
        <w:jc w:val="both"/>
        <w:rPr>
          <w:rFonts w:ascii="Tahoma" w:hAnsi="Tahoma" w:cs="Tahoma"/>
          <w:sz w:val="20"/>
          <w:szCs w:val="20"/>
          <w:lang w:val="el-GR"/>
        </w:rPr>
      </w:pPr>
      <w:r w:rsidRPr="00EA042D">
        <w:rPr>
          <w:rFonts w:ascii="Tahoma" w:hAnsi="Tahoma" w:cs="Tahoma"/>
          <w:sz w:val="20"/>
          <w:szCs w:val="20"/>
          <w:lang w:val="el-GR"/>
        </w:rPr>
        <w:t>με την υποβληθείσα μελέτη πρότασης που αποτυπώνεται στο Σχέδιο Τ2 του Διπλωματούχου Πολιτικού Μηχανικού Α.Π.Θ. Κου Μπακάλη Ξενοφώντα  και αφορά την</w:t>
      </w:r>
    </w:p>
    <w:p w:rsidR="006D6DBF" w:rsidRPr="00EA042D" w:rsidRDefault="006D6DBF" w:rsidP="00103FED">
      <w:pPr>
        <w:ind w:firstLine="567"/>
        <w:jc w:val="both"/>
        <w:rPr>
          <w:rFonts w:ascii="Tahoma" w:hAnsi="Tahoma" w:cs="Tahoma"/>
          <w:sz w:val="20"/>
          <w:szCs w:val="20"/>
          <w:lang w:val="el-GR"/>
        </w:rPr>
      </w:pPr>
    </w:p>
    <w:p w:rsidR="006D6DBF" w:rsidRPr="00EA042D" w:rsidRDefault="006D6DBF" w:rsidP="00103FED">
      <w:pPr>
        <w:ind w:firstLine="567"/>
        <w:jc w:val="both"/>
        <w:rPr>
          <w:rFonts w:ascii="Tahoma" w:hAnsi="Tahoma" w:cs="Tahoma"/>
          <w:b/>
          <w:sz w:val="20"/>
          <w:szCs w:val="20"/>
          <w:lang w:val="el-GR"/>
        </w:rPr>
      </w:pPr>
      <w:r w:rsidRPr="00EA042D">
        <w:rPr>
          <w:rFonts w:ascii="Tahoma" w:hAnsi="Tahoma" w:cs="Tahoma"/>
          <w:sz w:val="20"/>
          <w:szCs w:val="20"/>
          <w:lang w:val="el-GR"/>
        </w:rPr>
        <w:t xml:space="preserve"> </w:t>
      </w:r>
      <w:r w:rsidRPr="00EA042D">
        <w:rPr>
          <w:rFonts w:ascii="Tahoma" w:hAnsi="Tahoma" w:cs="Tahoma"/>
          <w:b/>
          <w:sz w:val="20"/>
          <w:szCs w:val="20"/>
          <w:lang w:val="el-GR"/>
        </w:rPr>
        <w:t>Έγκριση μελέτης περί</w:t>
      </w:r>
    </w:p>
    <w:p w:rsidR="006D6DBF" w:rsidRPr="00EA042D" w:rsidRDefault="006D6DBF" w:rsidP="00103FED">
      <w:pPr>
        <w:ind w:firstLine="567"/>
        <w:jc w:val="both"/>
        <w:rPr>
          <w:rFonts w:ascii="Tahoma" w:hAnsi="Tahoma" w:cs="Tahoma"/>
          <w:sz w:val="20"/>
          <w:szCs w:val="20"/>
          <w:lang w:val="el-GR"/>
        </w:rPr>
      </w:pPr>
      <w:r w:rsidRPr="00EA042D">
        <w:rPr>
          <w:rFonts w:ascii="Tahoma" w:hAnsi="Tahoma" w:cs="Tahoma"/>
          <w:sz w:val="20"/>
          <w:szCs w:val="20"/>
          <w:lang w:val="el-GR"/>
        </w:rPr>
        <w:t xml:space="preserve">Α. Ενιαίας εισόδου – εξόδου από το χώρο στάθμευσης Ε.Ι.Χ. οχημάτων και </w:t>
      </w:r>
    </w:p>
    <w:p w:rsidR="006D6DBF" w:rsidRPr="00EA042D" w:rsidRDefault="006D6DBF" w:rsidP="00103FED">
      <w:pPr>
        <w:ind w:firstLine="567"/>
        <w:jc w:val="both"/>
        <w:rPr>
          <w:rFonts w:ascii="Tahoma" w:hAnsi="Tahoma" w:cs="Tahoma"/>
          <w:sz w:val="20"/>
          <w:szCs w:val="20"/>
          <w:lang w:val="el-GR"/>
        </w:rPr>
      </w:pPr>
      <w:r w:rsidRPr="00EA042D">
        <w:rPr>
          <w:rFonts w:ascii="Tahoma" w:hAnsi="Tahoma" w:cs="Tahoma"/>
          <w:sz w:val="20"/>
          <w:szCs w:val="20"/>
          <w:lang w:val="el-GR"/>
        </w:rPr>
        <w:t xml:space="preserve">Β. Εισόδου και Εξόδου των Τουριστικών Λεωφορείων και </w:t>
      </w:r>
      <w:r w:rsidRPr="00EA042D">
        <w:rPr>
          <w:rFonts w:ascii="Tahoma" w:hAnsi="Tahoma" w:cs="Tahoma"/>
          <w:i/>
          <w:sz w:val="20"/>
          <w:szCs w:val="20"/>
          <w:lang w:val="el-GR"/>
        </w:rPr>
        <w:t xml:space="preserve">ΤΑΧΙ </w:t>
      </w:r>
    </w:p>
    <w:p w:rsidR="006D6DBF" w:rsidRPr="00EA042D" w:rsidRDefault="006D6DBF" w:rsidP="00103FED">
      <w:pPr>
        <w:ind w:firstLine="567"/>
        <w:jc w:val="both"/>
        <w:rPr>
          <w:rFonts w:ascii="Tahoma" w:hAnsi="Tahoma" w:cs="Tahoma"/>
          <w:sz w:val="20"/>
          <w:szCs w:val="20"/>
          <w:lang w:val="el-GR"/>
        </w:rPr>
      </w:pPr>
      <w:r w:rsidRPr="00EA042D">
        <w:rPr>
          <w:rFonts w:ascii="Tahoma" w:hAnsi="Tahoma" w:cs="Tahoma"/>
          <w:bCs/>
          <w:sz w:val="20"/>
          <w:szCs w:val="20"/>
          <w:lang w:val="el-GR"/>
        </w:rPr>
        <w:t>για την εξυπηρέτηση του ξενοδοχειακού συγκροτήματος 5* «</w:t>
      </w:r>
      <w:r w:rsidRPr="00EA042D">
        <w:rPr>
          <w:rFonts w:ascii="Tahoma" w:hAnsi="Tahoma" w:cs="Tahoma"/>
          <w:bCs/>
          <w:sz w:val="20"/>
          <w:szCs w:val="20"/>
        </w:rPr>
        <w:t>AKTI</w:t>
      </w:r>
      <w:r w:rsidRPr="00EA042D">
        <w:rPr>
          <w:rFonts w:ascii="Tahoma" w:hAnsi="Tahoma" w:cs="Tahoma"/>
          <w:bCs/>
          <w:sz w:val="20"/>
          <w:szCs w:val="20"/>
          <w:lang w:val="el-GR"/>
        </w:rPr>
        <w:t xml:space="preserve"> </w:t>
      </w:r>
      <w:r w:rsidRPr="00EA042D">
        <w:rPr>
          <w:rFonts w:ascii="Tahoma" w:hAnsi="Tahoma" w:cs="Tahoma"/>
          <w:bCs/>
          <w:sz w:val="20"/>
          <w:szCs w:val="20"/>
        </w:rPr>
        <w:t>IMPERIAL</w:t>
      </w:r>
      <w:r w:rsidRPr="00EA042D">
        <w:rPr>
          <w:rFonts w:ascii="Tahoma" w:hAnsi="Tahoma" w:cs="Tahoma"/>
          <w:sz w:val="20"/>
          <w:szCs w:val="20"/>
          <w:lang w:val="el-GR"/>
        </w:rPr>
        <w:t xml:space="preserve">» (πρώην ΚΑΨΗΣ), στην </w:t>
      </w:r>
      <w:r w:rsidRPr="00EA042D">
        <w:rPr>
          <w:rFonts w:ascii="Tahoma" w:hAnsi="Tahoma" w:cs="Tahoma"/>
          <w:bCs/>
          <w:sz w:val="20"/>
          <w:szCs w:val="20"/>
          <w:lang w:val="el-GR"/>
        </w:rPr>
        <w:t xml:space="preserve">ενοποιημένη </w:t>
      </w:r>
      <w:r w:rsidRPr="00EA042D">
        <w:rPr>
          <w:rFonts w:ascii="Tahoma" w:hAnsi="Tahoma" w:cs="Tahoma"/>
          <w:sz w:val="20"/>
          <w:szCs w:val="20"/>
          <w:lang w:val="el-GR"/>
        </w:rPr>
        <w:t xml:space="preserve">Κ.Μ. 180 </w:t>
      </w:r>
      <w:r w:rsidRPr="00EA042D">
        <w:rPr>
          <w:rFonts w:ascii="Tahoma" w:hAnsi="Tahoma" w:cs="Tahoma"/>
          <w:sz w:val="20"/>
          <w:szCs w:val="20"/>
          <w:vertAlign w:val="superscript"/>
          <w:lang w:val="el-GR"/>
        </w:rPr>
        <w:t>Β</w:t>
      </w:r>
      <w:r w:rsidRPr="00EA042D">
        <w:rPr>
          <w:rFonts w:ascii="Tahoma" w:hAnsi="Tahoma" w:cs="Tahoma"/>
          <w:sz w:val="20"/>
          <w:szCs w:val="20"/>
          <w:lang w:val="el-GR"/>
        </w:rPr>
        <w:t xml:space="preserve"> γαιών Ιξιάς Ρόδου,</w:t>
      </w:r>
      <w:r w:rsidRPr="00EA042D">
        <w:rPr>
          <w:rFonts w:ascii="Tahoma" w:hAnsi="Tahoma" w:cs="Tahoma"/>
          <w:bCs/>
          <w:sz w:val="20"/>
          <w:szCs w:val="20"/>
          <w:lang w:val="el-GR"/>
        </w:rPr>
        <w:t xml:space="preserve"> επί της οδού Ηλιάδων.</w:t>
      </w:r>
    </w:p>
    <w:p w:rsidR="006D6DBF" w:rsidRPr="00EA042D" w:rsidRDefault="006D6DBF" w:rsidP="00103FED">
      <w:pPr>
        <w:pStyle w:val="10"/>
        <w:spacing w:before="120"/>
        <w:ind w:left="0" w:firstLine="567"/>
        <w:jc w:val="both"/>
        <w:rPr>
          <w:rFonts w:ascii="Tahoma" w:eastAsia="Times New Roman" w:hAnsi="Tahoma" w:cs="Tahoma"/>
          <w:b/>
          <w:bCs/>
          <w:u w:val="single"/>
          <w:lang w:eastAsia="en-US"/>
        </w:rPr>
      </w:pPr>
      <w:r w:rsidRPr="00EA042D">
        <w:rPr>
          <w:rFonts w:ascii="Tahoma" w:hAnsi="Tahoma" w:cs="Tahoma"/>
          <w:b/>
          <w:bCs/>
          <w:u w:val="single"/>
        </w:rPr>
        <w:t>με τους εξής όρους:</w:t>
      </w:r>
    </w:p>
    <w:p w:rsidR="006D6DBF" w:rsidRPr="00EA042D" w:rsidRDefault="006D6DBF" w:rsidP="00103FED">
      <w:pPr>
        <w:pStyle w:val="10"/>
        <w:tabs>
          <w:tab w:val="left" w:pos="709"/>
        </w:tabs>
        <w:ind w:left="0" w:firstLine="567"/>
        <w:jc w:val="both"/>
        <w:rPr>
          <w:rFonts w:ascii="Tahoma" w:hAnsi="Tahoma" w:cs="Tahoma"/>
          <w:i/>
          <w:u w:val="single"/>
        </w:rPr>
      </w:pPr>
      <w:r w:rsidRPr="00EA042D">
        <w:rPr>
          <w:rFonts w:ascii="Tahoma" w:hAnsi="Tahoma" w:cs="Tahoma"/>
          <w:i/>
          <w:u w:val="single"/>
        </w:rPr>
        <w:t>Για την ενιαία είσοδο και έξοδο από το χώρο στάθμευσης Ε.Ι.Χ. οχημάτων</w:t>
      </w:r>
    </w:p>
    <w:p w:rsidR="006D6DBF" w:rsidRPr="00EA042D" w:rsidRDefault="00CE325D" w:rsidP="00103FED">
      <w:pPr>
        <w:pStyle w:val="10"/>
        <w:tabs>
          <w:tab w:val="left" w:pos="709"/>
        </w:tabs>
        <w:ind w:left="0" w:firstLine="567"/>
        <w:jc w:val="both"/>
        <w:rPr>
          <w:rFonts w:ascii="Tahoma" w:hAnsi="Tahoma" w:cs="Tahoma"/>
        </w:rPr>
      </w:pPr>
      <w:r w:rsidRPr="00EA042D">
        <w:rPr>
          <w:rFonts w:ascii="Tahoma" w:hAnsi="Tahoma" w:cs="Tahoma"/>
        </w:rPr>
        <w:t xml:space="preserve">1. </w:t>
      </w:r>
      <w:r w:rsidR="006D6DBF" w:rsidRPr="00EA042D">
        <w:rPr>
          <w:rFonts w:ascii="Tahoma" w:hAnsi="Tahoma" w:cs="Tahoma"/>
        </w:rPr>
        <w:t xml:space="preserve">Να κατασκευαστεί ενιαίο άνοιγμα εισόδου- εξόδου από το σημείο </w:t>
      </w:r>
      <w:r w:rsidR="006D6DBF" w:rsidRPr="00EA042D">
        <w:rPr>
          <w:rFonts w:ascii="Tahoma" w:hAnsi="Tahoma" w:cs="Tahoma"/>
          <w:b/>
        </w:rPr>
        <w:t>α</w:t>
      </w:r>
      <w:r w:rsidR="006D6DBF" w:rsidRPr="00EA042D">
        <w:rPr>
          <w:rFonts w:ascii="Tahoma" w:hAnsi="Tahoma" w:cs="Tahoma"/>
        </w:rPr>
        <w:t xml:space="preserve"> έως το σημείο </w:t>
      </w:r>
      <w:r w:rsidR="006D6DBF" w:rsidRPr="00EA042D">
        <w:rPr>
          <w:rFonts w:ascii="Tahoma" w:hAnsi="Tahoma" w:cs="Tahoma"/>
          <w:b/>
        </w:rPr>
        <w:t>β</w:t>
      </w:r>
      <w:r w:rsidR="006D6DBF" w:rsidRPr="00EA042D">
        <w:rPr>
          <w:rFonts w:ascii="Tahoma" w:hAnsi="Tahoma" w:cs="Tahoma"/>
        </w:rPr>
        <w:t xml:space="preserve"> μήκους 8,80  μέτρων.</w:t>
      </w:r>
    </w:p>
    <w:p w:rsidR="006D6DBF" w:rsidRPr="00EA042D" w:rsidRDefault="00CE325D" w:rsidP="00103FED">
      <w:pPr>
        <w:pStyle w:val="10"/>
        <w:tabs>
          <w:tab w:val="left" w:pos="709"/>
        </w:tabs>
        <w:ind w:left="0" w:firstLine="567"/>
        <w:jc w:val="both"/>
        <w:rPr>
          <w:rFonts w:ascii="Tahoma" w:hAnsi="Tahoma" w:cs="Tahoma"/>
        </w:rPr>
      </w:pPr>
      <w:r w:rsidRPr="00EA042D">
        <w:rPr>
          <w:rFonts w:ascii="Tahoma" w:hAnsi="Tahoma" w:cs="Tahoma"/>
        </w:rPr>
        <w:t xml:space="preserve">2. </w:t>
      </w:r>
      <w:r w:rsidR="006D6DBF" w:rsidRPr="00EA042D">
        <w:rPr>
          <w:rFonts w:ascii="Tahoma" w:hAnsi="Tahoma" w:cs="Tahoma"/>
        </w:rPr>
        <w:t xml:space="preserve">Να τοποθετηθούν οι ρυθμιστικές πινακίδες Ρ-2, Ρ-27  στο σημείο </w:t>
      </w:r>
      <w:r w:rsidR="006D6DBF" w:rsidRPr="00EA042D">
        <w:rPr>
          <w:rFonts w:ascii="Tahoma" w:hAnsi="Tahoma" w:cs="Tahoma"/>
          <w:b/>
        </w:rPr>
        <w:t>β</w:t>
      </w:r>
    </w:p>
    <w:p w:rsidR="006D6DBF" w:rsidRPr="00EA042D" w:rsidRDefault="00CE325D" w:rsidP="00103FED">
      <w:pPr>
        <w:pStyle w:val="10"/>
        <w:tabs>
          <w:tab w:val="left" w:pos="709"/>
        </w:tabs>
        <w:ind w:left="0" w:firstLine="567"/>
        <w:jc w:val="both"/>
        <w:rPr>
          <w:rFonts w:ascii="Tahoma" w:hAnsi="Tahoma" w:cs="Tahoma"/>
        </w:rPr>
      </w:pPr>
      <w:r w:rsidRPr="00EA042D">
        <w:rPr>
          <w:rFonts w:ascii="Tahoma" w:hAnsi="Tahoma" w:cs="Tahoma"/>
        </w:rPr>
        <w:lastRenderedPageBreak/>
        <w:t xml:space="preserve">3. </w:t>
      </w:r>
      <w:r w:rsidR="006D6DBF" w:rsidRPr="00EA042D">
        <w:rPr>
          <w:rFonts w:ascii="Tahoma" w:hAnsi="Tahoma" w:cs="Tahoma"/>
        </w:rPr>
        <w:t xml:space="preserve">Να </w:t>
      </w:r>
      <w:r w:rsidR="006D6DBF" w:rsidRPr="00EA042D">
        <w:rPr>
          <w:rFonts w:ascii="Tahoma" w:hAnsi="Tahoma" w:cs="Tahoma"/>
          <w:b/>
        </w:rPr>
        <w:t xml:space="preserve"> </w:t>
      </w:r>
      <w:r w:rsidR="006D6DBF" w:rsidRPr="00EA042D">
        <w:rPr>
          <w:rFonts w:ascii="Tahoma" w:hAnsi="Tahoma" w:cs="Tahoma"/>
        </w:rPr>
        <w:t>γίνει</w:t>
      </w:r>
      <w:r w:rsidR="006D6DBF" w:rsidRPr="00EA042D">
        <w:rPr>
          <w:rFonts w:ascii="Tahoma" w:hAnsi="Tahoma" w:cs="Tahoma"/>
          <w:b/>
        </w:rPr>
        <w:t xml:space="preserve">  </w:t>
      </w:r>
      <w:r w:rsidR="006D6DBF" w:rsidRPr="00EA042D">
        <w:rPr>
          <w:rFonts w:ascii="Tahoma" w:hAnsi="Tahoma" w:cs="Tahoma"/>
        </w:rPr>
        <w:t>η</w:t>
      </w:r>
      <w:r w:rsidR="006D6DBF" w:rsidRPr="00EA042D">
        <w:rPr>
          <w:rFonts w:ascii="Tahoma" w:hAnsi="Tahoma" w:cs="Tahoma"/>
          <w:b/>
        </w:rPr>
        <w:t xml:space="preserve"> </w:t>
      </w:r>
      <w:r w:rsidR="006D6DBF" w:rsidRPr="00EA042D">
        <w:rPr>
          <w:rFonts w:ascii="Tahoma" w:hAnsi="Tahoma" w:cs="Tahoma"/>
        </w:rPr>
        <w:t>οριζόντια</w:t>
      </w:r>
      <w:r w:rsidR="006D6DBF" w:rsidRPr="00EA042D">
        <w:rPr>
          <w:rFonts w:ascii="Tahoma" w:hAnsi="Tahoma" w:cs="Tahoma"/>
          <w:b/>
        </w:rPr>
        <w:t xml:space="preserve"> </w:t>
      </w:r>
      <w:r w:rsidR="006D6DBF" w:rsidRPr="00EA042D">
        <w:rPr>
          <w:rFonts w:ascii="Tahoma" w:hAnsi="Tahoma" w:cs="Tahoma"/>
        </w:rPr>
        <w:t xml:space="preserve">σήμανση με την αναγραφή της λέξεων </w:t>
      </w:r>
      <w:r w:rsidR="006D6DBF" w:rsidRPr="00EA042D">
        <w:rPr>
          <w:rFonts w:ascii="Tahoma" w:hAnsi="Tahoma" w:cs="Tahoma"/>
          <w:lang w:val="en-US"/>
        </w:rPr>
        <w:t>STOP</w:t>
      </w:r>
      <w:r w:rsidR="006D6DBF" w:rsidRPr="00EA042D">
        <w:rPr>
          <w:rFonts w:ascii="Tahoma" w:hAnsi="Tahoma" w:cs="Tahoma"/>
        </w:rPr>
        <w:t xml:space="preserve">  όπως αυτό απεικονίζεται στο θεωρημένο σχέδιο Τ2</w:t>
      </w:r>
    </w:p>
    <w:p w:rsidR="006D6DBF" w:rsidRPr="00EA042D" w:rsidRDefault="006D6DBF" w:rsidP="00103FED">
      <w:pPr>
        <w:pStyle w:val="10"/>
        <w:tabs>
          <w:tab w:val="left" w:pos="709"/>
        </w:tabs>
        <w:ind w:left="0" w:firstLine="567"/>
        <w:jc w:val="both"/>
        <w:rPr>
          <w:rFonts w:ascii="Tahoma" w:hAnsi="Tahoma" w:cs="Tahoma"/>
          <w:i/>
          <w:u w:val="single"/>
        </w:rPr>
      </w:pPr>
    </w:p>
    <w:p w:rsidR="006D6DBF" w:rsidRPr="00EA042D" w:rsidRDefault="006D6DBF" w:rsidP="00103FED">
      <w:pPr>
        <w:pStyle w:val="10"/>
        <w:tabs>
          <w:tab w:val="left" w:pos="709"/>
        </w:tabs>
        <w:ind w:left="0" w:firstLine="567"/>
        <w:jc w:val="both"/>
        <w:rPr>
          <w:rFonts w:ascii="Tahoma" w:hAnsi="Tahoma" w:cs="Tahoma"/>
          <w:i/>
          <w:u w:val="single"/>
        </w:rPr>
      </w:pPr>
      <w:r w:rsidRPr="00EA042D">
        <w:rPr>
          <w:rFonts w:ascii="Tahoma" w:hAnsi="Tahoma" w:cs="Tahoma"/>
          <w:i/>
          <w:u w:val="single"/>
        </w:rPr>
        <w:t>Για την είσοδο και έξοδο των Τουριστικών Λεωφορείων και ΤΑΧΙ</w:t>
      </w:r>
    </w:p>
    <w:p w:rsidR="006D6DBF" w:rsidRPr="00EA042D" w:rsidRDefault="00CE325D" w:rsidP="00103FED">
      <w:pPr>
        <w:pStyle w:val="10"/>
        <w:tabs>
          <w:tab w:val="left" w:pos="709"/>
        </w:tabs>
        <w:ind w:left="0" w:firstLine="567"/>
        <w:jc w:val="both"/>
        <w:rPr>
          <w:rFonts w:ascii="Tahoma" w:hAnsi="Tahoma" w:cs="Tahoma"/>
        </w:rPr>
      </w:pPr>
      <w:r w:rsidRPr="00EA042D">
        <w:rPr>
          <w:rFonts w:ascii="Tahoma" w:hAnsi="Tahoma" w:cs="Tahoma"/>
        </w:rPr>
        <w:t xml:space="preserve">4. </w:t>
      </w:r>
      <w:r w:rsidR="006D6DBF" w:rsidRPr="00EA042D">
        <w:rPr>
          <w:rFonts w:ascii="Tahoma" w:hAnsi="Tahoma" w:cs="Tahoma"/>
        </w:rPr>
        <w:t>Στο σημείο εισόδου των Τουριστικών Λεωφορείων και ΤΑΧΙ να τοποθετηθούν απαγορευτικές πινακίδες Ρ-7 και πρόσθετη υποπινακίδα με την εξής αναγραφή: «Εξαιρούνται Τουριστικά Λεωφορεία και ΤΑΧΙ» καθώς επίσης να γίνει οριζόντια διαγράμμιση με βέλος εισόδου.</w:t>
      </w:r>
    </w:p>
    <w:p w:rsidR="006D6DBF" w:rsidRPr="00EA042D" w:rsidRDefault="00CE325D" w:rsidP="00103FED">
      <w:pPr>
        <w:pStyle w:val="10"/>
        <w:tabs>
          <w:tab w:val="left" w:pos="709"/>
        </w:tabs>
        <w:ind w:left="0" w:firstLine="567"/>
        <w:jc w:val="both"/>
        <w:rPr>
          <w:rFonts w:ascii="Tahoma" w:hAnsi="Tahoma" w:cs="Tahoma"/>
          <w:bCs/>
        </w:rPr>
      </w:pPr>
      <w:r w:rsidRPr="00EA042D">
        <w:rPr>
          <w:rFonts w:ascii="Tahoma" w:hAnsi="Tahoma" w:cs="Tahoma"/>
        </w:rPr>
        <w:t xml:space="preserve">5. </w:t>
      </w:r>
      <w:r w:rsidR="006D6DBF" w:rsidRPr="00EA042D">
        <w:rPr>
          <w:rFonts w:ascii="Tahoma" w:hAnsi="Tahoma" w:cs="Tahoma"/>
        </w:rPr>
        <w:t xml:space="preserve">Στο σημείο εξόδου των Τουριστικών Λεωφορείων και ΤΑΧΙ να τοποθετηθούν απαγορευτικές πινακίδες Ρ-7 , Ρ-2 και Ρ-27 καθώς επίσης να γίνει οριζόντια διαγράμμιση με βέλος εξόδου και αναγραφή της λέξεως </w:t>
      </w:r>
      <w:r w:rsidR="006D6DBF" w:rsidRPr="00EA042D">
        <w:rPr>
          <w:rFonts w:ascii="Tahoma" w:hAnsi="Tahoma" w:cs="Tahoma"/>
          <w:lang w:val="en-US"/>
        </w:rPr>
        <w:t>STOP</w:t>
      </w:r>
      <w:r w:rsidR="006D6DBF" w:rsidRPr="00EA042D">
        <w:rPr>
          <w:rFonts w:ascii="Tahoma" w:hAnsi="Tahoma" w:cs="Tahoma"/>
        </w:rPr>
        <w:t>.</w:t>
      </w:r>
    </w:p>
    <w:p w:rsidR="006D6DBF" w:rsidRPr="00EA042D" w:rsidRDefault="006D6DBF" w:rsidP="00103FED">
      <w:pPr>
        <w:pStyle w:val="10"/>
        <w:tabs>
          <w:tab w:val="left" w:pos="709"/>
        </w:tabs>
        <w:ind w:left="0" w:firstLine="567"/>
        <w:jc w:val="both"/>
        <w:rPr>
          <w:rFonts w:ascii="Tahoma" w:hAnsi="Tahoma" w:cs="Tahoma"/>
          <w:bCs/>
        </w:rPr>
      </w:pPr>
      <w:r w:rsidRPr="00EA042D">
        <w:rPr>
          <w:rFonts w:ascii="Tahoma" w:hAnsi="Tahoma" w:cs="Tahoma"/>
          <w:bCs/>
        </w:rPr>
        <w:t xml:space="preserve">Όλα τα ανωτέρω εμφαίνονται και στο ταυτάριθμο θεωρημένο σχέδιο </w:t>
      </w:r>
      <w:r w:rsidRPr="00EA042D">
        <w:rPr>
          <w:rFonts w:ascii="Tahoma" w:hAnsi="Tahoma" w:cs="Tahoma"/>
        </w:rPr>
        <w:t>Τ2 του Διπλωματούχου Πολιτικού Μηχανικού Α.Π.Θ. Κου Μπακάλη Ξενοφώντα</w:t>
      </w:r>
      <w:r w:rsidRPr="00EA042D">
        <w:rPr>
          <w:rFonts w:ascii="Tahoma" w:hAnsi="Tahoma" w:cs="Tahoma"/>
          <w:bCs/>
        </w:rPr>
        <w:t xml:space="preserve"> που συνοδεύει την παρούσα έγκριση μελέτης. </w:t>
      </w:r>
    </w:p>
    <w:p w:rsidR="006D6DBF" w:rsidRPr="00EA042D" w:rsidRDefault="006D6DBF" w:rsidP="00103FED">
      <w:pPr>
        <w:pStyle w:val="10"/>
        <w:tabs>
          <w:tab w:val="left" w:pos="709"/>
        </w:tabs>
        <w:ind w:left="0" w:firstLine="567"/>
        <w:jc w:val="both"/>
        <w:rPr>
          <w:rFonts w:ascii="Tahoma" w:hAnsi="Tahoma" w:cs="Tahoma"/>
          <w:bCs/>
        </w:rPr>
      </w:pPr>
    </w:p>
    <w:p w:rsidR="006D6DBF" w:rsidRPr="00EA042D" w:rsidRDefault="00CE325D" w:rsidP="00103FED">
      <w:pPr>
        <w:pStyle w:val="10"/>
        <w:tabs>
          <w:tab w:val="left" w:pos="709"/>
        </w:tabs>
        <w:ind w:left="0" w:firstLine="567"/>
        <w:jc w:val="both"/>
        <w:rPr>
          <w:rFonts w:ascii="Tahoma" w:hAnsi="Tahoma" w:cs="Tahoma"/>
        </w:rPr>
      </w:pPr>
      <w:r w:rsidRPr="00EA042D">
        <w:rPr>
          <w:rFonts w:ascii="Tahoma" w:hAnsi="Tahoma" w:cs="Tahoma"/>
        </w:rPr>
        <w:t xml:space="preserve">6. </w:t>
      </w:r>
      <w:r w:rsidR="006D6DBF" w:rsidRPr="00EA042D">
        <w:rPr>
          <w:rFonts w:ascii="Tahoma" w:hAnsi="Tahoma" w:cs="Tahoma"/>
        </w:rPr>
        <w:t>Έμπροσθεν της ενοποιημένης Μ.Γ.180</w:t>
      </w:r>
      <w:r w:rsidR="006D6DBF" w:rsidRPr="00EA042D">
        <w:rPr>
          <w:rFonts w:ascii="Tahoma" w:hAnsi="Tahoma" w:cs="Tahoma"/>
          <w:vertAlign w:val="superscript"/>
        </w:rPr>
        <w:t xml:space="preserve">Β </w:t>
      </w:r>
      <w:r w:rsidR="006D6DBF" w:rsidRPr="00EA042D">
        <w:rPr>
          <w:rFonts w:ascii="Tahoma" w:hAnsi="Tahoma" w:cs="Tahoma"/>
        </w:rPr>
        <w:t>Ιξιάς Ρόδου η μισθώτρια Εταιρεία υποχρεούται να προβεί σε  οριζόντια διαγράμμιση του άξονα της οδού με διπλή συνεχή γραμμή έμπροσθεν της εισόδου – εξόδου και σε μήκος 50 μέτρων εκατέρωθεν αυτής.</w:t>
      </w:r>
    </w:p>
    <w:p w:rsidR="006D6DBF" w:rsidRPr="00EA042D" w:rsidRDefault="00CE325D" w:rsidP="00103FED">
      <w:pPr>
        <w:pStyle w:val="10"/>
        <w:tabs>
          <w:tab w:val="left" w:pos="709"/>
        </w:tabs>
        <w:ind w:left="0" w:firstLine="567"/>
        <w:jc w:val="both"/>
        <w:rPr>
          <w:rFonts w:ascii="Tahoma" w:hAnsi="Tahoma" w:cs="Tahoma"/>
          <w:bCs/>
        </w:rPr>
      </w:pPr>
      <w:r w:rsidRPr="00EA042D">
        <w:rPr>
          <w:rFonts w:ascii="Tahoma" w:hAnsi="Tahoma" w:cs="Tahoma"/>
        </w:rPr>
        <w:t xml:space="preserve">7. </w:t>
      </w:r>
      <w:r w:rsidR="006D6DBF" w:rsidRPr="00EA042D">
        <w:rPr>
          <w:rFonts w:ascii="Tahoma" w:hAnsi="Tahoma" w:cs="Tahoma"/>
        </w:rPr>
        <w:t xml:space="preserve">Να τοποθετηθεί επαρκής ηλεκτροφωτισμός  στα σημεία εισόδων και εξόδων εντός της  Μ.Γ.180 </w:t>
      </w:r>
      <w:r w:rsidR="006D6DBF" w:rsidRPr="00EA042D">
        <w:rPr>
          <w:rFonts w:ascii="Tahoma" w:hAnsi="Tahoma" w:cs="Tahoma"/>
          <w:vertAlign w:val="superscript"/>
        </w:rPr>
        <w:t>Β</w:t>
      </w:r>
      <w:r w:rsidR="006D6DBF" w:rsidRPr="00EA042D">
        <w:rPr>
          <w:rFonts w:ascii="Tahoma" w:hAnsi="Tahoma" w:cs="Tahoma"/>
        </w:rPr>
        <w:t xml:space="preserve"> Ιξιάς Ρόδου</w:t>
      </w:r>
      <w:r w:rsidR="006D6DBF" w:rsidRPr="00EA042D">
        <w:rPr>
          <w:rFonts w:ascii="Tahoma" w:hAnsi="Tahoma" w:cs="Tahoma"/>
          <w:bCs/>
        </w:rPr>
        <w:t xml:space="preserve"> </w:t>
      </w:r>
    </w:p>
    <w:p w:rsidR="006D6DBF" w:rsidRPr="00EA042D" w:rsidRDefault="006D6DBF" w:rsidP="00103FED">
      <w:pPr>
        <w:pStyle w:val="10"/>
        <w:tabs>
          <w:tab w:val="left" w:pos="709"/>
        </w:tabs>
        <w:ind w:left="0" w:firstLine="567"/>
        <w:jc w:val="both"/>
        <w:rPr>
          <w:rFonts w:ascii="Tahoma" w:hAnsi="Tahoma" w:cs="Tahoma"/>
        </w:rPr>
      </w:pPr>
    </w:p>
    <w:p w:rsidR="006D6DBF" w:rsidRPr="00EA042D" w:rsidRDefault="006D6DBF" w:rsidP="00103FED">
      <w:pPr>
        <w:pStyle w:val="10"/>
        <w:tabs>
          <w:tab w:val="num" w:pos="426"/>
        </w:tabs>
        <w:ind w:left="0" w:firstLine="567"/>
        <w:jc w:val="both"/>
        <w:rPr>
          <w:rFonts w:ascii="Tahoma" w:hAnsi="Tahoma" w:cs="Tahoma"/>
        </w:rPr>
      </w:pPr>
    </w:p>
    <w:p w:rsidR="006D6DBF" w:rsidRPr="00EA042D" w:rsidRDefault="006D6DBF" w:rsidP="00103FED">
      <w:pPr>
        <w:pStyle w:val="10"/>
        <w:tabs>
          <w:tab w:val="num" w:pos="426"/>
        </w:tabs>
        <w:ind w:left="0" w:firstLine="567"/>
        <w:jc w:val="both"/>
        <w:rPr>
          <w:rFonts w:ascii="Tahoma" w:hAnsi="Tahoma" w:cs="Tahoma"/>
        </w:rPr>
      </w:pPr>
      <w:r w:rsidRPr="00EA042D">
        <w:rPr>
          <w:rFonts w:ascii="Tahoma" w:hAnsi="Tahoma" w:cs="Tahoma"/>
        </w:rPr>
        <w:t xml:space="preserve">Η μισθώτρια Εταιρεία κατά την εκτέλεση των εργασιών  κατασκευής της εγκεκριμένης μελέτης υποχρεούται να εφαρμόσει πιστά το εγκεκριμένο σχέδιο Τ2 </w:t>
      </w:r>
    </w:p>
    <w:p w:rsidR="006D6DBF" w:rsidRPr="00EA042D" w:rsidRDefault="007E03CD" w:rsidP="00103FED">
      <w:pPr>
        <w:pStyle w:val="10"/>
        <w:tabs>
          <w:tab w:val="num" w:pos="426"/>
        </w:tabs>
        <w:ind w:left="0" w:firstLine="567"/>
        <w:jc w:val="both"/>
        <w:rPr>
          <w:rFonts w:ascii="Tahoma" w:hAnsi="Tahoma" w:cs="Tahoma"/>
        </w:rPr>
      </w:pPr>
      <w:r w:rsidRPr="00EA042D">
        <w:rPr>
          <w:rFonts w:ascii="Tahoma" w:hAnsi="Tahoma" w:cs="Tahoma"/>
          <w:lang w:val="en-US"/>
        </w:rPr>
        <w:t>I</w:t>
      </w:r>
      <w:r w:rsidRPr="00EA042D">
        <w:rPr>
          <w:rFonts w:ascii="Tahoma" w:hAnsi="Tahoma" w:cs="Tahoma"/>
        </w:rPr>
        <w:t xml:space="preserve">. </w:t>
      </w:r>
      <w:r w:rsidR="006D6DBF" w:rsidRPr="00EA042D">
        <w:rPr>
          <w:rFonts w:ascii="Tahoma" w:hAnsi="Tahoma" w:cs="Tahoma"/>
        </w:rPr>
        <w:t>Σε περίπτωση που κρίνεται απαραίτητη η ενίσχυση της σήμανσης με επιπλέον σήματα κυκλοφορίας, η υπηρεσία μας διατηρεί το δικαίωμα να ζητήσει την τοποθέτησή τους.</w:t>
      </w:r>
    </w:p>
    <w:p w:rsidR="006D6DBF" w:rsidRPr="00EA042D" w:rsidRDefault="007E03CD" w:rsidP="00103FED">
      <w:pPr>
        <w:pStyle w:val="10"/>
        <w:tabs>
          <w:tab w:val="num" w:pos="426"/>
        </w:tabs>
        <w:ind w:left="0" w:firstLine="567"/>
        <w:jc w:val="both"/>
        <w:rPr>
          <w:rFonts w:ascii="Tahoma" w:hAnsi="Tahoma" w:cs="Tahoma"/>
        </w:rPr>
      </w:pPr>
      <w:r w:rsidRPr="00EA042D">
        <w:rPr>
          <w:rFonts w:ascii="Tahoma" w:hAnsi="Tahoma" w:cs="Tahoma"/>
          <w:lang w:val="en-US"/>
        </w:rPr>
        <w:t>II</w:t>
      </w:r>
      <w:r w:rsidRPr="00EA042D">
        <w:rPr>
          <w:rFonts w:ascii="Tahoma" w:hAnsi="Tahoma" w:cs="Tahoma"/>
        </w:rPr>
        <w:t xml:space="preserve">. </w:t>
      </w:r>
      <w:r w:rsidR="006D6DBF" w:rsidRPr="00EA042D">
        <w:rPr>
          <w:rFonts w:ascii="Tahoma" w:hAnsi="Tahoma" w:cs="Tahoma"/>
        </w:rPr>
        <w:t xml:space="preserve">Κατά την εκτέλεση των πιο πάνω εργασιών θα πρέπει να ληφθούν όλα τα ενδεικνυόμενα μέτρα προς αποφυγή ατυχημάτων, για τα οποία σε περίπτωση που συμβούν, αποκλειστική ευθύνη έχουν οι ιδιοκτήτες και ο επιβλέπων μηχανικός τους. </w:t>
      </w:r>
    </w:p>
    <w:p w:rsidR="006D6DBF" w:rsidRPr="00EA042D" w:rsidRDefault="007E03CD" w:rsidP="00103FED">
      <w:pPr>
        <w:pStyle w:val="10"/>
        <w:tabs>
          <w:tab w:val="num" w:pos="426"/>
        </w:tabs>
        <w:ind w:left="0" w:firstLine="567"/>
        <w:jc w:val="both"/>
        <w:rPr>
          <w:rFonts w:ascii="Tahoma" w:hAnsi="Tahoma" w:cs="Tahoma"/>
        </w:rPr>
      </w:pPr>
      <w:r w:rsidRPr="00EA042D">
        <w:rPr>
          <w:rFonts w:ascii="Tahoma" w:hAnsi="Tahoma" w:cs="Tahoma"/>
          <w:lang w:val="en-US"/>
        </w:rPr>
        <w:t>III</w:t>
      </w:r>
      <w:r w:rsidRPr="00EA042D">
        <w:rPr>
          <w:rFonts w:ascii="Tahoma" w:hAnsi="Tahoma" w:cs="Tahoma"/>
        </w:rPr>
        <w:t xml:space="preserve">. </w:t>
      </w:r>
      <w:r w:rsidR="006D6DBF" w:rsidRPr="00EA042D">
        <w:rPr>
          <w:rFonts w:ascii="Tahoma" w:hAnsi="Tahoma" w:cs="Tahoma"/>
        </w:rPr>
        <w:t>Να αποκλειστεί η πρόσβαση των οχημάτων ΕΙΧ και  Τουριστικών Λεωφορείων-ΤΑΞΙ  από οποιαδήποτε άλλη θέση πλην των αντιστοιχών ανωτέρων εγκεκριμένων  εισόδων εξόδων</w:t>
      </w:r>
    </w:p>
    <w:p w:rsidR="006D6DBF" w:rsidRPr="00EA042D" w:rsidRDefault="007E03CD" w:rsidP="00103FED">
      <w:pPr>
        <w:pStyle w:val="10"/>
        <w:tabs>
          <w:tab w:val="num" w:pos="426"/>
        </w:tabs>
        <w:ind w:left="0" w:firstLine="567"/>
        <w:jc w:val="both"/>
        <w:rPr>
          <w:rFonts w:ascii="Tahoma" w:hAnsi="Tahoma" w:cs="Tahoma"/>
        </w:rPr>
      </w:pPr>
      <w:r w:rsidRPr="00EA042D">
        <w:rPr>
          <w:rFonts w:ascii="Tahoma" w:hAnsi="Tahoma" w:cs="Tahoma"/>
          <w:lang w:val="en-US"/>
        </w:rPr>
        <w:t>IV</w:t>
      </w:r>
      <w:r w:rsidRPr="00EA042D">
        <w:rPr>
          <w:rFonts w:ascii="Tahoma" w:hAnsi="Tahoma" w:cs="Tahoma"/>
        </w:rPr>
        <w:t>. Σ</w:t>
      </w:r>
      <w:r w:rsidR="006D6DBF" w:rsidRPr="00EA042D">
        <w:rPr>
          <w:rFonts w:ascii="Tahoma" w:hAnsi="Tahoma" w:cs="Tahoma"/>
        </w:rPr>
        <w:t>ε περίπτωση μελλοντικής τροποποίησης των γεωμετρικών στοιχείων της οδού ο ενδιαφερόμενος οφείλει με δικά του έξοδα να τροποποιήσει την εγκεκριμένη μελέτη σύμφωνα με τις υποδείξεις της υπηρεσίας μας.</w:t>
      </w:r>
    </w:p>
    <w:p w:rsidR="006D6DBF" w:rsidRPr="00EA042D" w:rsidRDefault="007E03CD" w:rsidP="00103FED">
      <w:pPr>
        <w:pStyle w:val="10"/>
        <w:tabs>
          <w:tab w:val="num" w:pos="426"/>
        </w:tabs>
        <w:ind w:left="0" w:firstLine="567"/>
        <w:jc w:val="both"/>
        <w:rPr>
          <w:rFonts w:ascii="Tahoma" w:hAnsi="Tahoma" w:cs="Tahoma"/>
        </w:rPr>
      </w:pPr>
      <w:r w:rsidRPr="00EA042D">
        <w:rPr>
          <w:rFonts w:ascii="Tahoma" w:hAnsi="Tahoma" w:cs="Tahoma"/>
          <w:lang w:val="en-US"/>
        </w:rPr>
        <w:t>V</w:t>
      </w:r>
      <w:r w:rsidRPr="00EA042D">
        <w:rPr>
          <w:rFonts w:ascii="Tahoma" w:hAnsi="Tahoma" w:cs="Tahoma"/>
        </w:rPr>
        <w:t xml:space="preserve">. </w:t>
      </w:r>
      <w:r w:rsidR="006D6DBF" w:rsidRPr="00EA042D">
        <w:rPr>
          <w:rFonts w:ascii="Tahoma" w:hAnsi="Tahoma" w:cs="Tahoma"/>
        </w:rPr>
        <w:t>Για επέκταση των κτιριακών εγκαταστάσεων ή προσθήκη επιπλέον επιτρεπόμενων χρήσεων, απαιτείται ενημέρωση της υπηρεσίας.</w:t>
      </w:r>
    </w:p>
    <w:p w:rsidR="006D6DBF" w:rsidRPr="00EA042D" w:rsidRDefault="007E03CD" w:rsidP="00103FED">
      <w:pPr>
        <w:pStyle w:val="10"/>
        <w:tabs>
          <w:tab w:val="num" w:pos="426"/>
        </w:tabs>
        <w:ind w:left="0" w:firstLine="567"/>
        <w:jc w:val="both"/>
        <w:rPr>
          <w:rFonts w:ascii="Tahoma" w:hAnsi="Tahoma" w:cs="Tahoma"/>
        </w:rPr>
      </w:pPr>
      <w:r w:rsidRPr="00EA042D">
        <w:rPr>
          <w:rFonts w:ascii="Tahoma" w:hAnsi="Tahoma" w:cs="Tahoma"/>
          <w:lang w:val="en-US"/>
        </w:rPr>
        <w:t>VI</w:t>
      </w:r>
      <w:r w:rsidRPr="00EA042D">
        <w:rPr>
          <w:rFonts w:ascii="Tahoma" w:hAnsi="Tahoma" w:cs="Tahoma"/>
        </w:rPr>
        <w:t xml:space="preserve">. </w:t>
      </w:r>
      <w:r w:rsidR="006D6DBF" w:rsidRPr="00EA042D">
        <w:rPr>
          <w:rFonts w:ascii="Tahoma" w:hAnsi="Tahoma" w:cs="Tahoma"/>
        </w:rPr>
        <w:t>Σε περίπτωση που διαπιστωθεί ότι έχουν τροποποιηθεί στοιχεία της διαμόρφωσης ή προκαλούνται προβλήματα στο δημοτικό δίκτυο, λόγω εισόδων – εξόδων οχημάτων στην εγκατάσταση, διατηρούμε το δικαίωμα ανάκλησης αυτής της πρότασης περί χορήγησης άδειας, χωρίς την καταβολή οποιασδήποτε αποζημίωσης.</w:t>
      </w:r>
    </w:p>
    <w:p w:rsidR="006D6DBF" w:rsidRPr="00EA042D" w:rsidRDefault="006D6DBF" w:rsidP="00103FED">
      <w:pPr>
        <w:pStyle w:val="10"/>
        <w:ind w:left="0" w:firstLine="567"/>
        <w:jc w:val="both"/>
        <w:rPr>
          <w:rFonts w:ascii="Tahoma" w:hAnsi="Tahoma" w:cs="Tahoma"/>
          <w:i/>
        </w:rPr>
      </w:pPr>
    </w:p>
    <w:p w:rsidR="006D6DBF" w:rsidRPr="00EA042D" w:rsidRDefault="006D6DBF" w:rsidP="00103FED">
      <w:pPr>
        <w:pStyle w:val="10"/>
        <w:ind w:left="0" w:firstLine="567"/>
        <w:jc w:val="both"/>
        <w:rPr>
          <w:rFonts w:ascii="Tahoma" w:hAnsi="Tahoma" w:cs="Tahoma"/>
        </w:rPr>
      </w:pPr>
      <w:r w:rsidRPr="00EA042D">
        <w:rPr>
          <w:rFonts w:ascii="Tahoma" w:hAnsi="Tahoma" w:cs="Tahoma"/>
        </w:rPr>
        <w:t>Η παρούσα έγκριση μελέτης ισχύει για τέσσερα (4) χρόνια από σήμερα και μόνο για τις εγκαταστάσεις οι οποίες αναφέρονται σε αυτήν. Σε περίπτωση μη ολοκλήρωσης των εργασιών των προτεινόμενων εισόδων-εξόδων οχημάτων μέσα στην προθεσμία των τεσσάρων χρόνων και εφόσον δεν έχουν αλλάξει οι κυκλοφοριακές συνθήκες της οδού, μπορείτε να αιτηθείτε εγγράφως την παράταση της ισχύος της, εφάπαξ για άλλα τέσσερα (4) χρόνια (άρθρο 159 του Ν.4512/2018). Η αίτηση για παράταση θα πρέπει να υποβληθεί πριν τη λήξη της παρούσας έγκρισης.</w:t>
      </w:r>
    </w:p>
    <w:p w:rsidR="006D6DBF" w:rsidRPr="00EA042D" w:rsidRDefault="006D6DBF" w:rsidP="00103FED">
      <w:pPr>
        <w:pStyle w:val="10"/>
        <w:ind w:left="0" w:firstLine="567"/>
        <w:jc w:val="both"/>
        <w:rPr>
          <w:rFonts w:ascii="Tahoma" w:hAnsi="Tahoma" w:cs="Tahoma"/>
        </w:rPr>
      </w:pPr>
      <w:r w:rsidRPr="00EA042D">
        <w:rPr>
          <w:rFonts w:ascii="Tahoma" w:hAnsi="Tahoma" w:cs="Tahoma"/>
        </w:rPr>
        <w:t>Για την χορήγηση Άδειας Λειτουργίας της εγκατάστασης τηρούνται οι διατάξεις του Άρθρου 159 του Νόμου 4512/2018 (ΦΕΚ 5Α/17-01/2018) σύμφωνα με το οποίο απαιτείται Υπεύθυνη δήλωση αρμόδιου μηχανικού όπου να δηλώνεται  ότι η σύνδεση υλοποιήθηκε σύμφωνα με τα εγκεκριμένα σχέδια (στην αρμόδια υπηρεσία περί χορήγησης άδειας λειτουργίας). Η άδεια λειτουργίας κοινοποιείται από την Αρμόδια Υπηρεσία στην Υπηρεσία μας προκειμένου να λάβει γνώση για την έναρξη λειτουργίας της εγκατάστασης.</w:t>
      </w:r>
    </w:p>
    <w:p w:rsidR="006D6DBF" w:rsidRPr="00EA042D" w:rsidRDefault="006D6DBF" w:rsidP="00103FED">
      <w:pPr>
        <w:ind w:firstLine="567"/>
        <w:jc w:val="both"/>
        <w:rPr>
          <w:rFonts w:ascii="Tahoma" w:hAnsi="Tahoma" w:cs="Tahoma"/>
          <w:sz w:val="20"/>
          <w:szCs w:val="20"/>
          <w:lang w:val="el-GR"/>
        </w:rPr>
      </w:pPr>
    </w:p>
    <w:p w:rsidR="006D6DBF" w:rsidRPr="00EA042D" w:rsidRDefault="006D6DBF" w:rsidP="00103FED">
      <w:pPr>
        <w:ind w:firstLine="567"/>
        <w:jc w:val="both"/>
        <w:rPr>
          <w:rFonts w:ascii="Tahoma" w:hAnsi="Tahoma" w:cs="Tahoma"/>
          <w:sz w:val="20"/>
          <w:szCs w:val="20"/>
          <w:lang w:val="el-GR"/>
        </w:rPr>
      </w:pPr>
      <w:r w:rsidRPr="00EA042D">
        <w:rPr>
          <w:rFonts w:ascii="Tahoma" w:hAnsi="Tahoma" w:cs="Tahoma"/>
          <w:sz w:val="20"/>
          <w:szCs w:val="20"/>
          <w:lang w:val="el-GR"/>
        </w:rPr>
        <w:t>Η παρούσα θεωρημένη μελέτη αφορά αποκλειστικά και μόνο τους όρους περί</w:t>
      </w:r>
    </w:p>
    <w:p w:rsidR="006D6DBF" w:rsidRPr="00EA042D" w:rsidRDefault="006D6DBF" w:rsidP="00103FED">
      <w:pPr>
        <w:ind w:firstLine="567"/>
        <w:jc w:val="both"/>
        <w:rPr>
          <w:rFonts w:ascii="Tahoma" w:hAnsi="Tahoma" w:cs="Tahoma"/>
          <w:sz w:val="20"/>
          <w:szCs w:val="20"/>
          <w:lang w:val="el-GR"/>
        </w:rPr>
      </w:pPr>
      <w:r w:rsidRPr="00EA042D">
        <w:rPr>
          <w:rFonts w:ascii="Tahoma" w:hAnsi="Tahoma" w:cs="Tahoma"/>
          <w:sz w:val="20"/>
          <w:szCs w:val="20"/>
          <w:lang w:val="el-GR"/>
        </w:rPr>
        <w:t xml:space="preserve">Α. Ενιαίας εισόδου – εξόδου από το χώρο στάθμευσης Ε.Ι.Χ. οχημάτων και </w:t>
      </w:r>
    </w:p>
    <w:p w:rsidR="006D6DBF" w:rsidRPr="00EA042D" w:rsidRDefault="006D6DBF" w:rsidP="00103FED">
      <w:pPr>
        <w:ind w:firstLine="567"/>
        <w:jc w:val="both"/>
        <w:rPr>
          <w:rFonts w:ascii="Tahoma" w:hAnsi="Tahoma" w:cs="Tahoma"/>
          <w:sz w:val="20"/>
          <w:szCs w:val="20"/>
          <w:lang w:val="el-GR"/>
        </w:rPr>
      </w:pPr>
      <w:r w:rsidRPr="00EA042D">
        <w:rPr>
          <w:rFonts w:ascii="Tahoma" w:hAnsi="Tahoma" w:cs="Tahoma"/>
          <w:sz w:val="20"/>
          <w:szCs w:val="20"/>
          <w:lang w:val="el-GR"/>
        </w:rPr>
        <w:t xml:space="preserve">Β. Εισόδου και Εξόδου των Τουριστικών Λεωφορείων και </w:t>
      </w:r>
      <w:r w:rsidRPr="00EA042D">
        <w:rPr>
          <w:rFonts w:ascii="Tahoma" w:hAnsi="Tahoma" w:cs="Tahoma"/>
          <w:i/>
          <w:sz w:val="20"/>
          <w:szCs w:val="20"/>
          <w:lang w:val="el-GR"/>
        </w:rPr>
        <w:t xml:space="preserve">ΤΑΧΙ </w:t>
      </w:r>
    </w:p>
    <w:p w:rsidR="006D6DBF" w:rsidRPr="00EA042D" w:rsidRDefault="006D6DBF" w:rsidP="00103FED">
      <w:pPr>
        <w:ind w:firstLine="567"/>
        <w:jc w:val="both"/>
        <w:rPr>
          <w:rFonts w:ascii="Tahoma" w:hAnsi="Tahoma" w:cs="Tahoma"/>
          <w:sz w:val="20"/>
          <w:szCs w:val="20"/>
          <w:lang w:val="el-GR"/>
        </w:rPr>
      </w:pPr>
      <w:r w:rsidRPr="00EA042D">
        <w:rPr>
          <w:rFonts w:ascii="Tahoma" w:hAnsi="Tahoma" w:cs="Tahoma"/>
          <w:b/>
          <w:bCs/>
          <w:sz w:val="20"/>
          <w:szCs w:val="20"/>
          <w:lang w:val="el-GR"/>
        </w:rPr>
        <w:t xml:space="preserve">από   την Μ.Γ.180 </w:t>
      </w:r>
      <w:r w:rsidRPr="00EA042D">
        <w:rPr>
          <w:rFonts w:ascii="Tahoma" w:hAnsi="Tahoma" w:cs="Tahoma"/>
          <w:b/>
          <w:bCs/>
          <w:sz w:val="20"/>
          <w:szCs w:val="20"/>
          <w:vertAlign w:val="superscript"/>
          <w:lang w:val="el-GR"/>
        </w:rPr>
        <w:t>Β</w:t>
      </w:r>
      <w:r w:rsidRPr="00EA042D">
        <w:rPr>
          <w:rFonts w:ascii="Tahoma" w:hAnsi="Tahoma" w:cs="Tahoma"/>
          <w:b/>
          <w:sz w:val="20"/>
          <w:szCs w:val="20"/>
          <w:lang w:val="el-GR"/>
        </w:rPr>
        <w:t xml:space="preserve"> Ιξιάς Ρόδου</w:t>
      </w:r>
      <w:r w:rsidRPr="00EA042D">
        <w:rPr>
          <w:rFonts w:ascii="Tahoma" w:hAnsi="Tahoma" w:cs="Tahoma"/>
          <w:bCs/>
          <w:sz w:val="20"/>
          <w:szCs w:val="20"/>
          <w:lang w:val="el-GR"/>
        </w:rPr>
        <w:t xml:space="preserve"> του ξενοδοχειακού συγκροτήματος 5*</w:t>
      </w:r>
      <w:r w:rsidRPr="00EA042D">
        <w:rPr>
          <w:rFonts w:ascii="Tahoma" w:hAnsi="Tahoma" w:cs="Tahoma"/>
          <w:b/>
          <w:bCs/>
          <w:sz w:val="20"/>
          <w:szCs w:val="20"/>
          <w:lang w:val="el-GR"/>
        </w:rPr>
        <w:t>«</w:t>
      </w:r>
      <w:r w:rsidRPr="00EA042D">
        <w:rPr>
          <w:rFonts w:ascii="Tahoma" w:hAnsi="Tahoma" w:cs="Tahoma"/>
          <w:b/>
          <w:bCs/>
          <w:sz w:val="20"/>
          <w:szCs w:val="20"/>
        </w:rPr>
        <w:t>AKTI</w:t>
      </w:r>
      <w:r w:rsidRPr="00EA042D">
        <w:rPr>
          <w:rFonts w:ascii="Tahoma" w:hAnsi="Tahoma" w:cs="Tahoma"/>
          <w:b/>
          <w:bCs/>
          <w:sz w:val="20"/>
          <w:szCs w:val="20"/>
          <w:lang w:val="el-GR"/>
        </w:rPr>
        <w:t xml:space="preserve"> </w:t>
      </w:r>
      <w:r w:rsidRPr="00EA042D">
        <w:rPr>
          <w:rFonts w:ascii="Tahoma" w:hAnsi="Tahoma" w:cs="Tahoma"/>
          <w:b/>
          <w:bCs/>
          <w:sz w:val="20"/>
          <w:szCs w:val="20"/>
        </w:rPr>
        <w:t>IMPERIAL</w:t>
      </w:r>
      <w:r w:rsidRPr="00EA042D">
        <w:rPr>
          <w:rFonts w:ascii="Tahoma" w:hAnsi="Tahoma" w:cs="Tahoma"/>
          <w:b/>
          <w:bCs/>
          <w:sz w:val="20"/>
          <w:szCs w:val="20"/>
          <w:lang w:val="el-GR"/>
        </w:rPr>
        <w:t xml:space="preserve"> </w:t>
      </w:r>
      <w:r w:rsidRPr="00EA042D">
        <w:rPr>
          <w:rFonts w:ascii="Tahoma" w:hAnsi="Tahoma" w:cs="Tahoma"/>
          <w:sz w:val="20"/>
          <w:szCs w:val="20"/>
          <w:lang w:val="el-GR"/>
        </w:rPr>
        <w:t>» (πρώην ΚΑΨΗΣ) και δεν υποκαθιστά αναγκαίες άδειες της εγκατάστασης από άλλη αρχή ούτε παρέχει νομιμοποίηση τυχόν αποκλίσεων της υφιστάμενης εγκατάστασης από όρους αρμοδιότητας άλλης αρχής.</w:t>
      </w:r>
    </w:p>
    <w:p w:rsidR="006D6DBF" w:rsidRPr="00EA042D" w:rsidRDefault="006D6DBF" w:rsidP="00103FED">
      <w:pPr>
        <w:ind w:firstLine="567"/>
        <w:rPr>
          <w:rFonts w:ascii="Tahoma" w:hAnsi="Tahoma" w:cs="Tahoma"/>
          <w:sz w:val="20"/>
          <w:szCs w:val="20"/>
          <w:lang w:val="el-GR" w:eastAsia="el-GR" w:bidi="ar-SA"/>
        </w:rPr>
      </w:pPr>
      <w:r w:rsidRPr="00EA042D">
        <w:rPr>
          <w:rFonts w:ascii="Tahoma" w:hAnsi="Tahoma" w:cs="Tahoma"/>
          <w:sz w:val="20"/>
          <w:szCs w:val="20"/>
          <w:lang w:val="el-GR"/>
        </w:rPr>
        <w:lastRenderedPageBreak/>
        <w:t xml:space="preserve">                       </w:t>
      </w:r>
    </w:p>
    <w:p w:rsidR="006D6DBF" w:rsidRPr="00EA042D" w:rsidRDefault="006D6DBF" w:rsidP="00103FED">
      <w:pPr>
        <w:ind w:firstLine="567"/>
        <w:jc w:val="both"/>
        <w:rPr>
          <w:rFonts w:ascii="Tahoma" w:hAnsi="Tahoma" w:cs="Tahoma"/>
          <w:b/>
          <w:sz w:val="20"/>
          <w:szCs w:val="20"/>
          <w:lang w:val="el-GR"/>
        </w:rPr>
      </w:pPr>
      <w:r w:rsidRPr="00EA042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EA042D">
        <w:rPr>
          <w:rFonts w:ascii="Tahoma" w:hAnsi="Tahoma" w:cs="Tahoma"/>
          <w:b/>
          <w:sz w:val="20"/>
          <w:szCs w:val="20"/>
          <w:vertAlign w:val="superscript"/>
          <w:lang w:val="el-GR"/>
        </w:rPr>
        <w:t xml:space="preserve"> </w:t>
      </w:r>
      <w:r w:rsidRPr="00EA042D">
        <w:rPr>
          <w:rFonts w:ascii="Tahoma" w:hAnsi="Tahoma" w:cs="Tahoma"/>
          <w:b/>
          <w:sz w:val="20"/>
          <w:szCs w:val="20"/>
          <w:lang w:val="el-GR"/>
        </w:rPr>
        <w:t>Α’/07-06-2010) περί Αρμοδιοτήτων Επιτροπής Ποιότητας Ζωής.</w:t>
      </w:r>
    </w:p>
    <w:p w:rsidR="006D6DBF" w:rsidRPr="00EA042D" w:rsidRDefault="006D6DBF" w:rsidP="00103FED">
      <w:pPr>
        <w:pStyle w:val="a3"/>
        <w:ind w:left="0" w:firstLine="567"/>
        <w:rPr>
          <w:rFonts w:ascii="Tahoma" w:hAnsi="Tahoma" w:cs="Tahoma"/>
          <w:lang w:val="el-GR"/>
        </w:rPr>
      </w:pPr>
    </w:p>
    <w:p w:rsidR="006D6DBF" w:rsidRPr="00EA042D" w:rsidRDefault="006D6DBF" w:rsidP="00103FED">
      <w:pPr>
        <w:pStyle w:val="a3"/>
        <w:ind w:left="0" w:firstLine="567"/>
        <w:jc w:val="center"/>
        <w:rPr>
          <w:rFonts w:ascii="Tahoma" w:hAnsi="Tahoma" w:cs="Tahoma"/>
          <w:lang w:val="el-GR"/>
        </w:rPr>
      </w:pPr>
      <w:r w:rsidRPr="00EA042D">
        <w:rPr>
          <w:rFonts w:ascii="Tahoma" w:hAnsi="Tahoma" w:cs="Tahoma"/>
          <w:b/>
          <w:lang w:val="el-GR"/>
        </w:rPr>
        <w:t>ΑΠΟΦΑΣΙΖΕΙ ομόφωνα</w:t>
      </w:r>
    </w:p>
    <w:p w:rsidR="006D6DBF" w:rsidRPr="00EA042D" w:rsidRDefault="006D6DBF" w:rsidP="00103FED">
      <w:pPr>
        <w:pStyle w:val="a3"/>
        <w:ind w:left="0" w:firstLine="567"/>
        <w:jc w:val="center"/>
        <w:rPr>
          <w:rFonts w:ascii="Tahoma" w:hAnsi="Tahoma" w:cs="Tahoma"/>
          <w:b/>
          <w:lang w:val="el-GR"/>
        </w:rPr>
      </w:pPr>
    </w:p>
    <w:p w:rsidR="006D6DBF" w:rsidRPr="00EA042D" w:rsidRDefault="006D6DBF" w:rsidP="00103FED">
      <w:pPr>
        <w:ind w:firstLine="567"/>
        <w:jc w:val="both"/>
        <w:rPr>
          <w:rFonts w:ascii="Tahoma" w:hAnsi="Tahoma" w:cs="Tahoma"/>
          <w:sz w:val="20"/>
          <w:szCs w:val="20"/>
          <w:lang w:val="el-GR"/>
        </w:rPr>
      </w:pPr>
      <w:r w:rsidRPr="00EA042D">
        <w:rPr>
          <w:rFonts w:ascii="Tahoma" w:hAnsi="Tahoma" w:cs="Tahoma"/>
          <w:sz w:val="20"/>
          <w:szCs w:val="20"/>
          <w:lang w:val="el-GR"/>
        </w:rPr>
        <w:t>Εισηγείται στο Δημοτικό Συμβούλιο την έγκριση μελέτης- πρότασης που αποτυπώνεται στο Σχέδιο Τ2 του Διπλωματούχου Πολιτικού Μηχανικού Α.Π.Θ. Κου Μπακάλη Ξενοφώντα  και αφορά την</w:t>
      </w:r>
    </w:p>
    <w:p w:rsidR="006D6DBF" w:rsidRPr="00EA042D" w:rsidRDefault="006D6DBF" w:rsidP="00103FED">
      <w:pPr>
        <w:ind w:firstLine="567"/>
        <w:jc w:val="both"/>
        <w:rPr>
          <w:rFonts w:ascii="Tahoma" w:hAnsi="Tahoma" w:cs="Tahoma"/>
          <w:sz w:val="20"/>
          <w:szCs w:val="20"/>
          <w:lang w:val="el-GR"/>
        </w:rPr>
      </w:pPr>
    </w:p>
    <w:p w:rsidR="006D6DBF" w:rsidRPr="00EA042D" w:rsidRDefault="006D6DBF" w:rsidP="00103FED">
      <w:pPr>
        <w:ind w:firstLine="567"/>
        <w:jc w:val="both"/>
        <w:rPr>
          <w:rFonts w:ascii="Tahoma" w:hAnsi="Tahoma" w:cs="Tahoma"/>
          <w:b/>
          <w:sz w:val="20"/>
          <w:szCs w:val="20"/>
          <w:lang w:val="el-GR"/>
        </w:rPr>
      </w:pPr>
      <w:r w:rsidRPr="00EA042D">
        <w:rPr>
          <w:rFonts w:ascii="Tahoma" w:hAnsi="Tahoma" w:cs="Tahoma"/>
          <w:sz w:val="20"/>
          <w:szCs w:val="20"/>
          <w:lang w:val="el-GR"/>
        </w:rPr>
        <w:t xml:space="preserve"> </w:t>
      </w:r>
      <w:r w:rsidRPr="00EA042D">
        <w:rPr>
          <w:rFonts w:ascii="Tahoma" w:hAnsi="Tahoma" w:cs="Tahoma"/>
          <w:b/>
          <w:sz w:val="20"/>
          <w:szCs w:val="20"/>
          <w:lang w:val="el-GR"/>
        </w:rPr>
        <w:t>Έγκριση μελέτης περί</w:t>
      </w:r>
    </w:p>
    <w:p w:rsidR="006D6DBF" w:rsidRPr="00EA042D" w:rsidRDefault="006D6DBF" w:rsidP="00103FED">
      <w:pPr>
        <w:ind w:firstLine="567"/>
        <w:jc w:val="both"/>
        <w:rPr>
          <w:rFonts w:ascii="Tahoma" w:hAnsi="Tahoma" w:cs="Tahoma"/>
          <w:sz w:val="20"/>
          <w:szCs w:val="20"/>
          <w:lang w:val="el-GR"/>
        </w:rPr>
      </w:pPr>
      <w:r w:rsidRPr="00EA042D">
        <w:rPr>
          <w:rFonts w:ascii="Tahoma" w:hAnsi="Tahoma" w:cs="Tahoma"/>
          <w:sz w:val="20"/>
          <w:szCs w:val="20"/>
          <w:lang w:val="el-GR"/>
        </w:rPr>
        <w:t xml:space="preserve">Α. Ενιαίας εισόδου – εξόδου από το χώρο στάθμευσης Ε.Ι.Χ. οχημάτων και </w:t>
      </w:r>
    </w:p>
    <w:p w:rsidR="006D6DBF" w:rsidRPr="00EA042D" w:rsidRDefault="006D6DBF" w:rsidP="00103FED">
      <w:pPr>
        <w:ind w:firstLine="567"/>
        <w:jc w:val="both"/>
        <w:rPr>
          <w:rFonts w:ascii="Tahoma" w:hAnsi="Tahoma" w:cs="Tahoma"/>
          <w:sz w:val="20"/>
          <w:szCs w:val="20"/>
          <w:lang w:val="el-GR"/>
        </w:rPr>
      </w:pPr>
      <w:r w:rsidRPr="00EA042D">
        <w:rPr>
          <w:rFonts w:ascii="Tahoma" w:hAnsi="Tahoma" w:cs="Tahoma"/>
          <w:sz w:val="20"/>
          <w:szCs w:val="20"/>
          <w:lang w:val="el-GR"/>
        </w:rPr>
        <w:t xml:space="preserve">Β. Εισόδου και Εξόδου των Τουριστικών Λεωφορείων και </w:t>
      </w:r>
      <w:r w:rsidRPr="00EA042D">
        <w:rPr>
          <w:rFonts w:ascii="Tahoma" w:hAnsi="Tahoma" w:cs="Tahoma"/>
          <w:i/>
          <w:sz w:val="20"/>
          <w:szCs w:val="20"/>
          <w:lang w:val="el-GR"/>
        </w:rPr>
        <w:t xml:space="preserve">ΤΑΧΙ </w:t>
      </w:r>
    </w:p>
    <w:p w:rsidR="006D6DBF" w:rsidRPr="00EA042D" w:rsidRDefault="006D6DBF" w:rsidP="00103FED">
      <w:pPr>
        <w:ind w:firstLine="567"/>
        <w:jc w:val="both"/>
        <w:rPr>
          <w:rFonts w:ascii="Tahoma" w:hAnsi="Tahoma" w:cs="Tahoma"/>
          <w:sz w:val="20"/>
          <w:szCs w:val="20"/>
          <w:lang w:val="el-GR"/>
        </w:rPr>
      </w:pPr>
      <w:r w:rsidRPr="00EA042D">
        <w:rPr>
          <w:rFonts w:ascii="Tahoma" w:hAnsi="Tahoma" w:cs="Tahoma"/>
          <w:bCs/>
          <w:sz w:val="20"/>
          <w:szCs w:val="20"/>
          <w:lang w:val="el-GR"/>
        </w:rPr>
        <w:t>για την εξυπηρέτηση του ξενοδοχειακού συγκροτήματος 5* «</w:t>
      </w:r>
      <w:r w:rsidRPr="00EA042D">
        <w:rPr>
          <w:rFonts w:ascii="Tahoma" w:hAnsi="Tahoma" w:cs="Tahoma"/>
          <w:bCs/>
          <w:sz w:val="20"/>
          <w:szCs w:val="20"/>
        </w:rPr>
        <w:t>AKTI</w:t>
      </w:r>
      <w:r w:rsidRPr="00EA042D">
        <w:rPr>
          <w:rFonts w:ascii="Tahoma" w:hAnsi="Tahoma" w:cs="Tahoma"/>
          <w:bCs/>
          <w:sz w:val="20"/>
          <w:szCs w:val="20"/>
          <w:lang w:val="el-GR"/>
        </w:rPr>
        <w:t xml:space="preserve"> </w:t>
      </w:r>
      <w:r w:rsidRPr="00EA042D">
        <w:rPr>
          <w:rFonts w:ascii="Tahoma" w:hAnsi="Tahoma" w:cs="Tahoma"/>
          <w:bCs/>
          <w:sz w:val="20"/>
          <w:szCs w:val="20"/>
        </w:rPr>
        <w:t>IMPERIAL</w:t>
      </w:r>
      <w:r w:rsidRPr="00EA042D">
        <w:rPr>
          <w:rFonts w:ascii="Tahoma" w:hAnsi="Tahoma" w:cs="Tahoma"/>
          <w:sz w:val="20"/>
          <w:szCs w:val="20"/>
          <w:lang w:val="el-GR"/>
        </w:rPr>
        <w:t xml:space="preserve">» (πρώην ΚΑΨΗΣ), στην </w:t>
      </w:r>
      <w:r w:rsidRPr="00EA042D">
        <w:rPr>
          <w:rFonts w:ascii="Tahoma" w:hAnsi="Tahoma" w:cs="Tahoma"/>
          <w:bCs/>
          <w:sz w:val="20"/>
          <w:szCs w:val="20"/>
          <w:lang w:val="el-GR"/>
        </w:rPr>
        <w:t xml:space="preserve">ενοποιημένη </w:t>
      </w:r>
      <w:r w:rsidRPr="00EA042D">
        <w:rPr>
          <w:rFonts w:ascii="Tahoma" w:hAnsi="Tahoma" w:cs="Tahoma"/>
          <w:sz w:val="20"/>
          <w:szCs w:val="20"/>
          <w:lang w:val="el-GR"/>
        </w:rPr>
        <w:t xml:space="preserve">Κ.Μ. 180 </w:t>
      </w:r>
      <w:r w:rsidRPr="00EA042D">
        <w:rPr>
          <w:rFonts w:ascii="Tahoma" w:hAnsi="Tahoma" w:cs="Tahoma"/>
          <w:sz w:val="20"/>
          <w:szCs w:val="20"/>
          <w:vertAlign w:val="superscript"/>
          <w:lang w:val="el-GR"/>
        </w:rPr>
        <w:t>Β</w:t>
      </w:r>
      <w:r w:rsidRPr="00EA042D">
        <w:rPr>
          <w:rFonts w:ascii="Tahoma" w:hAnsi="Tahoma" w:cs="Tahoma"/>
          <w:sz w:val="20"/>
          <w:szCs w:val="20"/>
          <w:lang w:val="el-GR"/>
        </w:rPr>
        <w:t xml:space="preserve"> γαιών Ιξιάς Ρόδου,</w:t>
      </w:r>
      <w:r w:rsidRPr="00EA042D">
        <w:rPr>
          <w:rFonts w:ascii="Tahoma" w:hAnsi="Tahoma" w:cs="Tahoma"/>
          <w:bCs/>
          <w:sz w:val="20"/>
          <w:szCs w:val="20"/>
          <w:lang w:val="el-GR"/>
        </w:rPr>
        <w:t xml:space="preserve"> επί της οδού Ηλιάδων.</w:t>
      </w:r>
    </w:p>
    <w:p w:rsidR="006D6DBF" w:rsidRPr="00EA042D" w:rsidRDefault="006D6DBF" w:rsidP="00103FED">
      <w:pPr>
        <w:pStyle w:val="10"/>
        <w:spacing w:before="120"/>
        <w:ind w:left="0" w:firstLine="567"/>
        <w:jc w:val="both"/>
        <w:rPr>
          <w:rFonts w:ascii="Tahoma" w:eastAsia="Times New Roman" w:hAnsi="Tahoma" w:cs="Tahoma"/>
          <w:b/>
          <w:bCs/>
          <w:u w:val="single"/>
          <w:lang w:eastAsia="en-US"/>
        </w:rPr>
      </w:pPr>
      <w:r w:rsidRPr="00EA042D">
        <w:rPr>
          <w:rFonts w:ascii="Tahoma" w:hAnsi="Tahoma" w:cs="Tahoma"/>
          <w:b/>
          <w:bCs/>
          <w:u w:val="single"/>
        </w:rPr>
        <w:t>με τους εξής όρους:</w:t>
      </w:r>
    </w:p>
    <w:p w:rsidR="006D6DBF" w:rsidRPr="00EA042D" w:rsidRDefault="006D6DBF" w:rsidP="00103FED">
      <w:pPr>
        <w:pStyle w:val="10"/>
        <w:tabs>
          <w:tab w:val="left" w:pos="709"/>
        </w:tabs>
        <w:ind w:left="0" w:firstLine="567"/>
        <w:jc w:val="both"/>
        <w:rPr>
          <w:rFonts w:ascii="Tahoma" w:hAnsi="Tahoma" w:cs="Tahoma"/>
          <w:i/>
          <w:u w:val="single"/>
        </w:rPr>
      </w:pPr>
      <w:r w:rsidRPr="00EA042D">
        <w:rPr>
          <w:rFonts w:ascii="Tahoma" w:hAnsi="Tahoma" w:cs="Tahoma"/>
          <w:i/>
          <w:u w:val="single"/>
        </w:rPr>
        <w:t>Για την ενιαία είσοδο και έξοδο από το χώρο στάθμευσης Ε.Ι.Χ. οχημάτων</w:t>
      </w:r>
    </w:p>
    <w:p w:rsidR="006D6DBF" w:rsidRPr="00EA042D" w:rsidRDefault="006D6DBF" w:rsidP="00103FED">
      <w:pPr>
        <w:pStyle w:val="10"/>
        <w:tabs>
          <w:tab w:val="left" w:pos="709"/>
        </w:tabs>
        <w:ind w:left="0" w:firstLine="567"/>
        <w:jc w:val="both"/>
        <w:rPr>
          <w:rFonts w:ascii="Tahoma" w:hAnsi="Tahoma" w:cs="Tahoma"/>
        </w:rPr>
      </w:pPr>
      <w:r w:rsidRPr="00EA042D">
        <w:rPr>
          <w:rFonts w:ascii="Tahoma" w:hAnsi="Tahoma" w:cs="Tahoma"/>
        </w:rPr>
        <w:t xml:space="preserve">1) Να κατασκευαστεί ενιαίο άνοιγμα εισόδου- εξόδου από το σημείο </w:t>
      </w:r>
      <w:r w:rsidRPr="00EA042D">
        <w:rPr>
          <w:rFonts w:ascii="Tahoma" w:hAnsi="Tahoma" w:cs="Tahoma"/>
          <w:b/>
        </w:rPr>
        <w:t>α</w:t>
      </w:r>
      <w:r w:rsidRPr="00EA042D">
        <w:rPr>
          <w:rFonts w:ascii="Tahoma" w:hAnsi="Tahoma" w:cs="Tahoma"/>
        </w:rPr>
        <w:t xml:space="preserve"> έως το σημείο </w:t>
      </w:r>
      <w:r w:rsidRPr="00EA042D">
        <w:rPr>
          <w:rFonts w:ascii="Tahoma" w:hAnsi="Tahoma" w:cs="Tahoma"/>
          <w:b/>
        </w:rPr>
        <w:t>β</w:t>
      </w:r>
      <w:r w:rsidRPr="00EA042D">
        <w:rPr>
          <w:rFonts w:ascii="Tahoma" w:hAnsi="Tahoma" w:cs="Tahoma"/>
        </w:rPr>
        <w:t xml:space="preserve"> μήκους 8,80  μέτρων.</w:t>
      </w:r>
    </w:p>
    <w:p w:rsidR="006D6DBF" w:rsidRPr="00EA042D" w:rsidRDefault="006D6DBF" w:rsidP="00103FED">
      <w:pPr>
        <w:pStyle w:val="10"/>
        <w:tabs>
          <w:tab w:val="left" w:pos="709"/>
        </w:tabs>
        <w:ind w:left="0" w:firstLine="567"/>
        <w:jc w:val="both"/>
        <w:rPr>
          <w:rFonts w:ascii="Tahoma" w:hAnsi="Tahoma" w:cs="Tahoma"/>
        </w:rPr>
      </w:pPr>
      <w:r w:rsidRPr="00EA042D">
        <w:rPr>
          <w:rFonts w:ascii="Tahoma" w:hAnsi="Tahoma" w:cs="Tahoma"/>
        </w:rPr>
        <w:t xml:space="preserve">2) Να τοποθετηθούν οι ρυθμιστικές πινακίδες Ρ-2, Ρ-27  στο σημείο </w:t>
      </w:r>
      <w:r w:rsidRPr="00EA042D">
        <w:rPr>
          <w:rFonts w:ascii="Tahoma" w:hAnsi="Tahoma" w:cs="Tahoma"/>
          <w:b/>
        </w:rPr>
        <w:t>β</w:t>
      </w:r>
    </w:p>
    <w:p w:rsidR="006D6DBF" w:rsidRPr="00EA042D" w:rsidRDefault="006D6DBF" w:rsidP="00103FED">
      <w:pPr>
        <w:pStyle w:val="10"/>
        <w:tabs>
          <w:tab w:val="left" w:pos="709"/>
        </w:tabs>
        <w:ind w:left="0" w:firstLine="567"/>
        <w:jc w:val="both"/>
        <w:rPr>
          <w:rFonts w:ascii="Tahoma" w:hAnsi="Tahoma" w:cs="Tahoma"/>
        </w:rPr>
      </w:pPr>
      <w:r w:rsidRPr="00EA042D">
        <w:rPr>
          <w:rFonts w:ascii="Tahoma" w:hAnsi="Tahoma" w:cs="Tahoma"/>
        </w:rPr>
        <w:t xml:space="preserve">3) Να </w:t>
      </w:r>
      <w:r w:rsidRPr="00EA042D">
        <w:rPr>
          <w:rFonts w:ascii="Tahoma" w:hAnsi="Tahoma" w:cs="Tahoma"/>
          <w:b/>
        </w:rPr>
        <w:t xml:space="preserve"> </w:t>
      </w:r>
      <w:r w:rsidRPr="00EA042D">
        <w:rPr>
          <w:rFonts w:ascii="Tahoma" w:hAnsi="Tahoma" w:cs="Tahoma"/>
        </w:rPr>
        <w:t>γίνει</w:t>
      </w:r>
      <w:r w:rsidRPr="00EA042D">
        <w:rPr>
          <w:rFonts w:ascii="Tahoma" w:hAnsi="Tahoma" w:cs="Tahoma"/>
          <w:b/>
        </w:rPr>
        <w:t xml:space="preserve">  </w:t>
      </w:r>
      <w:r w:rsidRPr="00EA042D">
        <w:rPr>
          <w:rFonts w:ascii="Tahoma" w:hAnsi="Tahoma" w:cs="Tahoma"/>
        </w:rPr>
        <w:t>η</w:t>
      </w:r>
      <w:r w:rsidRPr="00EA042D">
        <w:rPr>
          <w:rFonts w:ascii="Tahoma" w:hAnsi="Tahoma" w:cs="Tahoma"/>
          <w:b/>
        </w:rPr>
        <w:t xml:space="preserve"> </w:t>
      </w:r>
      <w:r w:rsidRPr="00EA042D">
        <w:rPr>
          <w:rFonts w:ascii="Tahoma" w:hAnsi="Tahoma" w:cs="Tahoma"/>
        </w:rPr>
        <w:t>οριζόντια</w:t>
      </w:r>
      <w:r w:rsidRPr="00EA042D">
        <w:rPr>
          <w:rFonts w:ascii="Tahoma" w:hAnsi="Tahoma" w:cs="Tahoma"/>
          <w:b/>
        </w:rPr>
        <w:t xml:space="preserve"> </w:t>
      </w:r>
      <w:r w:rsidRPr="00EA042D">
        <w:rPr>
          <w:rFonts w:ascii="Tahoma" w:hAnsi="Tahoma" w:cs="Tahoma"/>
        </w:rPr>
        <w:t xml:space="preserve">σήμανση με την αναγραφή της λέξεων </w:t>
      </w:r>
      <w:r w:rsidRPr="00EA042D">
        <w:rPr>
          <w:rFonts w:ascii="Tahoma" w:hAnsi="Tahoma" w:cs="Tahoma"/>
          <w:lang w:val="en-US"/>
        </w:rPr>
        <w:t>STOP</w:t>
      </w:r>
      <w:r w:rsidRPr="00EA042D">
        <w:rPr>
          <w:rFonts w:ascii="Tahoma" w:hAnsi="Tahoma" w:cs="Tahoma"/>
        </w:rPr>
        <w:t xml:space="preserve">  όπως αυτό απεικονίζεται στο θεωρημένο σχέδιο Τ2</w:t>
      </w:r>
    </w:p>
    <w:p w:rsidR="006D6DBF" w:rsidRPr="00EA042D" w:rsidRDefault="006D6DBF" w:rsidP="00103FED">
      <w:pPr>
        <w:pStyle w:val="10"/>
        <w:tabs>
          <w:tab w:val="left" w:pos="709"/>
        </w:tabs>
        <w:ind w:left="0" w:firstLine="567"/>
        <w:jc w:val="both"/>
        <w:rPr>
          <w:rFonts w:ascii="Tahoma" w:hAnsi="Tahoma" w:cs="Tahoma"/>
          <w:i/>
          <w:u w:val="single"/>
        </w:rPr>
      </w:pPr>
    </w:p>
    <w:p w:rsidR="006D6DBF" w:rsidRPr="00EA042D" w:rsidRDefault="006D6DBF" w:rsidP="00103FED">
      <w:pPr>
        <w:pStyle w:val="10"/>
        <w:tabs>
          <w:tab w:val="left" w:pos="709"/>
        </w:tabs>
        <w:ind w:left="0" w:firstLine="567"/>
        <w:jc w:val="both"/>
        <w:rPr>
          <w:rFonts w:ascii="Tahoma" w:hAnsi="Tahoma" w:cs="Tahoma"/>
          <w:i/>
          <w:u w:val="single"/>
        </w:rPr>
      </w:pPr>
      <w:r w:rsidRPr="00EA042D">
        <w:rPr>
          <w:rFonts w:ascii="Tahoma" w:hAnsi="Tahoma" w:cs="Tahoma"/>
          <w:i/>
          <w:u w:val="single"/>
        </w:rPr>
        <w:t>Για την είσοδο και έξοδο των Τουριστικών Λεωφορείων και ΤΑΧΙ</w:t>
      </w:r>
    </w:p>
    <w:p w:rsidR="006D6DBF" w:rsidRPr="00EA042D" w:rsidRDefault="006D6DBF" w:rsidP="00103FED">
      <w:pPr>
        <w:pStyle w:val="10"/>
        <w:tabs>
          <w:tab w:val="left" w:pos="709"/>
        </w:tabs>
        <w:ind w:left="0" w:firstLine="567"/>
        <w:jc w:val="both"/>
        <w:rPr>
          <w:rFonts w:ascii="Tahoma" w:hAnsi="Tahoma" w:cs="Tahoma"/>
        </w:rPr>
      </w:pPr>
      <w:r w:rsidRPr="00EA042D">
        <w:rPr>
          <w:rFonts w:ascii="Tahoma" w:hAnsi="Tahoma" w:cs="Tahoma"/>
        </w:rPr>
        <w:t>4) Στο σημείο εισόδου των Τουριστικών Λεωφορείων και ΤΑΧΙ να τοποθετηθούν απαγορευτικές πινακίδες Ρ-7 και πρόσθετη υποπινακίδα με την εξής αναγραφή: «Εξαιρούνται Τουριστικά Λεωφορεία και ΤΑΧΙ» καθώς επίσης να γίνει οριζόντια διαγράμμιση με βέλος εισόδου.</w:t>
      </w:r>
    </w:p>
    <w:p w:rsidR="006D6DBF" w:rsidRPr="00EA042D" w:rsidRDefault="006D6DBF" w:rsidP="00103FED">
      <w:pPr>
        <w:pStyle w:val="10"/>
        <w:tabs>
          <w:tab w:val="left" w:pos="709"/>
        </w:tabs>
        <w:ind w:left="0" w:firstLine="567"/>
        <w:jc w:val="both"/>
        <w:rPr>
          <w:rFonts w:ascii="Tahoma" w:hAnsi="Tahoma" w:cs="Tahoma"/>
          <w:bCs/>
        </w:rPr>
      </w:pPr>
      <w:r w:rsidRPr="00EA042D">
        <w:rPr>
          <w:rFonts w:ascii="Tahoma" w:hAnsi="Tahoma" w:cs="Tahoma"/>
        </w:rPr>
        <w:t xml:space="preserve">5) Στο σημείο εξόδου των Τουριστικών Λεωφορείων και ΤΑΧΙ να τοποθετηθούν απαγορευτικές πινακίδες Ρ-7 , Ρ-2 και Ρ-27 καθώς επίσης να γίνει οριζόντια διαγράμμιση με βέλος εξόδου και αναγραφή της λέξεως </w:t>
      </w:r>
      <w:r w:rsidRPr="00EA042D">
        <w:rPr>
          <w:rFonts w:ascii="Tahoma" w:hAnsi="Tahoma" w:cs="Tahoma"/>
          <w:lang w:val="en-US"/>
        </w:rPr>
        <w:t>STOP</w:t>
      </w:r>
      <w:r w:rsidRPr="00EA042D">
        <w:rPr>
          <w:rFonts w:ascii="Tahoma" w:hAnsi="Tahoma" w:cs="Tahoma"/>
        </w:rPr>
        <w:t>.</w:t>
      </w:r>
    </w:p>
    <w:p w:rsidR="006D6DBF" w:rsidRPr="00EA042D" w:rsidRDefault="006D6DBF" w:rsidP="00103FED">
      <w:pPr>
        <w:pStyle w:val="10"/>
        <w:tabs>
          <w:tab w:val="left" w:pos="709"/>
        </w:tabs>
        <w:ind w:left="0" w:firstLine="567"/>
        <w:jc w:val="both"/>
        <w:rPr>
          <w:rFonts w:ascii="Tahoma" w:hAnsi="Tahoma" w:cs="Tahoma"/>
          <w:bCs/>
        </w:rPr>
      </w:pPr>
      <w:r w:rsidRPr="00EA042D">
        <w:rPr>
          <w:rFonts w:ascii="Tahoma" w:hAnsi="Tahoma" w:cs="Tahoma"/>
          <w:bCs/>
        </w:rPr>
        <w:t xml:space="preserve">Όλα τα ανωτέρω εμφαίνονται και στο ταυτάριθμο θεωρημένο σχέδιο </w:t>
      </w:r>
      <w:r w:rsidRPr="00EA042D">
        <w:rPr>
          <w:rFonts w:ascii="Tahoma" w:hAnsi="Tahoma" w:cs="Tahoma"/>
        </w:rPr>
        <w:t>Τ2 του Διπλωματούχου Πολιτικού Μηχανικού Α.Π.Θ. Κου Μπακάλη Ξενοφώντα</w:t>
      </w:r>
      <w:r w:rsidRPr="00EA042D">
        <w:rPr>
          <w:rFonts w:ascii="Tahoma" w:hAnsi="Tahoma" w:cs="Tahoma"/>
          <w:bCs/>
        </w:rPr>
        <w:t xml:space="preserve"> που συνοδεύει την παρούσα έγκριση μελέτης. </w:t>
      </w:r>
    </w:p>
    <w:p w:rsidR="006D6DBF" w:rsidRPr="00EA042D" w:rsidRDefault="006D6DBF" w:rsidP="00103FED">
      <w:pPr>
        <w:pStyle w:val="10"/>
        <w:tabs>
          <w:tab w:val="left" w:pos="709"/>
        </w:tabs>
        <w:ind w:left="0" w:firstLine="567"/>
        <w:jc w:val="both"/>
        <w:rPr>
          <w:rFonts w:ascii="Tahoma" w:hAnsi="Tahoma" w:cs="Tahoma"/>
          <w:bCs/>
        </w:rPr>
      </w:pPr>
    </w:p>
    <w:p w:rsidR="006D6DBF" w:rsidRPr="00EA042D" w:rsidRDefault="006D6DBF" w:rsidP="00103FED">
      <w:pPr>
        <w:pStyle w:val="10"/>
        <w:tabs>
          <w:tab w:val="left" w:pos="709"/>
        </w:tabs>
        <w:ind w:left="0" w:firstLine="567"/>
        <w:jc w:val="both"/>
        <w:rPr>
          <w:rFonts w:ascii="Tahoma" w:hAnsi="Tahoma" w:cs="Tahoma"/>
        </w:rPr>
      </w:pPr>
      <w:r w:rsidRPr="00EA042D">
        <w:rPr>
          <w:rFonts w:ascii="Tahoma" w:hAnsi="Tahoma" w:cs="Tahoma"/>
        </w:rPr>
        <w:t>6) Έμπροσθεν της ενοποιημένης Μ.Γ.180</w:t>
      </w:r>
      <w:r w:rsidRPr="00EA042D">
        <w:rPr>
          <w:rFonts w:ascii="Tahoma" w:hAnsi="Tahoma" w:cs="Tahoma"/>
          <w:vertAlign w:val="superscript"/>
        </w:rPr>
        <w:t xml:space="preserve">Β </w:t>
      </w:r>
      <w:r w:rsidRPr="00EA042D">
        <w:rPr>
          <w:rFonts w:ascii="Tahoma" w:hAnsi="Tahoma" w:cs="Tahoma"/>
        </w:rPr>
        <w:t>Ιξιάς Ρόδου η μισθώτρια Εταιρεία υποχρεούται να προβεί σε  οριζόντια διαγράμμιση του άξονα της οδού με διπλή συνεχή γραμμή έμπροσθεν της εισόδου – εξόδου και σε μήκος 50 μέτρων εκατέρωθεν αυτής.</w:t>
      </w:r>
    </w:p>
    <w:p w:rsidR="006D6DBF" w:rsidRPr="00EA042D" w:rsidRDefault="006D6DBF" w:rsidP="00103FED">
      <w:pPr>
        <w:pStyle w:val="10"/>
        <w:tabs>
          <w:tab w:val="left" w:pos="709"/>
        </w:tabs>
        <w:ind w:left="0" w:firstLine="567"/>
        <w:jc w:val="both"/>
        <w:rPr>
          <w:rFonts w:ascii="Tahoma" w:hAnsi="Tahoma" w:cs="Tahoma"/>
          <w:bCs/>
        </w:rPr>
      </w:pPr>
      <w:r w:rsidRPr="00EA042D">
        <w:rPr>
          <w:rFonts w:ascii="Tahoma" w:hAnsi="Tahoma" w:cs="Tahoma"/>
        </w:rPr>
        <w:t xml:space="preserve">7) Να τοποθετηθεί επαρκής ηλεκτροφωτισμός  στα σημεία εισόδων και εξόδων εντός της  Μ.Γ.180 </w:t>
      </w:r>
      <w:r w:rsidRPr="00EA042D">
        <w:rPr>
          <w:rFonts w:ascii="Tahoma" w:hAnsi="Tahoma" w:cs="Tahoma"/>
          <w:vertAlign w:val="superscript"/>
        </w:rPr>
        <w:t>Β</w:t>
      </w:r>
      <w:r w:rsidRPr="00EA042D">
        <w:rPr>
          <w:rFonts w:ascii="Tahoma" w:hAnsi="Tahoma" w:cs="Tahoma"/>
        </w:rPr>
        <w:t xml:space="preserve"> Ιξιάς Ρόδου</w:t>
      </w:r>
      <w:r w:rsidRPr="00EA042D">
        <w:rPr>
          <w:rFonts w:ascii="Tahoma" w:hAnsi="Tahoma" w:cs="Tahoma"/>
          <w:bCs/>
        </w:rPr>
        <w:t xml:space="preserve"> </w:t>
      </w:r>
    </w:p>
    <w:p w:rsidR="006D6DBF" w:rsidRPr="00EA042D" w:rsidRDefault="006D6DBF" w:rsidP="00103FED">
      <w:pPr>
        <w:pStyle w:val="10"/>
        <w:tabs>
          <w:tab w:val="num" w:pos="426"/>
        </w:tabs>
        <w:ind w:left="0" w:firstLine="567"/>
        <w:jc w:val="both"/>
        <w:rPr>
          <w:rFonts w:ascii="Tahoma" w:hAnsi="Tahoma" w:cs="Tahoma"/>
        </w:rPr>
      </w:pPr>
      <w:r w:rsidRPr="00EA042D">
        <w:rPr>
          <w:rFonts w:ascii="Tahoma" w:hAnsi="Tahoma" w:cs="Tahoma"/>
        </w:rPr>
        <w:t xml:space="preserve">Η μισθώτρια Εταιρεία κατά την εκτέλεση των εργασιών  κατασκευής της εγκεκριμένης μελέτης υποχρεούται να εφαρμόσει πιστά το εγκεκριμένο σχέδιο Τ2 </w:t>
      </w:r>
    </w:p>
    <w:p w:rsidR="006D6DBF" w:rsidRPr="00EA042D" w:rsidRDefault="006D6DBF" w:rsidP="00103FED">
      <w:pPr>
        <w:pStyle w:val="10"/>
        <w:tabs>
          <w:tab w:val="num" w:pos="426"/>
        </w:tabs>
        <w:ind w:left="0" w:firstLine="567"/>
        <w:jc w:val="both"/>
        <w:rPr>
          <w:rFonts w:ascii="Tahoma" w:hAnsi="Tahoma" w:cs="Tahoma"/>
        </w:rPr>
      </w:pPr>
      <w:r w:rsidRPr="00EA042D">
        <w:rPr>
          <w:rFonts w:ascii="Tahoma" w:hAnsi="Tahoma" w:cs="Tahoma"/>
          <w:lang w:val="en-US"/>
        </w:rPr>
        <w:t>I</w:t>
      </w:r>
      <w:r w:rsidRPr="00EA042D">
        <w:rPr>
          <w:rFonts w:ascii="Tahoma" w:hAnsi="Tahoma" w:cs="Tahoma"/>
        </w:rPr>
        <w:t>. Σε περίπτωση που κρίνεται απαραίτητη η ενίσχυση της σήμανσης με επιπλέον σήματα κυκλοφορίας, η υπηρεσία μας διατηρεί το δικαίωμα να ζητήσει την τοποθέτησή τους.</w:t>
      </w:r>
    </w:p>
    <w:p w:rsidR="006D6DBF" w:rsidRPr="00EA042D" w:rsidRDefault="006D6DBF" w:rsidP="00103FED">
      <w:pPr>
        <w:pStyle w:val="10"/>
        <w:tabs>
          <w:tab w:val="num" w:pos="426"/>
        </w:tabs>
        <w:ind w:left="0" w:firstLine="567"/>
        <w:jc w:val="both"/>
        <w:rPr>
          <w:rFonts w:ascii="Tahoma" w:hAnsi="Tahoma" w:cs="Tahoma"/>
        </w:rPr>
      </w:pPr>
      <w:r w:rsidRPr="00EA042D">
        <w:rPr>
          <w:rFonts w:ascii="Tahoma" w:hAnsi="Tahoma" w:cs="Tahoma"/>
          <w:lang w:val="en-US"/>
        </w:rPr>
        <w:t>II</w:t>
      </w:r>
      <w:r w:rsidRPr="00EA042D">
        <w:rPr>
          <w:rFonts w:ascii="Tahoma" w:hAnsi="Tahoma" w:cs="Tahoma"/>
        </w:rPr>
        <w:t xml:space="preserve">. Κατά την εκτέλεση των πιο πάνω εργασιών θα πρέπει να ληφθούν όλα τα ενδεικνυόμενα μέτρα προς αποφυγή ατυχημάτων, για τα οποία σε περίπτωση που συμβούν, αποκλειστική ευθύνη έχουν οι ιδιοκτήτες και ο επιβλέπων μηχανικός τους. </w:t>
      </w:r>
    </w:p>
    <w:p w:rsidR="006D6DBF" w:rsidRPr="00EA042D" w:rsidRDefault="006D6DBF" w:rsidP="00103FED">
      <w:pPr>
        <w:pStyle w:val="10"/>
        <w:tabs>
          <w:tab w:val="num" w:pos="426"/>
        </w:tabs>
        <w:ind w:left="0" w:firstLine="567"/>
        <w:jc w:val="both"/>
        <w:rPr>
          <w:rFonts w:ascii="Tahoma" w:hAnsi="Tahoma" w:cs="Tahoma"/>
        </w:rPr>
      </w:pPr>
      <w:r w:rsidRPr="00EA042D">
        <w:rPr>
          <w:rFonts w:ascii="Tahoma" w:hAnsi="Tahoma" w:cs="Tahoma"/>
          <w:lang w:val="en-US"/>
        </w:rPr>
        <w:t>III</w:t>
      </w:r>
      <w:r w:rsidRPr="00EA042D">
        <w:rPr>
          <w:rFonts w:ascii="Tahoma" w:hAnsi="Tahoma" w:cs="Tahoma"/>
        </w:rPr>
        <w:t>.Να αποκλειστεί η πρόσβαση των οχημάτων ΕΙΧ και  Τουριστικών Λεωφορείων-ΤΑΞΙ  από οποιαδήποτε άλλη θέση πλην των αντιστοιχών ανωτέρων εγκεκριμένων  εισόδων εξόδων</w:t>
      </w:r>
    </w:p>
    <w:p w:rsidR="006D6DBF" w:rsidRPr="00EA042D" w:rsidRDefault="006D6DBF" w:rsidP="00103FED">
      <w:pPr>
        <w:pStyle w:val="10"/>
        <w:tabs>
          <w:tab w:val="num" w:pos="426"/>
        </w:tabs>
        <w:ind w:left="0" w:firstLine="567"/>
        <w:jc w:val="both"/>
        <w:rPr>
          <w:rFonts w:ascii="Tahoma" w:hAnsi="Tahoma" w:cs="Tahoma"/>
        </w:rPr>
      </w:pPr>
      <w:r w:rsidRPr="00EA042D">
        <w:rPr>
          <w:rFonts w:ascii="Tahoma" w:hAnsi="Tahoma" w:cs="Tahoma"/>
          <w:lang w:val="en-US"/>
        </w:rPr>
        <w:t>IV</w:t>
      </w:r>
      <w:r w:rsidRPr="00EA042D">
        <w:rPr>
          <w:rFonts w:ascii="Tahoma" w:hAnsi="Tahoma" w:cs="Tahoma"/>
        </w:rPr>
        <w:t>. Σε περίπτωση μελλοντικής τροποποίησης των γεωμετρικών στοιχείων της οδού ο ενδιαφερόμενος οφείλει με δικά του έξοδα να τροποποιήσει την εγκεκριμένη μελέτη σύμφωνα με τις υποδείξεις της υπηρεσίας μας.</w:t>
      </w:r>
    </w:p>
    <w:p w:rsidR="006D6DBF" w:rsidRPr="00EA042D" w:rsidRDefault="006D6DBF" w:rsidP="00103FED">
      <w:pPr>
        <w:pStyle w:val="10"/>
        <w:tabs>
          <w:tab w:val="num" w:pos="426"/>
        </w:tabs>
        <w:ind w:left="0" w:firstLine="567"/>
        <w:jc w:val="both"/>
        <w:rPr>
          <w:rFonts w:ascii="Tahoma" w:hAnsi="Tahoma" w:cs="Tahoma"/>
        </w:rPr>
      </w:pPr>
      <w:r w:rsidRPr="00EA042D">
        <w:rPr>
          <w:rFonts w:ascii="Tahoma" w:hAnsi="Tahoma" w:cs="Tahoma"/>
          <w:lang w:val="en-US"/>
        </w:rPr>
        <w:t>V</w:t>
      </w:r>
      <w:r w:rsidRPr="00EA042D">
        <w:rPr>
          <w:rFonts w:ascii="Tahoma" w:hAnsi="Tahoma" w:cs="Tahoma"/>
        </w:rPr>
        <w:t>. Για επέκταση των κτιριακών εγκαταστάσεων ή προσθήκη επιπλέον επιτρεπόμενων χρήσεων, απαιτείται ενημέρωση της υπηρεσίας.</w:t>
      </w:r>
    </w:p>
    <w:p w:rsidR="006D6DBF" w:rsidRPr="00EA042D" w:rsidRDefault="006D6DBF" w:rsidP="00103FED">
      <w:pPr>
        <w:pStyle w:val="10"/>
        <w:tabs>
          <w:tab w:val="num" w:pos="426"/>
        </w:tabs>
        <w:ind w:left="0" w:firstLine="567"/>
        <w:jc w:val="both"/>
        <w:rPr>
          <w:rFonts w:ascii="Tahoma" w:hAnsi="Tahoma" w:cs="Tahoma"/>
        </w:rPr>
      </w:pPr>
      <w:r w:rsidRPr="00EA042D">
        <w:rPr>
          <w:rFonts w:ascii="Tahoma" w:hAnsi="Tahoma" w:cs="Tahoma"/>
          <w:lang w:val="en-US"/>
        </w:rPr>
        <w:t>VI</w:t>
      </w:r>
      <w:r w:rsidRPr="00EA042D">
        <w:rPr>
          <w:rFonts w:ascii="Tahoma" w:hAnsi="Tahoma" w:cs="Tahoma"/>
        </w:rPr>
        <w:t>. Σε περίπτωση που διαπιστωθεί ότι έχουν τροποποιηθεί στοιχεία της διαμόρφωσης ή προκαλούνται προβλήματα στο δημοτικό δίκτυο, λόγω εισόδων – εξόδων οχημάτων στην εγκατάσταση, διατηρούμε το δικαίωμα ανάκλησης αυτής της πρότασης περί χορήγησης άδειας, χωρίς την καταβολή οποιασδήποτε αποζημίωσης.</w:t>
      </w:r>
    </w:p>
    <w:p w:rsidR="006D6DBF" w:rsidRPr="00EA042D" w:rsidRDefault="006D6DBF" w:rsidP="00103FED">
      <w:pPr>
        <w:pStyle w:val="10"/>
        <w:ind w:left="0" w:firstLine="567"/>
        <w:jc w:val="both"/>
        <w:rPr>
          <w:rFonts w:ascii="Tahoma" w:hAnsi="Tahoma" w:cs="Tahoma"/>
          <w:i/>
        </w:rPr>
      </w:pPr>
    </w:p>
    <w:p w:rsidR="006D6DBF" w:rsidRPr="00EA042D" w:rsidRDefault="006D6DBF" w:rsidP="00103FED">
      <w:pPr>
        <w:pStyle w:val="10"/>
        <w:ind w:left="0" w:firstLine="567"/>
        <w:jc w:val="both"/>
        <w:rPr>
          <w:rFonts w:ascii="Tahoma" w:hAnsi="Tahoma" w:cs="Tahoma"/>
        </w:rPr>
      </w:pPr>
      <w:r w:rsidRPr="00EA042D">
        <w:rPr>
          <w:rFonts w:ascii="Tahoma" w:hAnsi="Tahoma" w:cs="Tahoma"/>
        </w:rPr>
        <w:t xml:space="preserve">Η παρούσα έγκριση μελέτης ισχύει για τέσσερα (4) χρόνια από σήμερα και μόνο για τις εγκαταστάσεις οι οποίες αναφέρονται σε αυτήν. Σε περίπτωση μη ολοκλήρωσης των εργασιών των </w:t>
      </w:r>
      <w:r w:rsidRPr="00EA042D">
        <w:rPr>
          <w:rFonts w:ascii="Tahoma" w:hAnsi="Tahoma" w:cs="Tahoma"/>
        </w:rPr>
        <w:lastRenderedPageBreak/>
        <w:t>προτεινόμενων εισόδων-εξόδων οχημάτων μέσα στην προθεσμία των τεσσάρων χρόνων και εφόσον δεν έχουν αλλάξει οι κυκλοφοριακές συνθήκες της οδού, μπορείτε να αιτηθείτε εγγράφως την παράταση της ισχύος της, εφάπαξ για άλλα τέσσερα (4) χρόνια (άρθρο 159 του Ν.4512/2018). Η αίτηση για παράταση θα πρέπει να υποβληθεί πριν τη λήξη της παρούσας έγκρισης.</w:t>
      </w:r>
    </w:p>
    <w:p w:rsidR="006D6DBF" w:rsidRPr="00EA042D" w:rsidRDefault="006D6DBF" w:rsidP="00103FED">
      <w:pPr>
        <w:pStyle w:val="10"/>
        <w:ind w:left="0" w:firstLine="567"/>
        <w:jc w:val="both"/>
        <w:rPr>
          <w:rFonts w:ascii="Tahoma" w:hAnsi="Tahoma" w:cs="Tahoma"/>
        </w:rPr>
      </w:pPr>
      <w:r w:rsidRPr="00EA042D">
        <w:rPr>
          <w:rFonts w:ascii="Tahoma" w:hAnsi="Tahoma" w:cs="Tahoma"/>
        </w:rPr>
        <w:t>Για την χορήγηση Άδειας Λειτουργίας της εγκατάστασης τηρούνται οι διατάξεις του Άρθρου 159 του Νόμου 4512/2018 (ΦΕΚ 5Α/17-01/2018) σύμφωνα με το οποίο απαιτείται Υπεύθυνη δήλωση αρμόδιου μηχανικού όπου να δηλώνεται  ότι η σύνδεση υλοποιήθηκε σύμφωνα με τα εγκεκριμένα σχέδια (στην αρμόδια υπηρεσία περί χορήγησης άδειας λειτουργίας). Η άδεια λειτουργίας κοινοποιείται από την Αρμόδια Υπηρεσία στην Υπηρεσία μας προκειμένου να λάβει γνώση για την έναρξη λειτουργίας της εγκατάστασης.</w:t>
      </w:r>
    </w:p>
    <w:p w:rsidR="006D6DBF" w:rsidRPr="00EA042D" w:rsidRDefault="006D6DBF" w:rsidP="00103FED">
      <w:pPr>
        <w:ind w:firstLine="567"/>
        <w:jc w:val="both"/>
        <w:rPr>
          <w:rFonts w:ascii="Tahoma" w:hAnsi="Tahoma" w:cs="Tahoma"/>
          <w:sz w:val="20"/>
          <w:szCs w:val="20"/>
          <w:lang w:val="el-GR"/>
        </w:rPr>
      </w:pPr>
    </w:p>
    <w:p w:rsidR="006D6DBF" w:rsidRPr="00EA042D" w:rsidRDefault="006D6DBF" w:rsidP="00103FED">
      <w:pPr>
        <w:ind w:firstLine="567"/>
        <w:jc w:val="both"/>
        <w:rPr>
          <w:rFonts w:ascii="Tahoma" w:hAnsi="Tahoma" w:cs="Tahoma"/>
          <w:sz w:val="20"/>
          <w:szCs w:val="20"/>
          <w:lang w:val="el-GR"/>
        </w:rPr>
      </w:pPr>
      <w:r w:rsidRPr="00EA042D">
        <w:rPr>
          <w:rFonts w:ascii="Tahoma" w:hAnsi="Tahoma" w:cs="Tahoma"/>
          <w:sz w:val="20"/>
          <w:szCs w:val="20"/>
          <w:lang w:val="el-GR"/>
        </w:rPr>
        <w:t>Η παρούσα θεωρημένη μελέτη αφορά αποκλειστικά και μόνο τους όρους περί</w:t>
      </w:r>
    </w:p>
    <w:p w:rsidR="006D6DBF" w:rsidRPr="00EA042D" w:rsidRDefault="006D6DBF" w:rsidP="00103FED">
      <w:pPr>
        <w:ind w:firstLine="567"/>
        <w:jc w:val="both"/>
        <w:rPr>
          <w:rFonts w:ascii="Tahoma" w:hAnsi="Tahoma" w:cs="Tahoma"/>
          <w:sz w:val="20"/>
          <w:szCs w:val="20"/>
          <w:lang w:val="el-GR"/>
        </w:rPr>
      </w:pPr>
      <w:r w:rsidRPr="00EA042D">
        <w:rPr>
          <w:rFonts w:ascii="Tahoma" w:hAnsi="Tahoma" w:cs="Tahoma"/>
          <w:sz w:val="20"/>
          <w:szCs w:val="20"/>
          <w:lang w:val="el-GR"/>
        </w:rPr>
        <w:t xml:space="preserve">Α. Ενιαίας εισόδου – εξόδου από το χώρο στάθμευσης Ε.Ι.Χ. οχημάτων και </w:t>
      </w:r>
    </w:p>
    <w:p w:rsidR="006D6DBF" w:rsidRPr="00EA042D" w:rsidRDefault="006D6DBF" w:rsidP="00103FED">
      <w:pPr>
        <w:ind w:firstLine="567"/>
        <w:jc w:val="both"/>
        <w:rPr>
          <w:rFonts w:ascii="Tahoma" w:hAnsi="Tahoma" w:cs="Tahoma"/>
          <w:sz w:val="20"/>
          <w:szCs w:val="20"/>
          <w:lang w:val="el-GR"/>
        </w:rPr>
      </w:pPr>
      <w:r w:rsidRPr="00EA042D">
        <w:rPr>
          <w:rFonts w:ascii="Tahoma" w:hAnsi="Tahoma" w:cs="Tahoma"/>
          <w:sz w:val="20"/>
          <w:szCs w:val="20"/>
          <w:lang w:val="el-GR"/>
        </w:rPr>
        <w:t xml:space="preserve">Β. Εισόδου και Εξόδου των Τουριστικών Λεωφορείων και </w:t>
      </w:r>
      <w:r w:rsidRPr="00EA042D">
        <w:rPr>
          <w:rFonts w:ascii="Tahoma" w:hAnsi="Tahoma" w:cs="Tahoma"/>
          <w:i/>
          <w:sz w:val="20"/>
          <w:szCs w:val="20"/>
          <w:lang w:val="el-GR"/>
        </w:rPr>
        <w:t xml:space="preserve">ΤΑΧΙ </w:t>
      </w:r>
    </w:p>
    <w:p w:rsidR="006D6DBF" w:rsidRPr="00EA042D" w:rsidRDefault="006D6DBF" w:rsidP="00103FED">
      <w:pPr>
        <w:ind w:firstLine="567"/>
        <w:jc w:val="both"/>
        <w:rPr>
          <w:rFonts w:ascii="Tahoma" w:hAnsi="Tahoma" w:cs="Tahoma"/>
          <w:sz w:val="20"/>
          <w:szCs w:val="20"/>
          <w:lang w:val="el-GR"/>
        </w:rPr>
      </w:pPr>
      <w:r w:rsidRPr="00EA042D">
        <w:rPr>
          <w:rFonts w:ascii="Tahoma" w:hAnsi="Tahoma" w:cs="Tahoma"/>
          <w:b/>
          <w:bCs/>
          <w:sz w:val="20"/>
          <w:szCs w:val="20"/>
          <w:lang w:val="el-GR"/>
        </w:rPr>
        <w:t xml:space="preserve">από   την Μ.Γ.180 </w:t>
      </w:r>
      <w:r w:rsidRPr="00EA042D">
        <w:rPr>
          <w:rFonts w:ascii="Tahoma" w:hAnsi="Tahoma" w:cs="Tahoma"/>
          <w:b/>
          <w:bCs/>
          <w:sz w:val="20"/>
          <w:szCs w:val="20"/>
          <w:vertAlign w:val="superscript"/>
          <w:lang w:val="el-GR"/>
        </w:rPr>
        <w:t>Β</w:t>
      </w:r>
      <w:r w:rsidRPr="00EA042D">
        <w:rPr>
          <w:rFonts w:ascii="Tahoma" w:hAnsi="Tahoma" w:cs="Tahoma"/>
          <w:b/>
          <w:sz w:val="20"/>
          <w:szCs w:val="20"/>
          <w:lang w:val="el-GR"/>
        </w:rPr>
        <w:t xml:space="preserve"> Ιξιάς Ρόδου</w:t>
      </w:r>
      <w:r w:rsidRPr="00EA042D">
        <w:rPr>
          <w:rFonts w:ascii="Tahoma" w:hAnsi="Tahoma" w:cs="Tahoma"/>
          <w:bCs/>
          <w:sz w:val="20"/>
          <w:szCs w:val="20"/>
          <w:lang w:val="el-GR"/>
        </w:rPr>
        <w:t xml:space="preserve"> του ξενοδοχειακού συγκροτήματος 5*</w:t>
      </w:r>
      <w:r w:rsidRPr="00EA042D">
        <w:rPr>
          <w:rFonts w:ascii="Tahoma" w:hAnsi="Tahoma" w:cs="Tahoma"/>
          <w:b/>
          <w:bCs/>
          <w:sz w:val="20"/>
          <w:szCs w:val="20"/>
          <w:lang w:val="el-GR"/>
        </w:rPr>
        <w:t>«</w:t>
      </w:r>
      <w:r w:rsidRPr="00EA042D">
        <w:rPr>
          <w:rFonts w:ascii="Tahoma" w:hAnsi="Tahoma" w:cs="Tahoma"/>
          <w:b/>
          <w:bCs/>
          <w:sz w:val="20"/>
          <w:szCs w:val="20"/>
        </w:rPr>
        <w:t>AKTI</w:t>
      </w:r>
      <w:r w:rsidRPr="00EA042D">
        <w:rPr>
          <w:rFonts w:ascii="Tahoma" w:hAnsi="Tahoma" w:cs="Tahoma"/>
          <w:b/>
          <w:bCs/>
          <w:sz w:val="20"/>
          <w:szCs w:val="20"/>
          <w:lang w:val="el-GR"/>
        </w:rPr>
        <w:t xml:space="preserve"> </w:t>
      </w:r>
      <w:r w:rsidRPr="00EA042D">
        <w:rPr>
          <w:rFonts w:ascii="Tahoma" w:hAnsi="Tahoma" w:cs="Tahoma"/>
          <w:b/>
          <w:bCs/>
          <w:sz w:val="20"/>
          <w:szCs w:val="20"/>
        </w:rPr>
        <w:t>IMPERIAL</w:t>
      </w:r>
      <w:r w:rsidRPr="00EA042D">
        <w:rPr>
          <w:rFonts w:ascii="Tahoma" w:hAnsi="Tahoma" w:cs="Tahoma"/>
          <w:b/>
          <w:bCs/>
          <w:sz w:val="20"/>
          <w:szCs w:val="20"/>
          <w:lang w:val="el-GR"/>
        </w:rPr>
        <w:t xml:space="preserve"> </w:t>
      </w:r>
      <w:r w:rsidRPr="00EA042D">
        <w:rPr>
          <w:rFonts w:ascii="Tahoma" w:hAnsi="Tahoma" w:cs="Tahoma"/>
          <w:sz w:val="20"/>
          <w:szCs w:val="20"/>
          <w:lang w:val="el-GR"/>
        </w:rPr>
        <w:t>» (πρώην ΚΑΨΗΣ) και δεν υποκαθιστά αναγκαίες άδειες της εγκατάστασης από άλλη αρχή ούτε παρέχει νομιμοποίηση τυχόν αποκλίσεων της υφιστάμενης εγκατάστασης από όρους αρμοδιότητας άλλης αρχής.</w:t>
      </w:r>
    </w:p>
    <w:p w:rsidR="006D6DBF" w:rsidRPr="00EA042D" w:rsidRDefault="006D6DBF" w:rsidP="00103FED">
      <w:pPr>
        <w:pStyle w:val="a3"/>
        <w:ind w:left="0" w:firstLine="567"/>
        <w:jc w:val="both"/>
        <w:rPr>
          <w:rFonts w:ascii="Tahoma" w:hAnsi="Tahoma" w:cs="Tahoma"/>
          <w:lang w:val="el-GR"/>
        </w:rPr>
      </w:pPr>
    </w:p>
    <w:p w:rsidR="00C3619B" w:rsidRPr="00EA042D" w:rsidRDefault="00C3619B" w:rsidP="00103FED">
      <w:pPr>
        <w:ind w:firstLine="567"/>
        <w:rPr>
          <w:rFonts w:ascii="Tahoma" w:hAnsi="Tahoma" w:cs="Tahoma"/>
          <w:b/>
          <w:sz w:val="20"/>
          <w:szCs w:val="20"/>
          <w:lang w:val="el-GR"/>
        </w:rPr>
      </w:pPr>
      <w:r w:rsidRPr="00EA042D">
        <w:rPr>
          <w:rFonts w:ascii="Tahoma" w:hAnsi="Tahoma" w:cs="Tahoma"/>
          <w:b/>
          <w:sz w:val="20"/>
          <w:szCs w:val="20"/>
          <w:lang w:val="el-GR"/>
        </w:rPr>
        <w:t>Αρ. αποφ.   81  /02-10-2019                                                 ΑΔΑ:</w:t>
      </w:r>
      <w:r w:rsidRPr="00EA042D">
        <w:rPr>
          <w:rFonts w:ascii="Tahoma" w:hAnsi="Tahoma" w:cs="Tahoma"/>
          <w:sz w:val="20"/>
          <w:szCs w:val="20"/>
          <w:lang w:val="el-GR"/>
        </w:rPr>
        <w:t xml:space="preserve"> </w:t>
      </w:r>
      <w:r w:rsidRPr="00EA042D">
        <w:rPr>
          <w:rFonts w:ascii="Tahoma" w:hAnsi="Tahoma" w:cs="Tahoma"/>
          <w:b/>
          <w:sz w:val="20"/>
          <w:szCs w:val="20"/>
          <w:lang w:val="el-GR"/>
        </w:rPr>
        <w:t xml:space="preserve">64ΓΩΩ1Ρ-ΓΓΑ </w:t>
      </w:r>
    </w:p>
    <w:p w:rsidR="00C3619B" w:rsidRPr="00EA042D" w:rsidRDefault="00C3619B" w:rsidP="00103FED">
      <w:pPr>
        <w:ind w:firstLine="567"/>
        <w:rPr>
          <w:rFonts w:ascii="Tahoma" w:hAnsi="Tahoma" w:cs="Tahoma"/>
          <w:b/>
          <w:sz w:val="20"/>
          <w:szCs w:val="20"/>
          <w:lang w:val="el-GR"/>
        </w:rPr>
      </w:pPr>
    </w:p>
    <w:p w:rsidR="00C3619B" w:rsidRPr="00EA042D" w:rsidRDefault="00C3619B" w:rsidP="00103FED">
      <w:pPr>
        <w:ind w:firstLine="567"/>
        <w:jc w:val="center"/>
        <w:rPr>
          <w:rFonts w:ascii="Tahoma" w:hAnsi="Tahoma" w:cs="Tahoma"/>
          <w:b/>
          <w:sz w:val="20"/>
          <w:szCs w:val="20"/>
          <w:lang w:val="el-GR"/>
        </w:rPr>
      </w:pPr>
      <w:r w:rsidRPr="00EA042D">
        <w:rPr>
          <w:rFonts w:ascii="Tahoma" w:hAnsi="Tahoma" w:cs="Tahoma"/>
          <w:b/>
          <w:sz w:val="20"/>
          <w:szCs w:val="20"/>
          <w:lang w:val="el-GR"/>
        </w:rPr>
        <w:t>Περίληψη</w:t>
      </w:r>
    </w:p>
    <w:p w:rsidR="00C3619B" w:rsidRPr="00EA042D" w:rsidRDefault="00C3619B" w:rsidP="00103FED">
      <w:pPr>
        <w:pStyle w:val="10"/>
        <w:ind w:left="0" w:firstLine="567"/>
        <w:jc w:val="both"/>
        <w:rPr>
          <w:rFonts w:ascii="Tahoma" w:hAnsi="Tahoma" w:cs="Tahoma"/>
          <w:b/>
          <w:bCs/>
        </w:rPr>
      </w:pPr>
      <w:r w:rsidRPr="00EA042D">
        <w:rPr>
          <w:rFonts w:ascii="Tahoma" w:hAnsi="Tahoma" w:cs="Tahoma"/>
          <w:b/>
          <w:bCs/>
        </w:rPr>
        <w:t xml:space="preserve">Έγκριση μελέτης  «εισόδου εξόδου» οχημάτων </w:t>
      </w:r>
      <w:r w:rsidRPr="00EA042D">
        <w:rPr>
          <w:rFonts w:ascii="Tahoma" w:hAnsi="Tahoma" w:cs="Tahoma"/>
          <w:b/>
        </w:rPr>
        <w:t xml:space="preserve"> για την εγκατάσταση  «Εργοστάσιο οινοποιίας ΚΑΙΡ</w:t>
      </w:r>
      <w:r w:rsidRPr="00EA042D">
        <w:rPr>
          <w:rFonts w:ascii="Tahoma" w:hAnsi="Tahoma" w:cs="Tahoma"/>
          <w:b/>
          <w:i/>
        </w:rPr>
        <w:t xml:space="preserve">» που βρίσκεται  </w:t>
      </w:r>
      <w:r w:rsidRPr="00EA042D">
        <w:rPr>
          <w:rFonts w:ascii="Tahoma" w:hAnsi="Tahoma" w:cs="Tahoma"/>
          <w:b/>
        </w:rPr>
        <w:t>στο 2</w:t>
      </w:r>
      <w:r w:rsidRPr="00EA042D">
        <w:rPr>
          <w:rFonts w:ascii="Tahoma" w:hAnsi="Tahoma" w:cs="Tahoma"/>
          <w:b/>
          <w:vertAlign w:val="superscript"/>
        </w:rPr>
        <w:t>ο</w:t>
      </w:r>
      <w:r w:rsidRPr="00EA042D">
        <w:rPr>
          <w:rFonts w:ascii="Tahoma" w:hAnsi="Tahoma" w:cs="Tahoma"/>
          <w:b/>
        </w:rPr>
        <w:t xml:space="preserve"> χιλιόμετρο Ρόδου - Λίνδου </w:t>
      </w:r>
      <w:r w:rsidRPr="00EA042D">
        <w:rPr>
          <w:rFonts w:ascii="Tahoma" w:hAnsi="Tahoma" w:cs="Tahoma"/>
          <w:b/>
          <w:bCs/>
        </w:rPr>
        <w:t xml:space="preserve">από την ΚΜ 174 </w:t>
      </w:r>
      <w:r w:rsidRPr="00EA042D">
        <w:rPr>
          <w:rFonts w:ascii="Tahoma" w:hAnsi="Tahoma" w:cs="Tahoma"/>
          <w:b/>
        </w:rPr>
        <w:t>γαιών Ρόδου επί της οδού Δελμούζου (και εξυπηρετεί και τις ΚΜ 121 και 122</w:t>
      </w:r>
      <w:r w:rsidRPr="00EA042D">
        <w:rPr>
          <w:rFonts w:ascii="Tahoma" w:hAnsi="Tahoma" w:cs="Tahoma"/>
          <w:b/>
          <w:vertAlign w:val="superscript"/>
        </w:rPr>
        <w:t>Α</w:t>
      </w:r>
      <w:r w:rsidRPr="00EA042D">
        <w:rPr>
          <w:rFonts w:ascii="Tahoma" w:hAnsi="Tahoma" w:cs="Tahoma"/>
          <w:b/>
        </w:rPr>
        <w:t xml:space="preserve"> γαιών Ρόδου)</w:t>
      </w:r>
    </w:p>
    <w:p w:rsidR="00C3619B" w:rsidRPr="00EA042D" w:rsidRDefault="00C3619B" w:rsidP="00103FED">
      <w:pPr>
        <w:ind w:firstLine="567"/>
        <w:rPr>
          <w:rFonts w:ascii="Tahoma" w:hAnsi="Tahoma" w:cs="Tahoma"/>
          <w:sz w:val="20"/>
          <w:szCs w:val="20"/>
          <w:lang w:val="el-GR"/>
        </w:rPr>
      </w:pPr>
    </w:p>
    <w:p w:rsidR="00C3619B" w:rsidRPr="00EA042D" w:rsidRDefault="00C3619B" w:rsidP="00103FED">
      <w:pPr>
        <w:ind w:firstLine="567"/>
        <w:rPr>
          <w:rFonts w:ascii="Tahoma" w:hAnsi="Tahoma" w:cs="Tahoma"/>
          <w:sz w:val="20"/>
          <w:szCs w:val="20"/>
          <w:lang w:val="el-GR"/>
        </w:rPr>
      </w:pPr>
      <w:r w:rsidRPr="00EA042D">
        <w:rPr>
          <w:rFonts w:ascii="Tahoma" w:hAnsi="Tahoma" w:cs="Tahoma"/>
          <w:sz w:val="20"/>
          <w:szCs w:val="20"/>
          <w:lang w:val="el-GR"/>
        </w:rPr>
        <w:t xml:space="preserve">    </w:t>
      </w:r>
      <w:r w:rsidRPr="00EA042D">
        <w:rPr>
          <w:rFonts w:ascii="Tahoma" w:hAnsi="Tahoma" w:cs="Tahoma"/>
          <w:b/>
          <w:bCs/>
          <w:sz w:val="20"/>
          <w:szCs w:val="20"/>
          <w:lang w:val="el-GR"/>
        </w:rPr>
        <w:t xml:space="preserve">            </w:t>
      </w:r>
      <w:r w:rsidRPr="00EA042D">
        <w:rPr>
          <w:rFonts w:ascii="Tahoma" w:hAnsi="Tahoma" w:cs="Tahoma"/>
          <w:sz w:val="20"/>
          <w:szCs w:val="20"/>
          <w:lang w:val="el-GR"/>
        </w:rPr>
        <w:t xml:space="preserve">                       </w:t>
      </w:r>
    </w:p>
    <w:p w:rsidR="00C3619B" w:rsidRPr="00EA042D" w:rsidRDefault="00C3619B" w:rsidP="00103FED">
      <w:pPr>
        <w:ind w:firstLine="567"/>
        <w:jc w:val="both"/>
        <w:rPr>
          <w:rFonts w:ascii="Tahoma" w:eastAsia="MS Mincho" w:hAnsi="Tahoma" w:cs="Tahoma"/>
          <w:sz w:val="20"/>
          <w:szCs w:val="20"/>
          <w:lang w:val="el-GR"/>
        </w:rPr>
      </w:pPr>
      <w:r w:rsidRPr="00EA042D">
        <w:rPr>
          <w:rFonts w:ascii="Tahoma" w:eastAsia="MS Mincho" w:hAnsi="Tahoma" w:cs="Tahoma"/>
          <w:sz w:val="20"/>
          <w:szCs w:val="20"/>
          <w:lang w:val="el-GR"/>
        </w:rPr>
        <w:t>Ο Πρόεδρος κ. Κωνσταντίνος Ταρασλιάς έθεσε υπόψη της Επιτροπής το ΑΠ 16/43328/2019 έγγραφο της Δνσης Τεχνικών Έργων και Υποδομών που έχει ως κατωτέρω:</w:t>
      </w:r>
    </w:p>
    <w:p w:rsidR="00C3619B" w:rsidRPr="00EA042D" w:rsidRDefault="00C3619B" w:rsidP="00103FED">
      <w:pPr>
        <w:pStyle w:val="10"/>
        <w:ind w:left="0" w:firstLine="567"/>
        <w:jc w:val="both"/>
        <w:rPr>
          <w:rFonts w:ascii="Tahoma" w:hAnsi="Tahoma" w:cs="Tahoma"/>
          <w:b/>
        </w:rPr>
      </w:pPr>
    </w:p>
    <w:p w:rsidR="00C3619B" w:rsidRPr="00EA042D" w:rsidRDefault="00C3619B" w:rsidP="00103FED">
      <w:pPr>
        <w:pStyle w:val="10"/>
        <w:ind w:left="0" w:firstLine="567"/>
        <w:jc w:val="both"/>
        <w:rPr>
          <w:rFonts w:ascii="Tahoma" w:hAnsi="Tahoma" w:cs="Tahoma"/>
        </w:rPr>
      </w:pPr>
      <w:r w:rsidRPr="00EA042D">
        <w:rPr>
          <w:rFonts w:ascii="Tahoma" w:hAnsi="Tahoma" w:cs="Tahoma"/>
        </w:rPr>
        <w:t xml:space="preserve">Θέμα: </w:t>
      </w:r>
      <w:r w:rsidRPr="00EA042D">
        <w:rPr>
          <w:rFonts w:ascii="Tahoma" w:hAnsi="Tahoma" w:cs="Tahoma"/>
          <w:bCs/>
        </w:rPr>
        <w:t xml:space="preserve">Έγκριση μελέτης  «εισόδου εξόδου» οχημάτων </w:t>
      </w:r>
      <w:r w:rsidRPr="00EA042D">
        <w:rPr>
          <w:rFonts w:ascii="Tahoma" w:hAnsi="Tahoma" w:cs="Tahoma"/>
        </w:rPr>
        <w:t xml:space="preserve"> για την εγκατάσταση  «Εργοστάσιο οινοποιίας ΚΑΙΡ</w:t>
      </w:r>
      <w:r w:rsidRPr="00EA042D">
        <w:rPr>
          <w:rFonts w:ascii="Tahoma" w:hAnsi="Tahoma" w:cs="Tahoma"/>
          <w:i/>
        </w:rPr>
        <w:t xml:space="preserve">» που βρίσκεται  </w:t>
      </w:r>
      <w:r w:rsidRPr="00EA042D">
        <w:rPr>
          <w:rFonts w:ascii="Tahoma" w:hAnsi="Tahoma" w:cs="Tahoma"/>
        </w:rPr>
        <w:t>στο 2</w:t>
      </w:r>
      <w:r w:rsidRPr="00EA042D">
        <w:rPr>
          <w:rFonts w:ascii="Tahoma" w:hAnsi="Tahoma" w:cs="Tahoma"/>
          <w:vertAlign w:val="superscript"/>
        </w:rPr>
        <w:t>ο</w:t>
      </w:r>
      <w:r w:rsidRPr="00EA042D">
        <w:rPr>
          <w:rFonts w:ascii="Tahoma" w:hAnsi="Tahoma" w:cs="Tahoma"/>
        </w:rPr>
        <w:t xml:space="preserve"> χιλιόμετρο Ρόδου - Λίνδου </w:t>
      </w:r>
      <w:r w:rsidRPr="00EA042D">
        <w:rPr>
          <w:rFonts w:ascii="Tahoma" w:hAnsi="Tahoma" w:cs="Tahoma"/>
          <w:bCs/>
        </w:rPr>
        <w:t xml:space="preserve">από την ΚΜ 174 </w:t>
      </w:r>
      <w:r w:rsidRPr="00EA042D">
        <w:rPr>
          <w:rFonts w:ascii="Tahoma" w:hAnsi="Tahoma" w:cs="Tahoma"/>
        </w:rPr>
        <w:t>γαιών Ρόδου επί της οδού Δελμούζου (και εξυπηρετεί και τις ΚΜ 121 και 122</w:t>
      </w:r>
      <w:r w:rsidRPr="00EA042D">
        <w:rPr>
          <w:rFonts w:ascii="Tahoma" w:hAnsi="Tahoma" w:cs="Tahoma"/>
          <w:vertAlign w:val="superscript"/>
        </w:rPr>
        <w:t>Α</w:t>
      </w:r>
      <w:r w:rsidRPr="00EA042D">
        <w:rPr>
          <w:rFonts w:ascii="Tahoma" w:hAnsi="Tahoma" w:cs="Tahoma"/>
        </w:rPr>
        <w:t xml:space="preserve"> γαιών Ρόδου)</w:t>
      </w:r>
    </w:p>
    <w:p w:rsidR="00C3619B" w:rsidRPr="00EA042D" w:rsidRDefault="00C3619B" w:rsidP="00103FED">
      <w:pPr>
        <w:pStyle w:val="10"/>
        <w:ind w:left="0" w:firstLine="567"/>
        <w:jc w:val="both"/>
        <w:rPr>
          <w:rFonts w:ascii="Tahoma" w:hAnsi="Tahoma" w:cs="Tahoma"/>
        </w:rPr>
      </w:pPr>
    </w:p>
    <w:p w:rsidR="00C3619B" w:rsidRPr="00EA042D" w:rsidRDefault="00C3619B" w:rsidP="00103FED">
      <w:pPr>
        <w:tabs>
          <w:tab w:val="left" w:pos="1134"/>
        </w:tabs>
        <w:ind w:firstLine="567"/>
        <w:jc w:val="both"/>
        <w:rPr>
          <w:rFonts w:ascii="Tahoma" w:hAnsi="Tahoma" w:cs="Tahoma"/>
          <w:sz w:val="20"/>
          <w:szCs w:val="20"/>
          <w:lang w:val="el-GR"/>
        </w:rPr>
      </w:pPr>
      <w:r w:rsidRPr="00EA042D">
        <w:rPr>
          <w:rFonts w:ascii="Tahoma" w:hAnsi="Tahoma" w:cs="Tahoma"/>
          <w:b/>
          <w:sz w:val="20"/>
          <w:szCs w:val="20"/>
          <w:lang w:val="el-GR"/>
        </w:rPr>
        <w:t>Σχετικά</w:t>
      </w:r>
      <w:r w:rsidRPr="00EA042D">
        <w:rPr>
          <w:rFonts w:ascii="Tahoma" w:hAnsi="Tahoma" w:cs="Tahoma"/>
          <w:sz w:val="20"/>
          <w:szCs w:val="20"/>
          <w:lang w:val="el-GR"/>
        </w:rPr>
        <w:t xml:space="preserve">: Η υπ΄αριθμό πρωτ. 16/25023/15-05-2019 αίτηση του κου Παπούρδανου Αγαπητού  εκπρόσωπο της εγκατάστασης του θέματος. </w:t>
      </w:r>
    </w:p>
    <w:p w:rsidR="00C3619B" w:rsidRPr="00EA042D" w:rsidRDefault="00C3619B" w:rsidP="00103FED">
      <w:pPr>
        <w:tabs>
          <w:tab w:val="left" w:pos="1134"/>
        </w:tabs>
        <w:ind w:firstLine="567"/>
        <w:jc w:val="both"/>
        <w:rPr>
          <w:rFonts w:ascii="Tahoma" w:hAnsi="Tahoma" w:cs="Tahoma"/>
          <w:sz w:val="20"/>
          <w:szCs w:val="20"/>
          <w:lang w:val="el-GR"/>
        </w:rPr>
      </w:pPr>
    </w:p>
    <w:p w:rsidR="00C3619B" w:rsidRPr="00EA042D" w:rsidRDefault="00C3619B" w:rsidP="00103FED">
      <w:pPr>
        <w:tabs>
          <w:tab w:val="left" w:pos="567"/>
        </w:tabs>
        <w:spacing w:before="120"/>
        <w:ind w:firstLine="567"/>
        <w:jc w:val="both"/>
        <w:rPr>
          <w:rFonts w:ascii="Tahoma" w:hAnsi="Tahoma" w:cs="Tahoma"/>
          <w:sz w:val="20"/>
          <w:szCs w:val="20"/>
          <w:lang w:val="el-GR"/>
        </w:rPr>
      </w:pPr>
      <w:r w:rsidRPr="00EA042D">
        <w:rPr>
          <w:rFonts w:ascii="Tahoma" w:hAnsi="Tahoma" w:cs="Tahoma"/>
          <w:sz w:val="20"/>
          <w:szCs w:val="20"/>
          <w:lang w:val="el-GR"/>
        </w:rPr>
        <w:tab/>
        <w:t xml:space="preserve">Το σχετικό αίτημα υποβλήθηκε στις 15-05-2019. Κατά τον έλεγχο των δικαιολογητικών, διαπιστώθηκαν διορθώσεις και συμπληρώσεις οι οποίες μας κατατέθηκαν ηλεκτρονικά στις 25/07/2019.  </w:t>
      </w:r>
    </w:p>
    <w:p w:rsidR="00C3619B" w:rsidRPr="00EA042D" w:rsidRDefault="00C3619B" w:rsidP="00103FED">
      <w:pPr>
        <w:ind w:right="-289" w:firstLine="567"/>
        <w:jc w:val="both"/>
        <w:rPr>
          <w:rFonts w:ascii="Tahoma" w:hAnsi="Tahoma" w:cs="Tahoma"/>
          <w:bCs/>
          <w:sz w:val="20"/>
          <w:szCs w:val="20"/>
          <w:lang w:val="el-GR"/>
        </w:rPr>
      </w:pPr>
      <w:r w:rsidRPr="00EA042D">
        <w:rPr>
          <w:rFonts w:ascii="Tahoma" w:hAnsi="Tahoma" w:cs="Tahoma"/>
          <w:bCs/>
          <w:sz w:val="20"/>
          <w:szCs w:val="20"/>
          <w:lang w:val="el-GR"/>
        </w:rPr>
        <w:t>Με δεδομένο ότι η παρούσα έγκριση μελέτης είναι απαραίτητη για την άδεια λειτουργίας της εγκατάστασης του θέματος ζητούμε από την Επιτροπή Ποιότητας Ζωής και το Δημοτικό Συμβούλιο να θεωρηθεί το θέμα ως κατεπείγον και παρακαλούμε για την λήψη της σχετικής απόφασης.</w:t>
      </w:r>
    </w:p>
    <w:p w:rsidR="00C3619B" w:rsidRPr="00EA042D" w:rsidRDefault="00C3619B" w:rsidP="00103FED">
      <w:pPr>
        <w:tabs>
          <w:tab w:val="left" w:pos="567"/>
        </w:tabs>
        <w:ind w:firstLine="567"/>
        <w:jc w:val="both"/>
        <w:rPr>
          <w:rFonts w:ascii="Tahoma" w:hAnsi="Tahoma" w:cs="Tahoma"/>
          <w:sz w:val="20"/>
          <w:szCs w:val="20"/>
          <w:lang w:val="el-GR"/>
        </w:rPr>
      </w:pPr>
      <w:r w:rsidRPr="00EA042D">
        <w:rPr>
          <w:rFonts w:ascii="Tahoma" w:hAnsi="Tahoma" w:cs="Tahoma"/>
          <w:sz w:val="20"/>
          <w:szCs w:val="20"/>
          <w:lang w:val="el-GR"/>
        </w:rPr>
        <w:tab/>
        <w:t>Η υπηρεσία μας με βάση το ΒΔ 465/70 όπως αυτό τροποποιήθηκε και ισχύει μέχρι σήμερα προέβη στο έλεγχο του υποβληθέντος φακέλου που συνοδεύει το σχετικό αίτημα.</w:t>
      </w:r>
    </w:p>
    <w:p w:rsidR="00C3619B" w:rsidRPr="00EA042D" w:rsidRDefault="00C3619B" w:rsidP="00103FED">
      <w:pPr>
        <w:tabs>
          <w:tab w:val="left" w:pos="567"/>
        </w:tabs>
        <w:ind w:firstLine="567"/>
        <w:jc w:val="both"/>
        <w:rPr>
          <w:rFonts w:ascii="Tahoma" w:hAnsi="Tahoma" w:cs="Tahoma"/>
          <w:sz w:val="20"/>
          <w:szCs w:val="20"/>
          <w:lang w:val="el-GR"/>
        </w:rPr>
      </w:pPr>
      <w:r w:rsidRPr="00EA042D">
        <w:rPr>
          <w:rFonts w:ascii="Tahoma" w:hAnsi="Tahoma" w:cs="Tahoma"/>
          <w:sz w:val="20"/>
          <w:szCs w:val="20"/>
          <w:lang w:val="el-GR"/>
        </w:rPr>
        <w:tab/>
        <w:t xml:space="preserve">Σε συνεχεία συνέταξε Τεχνική μελέτη για την πρόταση «εισόδου – εξόδου» της εγκατάστασης του θέματος.  </w:t>
      </w:r>
    </w:p>
    <w:p w:rsidR="00C3619B" w:rsidRPr="00EA042D" w:rsidRDefault="00C3619B" w:rsidP="00103FED">
      <w:pPr>
        <w:tabs>
          <w:tab w:val="left" w:pos="567"/>
        </w:tabs>
        <w:spacing w:before="120"/>
        <w:ind w:firstLine="567"/>
        <w:jc w:val="both"/>
        <w:rPr>
          <w:rFonts w:ascii="Tahoma" w:hAnsi="Tahoma" w:cs="Tahoma"/>
          <w:sz w:val="20"/>
          <w:szCs w:val="20"/>
          <w:lang w:val="el-GR"/>
        </w:rPr>
      </w:pPr>
      <w:r w:rsidRPr="00EA042D">
        <w:rPr>
          <w:rFonts w:ascii="Tahoma" w:hAnsi="Tahoma" w:cs="Tahoma"/>
          <w:sz w:val="20"/>
          <w:szCs w:val="20"/>
          <w:lang w:val="el-GR"/>
        </w:rPr>
        <w:tab/>
        <w:t>Σύμφωνα με την υπ΄αριθμό 3638/2015 απόφαση του ΣτΕ (Τμήμα Δ) αρμόδιο όργανο για τη χορήγηση εγκρίσεως «εισόδου – εξόδου» είναι το Δημοτικό Συμβούλιο, το οποίο φέρει το γενικό τεκμήριο αρμοδιότητας για θέματα που αφορούν τον Δήμο, δεδομένου ότι από το νόμο δεν έχει ανατεθεί η αποφασιστική αρμοδιότητα σε κανένα άλλο όργανο του Δήμου.</w:t>
      </w:r>
    </w:p>
    <w:p w:rsidR="00C3619B" w:rsidRPr="00EA042D" w:rsidRDefault="00C3619B" w:rsidP="00103FED">
      <w:pPr>
        <w:tabs>
          <w:tab w:val="left" w:pos="567"/>
        </w:tabs>
        <w:spacing w:before="120"/>
        <w:ind w:firstLine="567"/>
        <w:jc w:val="both"/>
        <w:rPr>
          <w:rFonts w:ascii="Tahoma" w:hAnsi="Tahoma" w:cs="Tahoma"/>
          <w:sz w:val="20"/>
          <w:szCs w:val="20"/>
          <w:lang w:val="el-GR"/>
        </w:rPr>
      </w:pPr>
      <w:r w:rsidRPr="00EA042D">
        <w:rPr>
          <w:rFonts w:ascii="Tahoma" w:hAnsi="Tahoma" w:cs="Tahoma"/>
          <w:sz w:val="20"/>
          <w:szCs w:val="20"/>
          <w:lang w:val="el-GR"/>
        </w:rPr>
        <w:tab/>
        <w:t>Με το παρόν έγγραφο σας αποστέλλουμε τη μελέτη καθώς και το θεωρημένο σχέδιο πρότασης «εισόδου εξόδου της εγκατάστασης του θέματος και παρακαλούμε για τις δικές σας ενέργειες.</w:t>
      </w:r>
    </w:p>
    <w:p w:rsidR="00C3619B" w:rsidRPr="00EA042D" w:rsidRDefault="00C3619B" w:rsidP="00103FED">
      <w:pPr>
        <w:ind w:firstLine="567"/>
        <w:jc w:val="both"/>
        <w:rPr>
          <w:rFonts w:ascii="Tahoma" w:eastAsia="MS Mincho" w:hAnsi="Tahoma" w:cs="Tahoma"/>
          <w:sz w:val="20"/>
          <w:szCs w:val="20"/>
          <w:lang w:val="el-GR"/>
        </w:rPr>
      </w:pPr>
    </w:p>
    <w:p w:rsidR="00C3619B" w:rsidRPr="00EA042D" w:rsidRDefault="00C3619B" w:rsidP="00103FED">
      <w:pPr>
        <w:ind w:firstLine="567"/>
        <w:jc w:val="both"/>
        <w:rPr>
          <w:rFonts w:ascii="Tahoma" w:eastAsia="MS Mincho" w:hAnsi="Tahoma" w:cs="Tahoma"/>
          <w:sz w:val="20"/>
          <w:szCs w:val="20"/>
          <w:lang w:val="el-GR"/>
        </w:rPr>
      </w:pPr>
    </w:p>
    <w:p w:rsidR="00C3619B" w:rsidRPr="00EA042D" w:rsidRDefault="00C3619B" w:rsidP="00103FED">
      <w:pPr>
        <w:ind w:firstLine="567"/>
        <w:jc w:val="both"/>
        <w:rPr>
          <w:rFonts w:ascii="Tahoma" w:eastAsia="MS Mincho" w:hAnsi="Tahoma" w:cs="Tahoma"/>
          <w:sz w:val="20"/>
          <w:szCs w:val="20"/>
          <w:lang w:val="el-GR"/>
        </w:rPr>
      </w:pPr>
      <w:r w:rsidRPr="00EA042D">
        <w:rPr>
          <w:rFonts w:ascii="Tahoma" w:eastAsia="MS Mincho" w:hAnsi="Tahoma" w:cs="Tahoma"/>
          <w:sz w:val="20"/>
          <w:szCs w:val="20"/>
          <w:lang w:val="el-GR"/>
        </w:rPr>
        <w:t>Στη συνέχεια ο Πρόεδρος έθεσε υπόψη των μελών την Τεχνική μελέτη που έχει ως εξής:</w:t>
      </w:r>
    </w:p>
    <w:p w:rsidR="00C3619B" w:rsidRPr="00EA042D" w:rsidRDefault="00C3619B" w:rsidP="00103FED">
      <w:pPr>
        <w:tabs>
          <w:tab w:val="left" w:pos="993"/>
        </w:tabs>
        <w:ind w:right="-290" w:firstLine="567"/>
        <w:jc w:val="center"/>
        <w:rPr>
          <w:rFonts w:ascii="Tahoma" w:hAnsi="Tahoma" w:cs="Tahoma"/>
          <w:b/>
          <w:bCs/>
          <w:sz w:val="20"/>
          <w:szCs w:val="20"/>
          <w:u w:val="single"/>
          <w:lang w:val="el-GR"/>
        </w:rPr>
      </w:pPr>
      <w:r w:rsidRPr="00EA042D">
        <w:rPr>
          <w:rFonts w:ascii="Tahoma" w:hAnsi="Tahoma" w:cs="Tahoma"/>
          <w:b/>
          <w:bCs/>
          <w:sz w:val="20"/>
          <w:szCs w:val="20"/>
          <w:u w:val="single"/>
          <w:lang w:val="el-GR"/>
        </w:rPr>
        <w:t>ΤΕΧΝΙΚΗ ΜΕΛΕΤΗ</w:t>
      </w:r>
    </w:p>
    <w:p w:rsidR="00C3619B" w:rsidRPr="00EA042D" w:rsidRDefault="00C3619B" w:rsidP="00103FED">
      <w:pPr>
        <w:pStyle w:val="10"/>
        <w:spacing w:before="120"/>
        <w:ind w:left="0" w:firstLine="567"/>
        <w:jc w:val="both"/>
        <w:rPr>
          <w:rFonts w:ascii="Tahoma" w:hAnsi="Tahoma" w:cs="Tahoma"/>
          <w:b/>
        </w:rPr>
      </w:pPr>
      <w:r w:rsidRPr="00EA042D">
        <w:rPr>
          <w:rFonts w:ascii="Tahoma" w:hAnsi="Tahoma" w:cs="Tahoma"/>
          <w:b/>
        </w:rPr>
        <w:t>Η Υπηρεσία μας λαμβάνοντας υπόψη:</w:t>
      </w:r>
    </w:p>
    <w:p w:rsidR="00C3619B" w:rsidRPr="00EA042D" w:rsidRDefault="007E03CD" w:rsidP="00103FED">
      <w:pPr>
        <w:pStyle w:val="10"/>
        <w:spacing w:before="120"/>
        <w:ind w:left="0" w:right="-290" w:firstLine="567"/>
        <w:jc w:val="both"/>
        <w:rPr>
          <w:rFonts w:ascii="Tahoma" w:hAnsi="Tahoma" w:cs="Tahoma"/>
          <w:b/>
          <w:color w:val="FF0000"/>
        </w:rPr>
      </w:pPr>
      <w:r w:rsidRPr="00EA042D">
        <w:rPr>
          <w:rFonts w:ascii="Tahoma" w:hAnsi="Tahoma" w:cs="Tahoma"/>
          <w:bCs/>
        </w:rPr>
        <w:lastRenderedPageBreak/>
        <w:t xml:space="preserve">1. </w:t>
      </w:r>
      <w:r w:rsidR="00C3619B" w:rsidRPr="00EA042D">
        <w:rPr>
          <w:rFonts w:ascii="Tahoma" w:hAnsi="Tahoma" w:cs="Tahoma"/>
          <w:bCs/>
        </w:rPr>
        <w:t xml:space="preserve">Την υποβαλλόμενη αίτηση του κου Παπουρδάνου Αγαπητού εκπρόσωπο της εταιρίας </w:t>
      </w:r>
      <w:r w:rsidR="00C3619B" w:rsidRPr="00EA042D">
        <w:rPr>
          <w:rFonts w:ascii="Tahoma" w:hAnsi="Tahoma" w:cs="Tahoma"/>
        </w:rPr>
        <w:t xml:space="preserve">με την επωνυμία </w:t>
      </w:r>
      <w:r w:rsidR="00C3619B" w:rsidRPr="00EA042D">
        <w:rPr>
          <w:rFonts w:ascii="Tahoma" w:hAnsi="Tahoma" w:cs="Tahoma"/>
          <w:bCs/>
        </w:rPr>
        <w:t xml:space="preserve"> Οινοποιητική </w:t>
      </w:r>
      <w:r w:rsidR="00C3619B" w:rsidRPr="00EA042D">
        <w:rPr>
          <w:rFonts w:ascii="Tahoma" w:hAnsi="Tahoma" w:cs="Tahoma"/>
          <w:bCs/>
          <w:caps/>
        </w:rPr>
        <w:t>α</w:t>
      </w:r>
      <w:r w:rsidR="00C3619B" w:rsidRPr="00EA042D">
        <w:rPr>
          <w:rFonts w:ascii="Tahoma" w:hAnsi="Tahoma" w:cs="Tahoma"/>
          <w:bCs/>
        </w:rPr>
        <w:t>γροτική και Βιομηχανική Εταιρική Σύμπραξη – Ανώνυμη εταιρεία, με διακριτικό τίτλο ΚΑΙΡ Α.Ε. με αριθμ. πρωτ. 16/25023/15-05-2019</w:t>
      </w:r>
      <w:r w:rsidR="00C3619B" w:rsidRPr="00EA042D">
        <w:rPr>
          <w:rFonts w:ascii="Tahoma" w:hAnsi="Tahoma" w:cs="Tahoma"/>
          <w:bCs/>
          <w:color w:val="FF0000"/>
        </w:rPr>
        <w:t xml:space="preserve"> </w:t>
      </w:r>
      <w:r w:rsidR="00C3619B" w:rsidRPr="00EA042D">
        <w:rPr>
          <w:rFonts w:ascii="Tahoma" w:hAnsi="Tahoma" w:cs="Tahoma"/>
          <w:bCs/>
        </w:rPr>
        <w:t xml:space="preserve">περί έγκρισης μελέτης «εισόδου – εξόδου» </w:t>
      </w:r>
      <w:r w:rsidR="00C3619B" w:rsidRPr="00EA042D">
        <w:rPr>
          <w:rFonts w:ascii="Tahoma" w:hAnsi="Tahoma" w:cs="Tahoma"/>
        </w:rPr>
        <w:t xml:space="preserve">του </w:t>
      </w:r>
      <w:r w:rsidR="00C3619B" w:rsidRPr="00EA042D">
        <w:rPr>
          <w:rFonts w:ascii="Tahoma" w:hAnsi="Tahoma" w:cs="Tahoma"/>
          <w:b/>
        </w:rPr>
        <w:t>εργοστασίου οινοποιίας της ΚΑΙΡ</w:t>
      </w:r>
      <w:r w:rsidR="00C3619B" w:rsidRPr="00EA042D">
        <w:rPr>
          <w:rFonts w:ascii="Tahoma" w:hAnsi="Tahoma" w:cs="Tahoma"/>
        </w:rPr>
        <w:t>.</w:t>
      </w:r>
    </w:p>
    <w:p w:rsidR="00C3619B" w:rsidRPr="00EA042D" w:rsidRDefault="007E03CD" w:rsidP="00103FED">
      <w:pPr>
        <w:pStyle w:val="10"/>
        <w:spacing w:before="120"/>
        <w:ind w:left="0" w:firstLine="567"/>
        <w:jc w:val="both"/>
        <w:rPr>
          <w:rFonts w:ascii="Tahoma" w:hAnsi="Tahoma" w:cs="Tahoma"/>
        </w:rPr>
      </w:pPr>
      <w:r w:rsidRPr="00EA042D">
        <w:rPr>
          <w:rFonts w:ascii="Tahoma" w:hAnsi="Tahoma" w:cs="Tahoma"/>
        </w:rPr>
        <w:t xml:space="preserve">2. </w:t>
      </w:r>
      <w:r w:rsidR="00C3619B" w:rsidRPr="00EA042D">
        <w:rPr>
          <w:rFonts w:ascii="Tahoma" w:hAnsi="Tahoma" w:cs="Tahoma"/>
        </w:rPr>
        <w:t>Τις διατάξεις του Β.Δ. 465/1970 «περί όρων και προϋποθέσεων εγκαταστάσεως και λειτουργίας αντλιών καυσίμων κ.λ.π.» (ΦΕΚ 150</w:t>
      </w:r>
      <w:r w:rsidR="00C3619B" w:rsidRPr="00EA042D">
        <w:rPr>
          <w:rFonts w:ascii="Tahoma" w:hAnsi="Tahoma" w:cs="Tahoma"/>
          <w:vertAlign w:val="superscript"/>
        </w:rPr>
        <w:t>Α</w:t>
      </w:r>
      <w:r w:rsidR="00C3619B" w:rsidRPr="00EA042D">
        <w:rPr>
          <w:rFonts w:ascii="Tahoma" w:hAnsi="Tahoma" w:cs="Tahoma"/>
        </w:rPr>
        <w:t>/1970) όπως έχει τροποποιηθεί και ισχύει μέχρι σήμερα.</w:t>
      </w:r>
    </w:p>
    <w:p w:rsidR="00C3619B" w:rsidRPr="00EA042D" w:rsidRDefault="007E03CD" w:rsidP="00103FED">
      <w:pPr>
        <w:pStyle w:val="10"/>
        <w:spacing w:before="120"/>
        <w:ind w:left="0" w:firstLine="567"/>
        <w:jc w:val="both"/>
        <w:rPr>
          <w:rFonts w:ascii="Tahoma" w:hAnsi="Tahoma" w:cs="Tahoma"/>
        </w:rPr>
      </w:pPr>
      <w:r w:rsidRPr="00EA042D">
        <w:rPr>
          <w:rFonts w:ascii="Tahoma" w:hAnsi="Tahoma" w:cs="Tahoma"/>
        </w:rPr>
        <w:t xml:space="preserve">3. </w:t>
      </w:r>
      <w:r w:rsidR="00C3619B" w:rsidRPr="00EA042D">
        <w:rPr>
          <w:rFonts w:ascii="Tahoma" w:hAnsi="Tahoma" w:cs="Tahoma"/>
        </w:rPr>
        <w:t>Τη διευκρινιστική εγκύκλιο 11 της ΔΜΕΟ/ο/2879  σύμφωνα με την οποία  ορίζεται ότι :</w:t>
      </w:r>
    </w:p>
    <w:p w:rsidR="00C3619B" w:rsidRPr="00EA042D" w:rsidRDefault="00C3619B" w:rsidP="00103FED">
      <w:pPr>
        <w:pStyle w:val="10"/>
        <w:numPr>
          <w:ilvl w:val="0"/>
          <w:numId w:val="30"/>
        </w:numPr>
        <w:spacing w:before="120"/>
        <w:ind w:left="0" w:firstLine="567"/>
        <w:jc w:val="both"/>
        <w:rPr>
          <w:rFonts w:ascii="Tahoma" w:hAnsi="Tahoma" w:cs="Tahoma"/>
        </w:rPr>
      </w:pPr>
      <w:r w:rsidRPr="00EA042D">
        <w:rPr>
          <w:rFonts w:ascii="Tahoma" w:hAnsi="Tahoma" w:cs="Tahoma"/>
        </w:rPr>
        <w:t>αρμόδια για την έγκριση των κυκλοφοριακών συνδέσεων είναι η αρμόδια για τη συντήρηση της οδού υπηρεσία, σύμφωνα με τις ισχύουσες γενικά διατάξεις  περί αρμοδιοτήτων των κεντρικών υπηρεσιών  της Γ.Γ.Δ.Ε. . ΥΠΕΧΩΔΕ, των Περιφερειών, των Νομ/κων Αυτ/σεων και των Δήμων – Κοινοτήτων καθώς και ότι</w:t>
      </w:r>
    </w:p>
    <w:p w:rsidR="00C3619B" w:rsidRPr="00EA042D" w:rsidRDefault="00C3619B" w:rsidP="00103FED">
      <w:pPr>
        <w:pStyle w:val="10"/>
        <w:numPr>
          <w:ilvl w:val="0"/>
          <w:numId w:val="30"/>
        </w:numPr>
        <w:spacing w:before="120"/>
        <w:ind w:left="0" w:firstLine="567"/>
        <w:jc w:val="both"/>
        <w:rPr>
          <w:rFonts w:ascii="Tahoma" w:hAnsi="Tahoma" w:cs="Tahoma"/>
        </w:rPr>
      </w:pPr>
      <w:r w:rsidRPr="00EA042D">
        <w:rPr>
          <w:rFonts w:ascii="Tahoma" w:hAnsi="Tahoma" w:cs="Tahoma"/>
        </w:rPr>
        <w:t xml:space="preserve"> «για όλες τις εγκαταστάσεις πλην πρατηρίων ανεξαρτήτως κατηγορίας Α ή Β που ιδρύονται στο δημοτικό – κοινοτικό δίκτυο (εκτός σχεδίου ή ορίου νομίμως υφισταμένου οικισμού) επιβάλλεται έλεγχος μόνο για έγκριση εισόδου – εξόδου και όχι έγκριση – κυκλοφοριακής σύνδεσης».</w:t>
      </w:r>
    </w:p>
    <w:p w:rsidR="00C3619B" w:rsidRPr="00EA042D" w:rsidRDefault="007E03CD" w:rsidP="00103FED">
      <w:pPr>
        <w:pStyle w:val="10"/>
        <w:spacing w:before="120"/>
        <w:ind w:left="0" w:firstLine="567"/>
        <w:jc w:val="both"/>
        <w:rPr>
          <w:rFonts w:ascii="Tahoma" w:hAnsi="Tahoma" w:cs="Tahoma"/>
        </w:rPr>
      </w:pPr>
      <w:r w:rsidRPr="00EA042D">
        <w:rPr>
          <w:rFonts w:ascii="Tahoma" w:hAnsi="Tahoma" w:cs="Tahoma"/>
        </w:rPr>
        <w:t xml:space="preserve">4. </w:t>
      </w:r>
      <w:r w:rsidR="00C3619B" w:rsidRPr="00EA042D">
        <w:rPr>
          <w:rFonts w:ascii="Tahoma" w:hAnsi="Tahoma" w:cs="Tahoma"/>
        </w:rPr>
        <w:t xml:space="preserve">Την παράγραφο 10 του Άρθρου 21 του Π.Δ. 118/2006 σύμφωνα με την οποία για όλες τις εγκαταστάσεις που ιδρύονται σε Δημοτικό – Κοινοτικό οδικό δίκτυο, επιβάλλεται ο έλεγχος για την έγκριση ή μη εισόδου – εξόδου οχημάτων. Η αρμόδια για τη συντήρηση της κύριας οδού Υπηρεσία στην οποία συμβάλλει το δημοτικό – κοινοτικό δίκτυο, υποχρεούνται να ελέγξει τη συμβολή ως προς την κυκλοφοριακή ικανότητα και την ορατότητα και να επιβάλλει στον ενδιαφερόμενο πρόσθετα μέτρα βελτίωσης των συνθηκών συμβολής. </w:t>
      </w:r>
    </w:p>
    <w:p w:rsidR="00C3619B" w:rsidRPr="00EA042D" w:rsidRDefault="007E03CD" w:rsidP="00103FED">
      <w:pPr>
        <w:pStyle w:val="10"/>
        <w:spacing w:before="120"/>
        <w:ind w:left="0" w:firstLine="567"/>
        <w:jc w:val="both"/>
        <w:rPr>
          <w:rFonts w:ascii="Tahoma" w:hAnsi="Tahoma" w:cs="Tahoma"/>
        </w:rPr>
      </w:pPr>
      <w:r w:rsidRPr="00EA042D">
        <w:rPr>
          <w:rFonts w:ascii="Tahoma" w:hAnsi="Tahoma" w:cs="Tahoma"/>
        </w:rPr>
        <w:t xml:space="preserve">5. </w:t>
      </w:r>
      <w:r w:rsidR="00C3619B" w:rsidRPr="00EA042D">
        <w:rPr>
          <w:rFonts w:ascii="Tahoma" w:hAnsi="Tahoma" w:cs="Tahoma"/>
        </w:rPr>
        <w:t>Την υπ΄αριθμό 3638/2015 απόφαση του ΣΤΕ (Τμήμα Δ) σύμφωνα με την οποία αρμόδιο όργανο για τη χορήγηση εγκρίσεως «εισόδου – εξόδου» είναι το Δημοτικό Συμβούλιο, το οποίο φέρει το γενικό τεκμήριο αρμοδιότητας για θέματα που αφορούν τον Δήμο, δεδομένου ότι από το νόμο δεν έχει ανατεθεί η αποφασιστική αρμοδιότητα σε κανένα άλλο όργανο του Δήμου.</w:t>
      </w:r>
    </w:p>
    <w:p w:rsidR="00C3619B" w:rsidRPr="00EA042D" w:rsidRDefault="007E03CD" w:rsidP="00103FED">
      <w:pPr>
        <w:pStyle w:val="10"/>
        <w:spacing w:before="120"/>
        <w:ind w:left="0" w:firstLine="567"/>
        <w:jc w:val="both"/>
        <w:rPr>
          <w:rFonts w:ascii="Tahoma" w:hAnsi="Tahoma" w:cs="Tahoma"/>
        </w:rPr>
      </w:pPr>
      <w:r w:rsidRPr="00EA042D">
        <w:rPr>
          <w:rFonts w:ascii="Tahoma" w:hAnsi="Tahoma" w:cs="Tahoma"/>
        </w:rPr>
        <w:t xml:space="preserve">6. </w:t>
      </w:r>
      <w:r w:rsidR="00C3619B" w:rsidRPr="00EA042D">
        <w:rPr>
          <w:rFonts w:ascii="Tahoma" w:hAnsi="Tahoma" w:cs="Tahoma"/>
        </w:rPr>
        <w:t>Τις διατάξεις του άρθρου 159 του Ν.4512/2018 σύμφωνα με το οποίο η έγκριση κυκλοφοριακής σύνδεση ή έγκριση «εισόδου – εξόδου»  οχημάτων των εγκαταστάσεων του άρθρου 24 ισχύει για 4 έτη.</w:t>
      </w:r>
    </w:p>
    <w:p w:rsidR="00C3619B" w:rsidRPr="00EA042D" w:rsidRDefault="007E03CD" w:rsidP="00103FED">
      <w:pPr>
        <w:pStyle w:val="10"/>
        <w:spacing w:before="120"/>
        <w:ind w:left="0" w:firstLine="567"/>
        <w:jc w:val="both"/>
        <w:rPr>
          <w:rFonts w:ascii="Tahoma" w:hAnsi="Tahoma" w:cs="Tahoma"/>
        </w:rPr>
      </w:pPr>
      <w:r w:rsidRPr="00EA042D">
        <w:rPr>
          <w:rFonts w:ascii="Tahoma" w:hAnsi="Tahoma" w:cs="Tahoma"/>
        </w:rPr>
        <w:t xml:space="preserve">7. </w:t>
      </w:r>
      <w:r w:rsidR="00C3619B" w:rsidRPr="00EA042D">
        <w:rPr>
          <w:rFonts w:ascii="Tahoma" w:hAnsi="Tahoma" w:cs="Tahoma"/>
        </w:rPr>
        <w:t>Το φωτοαντίγραφο του κτηματολογικού σχεδιαγράμματος της Κ.Μ. 121 γαιών Ρόδου με αριθμό πρωτ. 2253/19 και το φωτοαντίγραφο πιστοποιητικού ιδιοκτησίας αυτής με αριθμό πρωτ. 2252/19.</w:t>
      </w:r>
    </w:p>
    <w:p w:rsidR="00C3619B" w:rsidRPr="00EA042D" w:rsidRDefault="007E03CD" w:rsidP="00103FED">
      <w:pPr>
        <w:pStyle w:val="10"/>
        <w:spacing w:before="120"/>
        <w:ind w:left="0" w:firstLine="567"/>
        <w:jc w:val="both"/>
        <w:rPr>
          <w:rFonts w:ascii="Tahoma" w:hAnsi="Tahoma" w:cs="Tahoma"/>
        </w:rPr>
      </w:pPr>
      <w:r w:rsidRPr="00EA042D">
        <w:rPr>
          <w:rFonts w:ascii="Tahoma" w:hAnsi="Tahoma" w:cs="Tahoma"/>
        </w:rPr>
        <w:t xml:space="preserve">8. </w:t>
      </w:r>
      <w:r w:rsidR="00C3619B" w:rsidRPr="00EA042D">
        <w:rPr>
          <w:rFonts w:ascii="Tahoma" w:hAnsi="Tahoma" w:cs="Tahoma"/>
        </w:rPr>
        <w:t>Το φωτοαντίγραφο του κτηματολογικού σχεδιαγράμματος της Κ.Μ.  122</w:t>
      </w:r>
      <w:r w:rsidR="00C3619B" w:rsidRPr="00EA042D">
        <w:rPr>
          <w:rFonts w:ascii="Tahoma" w:hAnsi="Tahoma" w:cs="Tahoma"/>
          <w:vertAlign w:val="superscript"/>
        </w:rPr>
        <w:t>Α</w:t>
      </w:r>
      <w:r w:rsidR="00C3619B" w:rsidRPr="00EA042D">
        <w:rPr>
          <w:rFonts w:ascii="Tahoma" w:hAnsi="Tahoma" w:cs="Tahoma"/>
        </w:rPr>
        <w:t xml:space="preserve">  γαιών Ρόδου με αριθμό πρωτ. 2250/19, το φωτοαντίγραφο πιστοποιητικού ιδιοκτησίας αυτής με αριθμό πρωτ. 2251/19 καθώς και την απόφαση της Γενικής Γραμματέας της Περιφέρειας Νοτίου Αιγαίου με αριθμό πρωτ. 17537/04-12-2002  περί «παραχώρησης έκτασης της Κ.Μ. 122</w:t>
      </w:r>
      <w:r w:rsidR="00C3619B" w:rsidRPr="00EA042D">
        <w:rPr>
          <w:rFonts w:ascii="Tahoma" w:hAnsi="Tahoma" w:cs="Tahoma"/>
          <w:vertAlign w:val="superscript"/>
        </w:rPr>
        <w:t>Α</w:t>
      </w:r>
      <w:r w:rsidR="00C3619B" w:rsidRPr="00EA042D">
        <w:rPr>
          <w:rFonts w:ascii="Tahoma" w:hAnsi="Tahoma" w:cs="Tahoma"/>
        </w:rPr>
        <w:t xml:space="preserve"> γαιών Ρόδου συνολικής έκτασης 4.000τ.μ. στην Ένωση Αγροτικών Συνεταιρισμών Δωδεκανήσου». Σημειώνεται ότι στο αποφασιστικό μέρος αναφέρεται ότι η παραχώρηση γίνεται για την κάλυψη των αναγκών της Ένωσης Αγροτικών Συνεταιρισμών Δωδεκανήσου και ειδικότερα της θυγατρικής της ΚΑΙΡ</w:t>
      </w:r>
    </w:p>
    <w:p w:rsidR="00C3619B" w:rsidRPr="00EA042D" w:rsidRDefault="007E03CD" w:rsidP="00103FED">
      <w:pPr>
        <w:pStyle w:val="10"/>
        <w:spacing w:before="120"/>
        <w:ind w:left="0" w:firstLine="567"/>
        <w:jc w:val="both"/>
        <w:rPr>
          <w:rFonts w:ascii="Tahoma" w:hAnsi="Tahoma" w:cs="Tahoma"/>
        </w:rPr>
      </w:pPr>
      <w:r w:rsidRPr="00EA042D">
        <w:rPr>
          <w:rFonts w:ascii="Tahoma" w:hAnsi="Tahoma" w:cs="Tahoma"/>
        </w:rPr>
        <w:t xml:space="preserve">9. </w:t>
      </w:r>
      <w:r w:rsidR="00C3619B" w:rsidRPr="00EA042D">
        <w:rPr>
          <w:rFonts w:ascii="Tahoma" w:hAnsi="Tahoma" w:cs="Tahoma"/>
        </w:rPr>
        <w:t xml:space="preserve">Το φωτοαντίγραφο πιστοποιητικού ιδιοκτησίας της  174  γαιών Ρόδου με αριθμό πρωτ. 1982/19, την υπεύθυνη δήλωση του κου Παπούρδανου Αγαπητού σύμφωνα με την οποία δηλώνεται ότι έχει καταθέσει αίτηση με αριθμό πρωτοκόλλου 1981/19 και ημερομηνία 14-02-19 για την έκδοση κτηματολογικού σχεδιαγράμματος της Κτηματολογικής Μερίδας 174 Γαιών Ρόδου στο Κτηματολόγιο Ρόδου καθώς και το φωτοαντίγραφο της ΚΜ 174 γαιών Ρόδου που μας κατατέθηκε με </w:t>
      </w:r>
      <w:r w:rsidR="00C3619B" w:rsidRPr="00EA042D">
        <w:rPr>
          <w:rFonts w:ascii="Tahoma" w:hAnsi="Tahoma" w:cs="Tahoma"/>
          <w:lang w:val="en-US"/>
        </w:rPr>
        <w:t>email</w:t>
      </w:r>
      <w:r w:rsidR="00C3619B" w:rsidRPr="00EA042D">
        <w:rPr>
          <w:rFonts w:ascii="Tahoma" w:hAnsi="Tahoma" w:cs="Tahoma"/>
        </w:rPr>
        <w:t xml:space="preserve"> στις 05-08-2019.</w:t>
      </w:r>
    </w:p>
    <w:p w:rsidR="00C3619B" w:rsidRPr="00EA042D" w:rsidRDefault="007E03CD" w:rsidP="00103FED">
      <w:pPr>
        <w:pStyle w:val="10"/>
        <w:spacing w:before="120"/>
        <w:ind w:left="0" w:firstLine="567"/>
        <w:jc w:val="both"/>
        <w:rPr>
          <w:rFonts w:ascii="Tahoma" w:hAnsi="Tahoma" w:cs="Tahoma"/>
        </w:rPr>
      </w:pPr>
      <w:r w:rsidRPr="00EA042D">
        <w:rPr>
          <w:rFonts w:ascii="Tahoma" w:hAnsi="Tahoma" w:cs="Tahoma"/>
        </w:rPr>
        <w:t xml:space="preserve">10. </w:t>
      </w:r>
      <w:r w:rsidR="00C3619B" w:rsidRPr="00EA042D">
        <w:rPr>
          <w:rFonts w:ascii="Tahoma" w:hAnsi="Tahoma" w:cs="Tahoma"/>
        </w:rPr>
        <w:t>Τα φωτοαντίγραφα των αδειών οικοδομών</w:t>
      </w:r>
    </w:p>
    <w:p w:rsidR="00C3619B" w:rsidRPr="00EA042D" w:rsidRDefault="00C3619B" w:rsidP="00103FED">
      <w:pPr>
        <w:pStyle w:val="10"/>
        <w:numPr>
          <w:ilvl w:val="0"/>
          <w:numId w:val="34"/>
        </w:numPr>
        <w:spacing w:before="120"/>
        <w:ind w:left="0" w:firstLine="567"/>
        <w:jc w:val="both"/>
        <w:rPr>
          <w:rFonts w:ascii="Tahoma" w:hAnsi="Tahoma" w:cs="Tahoma"/>
        </w:rPr>
      </w:pPr>
      <w:r w:rsidRPr="00EA042D">
        <w:rPr>
          <w:rFonts w:ascii="Tahoma" w:hAnsi="Tahoma" w:cs="Tahoma"/>
        </w:rPr>
        <w:t>344/88 ΧΟΠ (9479/31-12-87) με τίτλο «Ανέγερση Εργοστάσιου Οινοποιίας »</w:t>
      </w:r>
    </w:p>
    <w:p w:rsidR="00C3619B" w:rsidRPr="00EA042D" w:rsidRDefault="00C3619B" w:rsidP="00103FED">
      <w:pPr>
        <w:pStyle w:val="10"/>
        <w:numPr>
          <w:ilvl w:val="0"/>
          <w:numId w:val="34"/>
        </w:numPr>
        <w:spacing w:before="120"/>
        <w:ind w:left="0" w:firstLine="567"/>
        <w:jc w:val="both"/>
        <w:rPr>
          <w:rFonts w:ascii="Tahoma" w:hAnsi="Tahoma" w:cs="Tahoma"/>
        </w:rPr>
      </w:pPr>
      <w:r w:rsidRPr="00EA042D">
        <w:rPr>
          <w:rFonts w:ascii="Tahoma" w:hAnsi="Tahoma" w:cs="Tahoma"/>
        </w:rPr>
        <w:t>17/2002 με τίτλο «Προσθήκη κατ΄ έκταση υφιστάμενης μονάδας παραγωγής οίνου (Βιοτεχνικό Κτίριο)»</w:t>
      </w:r>
    </w:p>
    <w:p w:rsidR="00C3619B" w:rsidRPr="00EA042D" w:rsidRDefault="0003502C" w:rsidP="00103FED">
      <w:pPr>
        <w:pStyle w:val="10"/>
        <w:spacing w:before="120"/>
        <w:ind w:left="0" w:firstLine="567"/>
        <w:jc w:val="both"/>
        <w:rPr>
          <w:rFonts w:ascii="Tahoma" w:hAnsi="Tahoma" w:cs="Tahoma"/>
          <w:i/>
        </w:rPr>
      </w:pPr>
      <w:r w:rsidRPr="00EA042D">
        <w:rPr>
          <w:rFonts w:ascii="Tahoma" w:hAnsi="Tahoma" w:cs="Tahoma"/>
        </w:rPr>
        <w:t>11.</w:t>
      </w:r>
      <w:r w:rsidR="007E03CD" w:rsidRPr="00EA042D">
        <w:rPr>
          <w:rFonts w:ascii="Tahoma" w:hAnsi="Tahoma" w:cs="Tahoma"/>
        </w:rPr>
        <w:t xml:space="preserve"> </w:t>
      </w:r>
      <w:r w:rsidR="00C3619B" w:rsidRPr="00EA042D">
        <w:rPr>
          <w:rFonts w:ascii="Tahoma" w:hAnsi="Tahoma" w:cs="Tahoma"/>
        </w:rPr>
        <w:t xml:space="preserve">Την υπεύθυνη δήλωση του κου Παπούρδανου  Αγαπητού σύμφωνα με την οποία δηλώνει </w:t>
      </w:r>
      <w:r w:rsidR="00C3619B" w:rsidRPr="00EA042D">
        <w:rPr>
          <w:rFonts w:ascii="Tahoma" w:hAnsi="Tahoma" w:cs="Tahoma"/>
          <w:i/>
        </w:rPr>
        <w:t xml:space="preserve">ότι «ως Νόμιμος Εκπρόσωπος της εταιρίας ΚΑΙΡ Α.Ε. έλαβε γνώση και συμφωνεί ως προς την  προτεινόμενη μελέτη  «εισόδου - εξόδου » του μηχανικού Γιαννά Νικήτα - Αλεξάνδρου ειδικότητας Μηχανικός και Μηχανικού Υπολογιστών για χρήση εγκατάστασης εργοστασίου οινοποιίας , για την εν </w:t>
      </w:r>
      <w:r w:rsidR="00C3619B" w:rsidRPr="00EA042D">
        <w:rPr>
          <w:rFonts w:ascii="Tahoma" w:hAnsi="Tahoma" w:cs="Tahoma"/>
          <w:i/>
        </w:rPr>
        <w:lastRenderedPageBreak/>
        <w:t>λόγο εταιρεία και πιο συγκεκριμένα για το ακίνητο που βρίσκεται στο 2</w:t>
      </w:r>
      <w:r w:rsidR="00C3619B" w:rsidRPr="00EA042D">
        <w:rPr>
          <w:rFonts w:ascii="Tahoma" w:hAnsi="Tahoma" w:cs="Tahoma"/>
          <w:i/>
          <w:vertAlign w:val="superscript"/>
        </w:rPr>
        <w:t>ο</w:t>
      </w:r>
      <w:r w:rsidR="00C3619B" w:rsidRPr="00EA042D">
        <w:rPr>
          <w:rFonts w:ascii="Tahoma" w:hAnsi="Tahoma" w:cs="Tahoma"/>
          <w:i/>
        </w:rPr>
        <w:t xml:space="preserve"> χλμ. Ρόδου –Λίνδου εντός των κτηματολογικών μερίδων </w:t>
      </w:r>
      <w:r w:rsidR="00C3619B" w:rsidRPr="00EA042D">
        <w:rPr>
          <w:rFonts w:ascii="Tahoma" w:hAnsi="Tahoma" w:cs="Tahoma"/>
          <w:b/>
          <w:i/>
        </w:rPr>
        <w:t>121,122</w:t>
      </w:r>
      <w:r w:rsidR="00C3619B" w:rsidRPr="00EA042D">
        <w:rPr>
          <w:rFonts w:ascii="Tahoma" w:hAnsi="Tahoma" w:cs="Tahoma"/>
          <w:b/>
          <w:i/>
          <w:vertAlign w:val="superscript"/>
        </w:rPr>
        <w:t>Α</w:t>
      </w:r>
      <w:r w:rsidR="00C3619B" w:rsidRPr="00EA042D">
        <w:rPr>
          <w:rFonts w:ascii="Tahoma" w:hAnsi="Tahoma" w:cs="Tahoma"/>
          <w:b/>
          <w:i/>
        </w:rPr>
        <w:t xml:space="preserve"> και 174 Γαιών Ρόδου».</w:t>
      </w:r>
    </w:p>
    <w:p w:rsidR="00C3619B" w:rsidRPr="00EA042D" w:rsidRDefault="0003502C" w:rsidP="00103FED">
      <w:pPr>
        <w:pStyle w:val="10"/>
        <w:tabs>
          <w:tab w:val="left" w:pos="284"/>
        </w:tabs>
        <w:spacing w:before="120"/>
        <w:ind w:left="0" w:right="-1" w:firstLine="567"/>
        <w:jc w:val="both"/>
        <w:rPr>
          <w:rFonts w:ascii="Tahoma" w:hAnsi="Tahoma" w:cs="Tahoma"/>
          <w:color w:val="000000"/>
        </w:rPr>
      </w:pPr>
      <w:r w:rsidRPr="00EA042D">
        <w:rPr>
          <w:rFonts w:ascii="Tahoma" w:hAnsi="Tahoma" w:cs="Tahoma"/>
        </w:rPr>
        <w:t xml:space="preserve">12. </w:t>
      </w:r>
      <w:r w:rsidR="00C3619B" w:rsidRPr="00EA042D">
        <w:rPr>
          <w:rFonts w:ascii="Tahoma" w:hAnsi="Tahoma" w:cs="Tahoma"/>
        </w:rPr>
        <w:t xml:space="preserve">Την υπεύθυνη δήλωση του μηχανικού Γιαννά Νικήτα - Αλεξάνδρου ειδικότητας Ηλεκτρολόγος Μηχανικός και Μηχανικος Υπολογιστών Τεχνικός Ασφαλείας  </w:t>
      </w:r>
      <w:r w:rsidR="00C3619B" w:rsidRPr="00EA042D">
        <w:rPr>
          <w:rFonts w:ascii="Tahoma" w:hAnsi="Tahoma" w:cs="Tahoma"/>
          <w:color w:val="000000"/>
        </w:rPr>
        <w:t xml:space="preserve">σύμφωνα με την οποία </w:t>
      </w:r>
      <w:r w:rsidR="00C3619B" w:rsidRPr="00EA042D">
        <w:rPr>
          <w:rFonts w:ascii="Tahoma" w:hAnsi="Tahoma" w:cs="Tahoma"/>
          <w:i/>
          <w:color w:val="000000"/>
        </w:rPr>
        <w:t xml:space="preserve">δηλώνεται ότι δεν παρουσιάζονται σημεία λιμναζόντων υδάτων και γενικά η ροή σε ελεύθερη επιφάνεια των όμβριων υδάτων δεν δημιουργεί σε κανένα σημείο του προσώπου  συσσώρευση καθώς και σε όλα τα σημεία οι κλίσεις επαρκούν για την άμεση εκτόνωση αυτών από την εγκατάσταση της ΚΑΙΡ Α.Ε.  εντός των </w:t>
      </w:r>
      <w:r w:rsidR="00C3619B" w:rsidRPr="00EA042D">
        <w:rPr>
          <w:rFonts w:ascii="Tahoma" w:hAnsi="Tahoma" w:cs="Tahoma"/>
          <w:b/>
          <w:i/>
          <w:color w:val="000000"/>
        </w:rPr>
        <w:t xml:space="preserve">Κ.Μ </w:t>
      </w:r>
      <w:r w:rsidR="00C3619B" w:rsidRPr="00EA042D">
        <w:rPr>
          <w:rFonts w:ascii="Tahoma" w:hAnsi="Tahoma" w:cs="Tahoma"/>
          <w:b/>
          <w:i/>
        </w:rPr>
        <w:t>121, 122</w:t>
      </w:r>
      <w:r w:rsidR="00C3619B" w:rsidRPr="00EA042D">
        <w:rPr>
          <w:rFonts w:ascii="Tahoma" w:hAnsi="Tahoma" w:cs="Tahoma"/>
          <w:b/>
          <w:i/>
          <w:vertAlign w:val="superscript"/>
        </w:rPr>
        <w:t>Α</w:t>
      </w:r>
      <w:r w:rsidR="00C3619B" w:rsidRPr="00EA042D">
        <w:rPr>
          <w:rFonts w:ascii="Tahoma" w:hAnsi="Tahoma" w:cs="Tahoma"/>
          <w:b/>
          <w:i/>
        </w:rPr>
        <w:t xml:space="preserve"> και 174 γαιών  Ρόδου.</w:t>
      </w:r>
    </w:p>
    <w:p w:rsidR="00C3619B" w:rsidRPr="00EA042D" w:rsidRDefault="0003502C" w:rsidP="00103FED">
      <w:pPr>
        <w:pStyle w:val="10"/>
        <w:tabs>
          <w:tab w:val="left" w:pos="0"/>
        </w:tabs>
        <w:spacing w:before="120"/>
        <w:ind w:left="0" w:firstLine="567"/>
        <w:jc w:val="both"/>
        <w:rPr>
          <w:rFonts w:ascii="Tahoma" w:hAnsi="Tahoma" w:cs="Tahoma"/>
          <w:color w:val="000000"/>
        </w:rPr>
      </w:pPr>
      <w:r w:rsidRPr="00EA042D">
        <w:rPr>
          <w:rFonts w:ascii="Tahoma" w:hAnsi="Tahoma" w:cs="Tahoma"/>
          <w:color w:val="000000"/>
        </w:rPr>
        <w:t xml:space="preserve">13. </w:t>
      </w:r>
      <w:r w:rsidR="00C3619B" w:rsidRPr="00EA042D">
        <w:rPr>
          <w:rFonts w:ascii="Tahoma" w:hAnsi="Tahoma" w:cs="Tahoma"/>
          <w:color w:val="000000"/>
        </w:rPr>
        <w:t xml:space="preserve">Την υπ' αριθμ. πρωτ. 1169081/27-4-18 Ανακοίνωση του Επιμελητηρίου Δωδ/σου Τμήμα Μητρώου - Υπηρεσία ΓΕΜΗ σύμφωνα με την οποία  το Διοικητικό Συμβούλιο της Εταιρείας με την επωνυμία </w:t>
      </w:r>
      <w:r w:rsidR="00C3619B" w:rsidRPr="00EA042D">
        <w:rPr>
          <w:rFonts w:ascii="Tahoma" w:hAnsi="Tahoma" w:cs="Tahoma"/>
          <w:bCs/>
        </w:rPr>
        <w:t>ΟΙΝΟΠΟΙΗΤΙΚΗ ΑΓΡΟΤΙΚΗ ΚΑΙ ΒΙΟΜΗΧΑΝΙΚΗ ΕΤΑΙΡΙΚΗ ΣΥΜΠΡΑΞΗ – ΑΝΩΝΥΜΗ ΕΤΑΙΡΕΙΑ, με διακριτικό τίτλο ΚΑΙΡ Α.Ε</w:t>
      </w:r>
      <w:r w:rsidR="00C3619B" w:rsidRPr="00EA042D">
        <w:rPr>
          <w:rFonts w:ascii="Tahoma" w:hAnsi="Tahoma" w:cs="Tahoma"/>
          <w:color w:val="000000"/>
        </w:rPr>
        <w:t xml:space="preserve"> και αριθμό ΓΕΜΗ 71280420000 όρισε ως νόμιμο εκπρόσωπο της τον κ. Παπούρδανο Αγαπητό.</w:t>
      </w:r>
    </w:p>
    <w:p w:rsidR="00C3619B" w:rsidRPr="00EA042D" w:rsidRDefault="0003502C" w:rsidP="00103FED">
      <w:pPr>
        <w:pStyle w:val="10"/>
        <w:spacing w:before="120"/>
        <w:ind w:left="0" w:firstLine="567"/>
        <w:jc w:val="both"/>
        <w:rPr>
          <w:rFonts w:ascii="Tahoma" w:hAnsi="Tahoma" w:cs="Tahoma"/>
        </w:rPr>
      </w:pPr>
      <w:r w:rsidRPr="00EA042D">
        <w:rPr>
          <w:rFonts w:ascii="Tahoma" w:hAnsi="Tahoma" w:cs="Tahoma"/>
          <w:lang w:val="en-US"/>
        </w:rPr>
        <w:t>1</w:t>
      </w:r>
      <w:r w:rsidRPr="00EA042D">
        <w:rPr>
          <w:rFonts w:ascii="Tahoma" w:hAnsi="Tahoma" w:cs="Tahoma"/>
        </w:rPr>
        <w:t xml:space="preserve">4. </w:t>
      </w:r>
      <w:r w:rsidR="00C3619B" w:rsidRPr="00EA042D">
        <w:rPr>
          <w:rFonts w:ascii="Tahoma" w:hAnsi="Tahoma" w:cs="Tahoma"/>
        </w:rPr>
        <w:t xml:space="preserve">Τη με αρ. Δήλωσης 3315355 ένταξης του Ν.4178/2013 περί Υπαγωγής Αυθαίρετων κατασκευών στη Ρόδο και συγκεκριμένα στην περιοχή Ρόδου ιδιοκτησίας «ΚΑΙΡ Α.Ε ΟΙΝΟΠΟΙΙΑ»  για Αυθαίρετες κατασκευές. </w:t>
      </w:r>
    </w:p>
    <w:p w:rsidR="00C3619B" w:rsidRPr="00EA042D" w:rsidRDefault="0003502C" w:rsidP="00103FED">
      <w:pPr>
        <w:pStyle w:val="10"/>
        <w:tabs>
          <w:tab w:val="left" w:pos="426"/>
        </w:tabs>
        <w:spacing w:before="120"/>
        <w:ind w:left="0" w:firstLine="567"/>
        <w:jc w:val="both"/>
        <w:rPr>
          <w:rFonts w:ascii="Tahoma" w:hAnsi="Tahoma" w:cs="Tahoma"/>
        </w:rPr>
      </w:pPr>
      <w:r w:rsidRPr="00EA042D">
        <w:rPr>
          <w:rFonts w:ascii="Tahoma" w:hAnsi="Tahoma" w:cs="Tahoma"/>
          <w:lang w:val="en-US"/>
        </w:rPr>
        <w:t>1</w:t>
      </w:r>
      <w:r w:rsidRPr="00EA042D">
        <w:rPr>
          <w:rFonts w:ascii="Tahoma" w:hAnsi="Tahoma" w:cs="Tahoma"/>
        </w:rPr>
        <w:t xml:space="preserve">5. </w:t>
      </w:r>
      <w:r w:rsidR="00C3619B" w:rsidRPr="00EA042D">
        <w:rPr>
          <w:rFonts w:ascii="Tahoma" w:hAnsi="Tahoma" w:cs="Tahoma"/>
        </w:rPr>
        <w:t>Το υπ αριθμό πρωτ. 377/2019 έγγραφο της Δ/νση Πολεοδομικού Σχεδιασμού του Δήμου Ρόδου  περί Χρήσεων Γης στο οποίο αναφέρει ότι είναι επιτρεπτή η χρήση βιομηχανικών εγκαταστάσεων χαμηλής όχλησης.</w:t>
      </w:r>
    </w:p>
    <w:p w:rsidR="00C3619B" w:rsidRPr="00EA042D" w:rsidRDefault="0003502C" w:rsidP="00103FED">
      <w:pPr>
        <w:pStyle w:val="10"/>
        <w:tabs>
          <w:tab w:val="left" w:pos="426"/>
        </w:tabs>
        <w:spacing w:before="120"/>
        <w:ind w:left="0" w:firstLine="567"/>
        <w:jc w:val="both"/>
        <w:rPr>
          <w:rFonts w:ascii="Tahoma" w:hAnsi="Tahoma" w:cs="Tahoma"/>
        </w:rPr>
      </w:pPr>
      <w:r w:rsidRPr="00EA042D">
        <w:rPr>
          <w:rFonts w:ascii="Tahoma" w:hAnsi="Tahoma" w:cs="Tahoma"/>
          <w:lang w:val="en-US"/>
        </w:rPr>
        <w:t>1</w:t>
      </w:r>
      <w:r w:rsidRPr="00EA042D">
        <w:rPr>
          <w:rFonts w:ascii="Tahoma" w:hAnsi="Tahoma" w:cs="Tahoma"/>
        </w:rPr>
        <w:t xml:space="preserve">6. </w:t>
      </w:r>
      <w:r w:rsidR="00C3619B" w:rsidRPr="00EA042D">
        <w:rPr>
          <w:rFonts w:ascii="Tahoma" w:hAnsi="Tahoma" w:cs="Tahoma"/>
        </w:rPr>
        <w:t xml:space="preserve">Το υπ  αριθμό πρωτ. 378/2019 έγγραφο της Δ/νση Πολεοδομικού Σχεδιασμού Δήμου Ρόδου, τμήμα Μελετών και Εφαρμογών περί χαρακτηρισμού της οδού Δελμούζου ως κοινόχρηστος δημοτικός δρόμος. </w:t>
      </w:r>
    </w:p>
    <w:p w:rsidR="00C3619B" w:rsidRPr="00EA042D" w:rsidRDefault="0003502C" w:rsidP="00103FED">
      <w:pPr>
        <w:pStyle w:val="10"/>
        <w:tabs>
          <w:tab w:val="left" w:pos="0"/>
        </w:tabs>
        <w:spacing w:before="120"/>
        <w:ind w:left="0" w:right="-290" w:firstLine="567"/>
        <w:jc w:val="both"/>
        <w:rPr>
          <w:rFonts w:ascii="Tahoma" w:hAnsi="Tahoma" w:cs="Tahoma"/>
          <w:i/>
        </w:rPr>
      </w:pPr>
      <w:r w:rsidRPr="00EA042D">
        <w:rPr>
          <w:rFonts w:ascii="Tahoma" w:hAnsi="Tahoma" w:cs="Tahoma"/>
          <w:lang w:val="en-US"/>
        </w:rPr>
        <w:t>1</w:t>
      </w:r>
      <w:r w:rsidRPr="00EA042D">
        <w:rPr>
          <w:rFonts w:ascii="Tahoma" w:hAnsi="Tahoma" w:cs="Tahoma"/>
        </w:rPr>
        <w:t xml:space="preserve">7. </w:t>
      </w:r>
      <w:r w:rsidR="00C3619B" w:rsidRPr="00EA042D">
        <w:rPr>
          <w:rFonts w:ascii="Tahoma" w:hAnsi="Tahoma" w:cs="Tahoma"/>
        </w:rPr>
        <w:t>Τα  υπ’ αριθμό πρωτ. 16/29449/6-6-19 και 16/39497/23-7-19 έγγραφα μας για  συμπλήρωση φακέλου και διορθώσεις σχεδίου αντίστοιχα.</w:t>
      </w:r>
    </w:p>
    <w:p w:rsidR="00C3619B" w:rsidRPr="00EA042D" w:rsidRDefault="0003502C" w:rsidP="00103FED">
      <w:pPr>
        <w:pStyle w:val="10"/>
        <w:tabs>
          <w:tab w:val="left" w:pos="0"/>
        </w:tabs>
        <w:spacing w:before="120"/>
        <w:ind w:left="0" w:right="-290" w:firstLine="567"/>
        <w:jc w:val="both"/>
        <w:rPr>
          <w:rFonts w:ascii="Tahoma" w:hAnsi="Tahoma" w:cs="Tahoma"/>
          <w:i/>
        </w:rPr>
      </w:pPr>
      <w:r w:rsidRPr="00EA042D">
        <w:rPr>
          <w:rFonts w:ascii="Tahoma" w:hAnsi="Tahoma" w:cs="Tahoma"/>
        </w:rPr>
        <w:t xml:space="preserve">18. </w:t>
      </w:r>
      <w:r w:rsidR="00C3619B" w:rsidRPr="00EA042D">
        <w:rPr>
          <w:rFonts w:ascii="Tahoma" w:hAnsi="Tahoma" w:cs="Tahoma"/>
        </w:rPr>
        <w:t>Την επί τόπια αυτοψία στις 18/06/1</w:t>
      </w:r>
      <w:r w:rsidR="00C3619B" w:rsidRPr="00EA042D">
        <w:rPr>
          <w:rFonts w:ascii="Tahoma" w:hAnsi="Tahoma" w:cs="Tahoma"/>
          <w:i/>
        </w:rPr>
        <w:t>9</w:t>
      </w:r>
    </w:p>
    <w:p w:rsidR="00C3619B" w:rsidRPr="00EA042D" w:rsidRDefault="00C3619B" w:rsidP="00103FED">
      <w:pPr>
        <w:pStyle w:val="10"/>
        <w:tabs>
          <w:tab w:val="left" w:pos="0"/>
        </w:tabs>
        <w:spacing w:before="120"/>
        <w:ind w:left="0" w:right="-290" w:firstLine="567"/>
        <w:jc w:val="both"/>
        <w:rPr>
          <w:rFonts w:ascii="Tahoma" w:hAnsi="Tahoma" w:cs="Tahoma"/>
          <w:i/>
        </w:rPr>
      </w:pPr>
      <w:r w:rsidRPr="00EA042D">
        <w:rPr>
          <w:rFonts w:ascii="Tahoma" w:hAnsi="Tahoma" w:cs="Tahoma"/>
          <w:i/>
        </w:rPr>
        <w:tab/>
        <w:t xml:space="preserve">Προέβη στον έλεγχο των ανωτέρων  υποβαλλόμενων δικαιολογητικών και  </w:t>
      </w:r>
    </w:p>
    <w:p w:rsidR="00C3619B" w:rsidRPr="00EA042D" w:rsidRDefault="00C3619B" w:rsidP="00103FED">
      <w:pPr>
        <w:pStyle w:val="10"/>
        <w:spacing w:before="120"/>
        <w:ind w:left="0" w:firstLine="567"/>
        <w:jc w:val="center"/>
        <w:rPr>
          <w:rFonts w:ascii="Tahoma" w:hAnsi="Tahoma" w:cs="Tahoma"/>
          <w:b/>
          <w:spacing w:val="40"/>
        </w:rPr>
      </w:pPr>
      <w:r w:rsidRPr="00EA042D">
        <w:rPr>
          <w:rFonts w:ascii="Tahoma" w:hAnsi="Tahoma" w:cs="Tahoma"/>
          <w:b/>
          <w:spacing w:val="40"/>
        </w:rPr>
        <w:t>Συναινεί</w:t>
      </w:r>
    </w:p>
    <w:p w:rsidR="00C3619B" w:rsidRPr="00EA042D" w:rsidRDefault="00C3619B" w:rsidP="00103FED">
      <w:pPr>
        <w:pStyle w:val="10"/>
        <w:tabs>
          <w:tab w:val="left" w:pos="0"/>
        </w:tabs>
        <w:spacing w:before="120"/>
        <w:ind w:left="0" w:firstLine="567"/>
        <w:jc w:val="both"/>
        <w:rPr>
          <w:rFonts w:ascii="Tahoma" w:hAnsi="Tahoma" w:cs="Tahoma"/>
        </w:rPr>
      </w:pPr>
      <w:r w:rsidRPr="00EA042D">
        <w:rPr>
          <w:rFonts w:ascii="Tahoma" w:hAnsi="Tahoma" w:cs="Tahoma"/>
        </w:rPr>
        <w:t xml:space="preserve">με την υποβληθείσα μελέτη πρότασης που αποτυπώνεται στο Σχέδιο Ε.Ε.1 του </w:t>
      </w:r>
      <w:r w:rsidRPr="00EA042D">
        <w:rPr>
          <w:rFonts w:ascii="Tahoma" w:hAnsi="Tahoma" w:cs="Tahoma"/>
          <w:i/>
        </w:rPr>
        <w:t xml:space="preserve">κου Γιαννά Νικήτα - Αλέξανδρου ειδικότητας Ηλεκτρολόγου Μηχανικού και Μηχανικό Υπολογιστών Τεχνικός Ασφαλείας  και του κου Σακελλάρη Κωνσταντίνο Διπλ. Αγρονόμου και Τοπογράφου Μηχανικού </w:t>
      </w:r>
      <w:r w:rsidRPr="00EA042D">
        <w:rPr>
          <w:rFonts w:ascii="Tahoma" w:hAnsi="Tahoma" w:cs="Tahoma"/>
        </w:rPr>
        <w:t xml:space="preserve">και αφορά την </w:t>
      </w:r>
      <w:r w:rsidRPr="00EA042D">
        <w:rPr>
          <w:rFonts w:ascii="Tahoma" w:hAnsi="Tahoma" w:cs="Tahoma"/>
          <w:bCs/>
        </w:rPr>
        <w:t xml:space="preserve">«είσοδο- έξοδο»  των οχημάτων </w:t>
      </w:r>
      <w:r w:rsidRPr="00EA042D">
        <w:rPr>
          <w:rFonts w:ascii="Tahoma" w:hAnsi="Tahoma" w:cs="Tahoma"/>
        </w:rPr>
        <w:t xml:space="preserve"> της εγκατάστασης   «Εργοστάσιο οινοποιίας ΚΑΙΡ</w:t>
      </w:r>
      <w:r w:rsidRPr="00EA042D">
        <w:rPr>
          <w:rFonts w:ascii="Tahoma" w:hAnsi="Tahoma" w:cs="Tahoma"/>
          <w:i/>
        </w:rPr>
        <w:t xml:space="preserve">» </w:t>
      </w:r>
      <w:r w:rsidRPr="00EA042D">
        <w:rPr>
          <w:rFonts w:ascii="Tahoma" w:hAnsi="Tahoma" w:cs="Tahoma"/>
          <w:bCs/>
        </w:rPr>
        <w:t xml:space="preserve">από την ΚΜ 174 </w:t>
      </w:r>
      <w:r w:rsidRPr="00EA042D">
        <w:rPr>
          <w:rFonts w:ascii="Tahoma" w:hAnsi="Tahoma" w:cs="Tahoma"/>
        </w:rPr>
        <w:t>γαιών Ρόδου επί της οδού Δελμούζου (και εξυπηρετεί και τις ΚΜ 121 και 122</w:t>
      </w:r>
      <w:r w:rsidRPr="00EA042D">
        <w:rPr>
          <w:rFonts w:ascii="Tahoma" w:hAnsi="Tahoma" w:cs="Tahoma"/>
          <w:vertAlign w:val="superscript"/>
        </w:rPr>
        <w:t>Α</w:t>
      </w:r>
      <w:r w:rsidRPr="00EA042D">
        <w:rPr>
          <w:rFonts w:ascii="Tahoma" w:hAnsi="Tahoma" w:cs="Tahoma"/>
        </w:rPr>
        <w:t xml:space="preserve"> γαιών Ρόδου)</w:t>
      </w:r>
    </w:p>
    <w:p w:rsidR="00C3619B" w:rsidRPr="00EA042D" w:rsidRDefault="00C3619B" w:rsidP="00103FED">
      <w:pPr>
        <w:pStyle w:val="10"/>
        <w:spacing w:before="120"/>
        <w:ind w:left="0" w:firstLine="567"/>
        <w:jc w:val="both"/>
        <w:rPr>
          <w:rFonts w:ascii="Tahoma" w:eastAsia="Times New Roman" w:hAnsi="Tahoma" w:cs="Tahoma"/>
          <w:b/>
          <w:bCs/>
          <w:u w:val="single"/>
          <w:lang w:eastAsia="en-US"/>
        </w:rPr>
      </w:pPr>
      <w:r w:rsidRPr="00EA042D">
        <w:rPr>
          <w:rFonts w:ascii="Tahoma" w:hAnsi="Tahoma" w:cs="Tahoma"/>
          <w:b/>
          <w:bCs/>
          <w:u w:val="single"/>
        </w:rPr>
        <w:t>με τους εξής όρους:</w:t>
      </w:r>
    </w:p>
    <w:p w:rsidR="00C3619B" w:rsidRPr="00EA042D" w:rsidRDefault="0003502C" w:rsidP="00103FED">
      <w:pPr>
        <w:pStyle w:val="10"/>
        <w:tabs>
          <w:tab w:val="left" w:pos="709"/>
        </w:tabs>
        <w:ind w:left="0" w:firstLine="567"/>
        <w:jc w:val="both"/>
        <w:rPr>
          <w:rFonts w:ascii="Tahoma" w:hAnsi="Tahoma" w:cs="Tahoma"/>
        </w:rPr>
      </w:pPr>
      <w:r w:rsidRPr="00EA042D">
        <w:rPr>
          <w:rFonts w:ascii="Tahoma" w:hAnsi="Tahoma" w:cs="Tahoma"/>
        </w:rPr>
        <w:t xml:space="preserve">1. </w:t>
      </w:r>
      <w:r w:rsidR="00C3619B" w:rsidRPr="00EA042D">
        <w:rPr>
          <w:rFonts w:ascii="Tahoma" w:hAnsi="Tahoma" w:cs="Tahoma"/>
        </w:rPr>
        <w:t>Να κατασκευαστεί ενιαίο άνοιγμα εισόδου- εξόδου  πλάτους 11,00 μέτρων επί της ΚΜ 174 γαιών Ρόδου.</w:t>
      </w:r>
    </w:p>
    <w:p w:rsidR="00C3619B" w:rsidRPr="00EA042D" w:rsidRDefault="0003502C" w:rsidP="00103FED">
      <w:pPr>
        <w:pStyle w:val="10"/>
        <w:tabs>
          <w:tab w:val="left" w:pos="709"/>
        </w:tabs>
        <w:ind w:left="0" w:firstLine="567"/>
        <w:jc w:val="both"/>
        <w:rPr>
          <w:rFonts w:ascii="Tahoma" w:hAnsi="Tahoma" w:cs="Tahoma"/>
        </w:rPr>
      </w:pPr>
      <w:r w:rsidRPr="00EA042D">
        <w:rPr>
          <w:rFonts w:ascii="Tahoma" w:hAnsi="Tahoma" w:cs="Tahoma"/>
        </w:rPr>
        <w:t xml:space="preserve">2. </w:t>
      </w:r>
      <w:r w:rsidR="00C3619B" w:rsidRPr="00EA042D">
        <w:rPr>
          <w:rFonts w:ascii="Tahoma" w:hAnsi="Tahoma" w:cs="Tahoma"/>
        </w:rPr>
        <w:t>Να τοποθετηθούν οι ρυθμιστικές πινακίδες Ρ-2, Ρ-27.</w:t>
      </w:r>
    </w:p>
    <w:p w:rsidR="00C3619B" w:rsidRPr="00EA042D" w:rsidRDefault="0003502C" w:rsidP="00103FED">
      <w:pPr>
        <w:pStyle w:val="10"/>
        <w:tabs>
          <w:tab w:val="left" w:pos="709"/>
        </w:tabs>
        <w:ind w:left="0" w:firstLine="567"/>
        <w:jc w:val="both"/>
        <w:rPr>
          <w:rFonts w:ascii="Tahoma" w:hAnsi="Tahoma" w:cs="Tahoma"/>
        </w:rPr>
      </w:pPr>
      <w:r w:rsidRPr="00EA042D">
        <w:rPr>
          <w:rFonts w:ascii="Tahoma" w:hAnsi="Tahoma" w:cs="Tahoma"/>
        </w:rPr>
        <w:t xml:space="preserve">3. </w:t>
      </w:r>
      <w:r w:rsidR="00C3619B" w:rsidRPr="00EA042D">
        <w:rPr>
          <w:rFonts w:ascii="Tahoma" w:hAnsi="Tahoma" w:cs="Tahoma"/>
        </w:rPr>
        <w:t>Να γίνει</w:t>
      </w:r>
      <w:r w:rsidR="00C3619B" w:rsidRPr="00EA042D">
        <w:rPr>
          <w:rFonts w:ascii="Tahoma" w:hAnsi="Tahoma" w:cs="Tahoma"/>
          <w:b/>
        </w:rPr>
        <w:t xml:space="preserve"> </w:t>
      </w:r>
      <w:r w:rsidR="00C3619B" w:rsidRPr="00EA042D">
        <w:rPr>
          <w:rFonts w:ascii="Tahoma" w:hAnsi="Tahoma" w:cs="Tahoma"/>
        </w:rPr>
        <w:t>η</w:t>
      </w:r>
      <w:r w:rsidR="00C3619B" w:rsidRPr="00EA042D">
        <w:rPr>
          <w:rFonts w:ascii="Tahoma" w:hAnsi="Tahoma" w:cs="Tahoma"/>
          <w:b/>
        </w:rPr>
        <w:t xml:space="preserve"> </w:t>
      </w:r>
      <w:r w:rsidR="00C3619B" w:rsidRPr="00EA042D">
        <w:rPr>
          <w:rFonts w:ascii="Tahoma" w:hAnsi="Tahoma" w:cs="Tahoma"/>
        </w:rPr>
        <w:t>οριζόντια</w:t>
      </w:r>
      <w:r w:rsidR="00C3619B" w:rsidRPr="00EA042D">
        <w:rPr>
          <w:rFonts w:ascii="Tahoma" w:hAnsi="Tahoma" w:cs="Tahoma"/>
          <w:b/>
        </w:rPr>
        <w:t xml:space="preserve"> </w:t>
      </w:r>
      <w:r w:rsidR="00C3619B" w:rsidRPr="00EA042D">
        <w:rPr>
          <w:rFonts w:ascii="Tahoma" w:hAnsi="Tahoma" w:cs="Tahoma"/>
        </w:rPr>
        <w:t xml:space="preserve">σήμανση με την αναγραφή της λέξεως </w:t>
      </w:r>
      <w:r w:rsidR="00C3619B" w:rsidRPr="00EA042D">
        <w:rPr>
          <w:rFonts w:ascii="Tahoma" w:hAnsi="Tahoma" w:cs="Tahoma"/>
          <w:lang w:val="en-US"/>
        </w:rPr>
        <w:t>STOP</w:t>
      </w:r>
      <w:r w:rsidR="00C3619B" w:rsidRPr="00EA042D">
        <w:rPr>
          <w:rFonts w:ascii="Tahoma" w:hAnsi="Tahoma" w:cs="Tahoma"/>
        </w:rPr>
        <w:t xml:space="preserve"> όπως αυτό απεικονίζεται στο θεωρημένο σχέδιο.</w:t>
      </w:r>
    </w:p>
    <w:p w:rsidR="00C3619B" w:rsidRPr="00EA042D" w:rsidRDefault="0003502C" w:rsidP="00103FED">
      <w:pPr>
        <w:pStyle w:val="10"/>
        <w:tabs>
          <w:tab w:val="left" w:pos="709"/>
        </w:tabs>
        <w:ind w:left="0" w:firstLine="567"/>
        <w:jc w:val="both"/>
        <w:rPr>
          <w:rFonts w:ascii="Tahoma" w:hAnsi="Tahoma" w:cs="Tahoma"/>
          <w:bCs/>
        </w:rPr>
      </w:pPr>
      <w:r w:rsidRPr="00EA042D">
        <w:rPr>
          <w:rFonts w:ascii="Tahoma" w:hAnsi="Tahoma" w:cs="Tahoma"/>
        </w:rPr>
        <w:t xml:space="preserve">4. </w:t>
      </w:r>
      <w:r w:rsidR="00C3619B" w:rsidRPr="00EA042D">
        <w:rPr>
          <w:rFonts w:ascii="Tahoma" w:hAnsi="Tahoma" w:cs="Tahoma"/>
        </w:rPr>
        <w:t>Να τοποθετηθεί επαρκής ηλεκτροφωτισμός στα σημεία εισόδου και εξόδου εντός της ΚΜ174  γαιών Ρόδου.</w:t>
      </w:r>
      <w:r w:rsidR="00C3619B" w:rsidRPr="00EA042D">
        <w:rPr>
          <w:rFonts w:ascii="Tahoma" w:hAnsi="Tahoma" w:cs="Tahoma"/>
          <w:bCs/>
        </w:rPr>
        <w:t xml:space="preserve"> </w:t>
      </w:r>
    </w:p>
    <w:p w:rsidR="00C3619B" w:rsidRPr="00EA042D" w:rsidRDefault="0003502C" w:rsidP="00103FED">
      <w:pPr>
        <w:pStyle w:val="10"/>
        <w:tabs>
          <w:tab w:val="left" w:pos="709"/>
        </w:tabs>
        <w:ind w:left="0" w:firstLine="567"/>
        <w:jc w:val="both"/>
        <w:rPr>
          <w:rFonts w:ascii="Tahoma" w:hAnsi="Tahoma" w:cs="Tahoma"/>
        </w:rPr>
      </w:pPr>
      <w:r w:rsidRPr="00EA042D">
        <w:rPr>
          <w:rFonts w:ascii="Tahoma" w:hAnsi="Tahoma" w:cs="Tahoma"/>
        </w:rPr>
        <w:t xml:space="preserve">5. </w:t>
      </w:r>
      <w:r w:rsidR="00C3619B" w:rsidRPr="00EA042D">
        <w:rPr>
          <w:rFonts w:ascii="Tahoma" w:hAnsi="Tahoma" w:cs="Tahoma"/>
        </w:rPr>
        <w:t>Έμπροσθεν της Κ.Μ.174</w:t>
      </w:r>
      <w:r w:rsidR="00C3619B" w:rsidRPr="00EA042D">
        <w:rPr>
          <w:rFonts w:ascii="Tahoma" w:hAnsi="Tahoma" w:cs="Tahoma"/>
          <w:vertAlign w:val="superscript"/>
        </w:rPr>
        <w:t xml:space="preserve">  </w:t>
      </w:r>
      <w:r w:rsidR="00C3619B" w:rsidRPr="00EA042D">
        <w:rPr>
          <w:rFonts w:ascii="Tahoma" w:hAnsi="Tahoma" w:cs="Tahoma"/>
        </w:rPr>
        <w:t>Γαιών Ρόδου η Εταιρεία υποχρεούται να προβεί σε  οριζόντια διαγράμμιση του άξονα της οδού με διπλή συνεχή γραμμή έμπροσθεν της εισόδου – εξόδου και σε μήκος 70 μέτρων εκατέρωθεν αυτής.</w:t>
      </w:r>
    </w:p>
    <w:p w:rsidR="00C3619B" w:rsidRPr="00EA042D" w:rsidRDefault="00C3619B" w:rsidP="00103FED">
      <w:pPr>
        <w:pStyle w:val="10"/>
        <w:numPr>
          <w:ilvl w:val="0"/>
          <w:numId w:val="32"/>
        </w:numPr>
        <w:tabs>
          <w:tab w:val="left" w:pos="709"/>
        </w:tabs>
        <w:ind w:left="0" w:firstLine="567"/>
        <w:jc w:val="both"/>
        <w:rPr>
          <w:rFonts w:ascii="Tahoma" w:hAnsi="Tahoma" w:cs="Tahoma"/>
          <w:bCs/>
        </w:rPr>
      </w:pPr>
      <w:r w:rsidRPr="00EA042D">
        <w:rPr>
          <w:rFonts w:ascii="Tahoma" w:hAnsi="Tahoma" w:cs="Tahoma"/>
          <w:color w:val="000000"/>
        </w:rPr>
        <w:t>Το άνοιγμα πλάτους 1,50 μέτρων επί της ΚΜ 121 γαιών Ρόδου που φαίνεται στο θεωρημένο σχέδιο που συνοδεύει το παρόν έγγραφο είναι για τη διέλευση πεζών στην εν λόγω εγκατάσταση.</w:t>
      </w:r>
    </w:p>
    <w:p w:rsidR="00C3619B" w:rsidRPr="00EA042D" w:rsidRDefault="00C3619B" w:rsidP="00103FED">
      <w:pPr>
        <w:pStyle w:val="10"/>
        <w:tabs>
          <w:tab w:val="left" w:pos="709"/>
        </w:tabs>
        <w:ind w:left="0" w:firstLine="567"/>
        <w:jc w:val="both"/>
        <w:rPr>
          <w:rFonts w:ascii="Tahoma" w:hAnsi="Tahoma" w:cs="Tahoma"/>
        </w:rPr>
      </w:pPr>
    </w:p>
    <w:p w:rsidR="00C3619B" w:rsidRPr="00EA042D" w:rsidRDefault="00C3619B" w:rsidP="00103FED">
      <w:pPr>
        <w:pStyle w:val="10"/>
        <w:ind w:left="0" w:firstLine="567"/>
        <w:jc w:val="both"/>
        <w:rPr>
          <w:rFonts w:ascii="Tahoma" w:hAnsi="Tahoma" w:cs="Tahoma"/>
        </w:rPr>
      </w:pPr>
      <w:r w:rsidRPr="00EA042D">
        <w:rPr>
          <w:rFonts w:ascii="Tahoma" w:hAnsi="Tahoma" w:cs="Tahoma"/>
        </w:rPr>
        <w:t>Όλα τα ανωτέρω απεικονίζονται αναλυτικά στο συνημμένο Σχέδιο Ε.Ε.1  του Μηχανικού Γιαννά Νικήτα - Αλέξανδρου ειδικότητας Ηλεκτρολόγου Μηχανικού και Μηχανικού Υπολογιστών Τεχνικός Ασφαλείας και του Μηχανικού Σακελλάρη Κωνσταντίνο ειδικότητας Διπλ. Αγρονόμου και Τοπογράφου Μηχανικού το οποίο η Υπηρεσία διόρθωσε και ΘΕΩΡΗΣΕ.</w:t>
      </w:r>
    </w:p>
    <w:p w:rsidR="00C3619B" w:rsidRPr="00EA042D" w:rsidRDefault="00C3619B" w:rsidP="00103FED">
      <w:pPr>
        <w:pStyle w:val="10"/>
        <w:ind w:left="0" w:firstLine="567"/>
        <w:jc w:val="both"/>
        <w:rPr>
          <w:rFonts w:ascii="Tahoma" w:hAnsi="Tahoma" w:cs="Tahoma"/>
        </w:rPr>
      </w:pPr>
    </w:p>
    <w:p w:rsidR="00C3619B" w:rsidRPr="00EA042D" w:rsidRDefault="0003502C" w:rsidP="00103FED">
      <w:pPr>
        <w:pStyle w:val="10"/>
        <w:ind w:left="0" w:firstLine="567"/>
        <w:jc w:val="both"/>
        <w:rPr>
          <w:rFonts w:ascii="Tahoma" w:hAnsi="Tahoma" w:cs="Tahoma"/>
        </w:rPr>
      </w:pPr>
      <w:r w:rsidRPr="00EA042D">
        <w:rPr>
          <w:rFonts w:ascii="Tahoma" w:hAnsi="Tahoma" w:cs="Tahoma"/>
          <w:lang w:val="en-US"/>
        </w:rPr>
        <w:lastRenderedPageBreak/>
        <w:t>I</w:t>
      </w:r>
      <w:r w:rsidRPr="00EA042D">
        <w:rPr>
          <w:rFonts w:ascii="Tahoma" w:hAnsi="Tahoma" w:cs="Tahoma"/>
        </w:rPr>
        <w:t xml:space="preserve">. </w:t>
      </w:r>
      <w:r w:rsidR="00C3619B" w:rsidRPr="00EA042D">
        <w:rPr>
          <w:rFonts w:ascii="Tahoma" w:hAnsi="Tahoma" w:cs="Tahoma"/>
        </w:rPr>
        <w:t xml:space="preserve"> Ο  ιδιοκτήτης κατά την εκτέλεση των εργασιών  κατασκευής της εγκεκριμένης μελέτης «Εισόδου – Εξόδου»  υποχρεούται να εφαρμόσει πιστά το εγκεκριμένο σχέδιο. </w:t>
      </w:r>
    </w:p>
    <w:p w:rsidR="00C3619B" w:rsidRPr="00EA042D" w:rsidRDefault="0003502C" w:rsidP="00103FED">
      <w:pPr>
        <w:pStyle w:val="10"/>
        <w:ind w:left="0" w:firstLine="567"/>
        <w:jc w:val="both"/>
        <w:rPr>
          <w:rFonts w:ascii="Tahoma" w:hAnsi="Tahoma" w:cs="Tahoma"/>
        </w:rPr>
      </w:pPr>
      <w:r w:rsidRPr="00EA042D">
        <w:rPr>
          <w:rFonts w:ascii="Tahoma" w:hAnsi="Tahoma" w:cs="Tahoma"/>
          <w:lang w:val="en-US"/>
        </w:rPr>
        <w:t>II</w:t>
      </w:r>
      <w:r w:rsidRPr="00EA042D">
        <w:rPr>
          <w:rFonts w:ascii="Tahoma" w:hAnsi="Tahoma" w:cs="Tahoma"/>
        </w:rPr>
        <w:t xml:space="preserve">. </w:t>
      </w:r>
      <w:r w:rsidR="00C3619B" w:rsidRPr="00EA042D">
        <w:rPr>
          <w:rFonts w:ascii="Tahoma" w:hAnsi="Tahoma" w:cs="Tahoma"/>
        </w:rPr>
        <w:t>Σε περίπτωση που κρίνεται απαραίτητη η ενίσχυση της σήμανσης με επιπλέον σήματα κυκλοφορίας, η υπηρεσία μας διατηρεί το δικαίωμα να τους ζητήσει την τοποθέτησή τους.</w:t>
      </w:r>
    </w:p>
    <w:p w:rsidR="00C3619B" w:rsidRPr="00EA042D" w:rsidRDefault="0003502C" w:rsidP="00103FED">
      <w:pPr>
        <w:pStyle w:val="10"/>
        <w:ind w:left="0" w:firstLine="567"/>
        <w:jc w:val="both"/>
        <w:rPr>
          <w:rFonts w:ascii="Tahoma" w:hAnsi="Tahoma" w:cs="Tahoma"/>
        </w:rPr>
      </w:pPr>
      <w:r w:rsidRPr="00EA042D">
        <w:rPr>
          <w:rFonts w:ascii="Tahoma" w:hAnsi="Tahoma" w:cs="Tahoma"/>
          <w:lang w:val="en-US"/>
        </w:rPr>
        <w:t>III</w:t>
      </w:r>
      <w:r w:rsidRPr="00EA042D">
        <w:rPr>
          <w:rFonts w:ascii="Tahoma" w:hAnsi="Tahoma" w:cs="Tahoma"/>
        </w:rPr>
        <w:t xml:space="preserve">. </w:t>
      </w:r>
      <w:r w:rsidR="00C3619B" w:rsidRPr="00EA042D">
        <w:rPr>
          <w:rFonts w:ascii="Tahoma" w:hAnsi="Tahoma" w:cs="Tahoma"/>
        </w:rPr>
        <w:t xml:space="preserve">Κατά την εκτέλεση των πιο πάνω εργασιών θα πρέπει να ληφθούν όλα τα ενδεικνυόμενα μέτρα προς αποφυγή ατυχημάτων, για τα οποία σε περίπτωση που συμβούν, αποκλειστική ευθύνη έχουν οι ιδιοκτήτες και ο επιβλέπων μηχανικός τους. </w:t>
      </w:r>
    </w:p>
    <w:p w:rsidR="00C3619B" w:rsidRPr="00EA042D" w:rsidRDefault="0003502C" w:rsidP="00103FED">
      <w:pPr>
        <w:pStyle w:val="10"/>
        <w:ind w:left="0" w:firstLine="567"/>
        <w:jc w:val="both"/>
        <w:rPr>
          <w:rFonts w:ascii="Tahoma" w:hAnsi="Tahoma" w:cs="Tahoma"/>
          <w:b/>
        </w:rPr>
      </w:pPr>
      <w:r w:rsidRPr="00EA042D">
        <w:rPr>
          <w:rFonts w:ascii="Tahoma" w:hAnsi="Tahoma" w:cs="Tahoma"/>
          <w:b/>
          <w:u w:val="single"/>
          <w:lang w:val="en-US"/>
        </w:rPr>
        <w:t>IV</w:t>
      </w:r>
      <w:r w:rsidRPr="00EA042D">
        <w:rPr>
          <w:rFonts w:ascii="Tahoma" w:hAnsi="Tahoma" w:cs="Tahoma"/>
          <w:b/>
          <w:u w:val="single"/>
        </w:rPr>
        <w:t xml:space="preserve">. </w:t>
      </w:r>
      <w:r w:rsidR="00C3619B" w:rsidRPr="00EA042D">
        <w:rPr>
          <w:rFonts w:ascii="Tahoma" w:hAnsi="Tahoma" w:cs="Tahoma"/>
          <w:b/>
          <w:u w:val="single"/>
        </w:rPr>
        <w:t xml:space="preserve"> Να αποκλειστεί η πρόσβαση των οχημάτων προς την εγκατάσταση από οποιαδήποτε άλλη θέση</w:t>
      </w:r>
      <w:r w:rsidR="00C3619B" w:rsidRPr="00EA042D">
        <w:rPr>
          <w:rFonts w:ascii="Tahoma" w:hAnsi="Tahoma" w:cs="Tahoma"/>
        </w:rPr>
        <w:t xml:space="preserve">.  Η μοναδική πρόσβαση των οχημάτων  θα γίνεται δια μέσου της θεωρημένης εισόδου-εξόδου επί της </w:t>
      </w:r>
      <w:r w:rsidR="00C3619B" w:rsidRPr="00EA042D">
        <w:rPr>
          <w:rFonts w:ascii="Tahoma" w:hAnsi="Tahoma" w:cs="Tahoma"/>
          <w:b/>
        </w:rPr>
        <w:t>Κ.Μ 174 γαιών Ρόδου ΚΑΙ για τις μερίδες Κ.Μ.121,  Κ.Μ.122</w:t>
      </w:r>
      <w:r w:rsidR="00C3619B" w:rsidRPr="00EA042D">
        <w:rPr>
          <w:rFonts w:ascii="Tahoma" w:hAnsi="Tahoma" w:cs="Tahoma"/>
          <w:b/>
          <w:vertAlign w:val="superscript"/>
        </w:rPr>
        <w:t>Α</w:t>
      </w:r>
      <w:r w:rsidR="00C3619B" w:rsidRPr="00EA042D">
        <w:rPr>
          <w:rFonts w:ascii="Tahoma" w:hAnsi="Tahoma" w:cs="Tahoma"/>
          <w:b/>
        </w:rPr>
        <w:t xml:space="preserve"> γαιών Ρόδου όπως αυτό  φαίνεται στο θεωρημένο σχέδιο που συνοδεύει το παρόν έγγραφο μας.</w:t>
      </w:r>
      <w:r w:rsidR="00C3619B" w:rsidRPr="00EA042D">
        <w:rPr>
          <w:rFonts w:ascii="Tahoma" w:hAnsi="Tahoma" w:cs="Tahoma"/>
          <w:b/>
          <w:bCs/>
        </w:rPr>
        <w:t xml:space="preserve"> </w:t>
      </w:r>
    </w:p>
    <w:p w:rsidR="00C3619B" w:rsidRPr="00EA042D" w:rsidRDefault="00181812" w:rsidP="00103FED">
      <w:pPr>
        <w:pStyle w:val="10"/>
        <w:ind w:left="0" w:firstLine="567"/>
        <w:jc w:val="both"/>
        <w:rPr>
          <w:rFonts w:ascii="Tahoma" w:hAnsi="Tahoma" w:cs="Tahoma"/>
        </w:rPr>
      </w:pPr>
      <w:r w:rsidRPr="00EA042D">
        <w:rPr>
          <w:rFonts w:ascii="Tahoma" w:hAnsi="Tahoma" w:cs="Tahoma"/>
          <w:lang w:val="en-US"/>
        </w:rPr>
        <w:t>V</w:t>
      </w:r>
      <w:r w:rsidRPr="00EA042D">
        <w:rPr>
          <w:rFonts w:ascii="Tahoma" w:hAnsi="Tahoma" w:cs="Tahoma"/>
        </w:rPr>
        <w:t xml:space="preserve">. </w:t>
      </w:r>
      <w:r w:rsidR="00C3619B" w:rsidRPr="00EA042D">
        <w:rPr>
          <w:rFonts w:ascii="Tahoma" w:hAnsi="Tahoma" w:cs="Tahoma"/>
        </w:rPr>
        <w:t>Σε περίπτωση μελλοντικής διαπλάτυνσης του δρόμου ο ενδιαφερόμενος θα μεταφέρει την είσοδο - έξοδο με δικά του έξοδα σε θέση που θα υποδείξει η υπηρεσία μας.</w:t>
      </w:r>
    </w:p>
    <w:p w:rsidR="00C3619B" w:rsidRPr="00EA042D" w:rsidRDefault="00C3619B" w:rsidP="00103FED">
      <w:pPr>
        <w:pStyle w:val="10"/>
        <w:numPr>
          <w:ilvl w:val="0"/>
          <w:numId w:val="31"/>
        </w:numPr>
        <w:tabs>
          <w:tab w:val="clear" w:pos="360"/>
        </w:tabs>
        <w:ind w:left="0" w:firstLine="567"/>
        <w:jc w:val="both"/>
        <w:rPr>
          <w:rFonts w:ascii="Tahoma" w:hAnsi="Tahoma" w:cs="Tahoma"/>
        </w:rPr>
      </w:pPr>
      <w:r w:rsidRPr="00EA042D">
        <w:rPr>
          <w:rFonts w:ascii="Tahoma" w:hAnsi="Tahoma" w:cs="Tahoma"/>
        </w:rPr>
        <w:t xml:space="preserve"> Για επέκταση των κτιριακών εγκαταστάσεων ή προσθήκη επιπλέον επιτρεπόμενων χρήσεων, απαιτείται νέα αίτηση για έγκριση μελέτης «εισόδου – εξόδου».</w:t>
      </w:r>
    </w:p>
    <w:p w:rsidR="00C3619B" w:rsidRPr="00EA042D" w:rsidRDefault="00181812" w:rsidP="00103FED">
      <w:pPr>
        <w:pStyle w:val="10"/>
        <w:ind w:left="0" w:firstLine="567"/>
        <w:jc w:val="both"/>
        <w:rPr>
          <w:rFonts w:ascii="Tahoma" w:hAnsi="Tahoma" w:cs="Tahoma"/>
        </w:rPr>
      </w:pPr>
      <w:r w:rsidRPr="00EA042D">
        <w:rPr>
          <w:rFonts w:ascii="Tahoma" w:hAnsi="Tahoma" w:cs="Tahoma"/>
          <w:lang w:val="en-US"/>
        </w:rPr>
        <w:t>VI</w:t>
      </w:r>
      <w:r w:rsidRPr="00EA042D">
        <w:rPr>
          <w:rFonts w:ascii="Tahoma" w:hAnsi="Tahoma" w:cs="Tahoma"/>
        </w:rPr>
        <w:t xml:space="preserve">. </w:t>
      </w:r>
      <w:r w:rsidR="00C3619B" w:rsidRPr="00EA042D">
        <w:rPr>
          <w:rFonts w:ascii="Tahoma" w:hAnsi="Tahoma" w:cs="Tahoma"/>
        </w:rPr>
        <w:t>Σε περίπτωση που διαπιστωθεί ότι έχουν τροποποιηθεί στοιχεία της διαμόρφωσης ή προκαλούνται προβλήματα στο δημοτικό δίκτυο, λόγω εισόδου – εξόδου οχημάτων στην εγκατάσταση, διατηρούμε το δικαίωμα ανάκλησης αυτής της πρότασης περί χορήγησης άδειας, χωρίς την καταβολή οποιασδήποτε αποζημίωσης.</w:t>
      </w:r>
    </w:p>
    <w:p w:rsidR="00C3619B" w:rsidRPr="00EA042D" w:rsidRDefault="00C3619B" w:rsidP="00103FED">
      <w:pPr>
        <w:pStyle w:val="10"/>
        <w:ind w:left="0" w:firstLine="567"/>
        <w:jc w:val="both"/>
        <w:rPr>
          <w:rFonts w:ascii="Tahoma" w:hAnsi="Tahoma" w:cs="Tahoma"/>
        </w:rPr>
      </w:pPr>
      <w:r w:rsidRPr="00EA042D">
        <w:rPr>
          <w:rFonts w:ascii="Tahoma" w:hAnsi="Tahoma" w:cs="Tahoma"/>
        </w:rPr>
        <w:t>Η παρούσα έγκριση μελέτης ισχύει για τέσσερα (4) χρόνια από σήμερα και μόνο για τις εγκαταστάσεις οι οποίες αναφέρονται σε αυτήν. Σε περίπτωση μη ολοκλήρωσης των εργασιών της προτεινόμενης εισόδου-εξοδου οχημάτων μέσα στην προθεσμία των τεσσάρων χρόνων και εφόσον δεν έχουν αλλάξει οι κυκλοφοριακές συνθήκες της οδού, μπορείτε να αιτηθείτε εγγράφως την παράταση της ισχύος της, εφάπαξ για άλλα τέσσερα (4) χρόνια (άρθρο 159 του Ν.4512/2018). Η αίτηση για παράταση θα πρέπει να υποβληθεί πριν τη λήξη της παρούσας έγκρισης.</w:t>
      </w:r>
    </w:p>
    <w:p w:rsidR="00C3619B" w:rsidRPr="00EA042D" w:rsidRDefault="00C3619B" w:rsidP="00103FED">
      <w:pPr>
        <w:pStyle w:val="10"/>
        <w:ind w:left="0" w:firstLine="567"/>
        <w:jc w:val="both"/>
        <w:rPr>
          <w:rFonts w:ascii="Tahoma" w:hAnsi="Tahoma" w:cs="Tahoma"/>
        </w:rPr>
      </w:pPr>
      <w:r w:rsidRPr="00EA042D">
        <w:rPr>
          <w:rFonts w:ascii="Tahoma" w:hAnsi="Tahoma" w:cs="Tahoma"/>
        </w:rPr>
        <w:t>Για την χορήγηση Άδειας Λειτουργίας της εγκατάστασης τηρούνται οι διατάξεις του Άρθρου 159 του Νόμου 4512/2018 (ΦΕΚ 5Α/17-01/2018) σύμφωνα με το οποίο απαιτείται Υπεύθυνη δήλωση αρμόδιου μηχανικού όπου να δηλώνεται  ότι η σύνδεση υλοποιήθηκε σύμφωνα με τα εγκεκριμένα σχέδια (στην αρμόδια υπηρεσία περί χορήγησης άδειας λειτουργίας).  Η άδεια λειτουργίας κοινοποιείται από την Αρμόδια Υπηρεσία στην Υπηρεσία μας προκειμένου να λάβει γνώση για την έναρξη λειτουργίας της εγκατάστασης.</w:t>
      </w:r>
    </w:p>
    <w:p w:rsidR="00C3619B" w:rsidRPr="00EA042D" w:rsidRDefault="00C3619B" w:rsidP="00103FED">
      <w:pPr>
        <w:ind w:firstLine="567"/>
        <w:jc w:val="both"/>
        <w:rPr>
          <w:rFonts w:ascii="Tahoma" w:hAnsi="Tahoma" w:cs="Tahoma"/>
          <w:sz w:val="20"/>
          <w:szCs w:val="20"/>
          <w:lang w:val="el-GR"/>
        </w:rPr>
      </w:pPr>
      <w:r w:rsidRPr="00EA042D">
        <w:rPr>
          <w:rFonts w:ascii="Tahoma" w:eastAsia="Calibri" w:hAnsi="Tahoma" w:cs="Tahoma"/>
          <w:sz w:val="20"/>
          <w:szCs w:val="20"/>
          <w:lang w:val="el-GR" w:eastAsia="el-GR"/>
        </w:rPr>
        <w:t xml:space="preserve">Η παρούσα θεωρημένη </w:t>
      </w:r>
      <w:r w:rsidRPr="00EA042D">
        <w:rPr>
          <w:rFonts w:ascii="Tahoma" w:eastAsia="Calibri" w:hAnsi="Tahoma" w:cs="Tahoma"/>
          <w:b/>
          <w:sz w:val="20"/>
          <w:szCs w:val="20"/>
          <w:u w:val="single"/>
          <w:lang w:val="el-GR" w:eastAsia="el-GR"/>
        </w:rPr>
        <w:t>μελέτη αφορά αποκλειστικά και μόνο</w:t>
      </w:r>
      <w:r w:rsidRPr="00EA042D">
        <w:rPr>
          <w:rFonts w:ascii="Tahoma" w:eastAsia="Calibri" w:hAnsi="Tahoma" w:cs="Tahoma"/>
          <w:sz w:val="20"/>
          <w:szCs w:val="20"/>
          <w:lang w:val="el-GR" w:eastAsia="el-GR"/>
        </w:rPr>
        <w:t xml:space="preserve"> τους όρους έγκριση μελέτης  «εισόδου εξόδου» οχημάτων  για την εγκατάσταση  «</w:t>
      </w:r>
      <w:r w:rsidRPr="00EA042D">
        <w:rPr>
          <w:rFonts w:ascii="Tahoma" w:eastAsia="Calibri" w:hAnsi="Tahoma" w:cs="Tahoma"/>
          <w:b/>
          <w:sz w:val="20"/>
          <w:szCs w:val="20"/>
          <w:lang w:val="el-GR" w:eastAsia="el-GR"/>
        </w:rPr>
        <w:t>Εργοστάσιο οινοποιίας ΚΑΙΡ</w:t>
      </w:r>
      <w:r w:rsidRPr="00EA042D">
        <w:rPr>
          <w:rFonts w:ascii="Tahoma" w:eastAsia="Calibri" w:hAnsi="Tahoma" w:cs="Tahoma"/>
          <w:sz w:val="20"/>
          <w:szCs w:val="20"/>
          <w:lang w:val="el-GR" w:eastAsia="el-GR"/>
        </w:rPr>
        <w:t xml:space="preserve">» που βρίσκεται  στο 2ο χιλιόμετρο Ρόδου - Λίνδου </w:t>
      </w:r>
      <w:r w:rsidRPr="00EA042D">
        <w:rPr>
          <w:rFonts w:ascii="Tahoma" w:eastAsia="Calibri" w:hAnsi="Tahoma" w:cs="Tahoma"/>
          <w:sz w:val="20"/>
          <w:szCs w:val="20"/>
          <w:u w:val="single"/>
          <w:lang w:val="el-GR" w:eastAsia="el-GR"/>
        </w:rPr>
        <w:t>από την ΚΜ 174 γαιών Ρόδου επί της οδού Δελμούζου (και εξυπηρετεί και τις ΚΜ 121 και 122Α γαιών Ρόδου)</w:t>
      </w:r>
      <w:r w:rsidRPr="00EA042D">
        <w:rPr>
          <w:rFonts w:ascii="Tahoma" w:eastAsia="Calibri" w:hAnsi="Tahoma" w:cs="Tahoma"/>
          <w:sz w:val="20"/>
          <w:szCs w:val="20"/>
          <w:lang w:val="el-GR" w:eastAsia="el-GR"/>
        </w:rPr>
        <w:t xml:space="preserve"> και </w:t>
      </w:r>
      <w:r w:rsidRPr="00EA042D">
        <w:rPr>
          <w:rFonts w:ascii="Tahoma" w:eastAsia="Calibri" w:hAnsi="Tahoma" w:cs="Tahoma"/>
          <w:b/>
          <w:sz w:val="20"/>
          <w:szCs w:val="20"/>
          <w:u w:val="single"/>
          <w:lang w:val="el-GR" w:eastAsia="el-GR"/>
        </w:rPr>
        <w:t>δεν υποκαθιστά αναγκαίες άδειες της εγκατάστασης από άλλη αρχή</w:t>
      </w:r>
      <w:r w:rsidRPr="00EA042D">
        <w:rPr>
          <w:rFonts w:ascii="Tahoma" w:eastAsia="Calibri" w:hAnsi="Tahoma" w:cs="Tahoma"/>
          <w:sz w:val="20"/>
          <w:szCs w:val="20"/>
          <w:lang w:val="el-GR" w:eastAsia="el-GR"/>
        </w:rPr>
        <w:t xml:space="preserve"> ούτε παρέχει νομιμοποίηση τυχόν αποκλίσεων της υφιστάμενης εγκατάστασης από όρους αρμοδιότητας άλλης αρχής</w:t>
      </w:r>
      <w:r w:rsidRPr="00EA042D">
        <w:rPr>
          <w:rFonts w:ascii="Tahoma" w:hAnsi="Tahoma" w:cs="Tahoma"/>
          <w:sz w:val="20"/>
          <w:szCs w:val="20"/>
          <w:lang w:val="el-GR"/>
        </w:rPr>
        <w:t>.</w:t>
      </w:r>
    </w:p>
    <w:p w:rsidR="00C3619B" w:rsidRPr="00EA042D" w:rsidRDefault="00C3619B" w:rsidP="00103FED">
      <w:pPr>
        <w:ind w:firstLine="567"/>
        <w:jc w:val="both"/>
        <w:rPr>
          <w:rFonts w:ascii="Tahoma" w:hAnsi="Tahoma" w:cs="Tahoma"/>
          <w:b/>
          <w:sz w:val="20"/>
          <w:szCs w:val="20"/>
          <w:lang w:val="el-GR"/>
        </w:rPr>
      </w:pPr>
    </w:p>
    <w:p w:rsidR="00C3619B" w:rsidRPr="00EA042D" w:rsidRDefault="00C3619B" w:rsidP="00103FED">
      <w:pPr>
        <w:ind w:firstLine="567"/>
        <w:rPr>
          <w:rFonts w:ascii="Tahoma" w:hAnsi="Tahoma" w:cs="Tahoma"/>
          <w:sz w:val="20"/>
          <w:szCs w:val="20"/>
          <w:lang w:val="el-GR" w:eastAsia="el-GR" w:bidi="ar-SA"/>
        </w:rPr>
      </w:pPr>
      <w:r w:rsidRPr="00EA042D">
        <w:rPr>
          <w:rFonts w:ascii="Tahoma" w:hAnsi="Tahoma" w:cs="Tahoma"/>
          <w:sz w:val="20"/>
          <w:szCs w:val="20"/>
          <w:lang w:val="el-GR"/>
        </w:rPr>
        <w:t xml:space="preserve">                       </w:t>
      </w:r>
    </w:p>
    <w:p w:rsidR="00C3619B" w:rsidRPr="00EA042D" w:rsidRDefault="00C3619B" w:rsidP="00103FED">
      <w:pPr>
        <w:ind w:firstLine="567"/>
        <w:jc w:val="both"/>
        <w:rPr>
          <w:rFonts w:ascii="Tahoma" w:hAnsi="Tahoma" w:cs="Tahoma"/>
          <w:b/>
          <w:sz w:val="20"/>
          <w:szCs w:val="20"/>
          <w:lang w:val="el-GR"/>
        </w:rPr>
      </w:pPr>
      <w:r w:rsidRPr="00EA042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EA042D">
        <w:rPr>
          <w:rFonts w:ascii="Tahoma" w:hAnsi="Tahoma" w:cs="Tahoma"/>
          <w:b/>
          <w:sz w:val="20"/>
          <w:szCs w:val="20"/>
          <w:vertAlign w:val="superscript"/>
          <w:lang w:val="el-GR"/>
        </w:rPr>
        <w:t xml:space="preserve"> </w:t>
      </w:r>
      <w:r w:rsidRPr="00EA042D">
        <w:rPr>
          <w:rFonts w:ascii="Tahoma" w:hAnsi="Tahoma" w:cs="Tahoma"/>
          <w:b/>
          <w:sz w:val="20"/>
          <w:szCs w:val="20"/>
          <w:lang w:val="el-GR"/>
        </w:rPr>
        <w:t>Α’/07-06-2010) περί Αρμοδιοτήτων Επιτροπής Ποιότητας Ζωής.</w:t>
      </w:r>
    </w:p>
    <w:p w:rsidR="00C3619B" w:rsidRPr="00EA042D" w:rsidRDefault="00C3619B" w:rsidP="00103FED">
      <w:pPr>
        <w:pStyle w:val="a3"/>
        <w:ind w:left="0" w:firstLine="567"/>
        <w:rPr>
          <w:rFonts w:ascii="Tahoma" w:hAnsi="Tahoma" w:cs="Tahoma"/>
          <w:lang w:val="el-GR"/>
        </w:rPr>
      </w:pPr>
    </w:p>
    <w:p w:rsidR="00C3619B" w:rsidRPr="00EA042D" w:rsidRDefault="00C3619B" w:rsidP="00103FED">
      <w:pPr>
        <w:pStyle w:val="a3"/>
        <w:ind w:left="0" w:firstLine="567"/>
        <w:jc w:val="center"/>
        <w:rPr>
          <w:rFonts w:ascii="Tahoma" w:hAnsi="Tahoma" w:cs="Tahoma"/>
          <w:lang w:val="el-GR"/>
        </w:rPr>
      </w:pPr>
      <w:r w:rsidRPr="00EA042D">
        <w:rPr>
          <w:rFonts w:ascii="Tahoma" w:hAnsi="Tahoma" w:cs="Tahoma"/>
          <w:b/>
          <w:lang w:val="el-GR"/>
        </w:rPr>
        <w:t>ΑΠΟΦΑΣΙΖΕΙ ομόφωνα</w:t>
      </w:r>
    </w:p>
    <w:p w:rsidR="00C3619B" w:rsidRPr="00EA042D" w:rsidRDefault="00C3619B" w:rsidP="00103FED">
      <w:pPr>
        <w:pStyle w:val="10"/>
        <w:tabs>
          <w:tab w:val="left" w:pos="0"/>
        </w:tabs>
        <w:spacing w:before="120"/>
        <w:ind w:left="0" w:firstLine="567"/>
        <w:jc w:val="both"/>
        <w:rPr>
          <w:rFonts w:ascii="Tahoma" w:eastAsia="Times New Roman" w:hAnsi="Tahoma" w:cs="Tahoma"/>
          <w:b/>
          <w:bCs/>
          <w:u w:val="single"/>
          <w:lang w:eastAsia="en-US"/>
        </w:rPr>
      </w:pPr>
      <w:r w:rsidRPr="00EA042D">
        <w:rPr>
          <w:rFonts w:ascii="Tahoma" w:hAnsi="Tahoma" w:cs="Tahoma"/>
        </w:rPr>
        <w:t xml:space="preserve">Εισηγείται στο Δημοτικό Συμβούλιο την έγκριση της μελέτης- πρότασης που αποτυπώνεται στο Σχέδιο Ε.Ε.1 του </w:t>
      </w:r>
      <w:r w:rsidRPr="00EA042D">
        <w:rPr>
          <w:rFonts w:ascii="Tahoma" w:hAnsi="Tahoma" w:cs="Tahoma"/>
          <w:i/>
        </w:rPr>
        <w:t xml:space="preserve">κου Γιαννά Νικήτα - Αλέξανδρου ειδικότητας Ηλεκτρολόγου Μηχανικού και Μηχανικό Υπολογιστών Τεχνικός Ασφαλείας  και του κου Σακελλάρη Κωνσταντίνου Διπλ. Αγρονόμου και Τοπογράφου Μηχανικού </w:t>
      </w:r>
      <w:r w:rsidRPr="00EA042D">
        <w:rPr>
          <w:rFonts w:ascii="Tahoma" w:hAnsi="Tahoma" w:cs="Tahoma"/>
        </w:rPr>
        <w:t xml:space="preserve">και αφορά την </w:t>
      </w:r>
      <w:r w:rsidRPr="00EA042D">
        <w:rPr>
          <w:rFonts w:ascii="Tahoma" w:hAnsi="Tahoma" w:cs="Tahoma"/>
          <w:bCs/>
        </w:rPr>
        <w:t xml:space="preserve">«είσοδο- έξοδο»  των οχημάτων </w:t>
      </w:r>
      <w:r w:rsidRPr="00EA042D">
        <w:rPr>
          <w:rFonts w:ascii="Tahoma" w:hAnsi="Tahoma" w:cs="Tahoma"/>
        </w:rPr>
        <w:t xml:space="preserve"> της εγκατάστασης   «Εργοστάσιο οινοποιίας ΚΑΙΡ</w:t>
      </w:r>
      <w:r w:rsidRPr="00EA042D">
        <w:rPr>
          <w:rFonts w:ascii="Tahoma" w:hAnsi="Tahoma" w:cs="Tahoma"/>
          <w:i/>
        </w:rPr>
        <w:t xml:space="preserve">» </w:t>
      </w:r>
      <w:r w:rsidRPr="00EA042D">
        <w:rPr>
          <w:rFonts w:ascii="Tahoma" w:hAnsi="Tahoma" w:cs="Tahoma"/>
          <w:bCs/>
        </w:rPr>
        <w:t xml:space="preserve">από την ΚΜ 174 </w:t>
      </w:r>
      <w:r w:rsidRPr="00EA042D">
        <w:rPr>
          <w:rFonts w:ascii="Tahoma" w:hAnsi="Tahoma" w:cs="Tahoma"/>
        </w:rPr>
        <w:t>γαιών Ρόδου επί της οδού Δελμούζου (και εξυπηρετεί και τις ΚΜ 121 και 122</w:t>
      </w:r>
      <w:r w:rsidRPr="00EA042D">
        <w:rPr>
          <w:rFonts w:ascii="Tahoma" w:hAnsi="Tahoma" w:cs="Tahoma"/>
          <w:vertAlign w:val="superscript"/>
        </w:rPr>
        <w:t>Α</w:t>
      </w:r>
      <w:r w:rsidRPr="00EA042D">
        <w:rPr>
          <w:rFonts w:ascii="Tahoma" w:hAnsi="Tahoma" w:cs="Tahoma"/>
        </w:rPr>
        <w:t xml:space="preserve"> γαιών Ρόδου) </w:t>
      </w:r>
      <w:r w:rsidRPr="00EA042D">
        <w:rPr>
          <w:rFonts w:ascii="Tahoma" w:hAnsi="Tahoma" w:cs="Tahoma"/>
          <w:b/>
          <w:bCs/>
          <w:u w:val="single"/>
        </w:rPr>
        <w:t>με τους εξής όρους:</w:t>
      </w:r>
    </w:p>
    <w:p w:rsidR="00C3619B" w:rsidRPr="00EA042D" w:rsidRDefault="00C3619B" w:rsidP="00103FED">
      <w:pPr>
        <w:pStyle w:val="10"/>
        <w:ind w:left="0" w:firstLine="567"/>
        <w:jc w:val="both"/>
        <w:rPr>
          <w:rFonts w:ascii="Tahoma" w:hAnsi="Tahoma" w:cs="Tahoma"/>
        </w:rPr>
      </w:pPr>
      <w:r w:rsidRPr="00EA042D">
        <w:rPr>
          <w:rFonts w:ascii="Tahoma" w:hAnsi="Tahoma" w:cs="Tahoma"/>
        </w:rPr>
        <w:t>1) Να κατασκευαστεί ενιαίο άνοιγμα εισόδου- εξόδου  πλάτους 11,00 μέτρων επί της ΚΜ 174 γαιών Ρόδου.</w:t>
      </w:r>
    </w:p>
    <w:p w:rsidR="00C3619B" w:rsidRPr="00EA042D" w:rsidRDefault="00C3619B" w:rsidP="00103FED">
      <w:pPr>
        <w:pStyle w:val="10"/>
        <w:ind w:left="0" w:firstLine="567"/>
        <w:jc w:val="both"/>
        <w:rPr>
          <w:rFonts w:ascii="Tahoma" w:hAnsi="Tahoma" w:cs="Tahoma"/>
        </w:rPr>
      </w:pPr>
      <w:r w:rsidRPr="00EA042D">
        <w:rPr>
          <w:rFonts w:ascii="Tahoma" w:hAnsi="Tahoma" w:cs="Tahoma"/>
        </w:rPr>
        <w:t>2) Να τοποθετηθούν οι ρυθμιστικές πινακίδες Ρ-2, Ρ-27.</w:t>
      </w:r>
    </w:p>
    <w:p w:rsidR="00C3619B" w:rsidRPr="00EA042D" w:rsidRDefault="00C3619B" w:rsidP="00103FED">
      <w:pPr>
        <w:pStyle w:val="10"/>
        <w:ind w:left="0" w:firstLine="567"/>
        <w:jc w:val="both"/>
        <w:rPr>
          <w:rFonts w:ascii="Tahoma" w:hAnsi="Tahoma" w:cs="Tahoma"/>
        </w:rPr>
      </w:pPr>
      <w:r w:rsidRPr="00EA042D">
        <w:rPr>
          <w:rFonts w:ascii="Tahoma" w:hAnsi="Tahoma" w:cs="Tahoma"/>
        </w:rPr>
        <w:t>3) Να γίνει</w:t>
      </w:r>
      <w:r w:rsidRPr="00EA042D">
        <w:rPr>
          <w:rFonts w:ascii="Tahoma" w:hAnsi="Tahoma" w:cs="Tahoma"/>
          <w:b/>
        </w:rPr>
        <w:t xml:space="preserve"> </w:t>
      </w:r>
      <w:r w:rsidRPr="00EA042D">
        <w:rPr>
          <w:rFonts w:ascii="Tahoma" w:hAnsi="Tahoma" w:cs="Tahoma"/>
        </w:rPr>
        <w:t>η</w:t>
      </w:r>
      <w:r w:rsidRPr="00EA042D">
        <w:rPr>
          <w:rFonts w:ascii="Tahoma" w:hAnsi="Tahoma" w:cs="Tahoma"/>
          <w:b/>
        </w:rPr>
        <w:t xml:space="preserve"> </w:t>
      </w:r>
      <w:r w:rsidRPr="00EA042D">
        <w:rPr>
          <w:rFonts w:ascii="Tahoma" w:hAnsi="Tahoma" w:cs="Tahoma"/>
        </w:rPr>
        <w:t>οριζόντια</w:t>
      </w:r>
      <w:r w:rsidRPr="00EA042D">
        <w:rPr>
          <w:rFonts w:ascii="Tahoma" w:hAnsi="Tahoma" w:cs="Tahoma"/>
          <w:b/>
        </w:rPr>
        <w:t xml:space="preserve"> </w:t>
      </w:r>
      <w:r w:rsidRPr="00EA042D">
        <w:rPr>
          <w:rFonts w:ascii="Tahoma" w:hAnsi="Tahoma" w:cs="Tahoma"/>
        </w:rPr>
        <w:t xml:space="preserve">σήμανση με την αναγραφή της λέξεως </w:t>
      </w:r>
      <w:r w:rsidRPr="00EA042D">
        <w:rPr>
          <w:rFonts w:ascii="Tahoma" w:hAnsi="Tahoma" w:cs="Tahoma"/>
          <w:lang w:val="en-US"/>
        </w:rPr>
        <w:t>STOP</w:t>
      </w:r>
      <w:r w:rsidRPr="00EA042D">
        <w:rPr>
          <w:rFonts w:ascii="Tahoma" w:hAnsi="Tahoma" w:cs="Tahoma"/>
        </w:rPr>
        <w:t xml:space="preserve"> όπως αυτό απεικονίζεται στο θεωρημένο σχέδιο.</w:t>
      </w:r>
    </w:p>
    <w:p w:rsidR="00C3619B" w:rsidRPr="00EA042D" w:rsidRDefault="00C3619B" w:rsidP="00103FED">
      <w:pPr>
        <w:pStyle w:val="10"/>
        <w:ind w:left="0" w:firstLine="567"/>
        <w:jc w:val="both"/>
        <w:rPr>
          <w:rFonts w:ascii="Tahoma" w:hAnsi="Tahoma" w:cs="Tahoma"/>
          <w:bCs/>
        </w:rPr>
      </w:pPr>
      <w:r w:rsidRPr="00EA042D">
        <w:rPr>
          <w:rFonts w:ascii="Tahoma" w:hAnsi="Tahoma" w:cs="Tahoma"/>
        </w:rPr>
        <w:t>4) Να τοποθετηθεί επαρκής ηλεκτροφωτισμός στα σημεία εισόδου και εξόδου εντός της ΚΜ174  γαιών Ρόδου.</w:t>
      </w:r>
      <w:r w:rsidRPr="00EA042D">
        <w:rPr>
          <w:rFonts w:ascii="Tahoma" w:hAnsi="Tahoma" w:cs="Tahoma"/>
          <w:bCs/>
        </w:rPr>
        <w:t xml:space="preserve"> </w:t>
      </w:r>
    </w:p>
    <w:p w:rsidR="00C3619B" w:rsidRPr="00EA042D" w:rsidRDefault="00C3619B" w:rsidP="00103FED">
      <w:pPr>
        <w:pStyle w:val="10"/>
        <w:ind w:left="0" w:firstLine="567"/>
        <w:jc w:val="both"/>
        <w:rPr>
          <w:rFonts w:ascii="Tahoma" w:hAnsi="Tahoma" w:cs="Tahoma"/>
        </w:rPr>
      </w:pPr>
      <w:r w:rsidRPr="00EA042D">
        <w:rPr>
          <w:rFonts w:ascii="Tahoma" w:hAnsi="Tahoma" w:cs="Tahoma"/>
        </w:rPr>
        <w:lastRenderedPageBreak/>
        <w:t>5) Έμπροσθεν της Κ.Μ.174</w:t>
      </w:r>
      <w:r w:rsidRPr="00EA042D">
        <w:rPr>
          <w:rFonts w:ascii="Tahoma" w:hAnsi="Tahoma" w:cs="Tahoma"/>
          <w:vertAlign w:val="superscript"/>
        </w:rPr>
        <w:t xml:space="preserve">  </w:t>
      </w:r>
      <w:r w:rsidRPr="00EA042D">
        <w:rPr>
          <w:rFonts w:ascii="Tahoma" w:hAnsi="Tahoma" w:cs="Tahoma"/>
        </w:rPr>
        <w:t>Γαιών Ρόδου η Εταιρεία υποχρεούται να προβεί σε  οριζόντια διαγράμμιση του άξονα της οδού με διπλή συνεχή γραμμή έμπροσθεν της εισόδου – εξόδου και σε μήκος 70 μέτρων εκατέρωθεν αυτής.</w:t>
      </w:r>
    </w:p>
    <w:p w:rsidR="00C3619B" w:rsidRPr="00EA042D" w:rsidRDefault="00C3619B" w:rsidP="00103FED">
      <w:pPr>
        <w:pStyle w:val="10"/>
        <w:ind w:left="0" w:firstLine="567"/>
        <w:jc w:val="both"/>
        <w:rPr>
          <w:rFonts w:ascii="Tahoma" w:hAnsi="Tahoma" w:cs="Tahoma"/>
          <w:bCs/>
        </w:rPr>
      </w:pPr>
      <w:r w:rsidRPr="00EA042D">
        <w:rPr>
          <w:rFonts w:ascii="Tahoma" w:hAnsi="Tahoma" w:cs="Tahoma"/>
          <w:color w:val="000000"/>
        </w:rPr>
        <w:t>6) Το άνοιγμα πλάτους 1,50 μέτρων επί της ΚΜ 121 γαιών Ρόδου που φαίνεται στο θεωρημένο σχέδιο που συνοδεύει το παρόν έγγραφο είναι για τη διέλευση πεζών στην εν λόγω εγκατάσταση.</w:t>
      </w:r>
    </w:p>
    <w:p w:rsidR="00C3619B" w:rsidRPr="00EA042D" w:rsidRDefault="00C3619B" w:rsidP="00103FED">
      <w:pPr>
        <w:pStyle w:val="10"/>
        <w:tabs>
          <w:tab w:val="left" w:pos="709"/>
        </w:tabs>
        <w:ind w:left="0" w:firstLine="567"/>
        <w:jc w:val="both"/>
        <w:rPr>
          <w:rFonts w:ascii="Tahoma" w:hAnsi="Tahoma" w:cs="Tahoma"/>
        </w:rPr>
      </w:pPr>
    </w:p>
    <w:p w:rsidR="00C3619B" w:rsidRPr="00EA042D" w:rsidRDefault="00C3619B" w:rsidP="00103FED">
      <w:pPr>
        <w:pStyle w:val="10"/>
        <w:ind w:left="0" w:firstLine="567"/>
        <w:jc w:val="both"/>
        <w:rPr>
          <w:rFonts w:ascii="Tahoma" w:hAnsi="Tahoma" w:cs="Tahoma"/>
        </w:rPr>
      </w:pPr>
      <w:r w:rsidRPr="00EA042D">
        <w:rPr>
          <w:rFonts w:ascii="Tahoma" w:hAnsi="Tahoma" w:cs="Tahoma"/>
        </w:rPr>
        <w:t>Όλα τα ανωτέρω απεικονίζονται αναλυτικά στο συνημμένο Σχέδιο Ε.Ε.1  του Μηχανικού Γιαννά Νικήτα - Αλέξανδρου ειδικότητας Ηλεκτρολόγου Μηχανικού και Μηχανικού Υπολογιστών Τεχνικός Ασφαλείας και του Μηχανικού Σακελλάρη Κωνσταντίνο ειδικότητας Διπλ. Αγρονόμου και Τοπογράφου Μηχανικού το οποίο η Υπηρεσία διόρθωσε και ΘΕΩΡΗΣΕ.</w:t>
      </w:r>
    </w:p>
    <w:p w:rsidR="00C3619B" w:rsidRPr="00EA042D" w:rsidRDefault="00C3619B" w:rsidP="00103FED">
      <w:pPr>
        <w:pStyle w:val="10"/>
        <w:ind w:left="0" w:firstLine="567"/>
        <w:jc w:val="both"/>
        <w:rPr>
          <w:rFonts w:ascii="Tahoma" w:hAnsi="Tahoma" w:cs="Tahoma"/>
        </w:rPr>
      </w:pPr>
    </w:p>
    <w:p w:rsidR="00C3619B" w:rsidRPr="00EA042D" w:rsidRDefault="00C3619B" w:rsidP="00103FED">
      <w:pPr>
        <w:pStyle w:val="10"/>
        <w:ind w:left="0" w:firstLine="567"/>
        <w:jc w:val="both"/>
        <w:rPr>
          <w:rFonts w:ascii="Tahoma" w:hAnsi="Tahoma" w:cs="Tahoma"/>
        </w:rPr>
      </w:pPr>
      <w:r w:rsidRPr="00EA042D">
        <w:rPr>
          <w:rFonts w:ascii="Tahoma" w:hAnsi="Tahoma" w:cs="Tahoma"/>
          <w:lang w:val="en-US"/>
        </w:rPr>
        <w:t>I</w:t>
      </w:r>
      <w:r w:rsidRPr="00EA042D">
        <w:rPr>
          <w:rFonts w:ascii="Tahoma" w:hAnsi="Tahoma" w:cs="Tahoma"/>
        </w:rPr>
        <w:t xml:space="preserve">. Ο  ιδιοκτήτης κατά την εκτέλεση των εργασιών  κατασκευής της εγκεκριμένης μελέτης «Εισόδου – Εξόδου»  υποχρεούται να εφαρμόσει πιστά το εγκεκριμένο σχέδιο. </w:t>
      </w:r>
    </w:p>
    <w:p w:rsidR="00C3619B" w:rsidRPr="00EA042D" w:rsidRDefault="00C3619B" w:rsidP="00103FED">
      <w:pPr>
        <w:pStyle w:val="10"/>
        <w:ind w:left="0" w:firstLine="567"/>
        <w:jc w:val="both"/>
        <w:rPr>
          <w:rFonts w:ascii="Tahoma" w:hAnsi="Tahoma" w:cs="Tahoma"/>
        </w:rPr>
      </w:pPr>
      <w:r w:rsidRPr="00EA042D">
        <w:rPr>
          <w:rFonts w:ascii="Tahoma" w:hAnsi="Tahoma" w:cs="Tahoma"/>
          <w:lang w:val="en-US"/>
        </w:rPr>
        <w:t>II</w:t>
      </w:r>
      <w:r w:rsidRPr="00EA042D">
        <w:rPr>
          <w:rFonts w:ascii="Tahoma" w:hAnsi="Tahoma" w:cs="Tahoma"/>
        </w:rPr>
        <w:t>. Σε περίπτωση που κρίνεται απαραίτητη η ενίσχυση της σήμανσης με επιπλέον σήματα κυκλοφορίας, η υπηρεσία μας διατηρεί το δικαίωμα να τους ζητήσει την τοποθέτησή τους.</w:t>
      </w:r>
    </w:p>
    <w:p w:rsidR="00C3619B" w:rsidRPr="00EA042D" w:rsidRDefault="00C3619B" w:rsidP="00103FED">
      <w:pPr>
        <w:pStyle w:val="10"/>
        <w:ind w:left="0" w:firstLine="567"/>
        <w:jc w:val="both"/>
        <w:rPr>
          <w:rFonts w:ascii="Tahoma" w:hAnsi="Tahoma" w:cs="Tahoma"/>
        </w:rPr>
      </w:pPr>
      <w:r w:rsidRPr="00EA042D">
        <w:rPr>
          <w:rFonts w:ascii="Tahoma" w:hAnsi="Tahoma" w:cs="Tahoma"/>
          <w:lang w:val="en-US"/>
        </w:rPr>
        <w:t>III</w:t>
      </w:r>
      <w:r w:rsidRPr="00EA042D">
        <w:rPr>
          <w:rFonts w:ascii="Tahoma" w:hAnsi="Tahoma" w:cs="Tahoma"/>
        </w:rPr>
        <w:t xml:space="preserve">. Κατά την εκτέλεση των πιο πάνω εργασιών θα πρέπει να ληφθούν όλα τα ενδεικνυόμενα μέτρα προς αποφυγή ατυχημάτων, για τα οποία σε περίπτωση που συμβούν, αποκλειστική ευθύνη έχουν οι ιδιοκτήτες και ο επιβλέπων μηχανικός τους. </w:t>
      </w:r>
    </w:p>
    <w:p w:rsidR="00C3619B" w:rsidRPr="00EA042D" w:rsidRDefault="00C3619B" w:rsidP="00103FED">
      <w:pPr>
        <w:pStyle w:val="10"/>
        <w:ind w:left="0" w:firstLine="567"/>
        <w:jc w:val="both"/>
        <w:rPr>
          <w:rFonts w:ascii="Tahoma" w:hAnsi="Tahoma" w:cs="Tahoma"/>
          <w:b/>
        </w:rPr>
      </w:pPr>
      <w:r w:rsidRPr="00EA042D">
        <w:rPr>
          <w:rFonts w:ascii="Tahoma" w:hAnsi="Tahoma" w:cs="Tahoma"/>
          <w:b/>
          <w:u w:val="single"/>
          <w:lang w:val="en-US"/>
        </w:rPr>
        <w:t>IV</w:t>
      </w:r>
      <w:r w:rsidRPr="00EA042D">
        <w:rPr>
          <w:rFonts w:ascii="Tahoma" w:hAnsi="Tahoma" w:cs="Tahoma"/>
          <w:b/>
          <w:u w:val="single"/>
        </w:rPr>
        <w:t>. Να αποκλειστεί η πρόσβαση των οχημάτων προς την εγκατάσταση από οποιαδήποτε άλλη θέση</w:t>
      </w:r>
      <w:r w:rsidRPr="00EA042D">
        <w:rPr>
          <w:rFonts w:ascii="Tahoma" w:hAnsi="Tahoma" w:cs="Tahoma"/>
        </w:rPr>
        <w:t xml:space="preserve">.  Η μοναδική πρόσβαση των οχημάτων  θα γίνεται δια μέσου της θεωρημένης εισόδου-εξόδου επί της </w:t>
      </w:r>
      <w:r w:rsidRPr="00EA042D">
        <w:rPr>
          <w:rFonts w:ascii="Tahoma" w:hAnsi="Tahoma" w:cs="Tahoma"/>
          <w:b/>
        </w:rPr>
        <w:t>Κ.Μ 174 γαιών Ρόδου ΚΑΙ για τις μερίδες Κ.Μ.121,  Κ.Μ.122</w:t>
      </w:r>
      <w:r w:rsidRPr="00EA042D">
        <w:rPr>
          <w:rFonts w:ascii="Tahoma" w:hAnsi="Tahoma" w:cs="Tahoma"/>
          <w:b/>
          <w:vertAlign w:val="superscript"/>
        </w:rPr>
        <w:t>Α</w:t>
      </w:r>
      <w:r w:rsidRPr="00EA042D">
        <w:rPr>
          <w:rFonts w:ascii="Tahoma" w:hAnsi="Tahoma" w:cs="Tahoma"/>
          <w:b/>
        </w:rPr>
        <w:t xml:space="preserve"> γαιών Ρόδου όπως αυτό  φαίνεται στο θεωρημένο σχέδιο που συνοδεύει το παρόν έγγραφο μας.</w:t>
      </w:r>
      <w:r w:rsidRPr="00EA042D">
        <w:rPr>
          <w:rFonts w:ascii="Tahoma" w:hAnsi="Tahoma" w:cs="Tahoma"/>
          <w:b/>
          <w:bCs/>
        </w:rPr>
        <w:t xml:space="preserve"> </w:t>
      </w:r>
    </w:p>
    <w:p w:rsidR="00C3619B" w:rsidRPr="00EA042D" w:rsidRDefault="00C3619B" w:rsidP="00103FED">
      <w:pPr>
        <w:pStyle w:val="10"/>
        <w:ind w:left="0" w:firstLine="567"/>
        <w:jc w:val="both"/>
        <w:rPr>
          <w:rFonts w:ascii="Tahoma" w:hAnsi="Tahoma" w:cs="Tahoma"/>
        </w:rPr>
      </w:pPr>
      <w:r w:rsidRPr="00EA042D">
        <w:rPr>
          <w:rFonts w:ascii="Tahoma" w:hAnsi="Tahoma" w:cs="Tahoma"/>
          <w:lang w:val="en-US"/>
        </w:rPr>
        <w:t>V</w:t>
      </w:r>
      <w:r w:rsidRPr="00EA042D">
        <w:rPr>
          <w:rFonts w:ascii="Tahoma" w:hAnsi="Tahoma" w:cs="Tahoma"/>
        </w:rPr>
        <w:t>.Σε περίπτωση μελλοντικής διαπλάτυνσης του δρόμου ο ενδιαφερόμενος θα μεταφέρει την είσοδο - έξοδο με δικά του έξοδα σε θέση που θα υποδείξει η υπηρεσία μας.</w:t>
      </w:r>
    </w:p>
    <w:p w:rsidR="00C3619B" w:rsidRPr="00EA042D" w:rsidRDefault="00C3619B" w:rsidP="00103FED">
      <w:pPr>
        <w:pStyle w:val="10"/>
        <w:ind w:left="0" w:firstLine="567"/>
        <w:jc w:val="both"/>
        <w:rPr>
          <w:rFonts w:ascii="Tahoma" w:hAnsi="Tahoma" w:cs="Tahoma"/>
        </w:rPr>
      </w:pPr>
      <w:r w:rsidRPr="00EA042D">
        <w:rPr>
          <w:rFonts w:ascii="Tahoma" w:hAnsi="Tahoma" w:cs="Tahoma"/>
          <w:lang w:val="en-US"/>
        </w:rPr>
        <w:t>VI</w:t>
      </w:r>
      <w:r w:rsidRPr="00EA042D">
        <w:rPr>
          <w:rFonts w:ascii="Tahoma" w:hAnsi="Tahoma" w:cs="Tahoma"/>
        </w:rPr>
        <w:t>. Για επέκταση των κτιριακών εγκαταστάσεων ή προσθήκη επιπλέον επιτρεπόμενων χρήσεων, απαιτείται νέα αίτηση για έγκριση μελέτης «εισόδου – εξόδου».</w:t>
      </w:r>
    </w:p>
    <w:p w:rsidR="00C3619B" w:rsidRPr="00EA042D" w:rsidRDefault="00C3619B" w:rsidP="00103FED">
      <w:pPr>
        <w:pStyle w:val="10"/>
        <w:ind w:left="0" w:firstLine="567"/>
        <w:jc w:val="both"/>
        <w:rPr>
          <w:rFonts w:ascii="Tahoma" w:hAnsi="Tahoma" w:cs="Tahoma"/>
        </w:rPr>
      </w:pPr>
      <w:r w:rsidRPr="00EA042D">
        <w:rPr>
          <w:rFonts w:ascii="Tahoma" w:hAnsi="Tahoma" w:cs="Tahoma"/>
          <w:lang w:val="en-US"/>
        </w:rPr>
        <w:t>VII</w:t>
      </w:r>
      <w:r w:rsidRPr="00EA042D">
        <w:rPr>
          <w:rFonts w:ascii="Tahoma" w:hAnsi="Tahoma" w:cs="Tahoma"/>
        </w:rPr>
        <w:t>.  Σε περίπτωση που διαπιστωθεί ότι έχουν τροποποιηθεί στοιχεία της διαμόρφωσης ή προκαλούνται προβλήματα στο δημοτικό δίκτυο, λόγω εισόδου – εξόδου οχημάτων στην εγκατάσταση, διατηρούμε το δικαίωμα ανάκλησης αυτής της πρότασης περί χορήγησης άδειας, χωρίς την καταβολή οποιασδήποτε αποζημίωσης.</w:t>
      </w:r>
    </w:p>
    <w:p w:rsidR="00C3619B" w:rsidRPr="00EA042D" w:rsidRDefault="00C3619B" w:rsidP="00103FED">
      <w:pPr>
        <w:pStyle w:val="10"/>
        <w:ind w:left="0" w:firstLine="567"/>
        <w:jc w:val="both"/>
        <w:rPr>
          <w:rFonts w:ascii="Tahoma" w:hAnsi="Tahoma" w:cs="Tahoma"/>
          <w:i/>
        </w:rPr>
      </w:pPr>
    </w:p>
    <w:p w:rsidR="00C3619B" w:rsidRPr="00EA042D" w:rsidRDefault="00C3619B" w:rsidP="00103FED">
      <w:pPr>
        <w:pStyle w:val="10"/>
        <w:ind w:left="0" w:firstLine="567"/>
        <w:jc w:val="both"/>
        <w:rPr>
          <w:rFonts w:ascii="Tahoma" w:hAnsi="Tahoma" w:cs="Tahoma"/>
        </w:rPr>
      </w:pPr>
      <w:r w:rsidRPr="00EA042D">
        <w:rPr>
          <w:rFonts w:ascii="Tahoma" w:hAnsi="Tahoma" w:cs="Tahoma"/>
        </w:rPr>
        <w:t>Η παρούσα έγκριση μελέτης ισχύει για τέσσερα (4) χρόνια από σήμερα και μόνο για τις εγκαταστάσεις οι οποίες αναφέρονται σε αυτήν. Σε περίπτωση μη ολοκλήρωσης των εργασιών της προτεινόμενης εισόδου-εξοδου οχημάτων μέσα στην προθεσμία των τεσσάρων χρόνων και εφόσον δεν έχουν αλλάξει οι κυκλοφοριακές συνθήκες της οδού, μπορείτε να αιτηθείτε εγγράφως την παράταση της ισχύος της, εφάπαξ για άλλα τέσσερα (4) χρόνια (άρθρο 159 του Ν.4512/2018). Η αίτηση για παράταση θα πρέπει να υποβληθεί πριν τη λήξη της παρούσας έγκρισης.</w:t>
      </w:r>
    </w:p>
    <w:p w:rsidR="00C3619B" w:rsidRPr="00EA042D" w:rsidRDefault="00C3619B" w:rsidP="00103FED">
      <w:pPr>
        <w:pStyle w:val="10"/>
        <w:ind w:left="0" w:firstLine="567"/>
        <w:jc w:val="both"/>
        <w:rPr>
          <w:rFonts w:ascii="Tahoma" w:hAnsi="Tahoma" w:cs="Tahoma"/>
        </w:rPr>
      </w:pPr>
      <w:r w:rsidRPr="00EA042D">
        <w:rPr>
          <w:rFonts w:ascii="Tahoma" w:hAnsi="Tahoma" w:cs="Tahoma"/>
        </w:rPr>
        <w:t>Για την χορήγηση Άδειας Λειτουργίας της εγκατάστασης τηρούνται οι διατάξεις του Άρθρου 159 του Νόμου 4512/2018 (ΦΕΚ 5Α/17-01/2018) σύμφωνα με το οποίο απαιτείται Υπεύθυνη δήλωση αρμόδιου μηχανικού όπου να δηλώνεται  ότι η σύνδεση υλοποιήθηκε σύμφωνα με τα εγκεκριμένα σχέδια (στην αρμόδια υπηρεσία περί χορήγησης άδειας λειτουργίας).  Η άδεια λειτουργίας κοινοποιείται από την Αρμόδια Υπηρεσία στην Υπηρεσία μας προκειμένου να λάβει γνώση για την έναρξη λειτουργίας της εγκατάστασης.</w:t>
      </w:r>
    </w:p>
    <w:p w:rsidR="00C3619B" w:rsidRPr="00EA042D" w:rsidRDefault="00C3619B" w:rsidP="00103FED">
      <w:pPr>
        <w:ind w:firstLine="567"/>
        <w:jc w:val="both"/>
        <w:rPr>
          <w:rFonts w:ascii="Tahoma" w:hAnsi="Tahoma" w:cs="Tahoma"/>
          <w:sz w:val="20"/>
          <w:szCs w:val="20"/>
          <w:lang w:val="el-GR"/>
        </w:rPr>
      </w:pPr>
      <w:r w:rsidRPr="00EA042D">
        <w:rPr>
          <w:rFonts w:ascii="Tahoma" w:eastAsia="Calibri" w:hAnsi="Tahoma" w:cs="Tahoma"/>
          <w:sz w:val="20"/>
          <w:szCs w:val="20"/>
          <w:lang w:val="el-GR" w:eastAsia="el-GR"/>
        </w:rPr>
        <w:t xml:space="preserve">Η παρούσα θεωρημένη </w:t>
      </w:r>
      <w:r w:rsidRPr="00EA042D">
        <w:rPr>
          <w:rFonts w:ascii="Tahoma" w:eastAsia="Calibri" w:hAnsi="Tahoma" w:cs="Tahoma"/>
          <w:b/>
          <w:sz w:val="20"/>
          <w:szCs w:val="20"/>
          <w:u w:val="single"/>
          <w:lang w:val="el-GR" w:eastAsia="el-GR"/>
        </w:rPr>
        <w:t>μελέτη αφορά αποκλειστικά και μόνο</w:t>
      </w:r>
      <w:r w:rsidRPr="00EA042D">
        <w:rPr>
          <w:rFonts w:ascii="Tahoma" w:eastAsia="Calibri" w:hAnsi="Tahoma" w:cs="Tahoma"/>
          <w:sz w:val="20"/>
          <w:szCs w:val="20"/>
          <w:lang w:val="el-GR" w:eastAsia="el-GR"/>
        </w:rPr>
        <w:t xml:space="preserve"> τους όρους έγκριση μελέτης  «εισόδου εξόδου» οχημάτων  για την εγκατάσταση  «</w:t>
      </w:r>
      <w:r w:rsidRPr="00EA042D">
        <w:rPr>
          <w:rFonts w:ascii="Tahoma" w:eastAsia="Calibri" w:hAnsi="Tahoma" w:cs="Tahoma"/>
          <w:b/>
          <w:sz w:val="20"/>
          <w:szCs w:val="20"/>
          <w:lang w:val="el-GR" w:eastAsia="el-GR"/>
        </w:rPr>
        <w:t>Εργοστάσιο οινοποιίας ΚΑΙΡ</w:t>
      </w:r>
      <w:r w:rsidRPr="00EA042D">
        <w:rPr>
          <w:rFonts w:ascii="Tahoma" w:eastAsia="Calibri" w:hAnsi="Tahoma" w:cs="Tahoma"/>
          <w:sz w:val="20"/>
          <w:szCs w:val="20"/>
          <w:lang w:val="el-GR" w:eastAsia="el-GR"/>
        </w:rPr>
        <w:t xml:space="preserve">» που βρίσκεται  στο 2ο χιλιόμετρο Ρόδου - Λίνδου </w:t>
      </w:r>
      <w:r w:rsidRPr="00EA042D">
        <w:rPr>
          <w:rFonts w:ascii="Tahoma" w:eastAsia="Calibri" w:hAnsi="Tahoma" w:cs="Tahoma"/>
          <w:sz w:val="20"/>
          <w:szCs w:val="20"/>
          <w:u w:val="single"/>
          <w:lang w:val="el-GR" w:eastAsia="el-GR"/>
        </w:rPr>
        <w:t>από την ΚΜ 174 γαιών Ρόδου επί της οδού Δελμούζου (και εξυπηρετεί και τις ΚΜ 121 και 122Α γαιών Ρόδου)</w:t>
      </w:r>
      <w:r w:rsidRPr="00EA042D">
        <w:rPr>
          <w:rFonts w:ascii="Tahoma" w:eastAsia="Calibri" w:hAnsi="Tahoma" w:cs="Tahoma"/>
          <w:sz w:val="20"/>
          <w:szCs w:val="20"/>
          <w:lang w:val="el-GR" w:eastAsia="el-GR"/>
        </w:rPr>
        <w:t xml:space="preserve"> και </w:t>
      </w:r>
      <w:r w:rsidRPr="00EA042D">
        <w:rPr>
          <w:rFonts w:ascii="Tahoma" w:eastAsia="Calibri" w:hAnsi="Tahoma" w:cs="Tahoma"/>
          <w:b/>
          <w:sz w:val="20"/>
          <w:szCs w:val="20"/>
          <w:u w:val="single"/>
          <w:lang w:val="el-GR" w:eastAsia="el-GR"/>
        </w:rPr>
        <w:t>δεν υποκαθιστά αναγκαίες άδειες της εγκατάστασης από άλλη αρχή</w:t>
      </w:r>
      <w:r w:rsidRPr="00EA042D">
        <w:rPr>
          <w:rFonts w:ascii="Tahoma" w:eastAsia="Calibri" w:hAnsi="Tahoma" w:cs="Tahoma"/>
          <w:sz w:val="20"/>
          <w:szCs w:val="20"/>
          <w:lang w:val="el-GR" w:eastAsia="el-GR"/>
        </w:rPr>
        <w:t xml:space="preserve"> ούτε παρέχει νομιμοποίηση τυχόν αποκλίσεων της υφιστάμενης εγκατάστασης από όρους αρμοδιότητας άλλης αρχής</w:t>
      </w:r>
      <w:r w:rsidRPr="00EA042D">
        <w:rPr>
          <w:rFonts w:ascii="Tahoma" w:hAnsi="Tahoma" w:cs="Tahoma"/>
          <w:sz w:val="20"/>
          <w:szCs w:val="20"/>
          <w:lang w:val="el-GR"/>
        </w:rPr>
        <w:t>.</w:t>
      </w:r>
    </w:p>
    <w:p w:rsidR="00C3619B" w:rsidRPr="00EA042D" w:rsidRDefault="00C3619B" w:rsidP="00103FED">
      <w:pPr>
        <w:pStyle w:val="a3"/>
        <w:ind w:left="0" w:firstLine="567"/>
        <w:jc w:val="both"/>
        <w:rPr>
          <w:rFonts w:ascii="Tahoma" w:hAnsi="Tahoma" w:cs="Tahoma"/>
        </w:rPr>
      </w:pPr>
    </w:p>
    <w:p w:rsidR="007F6EC9" w:rsidRPr="00EA042D" w:rsidRDefault="007F6EC9" w:rsidP="00103FED">
      <w:pPr>
        <w:ind w:firstLine="567"/>
        <w:rPr>
          <w:rFonts w:ascii="Tahoma" w:hAnsi="Tahoma" w:cs="Tahoma"/>
          <w:b/>
          <w:sz w:val="20"/>
          <w:szCs w:val="20"/>
          <w:lang w:val="el-GR"/>
        </w:rPr>
      </w:pPr>
      <w:r w:rsidRPr="00EA042D">
        <w:rPr>
          <w:rFonts w:ascii="Tahoma" w:hAnsi="Tahoma" w:cs="Tahoma"/>
          <w:b/>
          <w:sz w:val="20"/>
          <w:szCs w:val="20"/>
          <w:lang w:val="el-GR"/>
        </w:rPr>
        <w:t>Αρ. αποφ. 82    /02-10-2019                                                 ΑΔΑ: 6ΡΠΜΩ1Ρ-ΥΙΧ</w:t>
      </w:r>
    </w:p>
    <w:p w:rsidR="007F6EC9" w:rsidRPr="00EA042D" w:rsidRDefault="007F6EC9" w:rsidP="00103FED">
      <w:pPr>
        <w:ind w:firstLine="567"/>
        <w:rPr>
          <w:rFonts w:ascii="Tahoma" w:hAnsi="Tahoma" w:cs="Tahoma"/>
          <w:b/>
          <w:sz w:val="20"/>
          <w:szCs w:val="20"/>
          <w:lang w:val="el-GR"/>
        </w:rPr>
      </w:pPr>
    </w:p>
    <w:p w:rsidR="007F6EC9" w:rsidRPr="00EA042D" w:rsidRDefault="007F6EC9" w:rsidP="00103FED">
      <w:pPr>
        <w:ind w:firstLine="567"/>
        <w:jc w:val="center"/>
        <w:rPr>
          <w:rFonts w:ascii="Tahoma" w:hAnsi="Tahoma" w:cs="Tahoma"/>
          <w:b/>
          <w:sz w:val="20"/>
          <w:szCs w:val="20"/>
          <w:u w:val="single"/>
          <w:lang w:val="el-GR"/>
        </w:rPr>
      </w:pPr>
      <w:r w:rsidRPr="00EA042D">
        <w:rPr>
          <w:rFonts w:ascii="Tahoma" w:hAnsi="Tahoma" w:cs="Tahoma"/>
          <w:b/>
          <w:sz w:val="20"/>
          <w:szCs w:val="20"/>
          <w:u w:val="single"/>
          <w:lang w:val="el-GR"/>
        </w:rPr>
        <w:t>Περίληψη</w:t>
      </w:r>
    </w:p>
    <w:p w:rsidR="007F6EC9" w:rsidRPr="00EA042D" w:rsidRDefault="007F6EC9" w:rsidP="00103FED">
      <w:pPr>
        <w:pStyle w:val="10"/>
        <w:ind w:left="0" w:firstLine="567"/>
        <w:jc w:val="both"/>
        <w:rPr>
          <w:rFonts w:ascii="Tahoma" w:hAnsi="Tahoma" w:cs="Tahoma"/>
          <w:b/>
          <w:bCs/>
        </w:rPr>
      </w:pPr>
      <w:r w:rsidRPr="00EA042D">
        <w:rPr>
          <w:rFonts w:ascii="Tahoma" w:hAnsi="Tahoma" w:cs="Tahoma"/>
          <w:b/>
          <w:bCs/>
        </w:rPr>
        <w:t xml:space="preserve">Έγκριση της υπ’ αριθ. 2/2019 απόφασης του Συμβουλίου της Δημ. Κοινότητας Γενναδίου για αίτημα ενοικίασης κοινόχρηστου χώρου στην τοπική κοινότητα Γενναδίου (Τροποποίηση Κανονισμού Κοινοχρήστων Χώρων).        </w:t>
      </w:r>
    </w:p>
    <w:p w:rsidR="007F6EC9" w:rsidRPr="00EA042D" w:rsidRDefault="007F6EC9" w:rsidP="00103FED">
      <w:pPr>
        <w:ind w:firstLine="567"/>
        <w:rPr>
          <w:rFonts w:ascii="Tahoma" w:hAnsi="Tahoma" w:cs="Tahoma"/>
          <w:sz w:val="20"/>
          <w:szCs w:val="20"/>
          <w:lang w:val="el-GR"/>
        </w:rPr>
      </w:pPr>
    </w:p>
    <w:p w:rsidR="007F6EC9" w:rsidRPr="00EA042D" w:rsidRDefault="007F6EC9" w:rsidP="00103FED">
      <w:pPr>
        <w:ind w:firstLine="567"/>
        <w:jc w:val="both"/>
        <w:rPr>
          <w:rFonts w:ascii="Tahoma" w:eastAsia="MS Mincho" w:hAnsi="Tahoma" w:cs="Tahoma"/>
          <w:sz w:val="20"/>
          <w:szCs w:val="20"/>
          <w:lang w:val="el-GR"/>
        </w:rPr>
      </w:pPr>
      <w:r w:rsidRPr="00EA042D">
        <w:rPr>
          <w:rFonts w:ascii="Tahoma" w:eastAsia="MS Mincho" w:hAnsi="Tahoma" w:cs="Tahoma"/>
          <w:sz w:val="20"/>
          <w:szCs w:val="20"/>
          <w:lang w:val="el-GR"/>
        </w:rPr>
        <w:lastRenderedPageBreak/>
        <w:t>Ο Πρόεδρος κ. Κωνσταντίνος Ταρασλιάς έθεσε υπόψη της Επιτροπής την υπ’ αριθ. 2/2019 απόφαση του Συμβουλίου της Δημοτικής Κοινότητας Γενναδίου με την οποία εισηγείται την παραχώρηση κοινόχρηστου χώρου στην Δημ. Κοινότητα Γενναδίου ΄και την τροποποίηση του Κανονισμού Κοινοχρήστων χώρων, σύμφωνα με την εισήγηση της Δνσης Πολεοδομικού Σχεδιασμού</w:t>
      </w:r>
    </w:p>
    <w:p w:rsidR="007F6EC9" w:rsidRPr="00EA042D" w:rsidRDefault="007F6EC9" w:rsidP="00103FED">
      <w:pPr>
        <w:ind w:firstLine="567"/>
        <w:jc w:val="both"/>
        <w:rPr>
          <w:rFonts w:ascii="Tahoma" w:eastAsia="MS Mincho" w:hAnsi="Tahoma" w:cs="Tahoma"/>
          <w:sz w:val="20"/>
          <w:szCs w:val="20"/>
          <w:lang w:val="el-GR"/>
        </w:rPr>
      </w:pPr>
    </w:p>
    <w:p w:rsidR="007F6EC9" w:rsidRPr="00EA042D" w:rsidRDefault="007F6EC9" w:rsidP="00103FED">
      <w:pPr>
        <w:ind w:firstLine="567"/>
        <w:jc w:val="both"/>
        <w:rPr>
          <w:rFonts w:ascii="Tahoma" w:eastAsia="MS Mincho" w:hAnsi="Tahoma" w:cs="Tahoma"/>
          <w:sz w:val="20"/>
          <w:szCs w:val="20"/>
          <w:lang w:val="el-GR"/>
        </w:rPr>
      </w:pPr>
      <w:r w:rsidRPr="00EA042D">
        <w:rPr>
          <w:rFonts w:ascii="Tahoma" w:eastAsia="MS Mincho" w:hAnsi="Tahoma" w:cs="Tahoma"/>
          <w:sz w:val="20"/>
          <w:szCs w:val="20"/>
          <w:lang w:val="el-GR"/>
        </w:rPr>
        <w:t>Στη συνέχεια ο Πρόεδρος έθεσε υπόψη των μελών την ΑΠ 1126/7-6-2018 εισήγηση της Δνσης πολεοδομικού Σχεδιασμού που έχει ως κάτωθι:</w:t>
      </w:r>
    </w:p>
    <w:p w:rsidR="007F6EC9" w:rsidRPr="00EA042D" w:rsidRDefault="007F6EC9" w:rsidP="00103FED">
      <w:pPr>
        <w:tabs>
          <w:tab w:val="left" w:pos="900"/>
        </w:tabs>
        <w:ind w:firstLine="567"/>
        <w:jc w:val="both"/>
        <w:rPr>
          <w:rFonts w:ascii="Tahoma" w:hAnsi="Tahoma" w:cs="Tahoma"/>
          <w:b/>
          <w:bCs/>
          <w:sz w:val="20"/>
          <w:szCs w:val="20"/>
          <w:lang w:val="el-GR"/>
        </w:rPr>
      </w:pPr>
      <w:r w:rsidRPr="00EA042D">
        <w:rPr>
          <w:rFonts w:ascii="Tahoma" w:hAnsi="Tahoma" w:cs="Tahoma"/>
          <w:b/>
          <w:bCs/>
          <w:spacing w:val="20"/>
          <w:sz w:val="20"/>
          <w:szCs w:val="20"/>
          <w:lang w:val="el-GR"/>
        </w:rPr>
        <w:t>ΘΕΜΑ</w:t>
      </w:r>
      <w:r w:rsidRPr="00EA042D">
        <w:rPr>
          <w:rFonts w:ascii="Tahoma" w:hAnsi="Tahoma" w:cs="Tahoma"/>
          <w:b/>
          <w:bCs/>
          <w:sz w:val="20"/>
          <w:szCs w:val="20"/>
          <w:lang w:val="el-GR"/>
        </w:rPr>
        <w:tab/>
        <w:t>:</w:t>
      </w:r>
      <w:r w:rsidRPr="00EA042D">
        <w:rPr>
          <w:rFonts w:ascii="Tahoma" w:hAnsi="Tahoma" w:cs="Tahoma"/>
          <w:b/>
          <w:bCs/>
          <w:sz w:val="20"/>
          <w:szCs w:val="20"/>
          <w:lang w:val="el-GR"/>
        </w:rPr>
        <w:tab/>
        <w:t>Αίτημα ενοικίασης κοινόχρηστου χώρου στην τοπική κοινότητα Γενναδίου (Τροποποίηση Κανονισμού Κοινοχρήστων Χώρων).</w:t>
      </w:r>
    </w:p>
    <w:p w:rsidR="007F6EC9" w:rsidRPr="00EA042D" w:rsidRDefault="007F6EC9" w:rsidP="00103FED">
      <w:pPr>
        <w:tabs>
          <w:tab w:val="left" w:pos="900"/>
        </w:tabs>
        <w:spacing w:before="120"/>
        <w:ind w:firstLine="567"/>
        <w:jc w:val="both"/>
        <w:rPr>
          <w:rFonts w:ascii="Tahoma" w:hAnsi="Tahoma" w:cs="Tahoma"/>
          <w:sz w:val="20"/>
          <w:szCs w:val="20"/>
          <w:lang w:val="el-GR"/>
        </w:rPr>
      </w:pPr>
      <w:r w:rsidRPr="00EA042D">
        <w:rPr>
          <w:rFonts w:ascii="Tahoma" w:hAnsi="Tahoma" w:cs="Tahoma"/>
          <w:spacing w:val="40"/>
          <w:sz w:val="20"/>
          <w:szCs w:val="20"/>
          <w:lang w:val="el-GR"/>
        </w:rPr>
        <w:t>ΣΧΕΤ.</w:t>
      </w:r>
      <w:r w:rsidRPr="00EA042D">
        <w:rPr>
          <w:rFonts w:ascii="Tahoma" w:hAnsi="Tahoma" w:cs="Tahoma"/>
          <w:sz w:val="20"/>
          <w:szCs w:val="20"/>
          <w:lang w:val="el-GR"/>
        </w:rPr>
        <w:tab/>
        <w:t>:</w:t>
      </w:r>
      <w:r w:rsidRPr="00EA042D">
        <w:rPr>
          <w:rFonts w:ascii="Tahoma" w:hAnsi="Tahoma" w:cs="Tahoma"/>
          <w:sz w:val="20"/>
          <w:szCs w:val="20"/>
          <w:lang w:val="el-GR"/>
        </w:rPr>
        <w:tab/>
        <w:t xml:space="preserve">Η υπ' αριθ. πρωτ. 1126/10-05-2018 </w:t>
      </w:r>
      <w:r w:rsidRPr="00EA042D">
        <w:rPr>
          <w:rFonts w:ascii="Tahoma" w:hAnsi="Tahoma" w:cs="Tahoma"/>
          <w:spacing w:val="-5"/>
          <w:sz w:val="20"/>
          <w:szCs w:val="20"/>
          <w:lang w:val="el-GR"/>
        </w:rPr>
        <w:t>αίτηση.</w:t>
      </w:r>
      <w:r w:rsidRPr="00EA042D">
        <w:rPr>
          <w:rFonts w:ascii="Tahoma" w:hAnsi="Tahoma" w:cs="Tahoma"/>
          <w:sz w:val="20"/>
          <w:szCs w:val="20"/>
          <w:lang w:val="el-GR"/>
        </w:rPr>
        <w:t xml:space="preserve"> </w:t>
      </w:r>
    </w:p>
    <w:p w:rsidR="007F6EC9" w:rsidRPr="00EA042D" w:rsidRDefault="007F6EC9" w:rsidP="00103FED">
      <w:pPr>
        <w:pStyle w:val="31"/>
        <w:ind w:left="0" w:firstLine="567"/>
        <w:rPr>
          <w:rFonts w:ascii="Tahoma" w:hAnsi="Tahoma" w:cs="Tahoma"/>
          <w:sz w:val="20"/>
          <w:szCs w:val="20"/>
        </w:rPr>
      </w:pPr>
    </w:p>
    <w:p w:rsidR="007F6EC9" w:rsidRPr="00EA042D" w:rsidRDefault="007F6EC9" w:rsidP="00103FED">
      <w:pPr>
        <w:pStyle w:val="31"/>
        <w:ind w:left="0" w:firstLine="567"/>
        <w:jc w:val="both"/>
        <w:rPr>
          <w:rFonts w:ascii="Tahoma" w:hAnsi="Tahoma" w:cs="Tahoma"/>
          <w:sz w:val="20"/>
          <w:szCs w:val="20"/>
        </w:rPr>
      </w:pPr>
      <w:r w:rsidRPr="00EA042D">
        <w:rPr>
          <w:rFonts w:ascii="Tahoma" w:hAnsi="Tahoma" w:cs="Tahoma"/>
          <w:sz w:val="20"/>
          <w:szCs w:val="20"/>
        </w:rPr>
        <w:t xml:space="preserve">Με την παραπάνω σχετική αίτηση ζητείται από τον κ. Ορφανό Λεόντιο, ιδιοκτήτη καταστήματος Υγειονομικού Ενδιαφέροντος με δραστηριότητα «Επιχείρηση αναψυχής καθώς και επιχείρηση προσφοράς οινοπνευματωδών ποτών» στην Τοπική Κοινότητα Γενναδίου, η τροποποίηση του Κανονισμού Κοινοχρήστων Χώρων για τοποθέτηση τραπεζοκαθισμάτων και συγκεκριμένα κοινόχρηστος χώρος διαστάσεων </w:t>
      </w:r>
      <w:r w:rsidRPr="00EA042D">
        <w:rPr>
          <w:rFonts w:ascii="Tahoma" w:hAnsi="Tahoma" w:cs="Tahoma"/>
          <w:b/>
          <w:sz w:val="20"/>
          <w:szCs w:val="20"/>
        </w:rPr>
        <w:t>3,40μ Χ 2,00</w:t>
      </w:r>
      <w:r w:rsidRPr="00EA042D">
        <w:rPr>
          <w:rFonts w:ascii="Tahoma" w:hAnsi="Tahoma" w:cs="Tahoma"/>
          <w:sz w:val="20"/>
          <w:szCs w:val="20"/>
        </w:rPr>
        <w:t xml:space="preserve"> σε επαφή με το την πρόσοψη του καταστήματος του </w:t>
      </w:r>
      <w:r w:rsidRPr="00EA042D">
        <w:rPr>
          <w:rFonts w:ascii="Tahoma" w:hAnsi="Tahoma" w:cs="Tahoma"/>
          <w:b/>
          <w:sz w:val="20"/>
          <w:szCs w:val="20"/>
        </w:rPr>
        <w:t>εμβαδού 6,80 τ.μ.</w:t>
      </w:r>
      <w:r w:rsidRPr="00EA042D">
        <w:rPr>
          <w:rFonts w:ascii="Tahoma" w:hAnsi="Tahoma" w:cs="Tahoma"/>
          <w:sz w:val="20"/>
          <w:szCs w:val="20"/>
        </w:rPr>
        <w:t xml:space="preserve"> </w:t>
      </w:r>
    </w:p>
    <w:p w:rsidR="007F6EC9" w:rsidRPr="00EA042D" w:rsidRDefault="007F6EC9" w:rsidP="00103FED">
      <w:pPr>
        <w:pStyle w:val="31"/>
        <w:spacing w:before="120"/>
        <w:ind w:left="0" w:firstLine="567"/>
        <w:jc w:val="both"/>
        <w:rPr>
          <w:rFonts w:ascii="Tahoma" w:hAnsi="Tahoma" w:cs="Tahoma"/>
          <w:sz w:val="20"/>
          <w:szCs w:val="20"/>
        </w:rPr>
      </w:pPr>
      <w:r w:rsidRPr="00EA042D">
        <w:rPr>
          <w:rFonts w:ascii="Tahoma" w:hAnsi="Tahoma" w:cs="Tahoma"/>
          <w:sz w:val="20"/>
          <w:szCs w:val="20"/>
        </w:rPr>
        <w:t xml:space="preserve">Εξετάζοντας το αίτημα παραχώρησης κοινόχρηστου χώρου και </w:t>
      </w:r>
      <w:r w:rsidRPr="00EA042D">
        <w:rPr>
          <w:rFonts w:ascii="Tahoma" w:hAnsi="Tahoma" w:cs="Tahoma"/>
          <w:b/>
          <w:sz w:val="20"/>
          <w:szCs w:val="20"/>
        </w:rPr>
        <w:t>έχοντας υπόψη</w:t>
      </w:r>
      <w:r w:rsidRPr="00EA042D">
        <w:rPr>
          <w:rFonts w:ascii="Tahoma" w:hAnsi="Tahoma" w:cs="Tahoma"/>
          <w:sz w:val="20"/>
          <w:szCs w:val="20"/>
        </w:rPr>
        <w:t xml:space="preserve"> :</w:t>
      </w:r>
    </w:p>
    <w:p w:rsidR="007F6EC9" w:rsidRPr="00EA042D" w:rsidRDefault="007F6EC9" w:rsidP="00103FED">
      <w:pPr>
        <w:pStyle w:val="31"/>
        <w:numPr>
          <w:ilvl w:val="0"/>
          <w:numId w:val="35"/>
        </w:numPr>
        <w:spacing w:before="120" w:after="0"/>
        <w:ind w:left="0" w:firstLine="567"/>
        <w:jc w:val="both"/>
        <w:rPr>
          <w:rFonts w:ascii="Tahoma" w:hAnsi="Tahoma" w:cs="Tahoma"/>
          <w:sz w:val="20"/>
          <w:szCs w:val="20"/>
        </w:rPr>
      </w:pPr>
      <w:r w:rsidRPr="00EA042D">
        <w:rPr>
          <w:rFonts w:ascii="Tahoma" w:hAnsi="Tahoma" w:cs="Tahoma"/>
          <w:spacing w:val="-2"/>
          <w:sz w:val="20"/>
          <w:szCs w:val="20"/>
        </w:rPr>
        <w:t xml:space="preserve"> Τον </w:t>
      </w:r>
      <w:r w:rsidRPr="00EA042D">
        <w:rPr>
          <w:rFonts w:ascii="Tahoma" w:hAnsi="Tahoma" w:cs="Tahoma"/>
          <w:b/>
          <w:spacing w:val="-2"/>
          <w:sz w:val="20"/>
          <w:szCs w:val="20"/>
        </w:rPr>
        <w:t>Κανονισμό Κοινοχρήστων Χώρων</w:t>
      </w:r>
      <w:r w:rsidRPr="00EA042D">
        <w:rPr>
          <w:rFonts w:ascii="Tahoma" w:hAnsi="Tahoma" w:cs="Tahoma"/>
          <w:spacing w:val="-2"/>
          <w:sz w:val="20"/>
          <w:szCs w:val="20"/>
        </w:rPr>
        <w:t xml:space="preserve"> του Δήμου Ρόδου, όπως εγκρίθηκε με την υπ' </w:t>
      </w:r>
      <w:r w:rsidRPr="00EA042D">
        <w:rPr>
          <w:rFonts w:ascii="Tahoma" w:hAnsi="Tahoma" w:cs="Tahoma"/>
          <w:spacing w:val="-4"/>
          <w:sz w:val="20"/>
          <w:szCs w:val="20"/>
        </w:rPr>
        <w:t xml:space="preserve">αριθ. </w:t>
      </w:r>
      <w:r w:rsidRPr="00EA042D">
        <w:rPr>
          <w:rFonts w:ascii="Tahoma" w:hAnsi="Tahoma" w:cs="Tahoma"/>
          <w:b/>
          <w:bCs/>
          <w:spacing w:val="-4"/>
          <w:sz w:val="20"/>
          <w:szCs w:val="20"/>
        </w:rPr>
        <w:t xml:space="preserve">755/19-12-2014 </w:t>
      </w:r>
      <w:r w:rsidRPr="00EA042D">
        <w:rPr>
          <w:rFonts w:ascii="Tahoma" w:hAnsi="Tahoma" w:cs="Tahoma"/>
          <w:bCs/>
          <w:spacing w:val="-4"/>
          <w:sz w:val="20"/>
          <w:szCs w:val="20"/>
        </w:rPr>
        <w:t xml:space="preserve">απόφαση Δημοτικού Συμβουλίου και ειδικότερα: </w:t>
      </w:r>
    </w:p>
    <w:p w:rsidR="007F6EC9" w:rsidRPr="00EA042D" w:rsidRDefault="007F6EC9" w:rsidP="00103FED">
      <w:pPr>
        <w:pStyle w:val="31"/>
        <w:tabs>
          <w:tab w:val="left" w:pos="1134"/>
        </w:tabs>
        <w:spacing w:before="40" w:after="40"/>
        <w:ind w:left="0" w:firstLine="567"/>
        <w:jc w:val="both"/>
        <w:rPr>
          <w:rFonts w:ascii="Tahoma" w:hAnsi="Tahoma" w:cs="Tahoma"/>
          <w:spacing w:val="-2"/>
          <w:sz w:val="20"/>
          <w:szCs w:val="20"/>
        </w:rPr>
      </w:pPr>
      <w:r w:rsidRPr="00EA042D">
        <w:rPr>
          <w:rFonts w:ascii="Tahoma" w:hAnsi="Tahoma" w:cs="Tahoma"/>
          <w:b/>
          <w:spacing w:val="-2"/>
          <w:sz w:val="20"/>
          <w:szCs w:val="20"/>
        </w:rPr>
        <w:t>α.</w:t>
      </w:r>
      <w:r w:rsidRPr="00EA042D">
        <w:rPr>
          <w:rFonts w:ascii="Tahoma" w:hAnsi="Tahoma" w:cs="Tahoma"/>
          <w:spacing w:val="-2"/>
          <w:sz w:val="20"/>
          <w:szCs w:val="20"/>
        </w:rPr>
        <w:tab/>
        <w:t xml:space="preserve">Το </w:t>
      </w:r>
      <w:r w:rsidRPr="00EA042D">
        <w:rPr>
          <w:rFonts w:ascii="Tahoma" w:hAnsi="Tahoma" w:cs="Tahoma"/>
          <w:b/>
          <w:spacing w:val="-2"/>
          <w:sz w:val="20"/>
          <w:szCs w:val="20"/>
        </w:rPr>
        <w:t>Κεφάλαιο 1</w:t>
      </w:r>
      <w:r w:rsidRPr="00EA042D">
        <w:rPr>
          <w:rFonts w:ascii="Tahoma" w:hAnsi="Tahoma" w:cs="Tahoma"/>
          <w:spacing w:val="-2"/>
          <w:sz w:val="20"/>
          <w:szCs w:val="20"/>
        </w:rPr>
        <w:t xml:space="preserve"> αυτού με θέμα </w:t>
      </w:r>
      <w:r w:rsidRPr="00EA042D">
        <w:rPr>
          <w:rFonts w:ascii="Tahoma" w:hAnsi="Tahoma" w:cs="Tahoma"/>
          <w:i/>
          <w:spacing w:val="-2"/>
          <w:sz w:val="20"/>
          <w:szCs w:val="20"/>
        </w:rPr>
        <w:t>«Γενικά»</w:t>
      </w:r>
      <w:r w:rsidRPr="00EA042D">
        <w:rPr>
          <w:rFonts w:ascii="Tahoma" w:hAnsi="Tahoma" w:cs="Tahoma"/>
          <w:spacing w:val="-2"/>
          <w:sz w:val="20"/>
          <w:szCs w:val="20"/>
        </w:rPr>
        <w:t xml:space="preserve"> και ειδικότερα το </w:t>
      </w:r>
      <w:r w:rsidRPr="00EA042D">
        <w:rPr>
          <w:rFonts w:ascii="Tahoma" w:hAnsi="Tahoma" w:cs="Tahoma"/>
          <w:b/>
          <w:spacing w:val="-2"/>
          <w:sz w:val="20"/>
          <w:szCs w:val="20"/>
        </w:rPr>
        <w:t>άρθρο 4</w:t>
      </w:r>
      <w:r w:rsidRPr="00EA042D">
        <w:rPr>
          <w:rFonts w:ascii="Tahoma" w:hAnsi="Tahoma" w:cs="Tahoma"/>
          <w:spacing w:val="-2"/>
          <w:sz w:val="20"/>
          <w:szCs w:val="20"/>
        </w:rPr>
        <w:t xml:space="preserve"> με θέμα </w:t>
      </w:r>
      <w:r w:rsidRPr="00EA042D">
        <w:rPr>
          <w:rFonts w:ascii="Tahoma" w:hAnsi="Tahoma" w:cs="Tahoma"/>
          <w:i/>
          <w:spacing w:val="-2"/>
          <w:sz w:val="20"/>
          <w:szCs w:val="20"/>
        </w:rPr>
        <w:t>«Γενικές Αρχές και Απαγορεύσεις»</w:t>
      </w:r>
      <w:r w:rsidRPr="00EA042D">
        <w:rPr>
          <w:rFonts w:ascii="Tahoma" w:hAnsi="Tahoma" w:cs="Tahoma"/>
          <w:spacing w:val="-2"/>
          <w:sz w:val="20"/>
          <w:szCs w:val="20"/>
        </w:rPr>
        <w:t xml:space="preserve"> και  </w:t>
      </w:r>
      <w:r w:rsidRPr="00EA042D">
        <w:rPr>
          <w:rFonts w:ascii="Tahoma" w:hAnsi="Tahoma" w:cs="Tahoma"/>
          <w:b/>
          <w:spacing w:val="-2"/>
          <w:sz w:val="20"/>
          <w:szCs w:val="20"/>
        </w:rPr>
        <w:t>άρθρο 8</w:t>
      </w:r>
      <w:r w:rsidRPr="00EA042D">
        <w:rPr>
          <w:rFonts w:ascii="Tahoma" w:hAnsi="Tahoma" w:cs="Tahoma"/>
          <w:spacing w:val="-2"/>
          <w:sz w:val="20"/>
          <w:szCs w:val="20"/>
        </w:rPr>
        <w:t xml:space="preserve"> με θέμα </w:t>
      </w:r>
      <w:r w:rsidRPr="00EA042D">
        <w:rPr>
          <w:rFonts w:ascii="Tahoma" w:hAnsi="Tahoma" w:cs="Tahoma"/>
          <w:i/>
          <w:spacing w:val="-2"/>
          <w:sz w:val="20"/>
          <w:szCs w:val="20"/>
        </w:rPr>
        <w:t>«Διαδικασία χορήγησης Άδειας Κατάληψης Κοινόχρηστου Χώρου»</w:t>
      </w:r>
      <w:r w:rsidRPr="00EA042D">
        <w:rPr>
          <w:rFonts w:ascii="Tahoma" w:hAnsi="Tahoma" w:cs="Tahoma"/>
          <w:spacing w:val="-2"/>
          <w:sz w:val="20"/>
          <w:szCs w:val="20"/>
        </w:rPr>
        <w:t>.</w:t>
      </w:r>
    </w:p>
    <w:p w:rsidR="007F6EC9" w:rsidRPr="00EA042D" w:rsidRDefault="007F6EC9" w:rsidP="00103FED">
      <w:pPr>
        <w:pStyle w:val="31"/>
        <w:tabs>
          <w:tab w:val="left" w:pos="1134"/>
        </w:tabs>
        <w:spacing w:before="40" w:after="40"/>
        <w:ind w:left="0" w:firstLine="567"/>
        <w:jc w:val="both"/>
        <w:rPr>
          <w:rFonts w:ascii="Tahoma" w:hAnsi="Tahoma" w:cs="Tahoma"/>
          <w:sz w:val="20"/>
          <w:szCs w:val="20"/>
        </w:rPr>
      </w:pPr>
      <w:r w:rsidRPr="00EA042D">
        <w:rPr>
          <w:rFonts w:ascii="Tahoma" w:hAnsi="Tahoma" w:cs="Tahoma"/>
          <w:b/>
          <w:spacing w:val="-2"/>
          <w:sz w:val="20"/>
          <w:szCs w:val="20"/>
        </w:rPr>
        <w:t>β.</w:t>
      </w:r>
      <w:r w:rsidRPr="00EA042D">
        <w:rPr>
          <w:rFonts w:ascii="Tahoma" w:hAnsi="Tahoma" w:cs="Tahoma"/>
          <w:spacing w:val="-2"/>
          <w:sz w:val="20"/>
          <w:szCs w:val="20"/>
        </w:rPr>
        <w:t xml:space="preserve"> </w:t>
      </w:r>
      <w:r w:rsidRPr="00EA042D">
        <w:rPr>
          <w:rFonts w:ascii="Tahoma" w:hAnsi="Tahoma" w:cs="Tahoma"/>
          <w:spacing w:val="-2"/>
          <w:sz w:val="20"/>
          <w:szCs w:val="20"/>
        </w:rPr>
        <w:tab/>
      </w:r>
      <w:r w:rsidRPr="00EA042D">
        <w:rPr>
          <w:rFonts w:ascii="Tahoma" w:hAnsi="Tahoma" w:cs="Tahoma"/>
          <w:sz w:val="20"/>
          <w:szCs w:val="20"/>
        </w:rPr>
        <w:t xml:space="preserve">Το </w:t>
      </w:r>
      <w:r w:rsidRPr="00EA042D">
        <w:rPr>
          <w:rFonts w:ascii="Tahoma" w:hAnsi="Tahoma" w:cs="Tahoma"/>
          <w:b/>
          <w:sz w:val="20"/>
          <w:szCs w:val="20"/>
        </w:rPr>
        <w:t>Κεφάλαιο 9</w:t>
      </w:r>
      <w:r w:rsidRPr="00EA042D">
        <w:rPr>
          <w:rFonts w:ascii="Tahoma" w:hAnsi="Tahoma" w:cs="Tahoma"/>
          <w:sz w:val="20"/>
          <w:szCs w:val="20"/>
        </w:rPr>
        <w:t xml:space="preserve"> αυτού με θέμα </w:t>
      </w:r>
      <w:r w:rsidRPr="00EA042D">
        <w:rPr>
          <w:rFonts w:ascii="Tahoma" w:hAnsi="Tahoma" w:cs="Tahoma"/>
          <w:i/>
          <w:sz w:val="20"/>
          <w:szCs w:val="20"/>
        </w:rPr>
        <w:t>«Δημοτική Ενότητα Νότιας Ρόδου»</w:t>
      </w:r>
      <w:r w:rsidRPr="00EA042D">
        <w:rPr>
          <w:rFonts w:ascii="Tahoma" w:hAnsi="Tahoma" w:cs="Tahoma"/>
          <w:sz w:val="20"/>
          <w:szCs w:val="20"/>
        </w:rPr>
        <w:t xml:space="preserve"> (</w:t>
      </w:r>
      <w:r w:rsidRPr="00EA042D">
        <w:rPr>
          <w:rFonts w:ascii="Tahoma" w:hAnsi="Tahoma" w:cs="Tahoma"/>
          <w:b/>
          <w:sz w:val="20"/>
          <w:szCs w:val="20"/>
        </w:rPr>
        <w:t>άρθρο 37</w:t>
      </w:r>
      <w:r w:rsidRPr="00EA042D">
        <w:rPr>
          <w:rFonts w:ascii="Tahoma" w:hAnsi="Tahoma" w:cs="Tahoma"/>
          <w:sz w:val="20"/>
          <w:szCs w:val="20"/>
        </w:rPr>
        <w:t xml:space="preserve"> - </w:t>
      </w:r>
      <w:r w:rsidRPr="00EA042D">
        <w:rPr>
          <w:rFonts w:ascii="Tahoma" w:hAnsi="Tahoma" w:cs="Tahoma"/>
          <w:i/>
          <w:sz w:val="20"/>
          <w:szCs w:val="20"/>
        </w:rPr>
        <w:t>«Τοπική Κοινότητα Γενναδίου»</w:t>
      </w:r>
      <w:r w:rsidRPr="00EA042D">
        <w:rPr>
          <w:rFonts w:ascii="Tahoma" w:hAnsi="Tahoma" w:cs="Tahoma"/>
          <w:sz w:val="20"/>
          <w:szCs w:val="20"/>
        </w:rPr>
        <w:t xml:space="preserve">) και τα σχεδιάγραμμα που τη συνοδεύει, σύμφωνα με τα οποία δεν χωροθετείται κοινόχρηστος χώρος για τοποθέτηση τραπεζοκαθισμάτων έμπροσθεν του αιτούμενου καταστήματος υγειονομικού ενδιαφέροντος </w:t>
      </w:r>
    </w:p>
    <w:p w:rsidR="007F6EC9" w:rsidRPr="00EA042D" w:rsidRDefault="007F6EC9" w:rsidP="00103FED">
      <w:pPr>
        <w:tabs>
          <w:tab w:val="left" w:pos="360"/>
          <w:tab w:val="left" w:pos="1080"/>
        </w:tabs>
        <w:spacing w:before="120"/>
        <w:ind w:firstLine="567"/>
        <w:jc w:val="both"/>
        <w:rPr>
          <w:rFonts w:ascii="Tahoma" w:hAnsi="Tahoma" w:cs="Tahoma"/>
          <w:sz w:val="20"/>
          <w:szCs w:val="20"/>
          <w:lang w:val="el-GR"/>
        </w:rPr>
      </w:pPr>
      <w:r w:rsidRPr="00EA042D">
        <w:rPr>
          <w:rFonts w:ascii="Tahoma" w:hAnsi="Tahoma" w:cs="Tahoma"/>
          <w:b/>
          <w:sz w:val="20"/>
          <w:szCs w:val="20"/>
          <w:lang w:val="el-GR"/>
        </w:rPr>
        <w:t>2.</w:t>
      </w:r>
      <w:r w:rsidRPr="00EA042D">
        <w:rPr>
          <w:rFonts w:ascii="Tahoma" w:hAnsi="Tahoma" w:cs="Tahoma"/>
          <w:sz w:val="20"/>
          <w:szCs w:val="20"/>
          <w:lang w:val="el-GR"/>
        </w:rPr>
        <w:tab/>
      </w:r>
      <w:r w:rsidRPr="00EA042D">
        <w:rPr>
          <w:rFonts w:ascii="Tahoma" w:hAnsi="Tahoma" w:cs="Tahoma"/>
          <w:sz w:val="20"/>
          <w:szCs w:val="20"/>
          <w:lang w:val="el-GR"/>
        </w:rPr>
        <w:tab/>
      </w:r>
      <w:r w:rsidRPr="00EA042D">
        <w:rPr>
          <w:rFonts w:ascii="Tahoma" w:hAnsi="Tahoma" w:cs="Tahoma"/>
          <w:spacing w:val="-4"/>
          <w:sz w:val="20"/>
          <w:szCs w:val="20"/>
          <w:lang w:val="el-GR"/>
        </w:rPr>
        <w:t xml:space="preserve">Την υπ' αριθ. </w:t>
      </w:r>
      <w:r w:rsidRPr="00EA042D">
        <w:rPr>
          <w:rFonts w:ascii="Tahoma" w:hAnsi="Tahoma" w:cs="Tahoma"/>
          <w:b/>
          <w:spacing w:val="-4"/>
          <w:sz w:val="20"/>
          <w:szCs w:val="20"/>
          <w:lang w:val="el-GR"/>
        </w:rPr>
        <w:t xml:space="preserve">52907/28-12-2009 </w:t>
      </w:r>
      <w:r w:rsidRPr="00EA042D">
        <w:rPr>
          <w:rFonts w:ascii="Tahoma" w:hAnsi="Tahoma" w:cs="Tahoma"/>
          <w:spacing w:val="-4"/>
          <w:sz w:val="20"/>
          <w:szCs w:val="20"/>
          <w:lang w:val="el-GR"/>
        </w:rPr>
        <w:t>(</w:t>
      </w:r>
      <w:r w:rsidRPr="00EA042D">
        <w:rPr>
          <w:rFonts w:ascii="Tahoma" w:hAnsi="Tahoma" w:cs="Tahoma"/>
          <w:b/>
          <w:spacing w:val="-4"/>
          <w:sz w:val="20"/>
          <w:szCs w:val="20"/>
          <w:lang w:val="el-GR"/>
        </w:rPr>
        <w:t>ΦΕΚ 2621Β'/31-12-2009</w:t>
      </w:r>
      <w:r w:rsidRPr="00EA042D">
        <w:rPr>
          <w:rFonts w:ascii="Tahoma" w:hAnsi="Tahoma" w:cs="Tahoma"/>
          <w:spacing w:val="-4"/>
          <w:sz w:val="20"/>
          <w:szCs w:val="20"/>
          <w:lang w:val="el-GR"/>
        </w:rPr>
        <w:t xml:space="preserve">) </w:t>
      </w:r>
      <w:r w:rsidRPr="00EA042D">
        <w:rPr>
          <w:rFonts w:ascii="Tahoma" w:hAnsi="Tahoma" w:cs="Tahoma"/>
          <w:b/>
          <w:spacing w:val="-4"/>
          <w:sz w:val="20"/>
          <w:szCs w:val="20"/>
          <w:lang w:val="el-GR"/>
        </w:rPr>
        <w:t>απόφαση Υπουργού ΠΕΚΑ</w:t>
      </w:r>
      <w:r w:rsidRPr="00EA042D">
        <w:rPr>
          <w:rFonts w:ascii="Tahoma" w:hAnsi="Tahoma" w:cs="Tahoma"/>
          <w:spacing w:val="-4"/>
          <w:sz w:val="20"/>
          <w:szCs w:val="20"/>
          <w:lang w:val="el-GR"/>
        </w:rPr>
        <w:t xml:space="preserve"> με</w:t>
      </w:r>
      <w:r w:rsidRPr="00EA042D">
        <w:rPr>
          <w:rFonts w:ascii="Tahoma" w:eastAsia="MgHelveticaUCPol" w:hAnsi="Tahoma" w:cs="Tahoma"/>
          <w:spacing w:val="-4"/>
          <w:sz w:val="20"/>
          <w:szCs w:val="20"/>
          <w:lang w:val="el-GR"/>
        </w:rPr>
        <w:t xml:space="preserve"> θέμα </w:t>
      </w:r>
      <w:r w:rsidRPr="00EA042D">
        <w:rPr>
          <w:rFonts w:ascii="Tahoma" w:eastAsia="MgHelveticaUCPol" w:hAnsi="Tahoma" w:cs="Tahoma"/>
          <w:i/>
          <w:spacing w:val="-4"/>
          <w:sz w:val="20"/>
          <w:szCs w:val="20"/>
          <w:lang w:val="el-GR"/>
        </w:rPr>
        <w:t>«Ειδικές ρυθμίσεις για την εξυπηρέτηση ατόμων με αναπηρία σε κοινόχρηστους χώρους των οικισμών που προορίζονται για την κυκλοφορία πεζών»</w:t>
      </w:r>
      <w:r w:rsidRPr="00EA042D">
        <w:rPr>
          <w:rFonts w:ascii="Tahoma" w:eastAsia="MgHelveticaUCPol" w:hAnsi="Tahoma" w:cs="Tahoma"/>
          <w:spacing w:val="-4"/>
          <w:sz w:val="20"/>
          <w:szCs w:val="20"/>
          <w:lang w:val="el-GR"/>
        </w:rPr>
        <w:t xml:space="preserve"> και ειδικότερα το </w:t>
      </w:r>
      <w:r w:rsidRPr="00EA042D">
        <w:rPr>
          <w:rFonts w:ascii="Tahoma" w:eastAsia="MgHelveticaUCPol" w:hAnsi="Tahoma" w:cs="Tahoma"/>
          <w:b/>
          <w:spacing w:val="-4"/>
          <w:sz w:val="20"/>
          <w:szCs w:val="20"/>
          <w:lang w:val="el-GR"/>
        </w:rPr>
        <w:t>άρθρο 2</w:t>
      </w:r>
      <w:r w:rsidRPr="00EA042D">
        <w:rPr>
          <w:rFonts w:ascii="Tahoma" w:eastAsia="MgHelveticaUCPol" w:hAnsi="Tahoma" w:cs="Tahoma"/>
          <w:spacing w:val="-4"/>
          <w:sz w:val="20"/>
          <w:szCs w:val="20"/>
          <w:lang w:val="el-GR"/>
        </w:rPr>
        <w:t xml:space="preserve"> αυτού</w:t>
      </w:r>
      <w:r w:rsidRPr="00EA042D">
        <w:rPr>
          <w:rFonts w:ascii="Tahoma" w:eastAsia="MgHelveticaUCPol" w:hAnsi="Tahoma" w:cs="Tahoma"/>
          <w:i/>
          <w:spacing w:val="-4"/>
          <w:sz w:val="20"/>
          <w:szCs w:val="20"/>
          <w:lang w:val="el-GR"/>
        </w:rPr>
        <w:t xml:space="preserve"> </w:t>
      </w:r>
      <w:r w:rsidRPr="00EA042D">
        <w:rPr>
          <w:rFonts w:ascii="Tahoma" w:eastAsia="MgHelveticaUCPol" w:hAnsi="Tahoma" w:cs="Tahoma"/>
          <w:spacing w:val="-4"/>
          <w:sz w:val="20"/>
          <w:szCs w:val="20"/>
          <w:lang w:val="el-GR"/>
        </w:rPr>
        <w:t>με θέμα</w:t>
      </w:r>
      <w:r w:rsidRPr="00EA042D">
        <w:rPr>
          <w:rFonts w:ascii="Tahoma" w:eastAsia="MgHelveticaUCPol" w:hAnsi="Tahoma" w:cs="Tahoma"/>
          <w:i/>
          <w:spacing w:val="-4"/>
          <w:sz w:val="20"/>
          <w:szCs w:val="20"/>
          <w:lang w:val="el-GR"/>
        </w:rPr>
        <w:t xml:space="preserve"> «</w:t>
      </w:r>
      <w:r w:rsidRPr="00EA042D">
        <w:rPr>
          <w:rFonts w:ascii="Tahoma" w:hAnsi="Tahoma" w:cs="Tahoma"/>
          <w:i/>
          <w:spacing w:val="-4"/>
          <w:sz w:val="20"/>
          <w:szCs w:val="20"/>
          <w:lang w:val="el-GR"/>
        </w:rPr>
        <w:t>ΕΛΕΥΘΕΡΗ ΖΩΝΗ ΟΔΕΥΣΗΣ ΠΕΖΩΝ – ΕΛΕΥΘΕΡΟ ΥΨΟΣ</w:t>
      </w:r>
      <w:r w:rsidRPr="00EA042D">
        <w:rPr>
          <w:rFonts w:ascii="Tahoma" w:eastAsia="MgHelveticaUCPol" w:hAnsi="Tahoma" w:cs="Tahoma"/>
          <w:i/>
          <w:spacing w:val="-4"/>
          <w:sz w:val="20"/>
          <w:szCs w:val="20"/>
          <w:lang w:val="el-GR"/>
        </w:rPr>
        <w:t>»,</w:t>
      </w:r>
      <w:r w:rsidRPr="00EA042D">
        <w:rPr>
          <w:rFonts w:ascii="Tahoma" w:hAnsi="Tahoma" w:cs="Tahoma"/>
          <w:spacing w:val="-4"/>
          <w:sz w:val="20"/>
          <w:szCs w:val="20"/>
          <w:lang w:val="el-GR"/>
        </w:rPr>
        <w:t xml:space="preserve"> στο οποίο </w:t>
      </w:r>
      <w:r w:rsidRPr="00EA042D">
        <w:rPr>
          <w:rFonts w:ascii="Tahoma" w:eastAsia="MgHelveticaUCPol" w:hAnsi="Tahoma" w:cs="Tahoma"/>
          <w:spacing w:val="-4"/>
          <w:sz w:val="20"/>
          <w:szCs w:val="20"/>
          <w:lang w:val="el-GR"/>
        </w:rPr>
        <w:t>αναφέρεται ότι :</w:t>
      </w:r>
      <w:r w:rsidRPr="00EA042D">
        <w:rPr>
          <w:rFonts w:ascii="Tahoma" w:eastAsia="MgHelveticaUCPol" w:hAnsi="Tahoma" w:cs="Tahoma"/>
          <w:spacing w:val="-2"/>
          <w:sz w:val="20"/>
          <w:szCs w:val="20"/>
          <w:lang w:val="el-GR"/>
        </w:rPr>
        <w:t xml:space="preserve"> </w:t>
      </w:r>
    </w:p>
    <w:p w:rsidR="007F6EC9" w:rsidRPr="00EA042D" w:rsidRDefault="007F6EC9" w:rsidP="00103FED">
      <w:pPr>
        <w:spacing w:before="40"/>
        <w:ind w:firstLine="567"/>
        <w:jc w:val="both"/>
        <w:rPr>
          <w:rFonts w:ascii="Tahoma" w:hAnsi="Tahoma" w:cs="Tahoma"/>
          <w:i/>
          <w:spacing w:val="-2"/>
          <w:sz w:val="20"/>
          <w:szCs w:val="20"/>
          <w:lang w:val="el-GR"/>
        </w:rPr>
      </w:pPr>
      <w:r w:rsidRPr="00EA042D">
        <w:rPr>
          <w:rFonts w:ascii="Tahoma" w:eastAsia="MgHelveticaUCPol" w:hAnsi="Tahoma" w:cs="Tahoma"/>
          <w:i/>
          <w:spacing w:val="-2"/>
          <w:sz w:val="20"/>
          <w:szCs w:val="20"/>
          <w:lang w:val="el-GR"/>
        </w:rPr>
        <w:t>«</w:t>
      </w:r>
      <w:r w:rsidRPr="00EA042D">
        <w:rPr>
          <w:rFonts w:ascii="Tahoma" w:hAnsi="Tahoma" w:cs="Tahoma"/>
          <w:i/>
          <w:spacing w:val="-2"/>
          <w:sz w:val="20"/>
          <w:szCs w:val="20"/>
          <w:lang w:val="el-GR"/>
        </w:rPr>
        <w:t xml:space="preserve">Σε όλους τους κοινόχρηστους χώρους πόλεων και οικισμών, που προορίζονται για την κυκλοφορία πεζών, </w:t>
      </w:r>
      <w:r w:rsidRPr="00EA042D">
        <w:rPr>
          <w:rFonts w:ascii="Tahoma" w:hAnsi="Tahoma" w:cs="Tahoma"/>
          <w:b/>
          <w:i/>
          <w:spacing w:val="-2"/>
          <w:sz w:val="20"/>
          <w:szCs w:val="20"/>
          <w:lang w:val="el-GR"/>
        </w:rPr>
        <w:t>επιβάλλεται ελεύθερη ζώνη όδευσης πεζών</w:t>
      </w:r>
      <w:r w:rsidRPr="00EA042D">
        <w:rPr>
          <w:rFonts w:ascii="Tahoma" w:hAnsi="Tahoma" w:cs="Tahoma"/>
          <w:i/>
          <w:spacing w:val="-2"/>
          <w:sz w:val="20"/>
          <w:szCs w:val="20"/>
          <w:lang w:val="el-GR"/>
        </w:rPr>
        <w:t xml:space="preserve">, που χρησιμοποιείται για τη συνεχή, ασφαλή και ανεμπόδιστη κυκλοφορία κάθε κατηγορίας χρηστών, με </w:t>
      </w:r>
      <w:r w:rsidRPr="00EA042D">
        <w:rPr>
          <w:rFonts w:ascii="Tahoma" w:hAnsi="Tahoma" w:cs="Tahoma"/>
          <w:b/>
          <w:i/>
          <w:spacing w:val="-2"/>
          <w:sz w:val="20"/>
          <w:szCs w:val="20"/>
          <w:lang w:val="el-GR"/>
        </w:rPr>
        <w:t>απαραίτητο</w:t>
      </w:r>
      <w:r w:rsidRPr="00EA042D">
        <w:rPr>
          <w:rFonts w:ascii="Tahoma" w:hAnsi="Tahoma" w:cs="Tahoma"/>
          <w:i/>
          <w:spacing w:val="-2"/>
          <w:sz w:val="20"/>
          <w:szCs w:val="20"/>
          <w:lang w:val="el-GR"/>
        </w:rPr>
        <w:t xml:space="preserve"> </w:t>
      </w:r>
      <w:r w:rsidRPr="00EA042D">
        <w:rPr>
          <w:rFonts w:ascii="Tahoma" w:hAnsi="Tahoma" w:cs="Tahoma"/>
          <w:b/>
          <w:i/>
          <w:spacing w:val="-4"/>
          <w:sz w:val="20"/>
          <w:szCs w:val="20"/>
          <w:lang w:val="el-GR"/>
        </w:rPr>
        <w:t xml:space="preserve">ελάχιστο πλάτος </w:t>
      </w:r>
      <w:smartTag w:uri="urn:schemas-microsoft-com:office:smarttags" w:element="metricconverter">
        <w:smartTagPr>
          <w:attr w:name="ProductID" w:val="1,50 μ."/>
        </w:smartTagPr>
        <w:r w:rsidRPr="00EA042D">
          <w:rPr>
            <w:rFonts w:ascii="Tahoma" w:hAnsi="Tahoma" w:cs="Tahoma"/>
            <w:b/>
            <w:i/>
            <w:spacing w:val="-4"/>
            <w:sz w:val="20"/>
            <w:szCs w:val="20"/>
            <w:lang w:val="el-GR"/>
          </w:rPr>
          <w:t>1,50 μ.</w:t>
        </w:r>
      </w:smartTag>
      <w:r w:rsidRPr="00EA042D">
        <w:rPr>
          <w:rFonts w:ascii="Tahoma" w:hAnsi="Tahoma" w:cs="Tahoma"/>
          <w:i/>
          <w:spacing w:val="-4"/>
          <w:sz w:val="20"/>
          <w:szCs w:val="20"/>
          <w:lang w:val="el-GR"/>
        </w:rPr>
        <w:t xml:space="preserve"> (του κρασπέδου μη συνυπολογιζόμενου) ελεύθερο από κάθε είδους</w:t>
      </w:r>
      <w:r w:rsidRPr="00EA042D">
        <w:rPr>
          <w:rFonts w:ascii="Tahoma" w:hAnsi="Tahoma" w:cs="Tahoma"/>
          <w:i/>
          <w:spacing w:val="-2"/>
          <w:sz w:val="20"/>
          <w:szCs w:val="20"/>
          <w:lang w:val="el-GR"/>
        </w:rPr>
        <w:t xml:space="preserve"> σταθερό ή κινητό εμπόδιο και μέγιστη αποδεκτή εγκάρσια κλίση 2%. Οποιαδήποτε εξυπηρέτηση όπως σήμανση, φύτευση, αστικός εξοπλισμός απαγορεύεται να τοποθετείται εντός της ελεύθερης ζώνης όδευσης πεζών.</w:t>
      </w:r>
    </w:p>
    <w:p w:rsidR="007F6EC9" w:rsidRPr="00EA042D" w:rsidRDefault="007F6EC9" w:rsidP="00103FED">
      <w:pPr>
        <w:ind w:firstLine="567"/>
        <w:jc w:val="both"/>
        <w:rPr>
          <w:rFonts w:ascii="Tahoma" w:hAnsi="Tahoma" w:cs="Tahoma"/>
          <w:i/>
          <w:spacing w:val="-2"/>
          <w:sz w:val="20"/>
          <w:szCs w:val="20"/>
          <w:lang w:val="el-GR"/>
        </w:rPr>
      </w:pPr>
      <w:r w:rsidRPr="00EA042D">
        <w:rPr>
          <w:rFonts w:ascii="Tahoma" w:hAnsi="Tahoma" w:cs="Tahoma"/>
          <w:b/>
          <w:i/>
          <w:spacing w:val="-2"/>
          <w:sz w:val="20"/>
          <w:szCs w:val="20"/>
          <w:lang w:val="el-GR"/>
        </w:rPr>
        <w:t xml:space="preserve">Στην περίπτωση υφιστάμενων πεζοδρομίων πλάτους μικρότερου από </w:t>
      </w:r>
      <w:smartTag w:uri="urn:schemas-microsoft-com:office:smarttags" w:element="metricconverter">
        <w:smartTagPr>
          <w:attr w:name="ProductID" w:val="1,50 μ."/>
        </w:smartTagPr>
        <w:r w:rsidRPr="00EA042D">
          <w:rPr>
            <w:rFonts w:ascii="Tahoma" w:hAnsi="Tahoma" w:cs="Tahoma"/>
            <w:b/>
            <w:i/>
            <w:spacing w:val="-2"/>
            <w:sz w:val="20"/>
            <w:szCs w:val="20"/>
            <w:lang w:val="el-GR"/>
          </w:rPr>
          <w:t>1,50 μ.</w:t>
        </w:r>
      </w:smartTag>
      <w:r w:rsidRPr="00EA042D">
        <w:rPr>
          <w:rFonts w:ascii="Tahoma" w:hAnsi="Tahoma" w:cs="Tahoma"/>
          <w:b/>
          <w:i/>
          <w:spacing w:val="-2"/>
          <w:sz w:val="20"/>
          <w:szCs w:val="20"/>
          <w:lang w:val="el-GR"/>
        </w:rPr>
        <w:t xml:space="preserve"> η ζώνη αυτή καταλαμβάνει όλο το πλάτος του πεζοδρομίου.</w:t>
      </w:r>
      <w:r w:rsidRPr="00EA042D">
        <w:rPr>
          <w:rFonts w:ascii="Tahoma" w:hAnsi="Tahoma" w:cs="Tahoma"/>
          <w:i/>
          <w:spacing w:val="-2"/>
          <w:sz w:val="20"/>
          <w:szCs w:val="20"/>
          <w:lang w:val="el-GR"/>
        </w:rPr>
        <w:t xml:space="preserve"> Πλάτη μικρότερα από </w:t>
      </w:r>
      <w:smartTag w:uri="urn:schemas-microsoft-com:office:smarttags" w:element="metricconverter">
        <w:smartTagPr>
          <w:attr w:name="ProductID" w:val="0,70 μ."/>
        </w:smartTagPr>
        <w:r w:rsidRPr="00EA042D">
          <w:rPr>
            <w:rFonts w:ascii="Tahoma" w:hAnsi="Tahoma" w:cs="Tahoma"/>
            <w:i/>
            <w:spacing w:val="-2"/>
            <w:sz w:val="20"/>
            <w:szCs w:val="20"/>
            <w:lang w:val="el-GR"/>
          </w:rPr>
          <w:t>0,70 μ.</w:t>
        </w:r>
      </w:smartTag>
      <w:r w:rsidRPr="00EA042D">
        <w:rPr>
          <w:rFonts w:ascii="Tahoma" w:hAnsi="Tahoma" w:cs="Tahoma"/>
          <w:i/>
          <w:spacing w:val="-2"/>
          <w:sz w:val="20"/>
          <w:szCs w:val="20"/>
          <w:lang w:val="el-GR"/>
        </w:rPr>
        <w:t xml:space="preserve"> αποφεύγονται ως μη εξυπηρετούντα άτομα σε αναπηρικό αμαξίδιο.</w:t>
      </w:r>
    </w:p>
    <w:p w:rsidR="007F6EC9" w:rsidRPr="00EA042D" w:rsidRDefault="007F6EC9" w:rsidP="00103FED">
      <w:pPr>
        <w:ind w:firstLine="567"/>
        <w:jc w:val="both"/>
        <w:rPr>
          <w:rFonts w:ascii="Tahoma" w:hAnsi="Tahoma" w:cs="Tahoma"/>
          <w:i/>
          <w:spacing w:val="-2"/>
          <w:sz w:val="20"/>
          <w:szCs w:val="20"/>
          <w:lang w:val="el-GR"/>
        </w:rPr>
      </w:pPr>
      <w:r w:rsidRPr="00EA042D">
        <w:rPr>
          <w:rFonts w:ascii="Tahoma" w:hAnsi="Tahoma" w:cs="Tahoma"/>
          <w:i/>
          <w:spacing w:val="-2"/>
          <w:sz w:val="20"/>
          <w:szCs w:val="20"/>
          <w:lang w:val="el-GR"/>
        </w:rPr>
        <w:t xml:space="preserve">Σε όλο το μήκος της ελεύθερης ζώνης όδευσης πεζών επιβάλλεται πραγματικό ελεύθερο ύψος όδευσης πεζών ίσο με </w:t>
      </w:r>
      <w:smartTag w:uri="urn:schemas-microsoft-com:office:smarttags" w:element="metricconverter">
        <w:smartTagPr>
          <w:attr w:name="ProductID" w:val="2,20 μ."/>
        </w:smartTagPr>
        <w:r w:rsidRPr="00EA042D">
          <w:rPr>
            <w:rFonts w:ascii="Tahoma" w:hAnsi="Tahoma" w:cs="Tahoma"/>
            <w:i/>
            <w:spacing w:val="-2"/>
            <w:sz w:val="20"/>
            <w:szCs w:val="20"/>
            <w:lang w:val="el-GR"/>
          </w:rPr>
          <w:t>2,20 μ.</w:t>
        </w:r>
      </w:smartTag>
      <w:r w:rsidRPr="00EA042D">
        <w:rPr>
          <w:rFonts w:ascii="Tahoma" w:hAnsi="Tahoma" w:cs="Tahoma"/>
          <w:i/>
          <w:spacing w:val="-2"/>
          <w:sz w:val="20"/>
          <w:szCs w:val="20"/>
          <w:lang w:val="el-GR"/>
        </w:rPr>
        <w:t xml:space="preserve"> απολύτως ελεύθερο από οποιοδήποτε εμπόδιο (μαρκίζες, επιγραφές, σημάνσεις, πινακίδες, κλαδιά δέντρων, τέντες κ.λπ.). (...)».</w:t>
      </w:r>
    </w:p>
    <w:p w:rsidR="007F6EC9" w:rsidRPr="00EA042D" w:rsidRDefault="007F6EC9" w:rsidP="00103FED">
      <w:pPr>
        <w:tabs>
          <w:tab w:val="left" w:pos="1080"/>
        </w:tabs>
        <w:autoSpaceDE w:val="0"/>
        <w:autoSpaceDN w:val="0"/>
        <w:adjustRightInd w:val="0"/>
        <w:spacing w:before="120"/>
        <w:ind w:firstLine="567"/>
        <w:jc w:val="both"/>
        <w:rPr>
          <w:rFonts w:ascii="Tahoma" w:eastAsia="MgHelveticaUCPol" w:hAnsi="Tahoma" w:cs="Tahoma"/>
          <w:sz w:val="20"/>
          <w:szCs w:val="20"/>
          <w:lang w:val="el-GR"/>
        </w:rPr>
      </w:pPr>
      <w:r w:rsidRPr="00EA042D">
        <w:rPr>
          <w:rFonts w:ascii="Tahoma" w:hAnsi="Tahoma" w:cs="Tahoma"/>
          <w:b/>
          <w:spacing w:val="-2"/>
          <w:sz w:val="20"/>
          <w:szCs w:val="20"/>
          <w:lang w:val="el-GR"/>
        </w:rPr>
        <w:t>3.</w:t>
      </w:r>
      <w:r w:rsidRPr="00EA042D">
        <w:rPr>
          <w:rFonts w:ascii="Tahoma" w:hAnsi="Tahoma" w:cs="Tahoma"/>
          <w:b/>
          <w:spacing w:val="-2"/>
          <w:sz w:val="20"/>
          <w:szCs w:val="20"/>
          <w:lang w:val="el-GR"/>
        </w:rPr>
        <w:tab/>
      </w:r>
      <w:r w:rsidRPr="00EA042D">
        <w:rPr>
          <w:rFonts w:ascii="Tahoma" w:hAnsi="Tahoma" w:cs="Tahoma"/>
          <w:spacing w:val="-4"/>
          <w:sz w:val="20"/>
          <w:szCs w:val="20"/>
          <w:lang w:val="el-GR"/>
        </w:rPr>
        <w:t>Την</w:t>
      </w:r>
      <w:r w:rsidRPr="00EA042D">
        <w:rPr>
          <w:rFonts w:ascii="Tahoma" w:hAnsi="Tahoma" w:cs="Tahoma"/>
          <w:b/>
          <w:spacing w:val="-4"/>
          <w:sz w:val="20"/>
          <w:szCs w:val="20"/>
          <w:lang w:val="el-GR"/>
        </w:rPr>
        <w:t xml:space="preserve"> </w:t>
      </w:r>
      <w:r w:rsidRPr="00EA042D">
        <w:rPr>
          <w:rFonts w:ascii="Tahoma" w:eastAsia="MgHelveticaUCPol" w:hAnsi="Tahoma" w:cs="Tahoma"/>
          <w:b/>
          <w:spacing w:val="-4"/>
          <w:sz w:val="20"/>
          <w:szCs w:val="20"/>
          <w:lang w:val="el-GR"/>
        </w:rPr>
        <w:t xml:space="preserve">Εγκύκλιο 3/2011 </w:t>
      </w:r>
      <w:r w:rsidRPr="00EA042D">
        <w:rPr>
          <w:rFonts w:ascii="Tahoma" w:eastAsia="MgHelveticaUCPol" w:hAnsi="Tahoma" w:cs="Tahoma"/>
          <w:spacing w:val="-4"/>
          <w:sz w:val="20"/>
          <w:szCs w:val="20"/>
          <w:lang w:val="el-GR"/>
        </w:rPr>
        <w:t xml:space="preserve">του </w:t>
      </w:r>
      <w:r w:rsidRPr="00EA042D">
        <w:rPr>
          <w:rFonts w:ascii="Tahoma" w:eastAsia="MgHelveticaUCPol" w:hAnsi="Tahoma" w:cs="Tahoma"/>
          <w:b/>
          <w:spacing w:val="-4"/>
          <w:sz w:val="20"/>
          <w:szCs w:val="20"/>
          <w:lang w:val="el-GR"/>
        </w:rPr>
        <w:t>ΥΠΕΚΑ</w:t>
      </w:r>
      <w:r w:rsidRPr="00EA042D">
        <w:rPr>
          <w:rFonts w:ascii="Tahoma" w:eastAsia="MgHelveticaUCPol" w:hAnsi="Tahoma" w:cs="Tahoma"/>
          <w:spacing w:val="-4"/>
          <w:sz w:val="20"/>
          <w:szCs w:val="20"/>
          <w:lang w:val="el-GR"/>
        </w:rPr>
        <w:t xml:space="preserve"> (αριθ. πρωτ. οικ.13612/24-03-2011) με θέμα </w:t>
      </w:r>
      <w:r w:rsidRPr="00EA042D">
        <w:rPr>
          <w:rFonts w:ascii="Tahoma" w:eastAsia="MgHelveticaUCPol" w:hAnsi="Tahoma" w:cs="Tahoma"/>
          <w:i/>
          <w:spacing w:val="-4"/>
          <w:sz w:val="20"/>
          <w:szCs w:val="20"/>
          <w:lang w:val="el-GR"/>
        </w:rPr>
        <w:t xml:space="preserve">«Διευκρινίσεις για την εφαρμογή των ρυθμίσεων της με αρ. 52907/28-12-2009 απόφασης Υπουργού ΠΕΚΑ ''Ειδικές ρυθμίσεις για την εξυπηρέτηση ατόμων με αναπηρία σε κοινόχρηστους χώρους των οικισμών που προορίζονται για την κυκλοφορία πεζών'' (ΦΕΚ </w:t>
      </w:r>
      <w:r w:rsidRPr="00EA042D">
        <w:rPr>
          <w:rFonts w:ascii="Tahoma" w:eastAsia="MgHelveticaUCPol" w:hAnsi="Tahoma" w:cs="Tahoma"/>
          <w:i/>
          <w:spacing w:val="-6"/>
          <w:sz w:val="20"/>
          <w:szCs w:val="20"/>
          <w:lang w:val="el-GR"/>
        </w:rPr>
        <w:t>2621Β'/31-12-2009)»</w:t>
      </w:r>
      <w:r w:rsidRPr="00EA042D">
        <w:rPr>
          <w:rFonts w:ascii="Tahoma" w:eastAsia="MgHelveticaUCPol" w:hAnsi="Tahoma" w:cs="Tahoma"/>
          <w:spacing w:val="-6"/>
          <w:sz w:val="20"/>
          <w:szCs w:val="20"/>
          <w:lang w:val="el-GR"/>
        </w:rPr>
        <w:t xml:space="preserve">, και ειδικότερα τη </w:t>
      </w:r>
      <w:r w:rsidRPr="00EA042D">
        <w:rPr>
          <w:rFonts w:ascii="Tahoma" w:eastAsia="MgHelveticaUCPol" w:hAnsi="Tahoma" w:cs="Tahoma"/>
          <w:b/>
          <w:spacing w:val="-6"/>
          <w:sz w:val="20"/>
          <w:szCs w:val="20"/>
          <w:lang w:val="el-GR"/>
        </w:rPr>
        <w:t>2η παράγραφο</w:t>
      </w:r>
      <w:r w:rsidRPr="00EA042D">
        <w:rPr>
          <w:rFonts w:ascii="Tahoma" w:eastAsia="MgHelveticaUCPol" w:hAnsi="Tahoma" w:cs="Tahoma"/>
          <w:spacing w:val="-6"/>
          <w:sz w:val="20"/>
          <w:szCs w:val="20"/>
          <w:lang w:val="el-GR"/>
        </w:rPr>
        <w:t xml:space="preserve"> αυτής, στην οποία αναφέρεται ότι :</w:t>
      </w:r>
    </w:p>
    <w:p w:rsidR="007F6EC9" w:rsidRPr="00EA042D" w:rsidRDefault="007F6EC9" w:rsidP="00103FED">
      <w:pPr>
        <w:autoSpaceDE w:val="0"/>
        <w:autoSpaceDN w:val="0"/>
        <w:adjustRightInd w:val="0"/>
        <w:spacing w:before="40"/>
        <w:ind w:firstLine="567"/>
        <w:jc w:val="both"/>
        <w:rPr>
          <w:rFonts w:ascii="Tahoma" w:hAnsi="Tahoma" w:cs="Tahoma"/>
          <w:i/>
          <w:sz w:val="20"/>
          <w:szCs w:val="20"/>
          <w:lang w:val="el-GR"/>
        </w:rPr>
      </w:pPr>
      <w:r w:rsidRPr="00EA042D">
        <w:rPr>
          <w:rFonts w:ascii="Tahoma" w:eastAsia="MgHelveticaUCPol" w:hAnsi="Tahoma" w:cs="Tahoma"/>
          <w:i/>
          <w:spacing w:val="-2"/>
          <w:sz w:val="20"/>
          <w:szCs w:val="20"/>
          <w:lang w:val="el-GR"/>
        </w:rPr>
        <w:t>«</w:t>
      </w:r>
      <w:r w:rsidRPr="00EA042D">
        <w:rPr>
          <w:rFonts w:ascii="Tahoma" w:eastAsia="MgHelveticaUCPol" w:hAnsi="Tahoma" w:cs="Tahoma"/>
          <w:b/>
          <w:i/>
          <w:sz w:val="20"/>
          <w:szCs w:val="20"/>
          <w:lang w:val="el-GR"/>
        </w:rPr>
        <w:t>Η εφαρμογή της απόφασης</w:t>
      </w:r>
      <w:r w:rsidRPr="00EA042D">
        <w:rPr>
          <w:rFonts w:ascii="Tahoma" w:eastAsia="MgHelveticaUCPol" w:hAnsi="Tahoma" w:cs="Tahoma"/>
          <w:i/>
          <w:sz w:val="20"/>
          <w:szCs w:val="20"/>
          <w:lang w:val="el-GR"/>
        </w:rPr>
        <w:t xml:space="preserve">, από τη δημοσίευσή της στην Εφημερίδα της Κυβέρνησης, σύμφωνα με τα άρθρα 1, 8 και 9 αυτής αλλά και των διατάξεων της παρ. 8 του άρθρου 28 του ν. 2831/2000, κατ’ εξουσιοδότηση της οποίας εκδόθηκε, </w:t>
      </w:r>
      <w:r w:rsidRPr="00EA042D">
        <w:rPr>
          <w:rFonts w:ascii="Tahoma" w:eastAsia="MgHelveticaUCPol" w:hAnsi="Tahoma" w:cs="Tahoma"/>
          <w:b/>
          <w:i/>
          <w:sz w:val="20"/>
          <w:szCs w:val="20"/>
          <w:u w:val="single"/>
          <w:lang w:val="el-GR"/>
        </w:rPr>
        <w:t>είναι υποχρεωτική</w:t>
      </w:r>
      <w:r w:rsidRPr="00EA042D">
        <w:rPr>
          <w:rFonts w:ascii="Tahoma" w:eastAsia="MgHelveticaUCPol" w:hAnsi="Tahoma" w:cs="Tahoma"/>
          <w:b/>
          <w:i/>
          <w:sz w:val="20"/>
          <w:szCs w:val="20"/>
          <w:lang w:val="el-GR"/>
        </w:rPr>
        <w:t xml:space="preserve"> </w:t>
      </w:r>
      <w:r w:rsidRPr="00EA042D">
        <w:rPr>
          <w:rFonts w:ascii="Tahoma" w:eastAsia="MgHelveticaUCPol" w:hAnsi="Tahoma" w:cs="Tahoma"/>
          <w:i/>
          <w:sz w:val="20"/>
          <w:szCs w:val="20"/>
          <w:lang w:val="el-GR"/>
        </w:rPr>
        <w:t>για νέες διαμορφώσεις-</w:t>
      </w:r>
      <w:r w:rsidRPr="00EA042D">
        <w:rPr>
          <w:rFonts w:ascii="Tahoma" w:eastAsia="MgHelveticaUCPol" w:hAnsi="Tahoma" w:cs="Tahoma"/>
          <w:i/>
          <w:spacing w:val="-2"/>
          <w:sz w:val="20"/>
          <w:szCs w:val="20"/>
          <w:lang w:val="el-GR"/>
        </w:rPr>
        <w:t>αναπλάσεις και ανακατασκευές κοινοχρήστων χώρων πόλεων και οικισμών, που προορίζονται για την κυκλοφορία πεζών. (...)</w:t>
      </w:r>
      <w:r w:rsidRPr="00EA042D">
        <w:rPr>
          <w:rFonts w:ascii="Tahoma" w:eastAsia="MgHelveticaUCPol" w:hAnsi="Tahoma" w:cs="Tahoma"/>
          <w:i/>
          <w:spacing w:val="-6"/>
          <w:sz w:val="20"/>
          <w:szCs w:val="20"/>
          <w:lang w:val="el-GR"/>
        </w:rPr>
        <w:t xml:space="preserve">. Το ίδιο ισχύει </w:t>
      </w:r>
      <w:r w:rsidRPr="00EA042D">
        <w:rPr>
          <w:rFonts w:ascii="Tahoma" w:eastAsia="MgHelveticaUCPol" w:hAnsi="Tahoma" w:cs="Tahoma"/>
          <w:b/>
          <w:i/>
          <w:spacing w:val="-6"/>
          <w:sz w:val="20"/>
          <w:szCs w:val="20"/>
          <w:lang w:val="el-GR"/>
        </w:rPr>
        <w:t>και σε περιπτώσεις τοποθέτησης τραπεζοκαθισμάτων</w:t>
      </w:r>
      <w:r w:rsidRPr="00EA042D">
        <w:rPr>
          <w:rFonts w:ascii="Tahoma" w:eastAsia="MgHelveticaUCPol" w:hAnsi="Tahoma" w:cs="Tahoma"/>
          <w:i/>
          <w:spacing w:val="-6"/>
          <w:sz w:val="20"/>
          <w:szCs w:val="20"/>
          <w:lang w:val="el-GR"/>
        </w:rPr>
        <w:t>,</w:t>
      </w:r>
      <w:r w:rsidRPr="00EA042D">
        <w:rPr>
          <w:rFonts w:ascii="Tahoma" w:eastAsia="MgHelveticaUCPol" w:hAnsi="Tahoma" w:cs="Tahoma"/>
          <w:b/>
          <w:i/>
          <w:spacing w:val="-6"/>
          <w:sz w:val="20"/>
          <w:szCs w:val="20"/>
          <w:lang w:val="el-GR"/>
        </w:rPr>
        <w:t xml:space="preserve"> εμπορευμάτων, ψυγείων αναπηρικών περιπτέρων κλπ σε κοινοχρήστους χώρους, για τις οποίες οι ρυθμίσεις της απόφασης πρέπει να λαμβάνονται υπόψη </w:t>
      </w:r>
      <w:r w:rsidRPr="00EA042D">
        <w:rPr>
          <w:rFonts w:ascii="Tahoma" w:eastAsia="MgHelveticaUCPol" w:hAnsi="Tahoma" w:cs="Tahoma"/>
          <w:b/>
          <w:i/>
          <w:spacing w:val="-6"/>
          <w:sz w:val="20"/>
          <w:szCs w:val="20"/>
          <w:u w:val="single"/>
          <w:lang w:val="el-GR"/>
        </w:rPr>
        <w:t>τόσο κατά τη χορήγηση της άδειας παραχώρησης της χρήσης του χώρου, όσο και κατά τον έλεγχο της επιτόπιας εφαρμογής</w:t>
      </w:r>
      <w:r w:rsidRPr="00EA042D">
        <w:rPr>
          <w:rFonts w:ascii="Tahoma" w:hAnsi="Tahoma" w:cs="Tahoma"/>
          <w:i/>
          <w:sz w:val="20"/>
          <w:szCs w:val="20"/>
          <w:lang w:val="el-GR"/>
        </w:rPr>
        <w:t>».</w:t>
      </w:r>
    </w:p>
    <w:p w:rsidR="007F6EC9" w:rsidRPr="00EA042D" w:rsidRDefault="007F6EC9" w:rsidP="00103FED">
      <w:pPr>
        <w:autoSpaceDE w:val="0"/>
        <w:autoSpaceDN w:val="0"/>
        <w:adjustRightInd w:val="0"/>
        <w:spacing w:before="120"/>
        <w:ind w:firstLine="567"/>
        <w:jc w:val="both"/>
        <w:rPr>
          <w:rFonts w:ascii="Tahoma" w:hAnsi="Tahoma" w:cs="Tahoma"/>
          <w:i/>
          <w:sz w:val="20"/>
          <w:szCs w:val="20"/>
          <w:lang w:val="el-GR"/>
        </w:rPr>
      </w:pPr>
      <w:r w:rsidRPr="00EA042D">
        <w:rPr>
          <w:rFonts w:ascii="Tahoma" w:hAnsi="Tahoma" w:cs="Tahoma"/>
          <w:b/>
          <w:sz w:val="20"/>
          <w:szCs w:val="20"/>
          <w:lang w:val="el-GR"/>
        </w:rPr>
        <w:lastRenderedPageBreak/>
        <w:t>4.</w:t>
      </w:r>
      <w:r w:rsidRPr="00EA042D">
        <w:rPr>
          <w:rFonts w:ascii="Tahoma" w:hAnsi="Tahoma" w:cs="Tahoma"/>
          <w:sz w:val="20"/>
          <w:szCs w:val="20"/>
          <w:lang w:val="el-GR"/>
        </w:rPr>
        <w:tab/>
        <w:t xml:space="preserve">Τα </w:t>
      </w:r>
      <w:r w:rsidRPr="00EA042D">
        <w:rPr>
          <w:rFonts w:ascii="Tahoma" w:hAnsi="Tahoma" w:cs="Tahoma"/>
          <w:b/>
          <w:sz w:val="20"/>
          <w:szCs w:val="20"/>
          <w:lang w:val="el-GR"/>
        </w:rPr>
        <w:t>συνημμένα</w:t>
      </w:r>
      <w:r w:rsidRPr="00EA042D">
        <w:rPr>
          <w:rFonts w:ascii="Tahoma" w:hAnsi="Tahoma" w:cs="Tahoma"/>
          <w:sz w:val="20"/>
          <w:szCs w:val="20"/>
          <w:lang w:val="el-GR"/>
        </w:rPr>
        <w:t xml:space="preserve"> στη σχετική αίτηση :</w:t>
      </w:r>
    </w:p>
    <w:p w:rsidR="007F6EC9" w:rsidRPr="00EA042D" w:rsidRDefault="007F6EC9" w:rsidP="00103FED">
      <w:pPr>
        <w:pStyle w:val="31"/>
        <w:tabs>
          <w:tab w:val="left" w:pos="993"/>
        </w:tabs>
        <w:spacing w:before="40" w:after="40"/>
        <w:ind w:left="0" w:firstLine="567"/>
        <w:rPr>
          <w:rFonts w:ascii="Tahoma" w:hAnsi="Tahoma" w:cs="Tahoma"/>
          <w:sz w:val="20"/>
          <w:szCs w:val="20"/>
        </w:rPr>
      </w:pPr>
      <w:r w:rsidRPr="00EA042D">
        <w:rPr>
          <w:rFonts w:ascii="Tahoma" w:hAnsi="Tahoma" w:cs="Tahoma"/>
          <w:b/>
          <w:sz w:val="20"/>
          <w:szCs w:val="20"/>
        </w:rPr>
        <w:t>α.</w:t>
      </w:r>
      <w:r w:rsidRPr="00EA042D">
        <w:rPr>
          <w:rFonts w:ascii="Tahoma" w:hAnsi="Tahoma" w:cs="Tahoma"/>
          <w:sz w:val="20"/>
          <w:szCs w:val="20"/>
        </w:rPr>
        <w:t xml:space="preserve"> Αντίγραφο του υπ' αριθ. </w:t>
      </w:r>
      <w:r w:rsidRPr="00EA042D">
        <w:rPr>
          <w:rFonts w:ascii="Tahoma" w:hAnsi="Tahoma" w:cs="Tahoma"/>
          <w:b/>
          <w:sz w:val="20"/>
          <w:szCs w:val="20"/>
        </w:rPr>
        <w:t>8.1.1</w:t>
      </w:r>
      <w:r w:rsidRPr="00EA042D">
        <w:rPr>
          <w:rFonts w:ascii="Tahoma" w:hAnsi="Tahoma" w:cs="Tahoma"/>
          <w:b/>
          <w:i/>
          <w:sz w:val="20"/>
          <w:szCs w:val="20"/>
        </w:rPr>
        <w:t xml:space="preserve"> </w:t>
      </w:r>
      <w:r w:rsidRPr="00EA042D">
        <w:rPr>
          <w:rFonts w:ascii="Tahoma" w:hAnsi="Tahoma" w:cs="Tahoma"/>
          <w:sz w:val="20"/>
          <w:szCs w:val="20"/>
        </w:rPr>
        <w:t>σχεδιαγράμματος του Κανονισμού Κοινοχρήστων Χώρων, επί του οποίου έχει υποδειχθεί η θέση του καταστήματος</w:t>
      </w:r>
      <w:r w:rsidRPr="00EA042D">
        <w:rPr>
          <w:rFonts w:ascii="Tahoma" w:hAnsi="Tahoma" w:cs="Tahoma"/>
          <w:spacing w:val="-6"/>
          <w:sz w:val="20"/>
          <w:szCs w:val="20"/>
        </w:rPr>
        <w:t>.</w:t>
      </w:r>
      <w:r w:rsidRPr="00EA042D">
        <w:rPr>
          <w:rFonts w:ascii="Tahoma" w:hAnsi="Tahoma" w:cs="Tahoma"/>
          <w:sz w:val="20"/>
          <w:szCs w:val="20"/>
        </w:rPr>
        <w:t xml:space="preserve"> </w:t>
      </w:r>
    </w:p>
    <w:p w:rsidR="007F6EC9" w:rsidRPr="00EA042D" w:rsidRDefault="007F6EC9" w:rsidP="00103FED">
      <w:pPr>
        <w:pStyle w:val="31"/>
        <w:tabs>
          <w:tab w:val="left" w:pos="993"/>
        </w:tabs>
        <w:spacing w:before="40" w:after="40"/>
        <w:ind w:left="0" w:firstLine="567"/>
        <w:rPr>
          <w:rFonts w:ascii="Tahoma" w:hAnsi="Tahoma" w:cs="Tahoma"/>
          <w:spacing w:val="-2"/>
          <w:sz w:val="20"/>
          <w:szCs w:val="20"/>
        </w:rPr>
      </w:pPr>
      <w:r w:rsidRPr="00EA042D">
        <w:rPr>
          <w:rFonts w:ascii="Tahoma" w:hAnsi="Tahoma" w:cs="Tahoma"/>
          <w:b/>
          <w:sz w:val="20"/>
          <w:szCs w:val="20"/>
        </w:rPr>
        <w:t>β.</w:t>
      </w:r>
      <w:r w:rsidRPr="00EA042D">
        <w:rPr>
          <w:rFonts w:ascii="Tahoma" w:hAnsi="Tahoma" w:cs="Tahoma"/>
          <w:sz w:val="20"/>
          <w:szCs w:val="20"/>
        </w:rPr>
        <w:tab/>
        <w:t xml:space="preserve">Τη </w:t>
      </w:r>
      <w:r w:rsidRPr="00EA042D">
        <w:rPr>
          <w:rFonts w:ascii="Tahoma" w:hAnsi="Tahoma" w:cs="Tahoma"/>
          <w:spacing w:val="-4"/>
          <w:sz w:val="20"/>
          <w:szCs w:val="20"/>
        </w:rPr>
        <w:t xml:space="preserve">γνωστοποίηση καταστήματος υγειονομικού ενδιαφέροντος με αριθ. 1058696 και ημ/νια υποβολής 02-05-2018, με δραστηριότητα </w:t>
      </w:r>
      <w:r w:rsidRPr="00EA042D">
        <w:rPr>
          <w:rFonts w:ascii="Tahoma" w:hAnsi="Tahoma" w:cs="Tahoma"/>
          <w:sz w:val="20"/>
          <w:szCs w:val="20"/>
        </w:rPr>
        <w:t>«Επιχείρηση αναψυχής καθώς και επιχείρηση προσφοράς οινοπνευματωδών ποτών»</w:t>
      </w:r>
      <w:r w:rsidRPr="00EA042D">
        <w:rPr>
          <w:rFonts w:ascii="Tahoma" w:hAnsi="Tahoma" w:cs="Tahoma"/>
          <w:spacing w:val="-4"/>
          <w:sz w:val="20"/>
          <w:szCs w:val="20"/>
        </w:rPr>
        <w:t>.</w:t>
      </w:r>
    </w:p>
    <w:p w:rsidR="007F6EC9" w:rsidRPr="00EA042D" w:rsidRDefault="007F6EC9" w:rsidP="00103FED">
      <w:pPr>
        <w:pStyle w:val="31"/>
        <w:tabs>
          <w:tab w:val="left" w:pos="993"/>
        </w:tabs>
        <w:spacing w:before="40" w:after="40"/>
        <w:ind w:left="0" w:firstLine="567"/>
        <w:rPr>
          <w:rFonts w:ascii="Tahoma" w:hAnsi="Tahoma" w:cs="Tahoma"/>
          <w:sz w:val="20"/>
          <w:szCs w:val="20"/>
        </w:rPr>
      </w:pPr>
      <w:r w:rsidRPr="00EA042D">
        <w:rPr>
          <w:rFonts w:ascii="Tahoma" w:hAnsi="Tahoma" w:cs="Tahoma"/>
          <w:b/>
          <w:sz w:val="20"/>
          <w:szCs w:val="20"/>
        </w:rPr>
        <w:t>γ.</w:t>
      </w:r>
      <w:r w:rsidRPr="00EA042D">
        <w:rPr>
          <w:rFonts w:ascii="Tahoma" w:hAnsi="Tahoma" w:cs="Tahoma"/>
          <w:sz w:val="20"/>
          <w:szCs w:val="20"/>
        </w:rPr>
        <w:tab/>
        <w:t>Φωτογραφίες της όψης του καταστήματος.</w:t>
      </w:r>
    </w:p>
    <w:p w:rsidR="007F6EC9" w:rsidRPr="00EA042D" w:rsidRDefault="007F6EC9" w:rsidP="00103FED">
      <w:pPr>
        <w:pStyle w:val="31"/>
        <w:spacing w:before="60"/>
        <w:ind w:left="0" w:firstLine="567"/>
        <w:rPr>
          <w:rFonts w:ascii="Tahoma" w:hAnsi="Tahoma" w:cs="Tahoma"/>
          <w:b/>
          <w:spacing w:val="-4"/>
          <w:sz w:val="20"/>
          <w:szCs w:val="20"/>
        </w:rPr>
      </w:pPr>
    </w:p>
    <w:p w:rsidR="007F6EC9" w:rsidRPr="00EA042D" w:rsidRDefault="007F6EC9" w:rsidP="00103FED">
      <w:pPr>
        <w:pStyle w:val="31"/>
        <w:spacing w:before="60"/>
        <w:ind w:left="0" w:firstLine="567"/>
        <w:rPr>
          <w:rFonts w:ascii="Tahoma" w:hAnsi="Tahoma" w:cs="Tahoma"/>
          <w:sz w:val="20"/>
          <w:szCs w:val="20"/>
        </w:rPr>
      </w:pPr>
      <w:r w:rsidRPr="00EA042D">
        <w:rPr>
          <w:rFonts w:ascii="Tahoma" w:hAnsi="Tahoma" w:cs="Tahoma"/>
          <w:b/>
          <w:spacing w:val="-4"/>
          <w:sz w:val="20"/>
          <w:szCs w:val="20"/>
        </w:rPr>
        <w:t>Η Υπηρεσία μας εισηγείται θετικά</w:t>
      </w:r>
      <w:r w:rsidRPr="00EA042D">
        <w:rPr>
          <w:rFonts w:ascii="Tahoma" w:hAnsi="Tahoma" w:cs="Tahoma"/>
          <w:spacing w:val="-4"/>
          <w:sz w:val="20"/>
          <w:szCs w:val="20"/>
        </w:rPr>
        <w:t xml:space="preserve"> </w:t>
      </w:r>
      <w:r w:rsidRPr="00EA042D">
        <w:rPr>
          <w:rFonts w:ascii="Tahoma" w:hAnsi="Tahoma" w:cs="Tahoma"/>
          <w:b/>
          <w:spacing w:val="-4"/>
          <w:sz w:val="20"/>
          <w:szCs w:val="20"/>
        </w:rPr>
        <w:t xml:space="preserve">στην παραχώρηση του αιτούμενου κοινόχρηστου χώρου </w:t>
      </w:r>
      <w:r w:rsidRPr="00EA042D">
        <w:rPr>
          <w:rFonts w:ascii="Tahoma" w:hAnsi="Tahoma" w:cs="Tahoma"/>
          <w:b/>
          <w:spacing w:val="-4"/>
          <w:sz w:val="20"/>
          <w:szCs w:val="20"/>
          <w:u w:val="single"/>
        </w:rPr>
        <w:t>για πλάτος 1,60μ , δηλαδή διαστάσεων 1,60μ Χ 3,40μ συνολικού εμβαδού 5,44 τ.μ</w:t>
      </w:r>
      <w:r w:rsidRPr="00EA042D">
        <w:rPr>
          <w:rFonts w:ascii="Tahoma" w:hAnsi="Tahoma" w:cs="Tahoma"/>
          <w:b/>
          <w:spacing w:val="-4"/>
          <w:sz w:val="20"/>
          <w:szCs w:val="20"/>
        </w:rPr>
        <w:t>.</w:t>
      </w:r>
      <w:r w:rsidRPr="00EA042D">
        <w:rPr>
          <w:rFonts w:ascii="Tahoma" w:hAnsi="Tahoma" w:cs="Tahoma"/>
          <w:spacing w:val="-4"/>
          <w:sz w:val="20"/>
          <w:szCs w:val="20"/>
        </w:rPr>
        <w:t xml:space="preserve"> </w:t>
      </w:r>
    </w:p>
    <w:p w:rsidR="007F6EC9" w:rsidRPr="00EA042D" w:rsidRDefault="007F6EC9" w:rsidP="00103FED">
      <w:pPr>
        <w:pStyle w:val="31"/>
        <w:spacing w:before="120"/>
        <w:ind w:left="0" w:firstLine="567"/>
        <w:rPr>
          <w:rFonts w:ascii="Tahoma" w:hAnsi="Tahoma" w:cs="Tahoma"/>
          <w:sz w:val="20"/>
          <w:szCs w:val="20"/>
        </w:rPr>
      </w:pPr>
      <w:r w:rsidRPr="00EA042D">
        <w:rPr>
          <w:rFonts w:ascii="Tahoma" w:hAnsi="Tahoma" w:cs="Tahoma"/>
          <w:sz w:val="20"/>
          <w:szCs w:val="20"/>
        </w:rPr>
        <w:t>Ως εκ τούτου, προτείνεται η</w:t>
      </w:r>
      <w:r w:rsidRPr="00EA042D">
        <w:rPr>
          <w:rFonts w:ascii="Tahoma" w:hAnsi="Tahoma" w:cs="Tahoma"/>
          <w:bCs/>
          <w:sz w:val="20"/>
          <w:szCs w:val="20"/>
        </w:rPr>
        <w:t xml:space="preserve"> </w:t>
      </w:r>
      <w:r w:rsidRPr="00EA042D">
        <w:rPr>
          <w:rFonts w:ascii="Tahoma" w:hAnsi="Tahoma" w:cs="Tahoma"/>
          <w:b/>
          <w:bCs/>
          <w:sz w:val="20"/>
          <w:szCs w:val="20"/>
        </w:rPr>
        <w:t>τροποποίηση</w:t>
      </w:r>
      <w:r w:rsidRPr="00EA042D">
        <w:rPr>
          <w:rFonts w:ascii="Tahoma" w:hAnsi="Tahoma" w:cs="Tahoma"/>
          <w:bCs/>
          <w:sz w:val="20"/>
          <w:szCs w:val="20"/>
        </w:rPr>
        <w:t xml:space="preserve"> του </w:t>
      </w:r>
      <w:r w:rsidRPr="00EA042D">
        <w:rPr>
          <w:rFonts w:ascii="Tahoma" w:hAnsi="Tahoma" w:cs="Tahoma"/>
          <w:b/>
          <w:bCs/>
          <w:sz w:val="20"/>
          <w:szCs w:val="20"/>
        </w:rPr>
        <w:t>άρθρου 37</w:t>
      </w:r>
      <w:r w:rsidRPr="00EA042D">
        <w:rPr>
          <w:rFonts w:ascii="Tahoma" w:hAnsi="Tahoma" w:cs="Tahoma"/>
          <w:bCs/>
          <w:sz w:val="20"/>
          <w:szCs w:val="20"/>
        </w:rPr>
        <w:t xml:space="preserve"> του </w:t>
      </w:r>
      <w:r w:rsidRPr="00EA042D">
        <w:rPr>
          <w:rFonts w:ascii="Tahoma" w:hAnsi="Tahoma" w:cs="Tahoma"/>
          <w:b/>
          <w:bCs/>
          <w:sz w:val="20"/>
          <w:szCs w:val="20"/>
        </w:rPr>
        <w:t>Κεφαλαίου 9</w:t>
      </w:r>
      <w:r w:rsidRPr="00EA042D">
        <w:rPr>
          <w:rFonts w:ascii="Tahoma" w:hAnsi="Tahoma" w:cs="Tahoma"/>
          <w:bCs/>
          <w:sz w:val="20"/>
          <w:szCs w:val="20"/>
        </w:rPr>
        <w:t xml:space="preserve"> </w:t>
      </w:r>
      <w:r w:rsidRPr="00EA042D">
        <w:rPr>
          <w:rFonts w:ascii="Tahoma" w:hAnsi="Tahoma" w:cs="Tahoma"/>
          <w:sz w:val="20"/>
          <w:szCs w:val="20"/>
        </w:rPr>
        <w:t xml:space="preserve">με θέμα </w:t>
      </w:r>
      <w:r w:rsidRPr="00EA042D">
        <w:rPr>
          <w:rFonts w:ascii="Tahoma" w:hAnsi="Tahoma" w:cs="Tahoma"/>
          <w:i/>
          <w:sz w:val="20"/>
          <w:szCs w:val="20"/>
        </w:rPr>
        <w:t xml:space="preserve">«Τοπική Κοινότητα Γενναδίου» καθώς και του </w:t>
      </w:r>
      <w:r w:rsidRPr="00EA042D">
        <w:rPr>
          <w:rFonts w:ascii="Tahoma" w:hAnsi="Tahoma" w:cs="Tahoma"/>
          <w:b/>
          <w:sz w:val="20"/>
          <w:szCs w:val="20"/>
        </w:rPr>
        <w:t>8.1.1</w:t>
      </w:r>
      <w:r w:rsidRPr="00EA042D">
        <w:rPr>
          <w:rFonts w:ascii="Tahoma" w:hAnsi="Tahoma" w:cs="Tahoma"/>
          <w:b/>
          <w:i/>
          <w:sz w:val="20"/>
          <w:szCs w:val="20"/>
        </w:rPr>
        <w:t xml:space="preserve"> </w:t>
      </w:r>
      <w:r w:rsidRPr="00EA042D">
        <w:rPr>
          <w:rFonts w:ascii="Tahoma" w:hAnsi="Tahoma" w:cs="Tahoma"/>
          <w:sz w:val="20"/>
          <w:szCs w:val="20"/>
        </w:rPr>
        <w:t>σχεδιάγραμματος που τη συνοδεύει</w:t>
      </w:r>
      <w:r w:rsidRPr="00EA042D">
        <w:rPr>
          <w:rFonts w:ascii="Tahoma" w:hAnsi="Tahoma" w:cs="Tahoma"/>
          <w:bCs/>
          <w:sz w:val="20"/>
          <w:szCs w:val="20"/>
        </w:rPr>
        <w:t xml:space="preserve"> του Κανονισμού Κοινοχρήστων Χώρων (</w:t>
      </w:r>
      <w:r w:rsidRPr="00EA042D">
        <w:rPr>
          <w:rFonts w:ascii="Tahoma" w:hAnsi="Tahoma" w:cs="Tahoma"/>
          <w:bCs/>
          <w:i/>
          <w:sz w:val="20"/>
          <w:szCs w:val="20"/>
        </w:rPr>
        <w:t xml:space="preserve">αποφ. </w:t>
      </w:r>
      <w:r w:rsidRPr="00EA042D">
        <w:rPr>
          <w:rFonts w:ascii="Tahoma" w:hAnsi="Tahoma" w:cs="Tahoma"/>
          <w:b/>
          <w:bCs/>
          <w:i/>
          <w:sz w:val="20"/>
          <w:szCs w:val="20"/>
        </w:rPr>
        <w:t>755/2014</w:t>
      </w:r>
      <w:r w:rsidRPr="00EA042D">
        <w:rPr>
          <w:rFonts w:ascii="Tahoma" w:hAnsi="Tahoma" w:cs="Tahoma"/>
          <w:bCs/>
          <w:i/>
          <w:sz w:val="20"/>
          <w:szCs w:val="20"/>
        </w:rPr>
        <w:t xml:space="preserve"> Δ.Σ.),</w:t>
      </w:r>
      <w:r w:rsidRPr="00EA042D">
        <w:rPr>
          <w:rFonts w:ascii="Tahoma" w:hAnsi="Tahoma" w:cs="Tahoma"/>
          <w:sz w:val="20"/>
          <w:szCs w:val="20"/>
        </w:rPr>
        <w:t xml:space="preserve"> ως ακολούθως :</w:t>
      </w:r>
    </w:p>
    <w:p w:rsidR="007F6EC9" w:rsidRPr="00EA042D" w:rsidRDefault="007F6EC9" w:rsidP="00103FED">
      <w:pPr>
        <w:spacing w:before="160"/>
        <w:ind w:firstLine="567"/>
        <w:rPr>
          <w:rFonts w:ascii="Tahoma" w:hAnsi="Tahoma" w:cs="Tahoma"/>
          <w:b/>
          <w:i/>
          <w:sz w:val="20"/>
          <w:szCs w:val="20"/>
          <w:lang w:val="el-GR"/>
        </w:rPr>
      </w:pPr>
      <w:r w:rsidRPr="00EA042D">
        <w:rPr>
          <w:rFonts w:ascii="Tahoma" w:hAnsi="Tahoma" w:cs="Tahoma"/>
          <w:i/>
          <w:sz w:val="20"/>
          <w:szCs w:val="20"/>
          <w:lang w:val="el-GR"/>
        </w:rPr>
        <w:t>«</w:t>
      </w:r>
      <w:r w:rsidRPr="00EA042D">
        <w:rPr>
          <w:rFonts w:ascii="Tahoma" w:hAnsi="Tahoma" w:cs="Tahoma"/>
          <w:b/>
          <w:i/>
          <w:sz w:val="20"/>
          <w:szCs w:val="20"/>
          <w:lang w:val="el-GR"/>
        </w:rPr>
        <w:t>Τοπική Κοινότητα Γενναδίου</w:t>
      </w:r>
    </w:p>
    <w:p w:rsidR="007F6EC9" w:rsidRPr="00EA042D" w:rsidRDefault="007F6EC9" w:rsidP="00103FED">
      <w:pPr>
        <w:widowControl w:val="0"/>
        <w:ind w:firstLine="567"/>
        <w:jc w:val="both"/>
        <w:rPr>
          <w:rFonts w:ascii="Tahoma" w:hAnsi="Tahoma" w:cs="Tahoma"/>
          <w:bCs/>
          <w:i/>
          <w:snapToGrid w:val="0"/>
          <w:sz w:val="20"/>
          <w:szCs w:val="20"/>
          <w:lang w:val="el-GR"/>
        </w:rPr>
      </w:pPr>
      <w:r w:rsidRPr="00EA042D">
        <w:rPr>
          <w:rFonts w:ascii="Tahoma" w:hAnsi="Tahoma" w:cs="Tahoma"/>
          <w:bCs/>
          <w:i/>
          <w:snapToGrid w:val="0"/>
          <w:sz w:val="20"/>
          <w:szCs w:val="20"/>
          <w:lang w:val="el-GR"/>
        </w:rPr>
        <w:t xml:space="preserve">Οι θέσεις ενοικιαζόμενου κοινόχρηστου χώρου στην τοπική Κοινότητα Γενναδίου καθορίζονται σε δεκαέξι (16) συνολικού εμβαδού 303,94 τ.μ.. </w:t>
      </w:r>
    </w:p>
    <w:p w:rsidR="007F6EC9" w:rsidRPr="00EA042D" w:rsidRDefault="007F6EC9" w:rsidP="00103FED">
      <w:pPr>
        <w:widowControl w:val="0"/>
        <w:ind w:firstLine="567"/>
        <w:jc w:val="both"/>
        <w:rPr>
          <w:rFonts w:ascii="Tahoma" w:hAnsi="Tahoma" w:cs="Tahoma"/>
          <w:i/>
          <w:color w:val="3366FF"/>
          <w:spacing w:val="-2"/>
          <w:sz w:val="20"/>
          <w:szCs w:val="20"/>
          <w:lang w:val="el-GR"/>
        </w:rPr>
      </w:pPr>
      <w:r w:rsidRPr="00EA042D">
        <w:rPr>
          <w:rFonts w:ascii="Tahoma" w:hAnsi="Tahoma" w:cs="Tahoma"/>
          <w:bCs/>
          <w:i/>
          <w:snapToGrid w:val="0"/>
          <w:spacing w:val="-2"/>
          <w:sz w:val="20"/>
          <w:szCs w:val="20"/>
          <w:lang w:val="el-GR"/>
        </w:rPr>
        <w:tab/>
        <w:t xml:space="preserve">Πρόκειται για δώδεκα (12) κοινόχρηστους χώρους που βρίσκονται στον κεντρικό πλακοστρωμένο δρόμο που καταλήγει στην αστυνομία τμήμα (1): 30,00 τ.μ., τμήμα (2): 12,00 τ.μ., τμήμα (3): 8,50 τ.μ., τμήμα (4): 10,00 τ.μ., τμήμα (5): 8,00 τ.μ., τμήμα (6): 8,00 τ.μ., τμήμα (11): 11,50 τ.μ. , τμήμα (12): 29,00 τ.μ., τμήμα (13): 21,00 τ.μ., τμήμα (14): 16,50 τ.μ. τμήμα (15): 17,50 τ.μ. και τμήμα (16): 5,44 τ.μ., έναν (1) κοινόχρηστο χώρο στην κεντρική είσοδο του οικισμού τμήμα (7): 8,00 τ.μ. και τρεις (3) κοινόχρηστους χώρους στον δρόμο που οδηγεί στο Γυμνάσιο Γενναδίου και στα ΕΛΤΑ τμήμα (8): 45,00 τ.μ., τμήμα (9): 63,00 τ.μ., και τμήμα (10): 10,50 τ.μ. που βρίσκεται όπως αυτοί εμφανίζονται στα συνημμένα </w:t>
      </w:r>
      <w:r w:rsidRPr="00EA042D">
        <w:rPr>
          <w:rFonts w:ascii="Tahoma" w:hAnsi="Tahoma" w:cs="Tahoma"/>
          <w:i/>
          <w:spacing w:val="-2"/>
          <w:sz w:val="20"/>
          <w:szCs w:val="20"/>
          <w:lang w:val="el-GR"/>
        </w:rPr>
        <w:t xml:space="preserve">σχεδιάγραμμα </w:t>
      </w:r>
      <w:r w:rsidRPr="00EA042D">
        <w:rPr>
          <w:rFonts w:ascii="Tahoma" w:hAnsi="Tahoma" w:cs="Tahoma"/>
          <w:i/>
          <w:color w:val="0000FF"/>
          <w:spacing w:val="-2"/>
          <w:sz w:val="20"/>
          <w:szCs w:val="20"/>
          <w:lang w:val="el-GR"/>
        </w:rPr>
        <w:t>(αριθ. σχεδ. 8.1.1, 8.1.2, 8.1.3)</w:t>
      </w:r>
      <w:r w:rsidRPr="00EA042D">
        <w:rPr>
          <w:rFonts w:ascii="Tahoma" w:hAnsi="Tahoma" w:cs="Tahoma"/>
          <w:i/>
          <w:spacing w:val="-2"/>
          <w:sz w:val="20"/>
          <w:szCs w:val="20"/>
          <w:lang w:val="el-GR"/>
        </w:rPr>
        <w:t>.</w:t>
      </w:r>
    </w:p>
    <w:p w:rsidR="007F6EC9" w:rsidRPr="00EA042D" w:rsidRDefault="007F6EC9" w:rsidP="00103FED">
      <w:pPr>
        <w:widowControl w:val="0"/>
        <w:ind w:firstLine="567"/>
        <w:jc w:val="both"/>
        <w:rPr>
          <w:rFonts w:ascii="Tahoma" w:hAnsi="Tahoma" w:cs="Tahoma"/>
          <w:i/>
          <w:sz w:val="20"/>
          <w:szCs w:val="20"/>
          <w:lang w:val="el-GR"/>
        </w:rPr>
      </w:pPr>
      <w:r w:rsidRPr="00EA042D">
        <w:rPr>
          <w:rFonts w:ascii="Tahoma" w:hAnsi="Tahoma" w:cs="Tahoma"/>
          <w:bCs/>
          <w:i/>
          <w:snapToGrid w:val="0"/>
          <w:sz w:val="20"/>
          <w:szCs w:val="20"/>
          <w:lang w:val="el-GR"/>
        </w:rPr>
        <w:tab/>
        <w:t>Ο πεζόδρομος στον οποίο βρίσκονται τα παραχωρούμενα τμήματα 1,2,3,4,5,6,11,12,13,14,15 και 16 θα παραμένει κλειστός από τις 17:00 έως τις 06:00 και τα τμήματα αυτά ως κοινόχρηστοι χώροι θα καταλαμβάνονται μόνο τις ανωτέρω ώρες.</w:t>
      </w:r>
      <w:r w:rsidRPr="00EA042D">
        <w:rPr>
          <w:rFonts w:ascii="Tahoma" w:hAnsi="Tahoma" w:cs="Tahoma"/>
          <w:i/>
          <w:sz w:val="20"/>
          <w:szCs w:val="20"/>
          <w:lang w:val="el-GR"/>
        </w:rPr>
        <w:t>»</w:t>
      </w:r>
    </w:p>
    <w:p w:rsidR="007F6EC9" w:rsidRPr="00EA042D" w:rsidRDefault="007F6EC9" w:rsidP="00103FED">
      <w:pPr>
        <w:pStyle w:val="31"/>
        <w:ind w:left="0" w:firstLine="567"/>
        <w:rPr>
          <w:rFonts w:ascii="Tahoma" w:hAnsi="Tahoma" w:cs="Tahoma"/>
          <w:sz w:val="20"/>
          <w:szCs w:val="20"/>
        </w:rPr>
      </w:pPr>
      <w:r w:rsidRPr="00EA042D">
        <w:rPr>
          <w:rFonts w:ascii="Tahoma" w:hAnsi="Tahoma" w:cs="Tahoma"/>
          <w:sz w:val="20"/>
          <w:szCs w:val="20"/>
        </w:rPr>
        <w:tab/>
      </w:r>
    </w:p>
    <w:p w:rsidR="007F6EC9" w:rsidRPr="00EA042D" w:rsidRDefault="007F6EC9" w:rsidP="00103FED">
      <w:pPr>
        <w:widowControl w:val="0"/>
        <w:ind w:firstLine="567"/>
        <w:jc w:val="both"/>
        <w:rPr>
          <w:rFonts w:ascii="Tahoma" w:eastAsia="MgHelveticaUCPol" w:hAnsi="Tahoma" w:cs="Tahoma"/>
          <w:b/>
          <w:sz w:val="20"/>
          <w:szCs w:val="20"/>
          <w:lang w:val="el-GR"/>
        </w:rPr>
      </w:pPr>
      <w:r w:rsidRPr="00EA042D">
        <w:rPr>
          <w:rFonts w:ascii="Tahoma" w:eastAsia="MgHelveticaUCPol" w:hAnsi="Tahoma" w:cs="Tahoma"/>
          <w:b/>
          <w:sz w:val="20"/>
          <w:szCs w:val="20"/>
          <w:lang w:val="el-GR"/>
        </w:rPr>
        <w:t xml:space="preserve">Κατόπιν των παραπάνω, διαβιβάζουμε το παρόν έγγραφο προς : </w:t>
      </w:r>
    </w:p>
    <w:p w:rsidR="007F6EC9" w:rsidRPr="00EA042D" w:rsidRDefault="007F6EC9" w:rsidP="00103FED">
      <w:pPr>
        <w:numPr>
          <w:ilvl w:val="0"/>
          <w:numId w:val="18"/>
        </w:numPr>
        <w:tabs>
          <w:tab w:val="clear" w:pos="720"/>
        </w:tabs>
        <w:spacing w:before="120"/>
        <w:ind w:left="0" w:firstLine="567"/>
        <w:jc w:val="both"/>
        <w:rPr>
          <w:rFonts w:ascii="Tahoma" w:hAnsi="Tahoma" w:cs="Tahoma"/>
          <w:b/>
          <w:sz w:val="20"/>
          <w:szCs w:val="20"/>
          <w:lang w:val="el-GR"/>
        </w:rPr>
      </w:pPr>
      <w:r w:rsidRPr="00EA042D">
        <w:rPr>
          <w:rFonts w:ascii="Tahoma" w:hAnsi="Tahoma" w:cs="Tahoma"/>
          <w:sz w:val="20"/>
          <w:szCs w:val="20"/>
          <w:lang w:val="el-GR"/>
        </w:rPr>
        <w:t>Το</w:t>
      </w:r>
      <w:r w:rsidRPr="00EA042D">
        <w:rPr>
          <w:rFonts w:ascii="Tahoma" w:hAnsi="Tahoma" w:cs="Tahoma"/>
          <w:b/>
          <w:sz w:val="20"/>
          <w:szCs w:val="20"/>
          <w:lang w:val="el-GR"/>
        </w:rPr>
        <w:t xml:space="preserve"> Αστυνομικό Τμήμα Αρχαγγέλου, </w:t>
      </w:r>
      <w:r w:rsidRPr="00EA042D">
        <w:rPr>
          <w:rFonts w:ascii="Tahoma" w:hAnsi="Tahoma" w:cs="Tahoma"/>
          <w:sz w:val="20"/>
          <w:szCs w:val="20"/>
          <w:lang w:val="el-GR"/>
        </w:rPr>
        <w:t>για τη γνωμοδότησή του σύμφωνα με τις διατάξεις της υποπαραγράφου ΣΤ.2. του άρθρου πρώτου του Ν.4093/2012, όπως αυτή αντικαταστάθηκε από το άρθρο 76 του Ν.4257/2014 (ΦΕΚ 93Α'/14-04-2014).</w:t>
      </w:r>
    </w:p>
    <w:p w:rsidR="007F6EC9" w:rsidRPr="00EA042D" w:rsidRDefault="007F6EC9" w:rsidP="00103FED">
      <w:pPr>
        <w:numPr>
          <w:ilvl w:val="0"/>
          <w:numId w:val="18"/>
        </w:numPr>
        <w:tabs>
          <w:tab w:val="clear" w:pos="720"/>
        </w:tabs>
        <w:spacing w:before="120"/>
        <w:ind w:left="0" w:firstLine="567"/>
        <w:jc w:val="both"/>
        <w:rPr>
          <w:rFonts w:ascii="Tahoma" w:hAnsi="Tahoma" w:cs="Tahoma"/>
          <w:b/>
          <w:sz w:val="20"/>
          <w:szCs w:val="20"/>
          <w:lang w:val="el-GR"/>
        </w:rPr>
      </w:pPr>
      <w:r w:rsidRPr="00EA042D">
        <w:rPr>
          <w:rFonts w:ascii="Tahoma" w:hAnsi="Tahoma" w:cs="Tahoma"/>
          <w:spacing w:val="-2"/>
          <w:sz w:val="20"/>
          <w:szCs w:val="20"/>
          <w:lang w:val="el-GR"/>
        </w:rPr>
        <w:t xml:space="preserve">Το </w:t>
      </w:r>
      <w:r w:rsidRPr="00EA042D">
        <w:rPr>
          <w:rFonts w:ascii="Tahoma" w:hAnsi="Tahoma" w:cs="Tahoma"/>
          <w:b/>
          <w:spacing w:val="-2"/>
          <w:sz w:val="20"/>
          <w:szCs w:val="20"/>
          <w:lang w:val="el-GR"/>
        </w:rPr>
        <w:t>Συμβούλιο Τοπικής Κοινότητας Γενναδίου</w:t>
      </w:r>
      <w:r w:rsidRPr="00EA042D">
        <w:rPr>
          <w:rFonts w:ascii="Tahoma" w:hAnsi="Tahoma" w:cs="Tahoma"/>
          <w:spacing w:val="-2"/>
          <w:sz w:val="20"/>
          <w:szCs w:val="20"/>
          <w:lang w:val="el-GR"/>
        </w:rPr>
        <w:t>, για τη γνωμοδότησή σας σύμφωνα με το άρθρο 84</w:t>
      </w:r>
      <w:r w:rsidRPr="00EA042D">
        <w:rPr>
          <w:rFonts w:ascii="Tahoma" w:hAnsi="Tahoma" w:cs="Tahoma"/>
          <w:sz w:val="20"/>
          <w:szCs w:val="20"/>
          <w:lang w:val="el-GR"/>
        </w:rPr>
        <w:t xml:space="preserve"> του Ν.3852/04-06-2010 (ΦΕΚ 87Α'/07-06-2010) περί αρμοδιοτήτων συμβουλίου τοπικής κοινότητας και του άρθρου 79 του Ν.3463/2006 (ΦΕΚ 114Α'/08-06-2006) περί κανονιστικών αποφάσεων. </w:t>
      </w:r>
    </w:p>
    <w:p w:rsidR="007F6EC9" w:rsidRPr="00EA042D" w:rsidRDefault="007F6EC9" w:rsidP="00103FED">
      <w:pPr>
        <w:ind w:firstLine="567"/>
        <w:jc w:val="both"/>
        <w:rPr>
          <w:rFonts w:ascii="Tahoma" w:hAnsi="Tahoma" w:cs="Tahoma"/>
          <w:b/>
          <w:sz w:val="20"/>
          <w:szCs w:val="20"/>
          <w:lang w:val="el-GR"/>
        </w:rPr>
      </w:pPr>
    </w:p>
    <w:p w:rsidR="007F6EC9" w:rsidRPr="00EA042D" w:rsidRDefault="007F6EC9" w:rsidP="00103FED">
      <w:pPr>
        <w:ind w:firstLine="567"/>
        <w:rPr>
          <w:rFonts w:ascii="Tahoma" w:hAnsi="Tahoma" w:cs="Tahoma"/>
          <w:sz w:val="20"/>
          <w:szCs w:val="20"/>
          <w:lang w:val="el-GR" w:eastAsia="el-GR" w:bidi="ar-SA"/>
        </w:rPr>
      </w:pPr>
      <w:r w:rsidRPr="00EA042D">
        <w:rPr>
          <w:rFonts w:ascii="Tahoma" w:hAnsi="Tahoma" w:cs="Tahoma"/>
          <w:sz w:val="20"/>
          <w:szCs w:val="20"/>
          <w:lang w:val="el-GR"/>
        </w:rPr>
        <w:t xml:space="preserve">                       </w:t>
      </w:r>
    </w:p>
    <w:p w:rsidR="007F6EC9" w:rsidRPr="00EA042D" w:rsidRDefault="007F6EC9" w:rsidP="00103FED">
      <w:pPr>
        <w:spacing w:before="120" w:line="264" w:lineRule="auto"/>
        <w:ind w:firstLine="567"/>
        <w:jc w:val="both"/>
        <w:rPr>
          <w:rFonts w:ascii="Tahoma" w:hAnsi="Tahoma" w:cs="Tahoma"/>
          <w:b/>
          <w:sz w:val="20"/>
          <w:szCs w:val="20"/>
          <w:lang w:val="el-GR"/>
        </w:rPr>
      </w:pPr>
      <w:r w:rsidRPr="00EA042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EA042D">
        <w:rPr>
          <w:rFonts w:ascii="Tahoma" w:hAnsi="Tahoma" w:cs="Tahoma"/>
          <w:b/>
          <w:sz w:val="20"/>
          <w:szCs w:val="20"/>
          <w:vertAlign w:val="superscript"/>
          <w:lang w:val="el-GR"/>
        </w:rPr>
        <w:t xml:space="preserve"> </w:t>
      </w:r>
      <w:r w:rsidRPr="00EA042D">
        <w:rPr>
          <w:rFonts w:ascii="Tahoma" w:hAnsi="Tahoma" w:cs="Tahoma"/>
          <w:b/>
          <w:sz w:val="20"/>
          <w:szCs w:val="20"/>
          <w:lang w:val="el-GR"/>
        </w:rPr>
        <w:t xml:space="preserve">Α’/07-06-2010) περί Αρμοδιοτήτων Επιτροπής Ποιότητας Ζωής και την παρ. 4 του άρθρου 16 του Ν. 3254/2004 </w:t>
      </w:r>
      <w:r w:rsidRPr="00EA042D">
        <w:rPr>
          <w:rFonts w:ascii="Tahoma" w:hAnsi="Tahoma" w:cs="Tahoma"/>
          <w:sz w:val="20"/>
          <w:szCs w:val="20"/>
          <w:lang w:val="el-GR"/>
        </w:rPr>
        <w:t>σύμφωνα με την οποία η αστυνομική αρχή μέσα σε δεκαπέντε ημέρες από την παραλαβή του σχετικού ερωτήματος του δήμου ή της κοινότητας, γνωματεύει αν υφίστανται λόγοι ασφάλειας της κυκλοφορίας πεζών ή τροχοφόρων που επιβάλλουν τη μη χορήγηση της αιτουμένης αδείας οπότε δεν χορηγείται αύτη.</w:t>
      </w:r>
      <w:r w:rsidRPr="00EA042D">
        <w:rPr>
          <w:rFonts w:ascii="Tahoma" w:hAnsi="Tahoma" w:cs="Tahoma"/>
          <w:b/>
          <w:sz w:val="20"/>
          <w:szCs w:val="20"/>
          <w:lang w:val="el-GR"/>
        </w:rPr>
        <w:t xml:space="preserve"> Αν παρέλθει άπρακτη η προθεσμία η άδεια χορηγείται και χωρίς τη γνωμάτευση της αστυνομικής αρχής».</w:t>
      </w:r>
    </w:p>
    <w:p w:rsidR="007F6EC9" w:rsidRPr="00EA042D" w:rsidRDefault="007F6EC9" w:rsidP="00103FED">
      <w:pPr>
        <w:ind w:firstLine="567"/>
        <w:jc w:val="both"/>
        <w:rPr>
          <w:rFonts w:ascii="Tahoma" w:hAnsi="Tahoma" w:cs="Tahoma"/>
          <w:b/>
          <w:sz w:val="20"/>
          <w:szCs w:val="20"/>
          <w:lang w:val="el-GR"/>
        </w:rPr>
      </w:pPr>
    </w:p>
    <w:p w:rsidR="007F6EC9" w:rsidRPr="00EA042D" w:rsidRDefault="007F6EC9" w:rsidP="00103FED">
      <w:pPr>
        <w:pStyle w:val="a3"/>
        <w:ind w:left="0" w:firstLine="567"/>
        <w:rPr>
          <w:rFonts w:ascii="Tahoma" w:hAnsi="Tahoma" w:cs="Tahoma"/>
          <w:lang w:val="el-GR"/>
        </w:rPr>
      </w:pPr>
    </w:p>
    <w:p w:rsidR="007F6EC9" w:rsidRPr="00EA042D" w:rsidRDefault="007F6EC9" w:rsidP="00103FED">
      <w:pPr>
        <w:pStyle w:val="a3"/>
        <w:ind w:left="0" w:firstLine="567"/>
        <w:jc w:val="center"/>
        <w:rPr>
          <w:rFonts w:ascii="Tahoma" w:hAnsi="Tahoma" w:cs="Tahoma"/>
          <w:lang w:val="el-GR"/>
        </w:rPr>
      </w:pPr>
      <w:r w:rsidRPr="00EA042D">
        <w:rPr>
          <w:rFonts w:ascii="Tahoma" w:hAnsi="Tahoma" w:cs="Tahoma"/>
          <w:b/>
          <w:lang w:val="el-GR"/>
        </w:rPr>
        <w:t>ΑΠΟΦΑΣΙΖΕΙ ομόφωνα</w:t>
      </w:r>
    </w:p>
    <w:p w:rsidR="007F6EC9" w:rsidRPr="00EA042D" w:rsidRDefault="007F6EC9" w:rsidP="00103FED">
      <w:pPr>
        <w:pStyle w:val="31"/>
        <w:spacing w:before="60"/>
        <w:ind w:left="0" w:firstLine="567"/>
        <w:jc w:val="both"/>
        <w:rPr>
          <w:rFonts w:ascii="Tahoma" w:hAnsi="Tahoma" w:cs="Tahoma"/>
          <w:sz w:val="20"/>
          <w:szCs w:val="20"/>
        </w:rPr>
      </w:pPr>
      <w:r w:rsidRPr="00EA042D">
        <w:rPr>
          <w:rFonts w:ascii="Tahoma" w:hAnsi="Tahoma" w:cs="Tahoma"/>
          <w:sz w:val="20"/>
          <w:szCs w:val="20"/>
        </w:rPr>
        <w:t xml:space="preserve">Εγκρίνει την υπ’ αριθ. 2/2019 απόφαση του Συμβουλίου της Δημοτικής κοινότητας Γενναδίου και εισηγείται στο Δημοτικό Συμβούλιο </w:t>
      </w:r>
      <w:r w:rsidRPr="00EA042D">
        <w:rPr>
          <w:rFonts w:ascii="Tahoma" w:hAnsi="Tahoma" w:cs="Tahoma"/>
          <w:b/>
          <w:spacing w:val="-4"/>
          <w:sz w:val="20"/>
          <w:szCs w:val="20"/>
        </w:rPr>
        <w:t xml:space="preserve">στην παραχώρηση του αιτούμενου κοινόχρηστου χώρου </w:t>
      </w:r>
      <w:r w:rsidRPr="00EA042D">
        <w:rPr>
          <w:rFonts w:ascii="Tahoma" w:hAnsi="Tahoma" w:cs="Tahoma"/>
          <w:b/>
          <w:spacing w:val="-4"/>
          <w:sz w:val="20"/>
          <w:szCs w:val="20"/>
          <w:u w:val="single"/>
        </w:rPr>
        <w:t>για πλάτος 1,60μ , δηλαδή διαστάσεων 1,60μ Χ 3,40μ συνολικού εμβαδού 5,44 τ.μ</w:t>
      </w:r>
      <w:r w:rsidRPr="00EA042D">
        <w:rPr>
          <w:rFonts w:ascii="Tahoma" w:hAnsi="Tahoma" w:cs="Tahoma"/>
          <w:b/>
          <w:spacing w:val="-4"/>
          <w:sz w:val="20"/>
          <w:szCs w:val="20"/>
        </w:rPr>
        <w:t>.</w:t>
      </w:r>
      <w:r w:rsidRPr="00EA042D">
        <w:rPr>
          <w:rFonts w:ascii="Tahoma" w:hAnsi="Tahoma" w:cs="Tahoma"/>
          <w:spacing w:val="-4"/>
          <w:sz w:val="20"/>
          <w:szCs w:val="20"/>
        </w:rPr>
        <w:t xml:space="preserve">  και την </w:t>
      </w:r>
      <w:r w:rsidRPr="00EA042D">
        <w:rPr>
          <w:rFonts w:ascii="Tahoma" w:hAnsi="Tahoma" w:cs="Tahoma"/>
          <w:b/>
          <w:bCs/>
          <w:sz w:val="20"/>
          <w:szCs w:val="20"/>
        </w:rPr>
        <w:t>τροποποίηση</w:t>
      </w:r>
      <w:r w:rsidRPr="00EA042D">
        <w:rPr>
          <w:rFonts w:ascii="Tahoma" w:hAnsi="Tahoma" w:cs="Tahoma"/>
          <w:bCs/>
          <w:sz w:val="20"/>
          <w:szCs w:val="20"/>
        </w:rPr>
        <w:t xml:space="preserve"> του </w:t>
      </w:r>
      <w:r w:rsidRPr="00EA042D">
        <w:rPr>
          <w:rFonts w:ascii="Tahoma" w:hAnsi="Tahoma" w:cs="Tahoma"/>
          <w:b/>
          <w:bCs/>
          <w:sz w:val="20"/>
          <w:szCs w:val="20"/>
        </w:rPr>
        <w:t>άρθρου 37</w:t>
      </w:r>
      <w:r w:rsidRPr="00EA042D">
        <w:rPr>
          <w:rFonts w:ascii="Tahoma" w:hAnsi="Tahoma" w:cs="Tahoma"/>
          <w:bCs/>
          <w:sz w:val="20"/>
          <w:szCs w:val="20"/>
        </w:rPr>
        <w:t xml:space="preserve"> του </w:t>
      </w:r>
      <w:r w:rsidRPr="00EA042D">
        <w:rPr>
          <w:rFonts w:ascii="Tahoma" w:hAnsi="Tahoma" w:cs="Tahoma"/>
          <w:b/>
          <w:bCs/>
          <w:sz w:val="20"/>
          <w:szCs w:val="20"/>
        </w:rPr>
        <w:t>Κεφαλαίου 9 του Κανονισμού κοινοχρήστων χώρων</w:t>
      </w:r>
      <w:r w:rsidRPr="00EA042D">
        <w:rPr>
          <w:rFonts w:ascii="Tahoma" w:hAnsi="Tahoma" w:cs="Tahoma"/>
          <w:bCs/>
          <w:sz w:val="20"/>
          <w:szCs w:val="20"/>
        </w:rPr>
        <w:t xml:space="preserve"> </w:t>
      </w:r>
      <w:r w:rsidRPr="00EA042D">
        <w:rPr>
          <w:rFonts w:ascii="Tahoma" w:hAnsi="Tahoma" w:cs="Tahoma"/>
          <w:sz w:val="20"/>
          <w:szCs w:val="20"/>
        </w:rPr>
        <w:t xml:space="preserve">με </w:t>
      </w:r>
      <w:r w:rsidRPr="00EA042D">
        <w:rPr>
          <w:rFonts w:ascii="Tahoma" w:hAnsi="Tahoma" w:cs="Tahoma"/>
          <w:sz w:val="20"/>
          <w:szCs w:val="20"/>
        </w:rPr>
        <w:lastRenderedPageBreak/>
        <w:t xml:space="preserve">θέμα </w:t>
      </w:r>
      <w:r w:rsidRPr="00EA042D">
        <w:rPr>
          <w:rFonts w:ascii="Tahoma" w:hAnsi="Tahoma" w:cs="Tahoma"/>
          <w:i/>
          <w:sz w:val="20"/>
          <w:szCs w:val="20"/>
        </w:rPr>
        <w:t xml:space="preserve">«Τοπική Κοινότητα Γενναδίου» καθώς και του </w:t>
      </w:r>
      <w:r w:rsidRPr="00EA042D">
        <w:rPr>
          <w:rFonts w:ascii="Tahoma" w:hAnsi="Tahoma" w:cs="Tahoma"/>
          <w:b/>
          <w:sz w:val="20"/>
          <w:szCs w:val="20"/>
        </w:rPr>
        <w:t>8.1.1</w:t>
      </w:r>
      <w:r w:rsidRPr="00EA042D">
        <w:rPr>
          <w:rFonts w:ascii="Tahoma" w:hAnsi="Tahoma" w:cs="Tahoma"/>
          <w:b/>
          <w:i/>
          <w:sz w:val="20"/>
          <w:szCs w:val="20"/>
        </w:rPr>
        <w:t xml:space="preserve"> </w:t>
      </w:r>
      <w:r w:rsidRPr="00EA042D">
        <w:rPr>
          <w:rFonts w:ascii="Tahoma" w:hAnsi="Tahoma" w:cs="Tahoma"/>
          <w:sz w:val="20"/>
          <w:szCs w:val="20"/>
        </w:rPr>
        <w:t>σχεδιάγραμματος που τη συνοδεύει</w:t>
      </w:r>
      <w:r w:rsidRPr="00EA042D">
        <w:rPr>
          <w:rFonts w:ascii="Tahoma" w:hAnsi="Tahoma" w:cs="Tahoma"/>
          <w:bCs/>
          <w:sz w:val="20"/>
          <w:szCs w:val="20"/>
        </w:rPr>
        <w:t xml:space="preserve"> του Κανονισμού Κοινοχρήστων Χώρων (</w:t>
      </w:r>
      <w:r w:rsidRPr="00EA042D">
        <w:rPr>
          <w:rFonts w:ascii="Tahoma" w:hAnsi="Tahoma" w:cs="Tahoma"/>
          <w:bCs/>
          <w:i/>
          <w:sz w:val="20"/>
          <w:szCs w:val="20"/>
        </w:rPr>
        <w:t xml:space="preserve">αποφ. </w:t>
      </w:r>
      <w:r w:rsidRPr="00EA042D">
        <w:rPr>
          <w:rFonts w:ascii="Tahoma" w:hAnsi="Tahoma" w:cs="Tahoma"/>
          <w:b/>
          <w:bCs/>
          <w:i/>
          <w:sz w:val="20"/>
          <w:szCs w:val="20"/>
        </w:rPr>
        <w:t>755/2014</w:t>
      </w:r>
      <w:r w:rsidRPr="00EA042D">
        <w:rPr>
          <w:rFonts w:ascii="Tahoma" w:hAnsi="Tahoma" w:cs="Tahoma"/>
          <w:bCs/>
          <w:i/>
          <w:sz w:val="20"/>
          <w:szCs w:val="20"/>
        </w:rPr>
        <w:t xml:space="preserve"> Δ.Σ.),</w:t>
      </w:r>
      <w:r w:rsidRPr="00EA042D">
        <w:rPr>
          <w:rFonts w:ascii="Tahoma" w:hAnsi="Tahoma" w:cs="Tahoma"/>
          <w:sz w:val="20"/>
          <w:szCs w:val="20"/>
        </w:rPr>
        <w:t xml:space="preserve"> ως ακολούθως :</w:t>
      </w:r>
    </w:p>
    <w:p w:rsidR="007F6EC9" w:rsidRPr="00EA042D" w:rsidRDefault="007F6EC9" w:rsidP="00103FED">
      <w:pPr>
        <w:spacing w:before="160"/>
        <w:ind w:firstLine="567"/>
        <w:jc w:val="both"/>
        <w:rPr>
          <w:rFonts w:ascii="Tahoma" w:hAnsi="Tahoma" w:cs="Tahoma"/>
          <w:b/>
          <w:i/>
          <w:sz w:val="20"/>
          <w:szCs w:val="20"/>
          <w:lang w:val="el-GR"/>
        </w:rPr>
      </w:pPr>
      <w:r w:rsidRPr="00EA042D">
        <w:rPr>
          <w:rFonts w:ascii="Tahoma" w:hAnsi="Tahoma" w:cs="Tahoma"/>
          <w:i/>
          <w:sz w:val="20"/>
          <w:szCs w:val="20"/>
          <w:lang w:val="el-GR"/>
        </w:rPr>
        <w:t>«</w:t>
      </w:r>
      <w:r w:rsidRPr="00EA042D">
        <w:rPr>
          <w:rFonts w:ascii="Tahoma" w:hAnsi="Tahoma" w:cs="Tahoma"/>
          <w:b/>
          <w:i/>
          <w:sz w:val="20"/>
          <w:szCs w:val="20"/>
          <w:lang w:val="el-GR"/>
        </w:rPr>
        <w:t>Τοπική Κοινότητα Γενναδίου</w:t>
      </w:r>
    </w:p>
    <w:p w:rsidR="007F6EC9" w:rsidRPr="00EA042D" w:rsidRDefault="007F6EC9" w:rsidP="00103FED">
      <w:pPr>
        <w:widowControl w:val="0"/>
        <w:ind w:firstLine="567"/>
        <w:jc w:val="both"/>
        <w:rPr>
          <w:rFonts w:ascii="Tahoma" w:hAnsi="Tahoma" w:cs="Tahoma"/>
          <w:bCs/>
          <w:i/>
          <w:snapToGrid w:val="0"/>
          <w:sz w:val="20"/>
          <w:szCs w:val="20"/>
          <w:lang w:val="el-GR"/>
        </w:rPr>
      </w:pPr>
      <w:r w:rsidRPr="00EA042D">
        <w:rPr>
          <w:rFonts w:ascii="Tahoma" w:hAnsi="Tahoma" w:cs="Tahoma"/>
          <w:bCs/>
          <w:i/>
          <w:snapToGrid w:val="0"/>
          <w:sz w:val="20"/>
          <w:szCs w:val="20"/>
          <w:lang w:val="el-GR"/>
        </w:rPr>
        <w:t xml:space="preserve">Οι θέσεις ενοικιαζόμενου κοινόχρηστου χώρου στην τοπική Κοινότητα Γενναδίου καθορίζονται σε δεκαέξι (16) συνολικού εμβαδού 303,94 τ.μ.. </w:t>
      </w:r>
    </w:p>
    <w:p w:rsidR="007F6EC9" w:rsidRPr="00EA042D" w:rsidRDefault="007F6EC9" w:rsidP="00103FED">
      <w:pPr>
        <w:widowControl w:val="0"/>
        <w:ind w:firstLine="567"/>
        <w:jc w:val="both"/>
        <w:rPr>
          <w:rFonts w:ascii="Tahoma" w:hAnsi="Tahoma" w:cs="Tahoma"/>
          <w:i/>
          <w:color w:val="3366FF"/>
          <w:spacing w:val="-2"/>
          <w:sz w:val="20"/>
          <w:szCs w:val="20"/>
          <w:lang w:val="el-GR"/>
        </w:rPr>
      </w:pPr>
      <w:r w:rsidRPr="00EA042D">
        <w:rPr>
          <w:rFonts w:ascii="Tahoma" w:hAnsi="Tahoma" w:cs="Tahoma"/>
          <w:bCs/>
          <w:i/>
          <w:snapToGrid w:val="0"/>
          <w:spacing w:val="-2"/>
          <w:sz w:val="20"/>
          <w:szCs w:val="20"/>
          <w:lang w:val="el-GR"/>
        </w:rPr>
        <w:tab/>
        <w:t xml:space="preserve">Πρόκειται για δώδεκα (12) κοινόχρηστους χώρους που βρίσκονται στον κεντρικό πλακοστρωμένο δρόμο που καταλήγει στην αστυνομία τμήμα (1): 30,00 τ.μ., τμήμα (2): 12,00 τ.μ., τμήμα (3): 8,50 τ.μ., τμήμα (4): 10,00 τ.μ., τμήμα (5): 8,00 τ.μ., τμήμα (6): 8,00 τ.μ., τμήμα (11): 11,50 τ.μ. , τμήμα (12): 29,00 τ.μ., τμήμα (13): 21,00 τ.μ., τμήμα (14): 16,50 τ.μ. τμήμα (15): 17,50 τ.μ. και τμήμα (16): 5,44 τ.μ., έναν (1) κοινόχρηστο χώρο στην κεντρική είσοδο του οικισμού τμήμα (7): 8,00 τ.μ. και τρεις (3) κοινόχρηστους χώρους στον δρόμο που οδηγεί στο Γυμνάσιο Γενναδίου και στα ΕΛΤΑ τμήμα (8): 45,00 τ.μ., τμήμα (9): 63,00 τ.μ., και τμήμα (10): 10,50 τ.μ. που βρίσκεται όπως αυτοί εμφανίζονται στα συνημμένα </w:t>
      </w:r>
      <w:r w:rsidRPr="00EA042D">
        <w:rPr>
          <w:rFonts w:ascii="Tahoma" w:hAnsi="Tahoma" w:cs="Tahoma"/>
          <w:i/>
          <w:spacing w:val="-2"/>
          <w:sz w:val="20"/>
          <w:szCs w:val="20"/>
          <w:lang w:val="el-GR"/>
        </w:rPr>
        <w:t xml:space="preserve">σχεδιάγραμμα </w:t>
      </w:r>
      <w:r w:rsidRPr="00EA042D">
        <w:rPr>
          <w:rFonts w:ascii="Tahoma" w:hAnsi="Tahoma" w:cs="Tahoma"/>
          <w:i/>
          <w:color w:val="0000FF"/>
          <w:spacing w:val="-2"/>
          <w:sz w:val="20"/>
          <w:szCs w:val="20"/>
          <w:lang w:val="el-GR"/>
        </w:rPr>
        <w:t>(αριθ. σχεδ. 8.1.1, 8.1.2, 8.1.3)</w:t>
      </w:r>
      <w:r w:rsidRPr="00EA042D">
        <w:rPr>
          <w:rFonts w:ascii="Tahoma" w:hAnsi="Tahoma" w:cs="Tahoma"/>
          <w:i/>
          <w:spacing w:val="-2"/>
          <w:sz w:val="20"/>
          <w:szCs w:val="20"/>
          <w:lang w:val="el-GR"/>
        </w:rPr>
        <w:t>.</w:t>
      </w:r>
    </w:p>
    <w:p w:rsidR="007F6EC9" w:rsidRPr="00EA042D" w:rsidRDefault="007F6EC9" w:rsidP="00103FED">
      <w:pPr>
        <w:widowControl w:val="0"/>
        <w:ind w:firstLine="567"/>
        <w:jc w:val="both"/>
        <w:rPr>
          <w:rFonts w:ascii="Tahoma" w:hAnsi="Tahoma" w:cs="Tahoma"/>
          <w:i/>
          <w:sz w:val="20"/>
          <w:szCs w:val="20"/>
          <w:lang w:val="el-GR"/>
        </w:rPr>
      </w:pPr>
      <w:r w:rsidRPr="00EA042D">
        <w:rPr>
          <w:rFonts w:ascii="Tahoma" w:hAnsi="Tahoma" w:cs="Tahoma"/>
          <w:bCs/>
          <w:i/>
          <w:snapToGrid w:val="0"/>
          <w:sz w:val="20"/>
          <w:szCs w:val="20"/>
          <w:lang w:val="el-GR"/>
        </w:rPr>
        <w:tab/>
        <w:t>Ο πεζόδρομος στον οποίο βρίσκονται τα παραχωρούμενα τμήματα 1,2,3,4,5,6,11,12,13,14,15 και 16 θα παραμένει κλειστός από τις 17:00 έως τις 06:00 και τα τμήματα αυτά ως κοινόχρηστοι χώροι θα καταλαμβάνονται μόνο τις ανωτέρω ώρες.</w:t>
      </w:r>
      <w:r w:rsidRPr="00EA042D">
        <w:rPr>
          <w:rFonts w:ascii="Tahoma" w:hAnsi="Tahoma" w:cs="Tahoma"/>
          <w:i/>
          <w:sz w:val="20"/>
          <w:szCs w:val="20"/>
          <w:lang w:val="el-GR"/>
        </w:rPr>
        <w:t>»</w:t>
      </w:r>
    </w:p>
    <w:p w:rsidR="007F6EC9" w:rsidRPr="00EA042D" w:rsidRDefault="007F6EC9" w:rsidP="00103FED">
      <w:pPr>
        <w:pStyle w:val="a3"/>
        <w:ind w:left="0" w:firstLine="567"/>
        <w:jc w:val="both"/>
        <w:rPr>
          <w:rFonts w:ascii="Tahoma" w:hAnsi="Tahoma" w:cs="Tahoma"/>
        </w:rPr>
      </w:pPr>
    </w:p>
    <w:p w:rsidR="007F6EC9" w:rsidRPr="00EA042D" w:rsidRDefault="007F6EC9" w:rsidP="00103FED">
      <w:pPr>
        <w:ind w:firstLine="567"/>
        <w:rPr>
          <w:rFonts w:ascii="Tahoma" w:hAnsi="Tahoma" w:cs="Tahoma"/>
          <w:b/>
          <w:sz w:val="20"/>
          <w:szCs w:val="20"/>
          <w:lang w:val="el-GR"/>
        </w:rPr>
      </w:pPr>
      <w:r w:rsidRPr="00EA042D">
        <w:rPr>
          <w:rFonts w:ascii="Tahoma" w:hAnsi="Tahoma" w:cs="Tahoma"/>
          <w:b/>
          <w:sz w:val="20"/>
          <w:szCs w:val="20"/>
          <w:lang w:val="el-GR"/>
        </w:rPr>
        <w:t>Αρ. αποφ.  83   /02-10-2019                                                 ΑΔΑ: ΩΑ1ΤΩ1Ρ-Υ7Ο</w:t>
      </w:r>
    </w:p>
    <w:p w:rsidR="007F6EC9" w:rsidRPr="00EA042D" w:rsidRDefault="007F6EC9" w:rsidP="00103FED">
      <w:pPr>
        <w:ind w:firstLine="567"/>
        <w:rPr>
          <w:rFonts w:ascii="Tahoma" w:hAnsi="Tahoma" w:cs="Tahoma"/>
          <w:b/>
          <w:sz w:val="20"/>
          <w:szCs w:val="20"/>
          <w:lang w:val="el-GR"/>
        </w:rPr>
      </w:pPr>
    </w:p>
    <w:p w:rsidR="007F6EC9" w:rsidRPr="00EA042D" w:rsidRDefault="007F6EC9" w:rsidP="00103FED">
      <w:pPr>
        <w:ind w:firstLine="567"/>
        <w:jc w:val="center"/>
        <w:rPr>
          <w:rFonts w:ascii="Tahoma" w:hAnsi="Tahoma" w:cs="Tahoma"/>
          <w:b/>
          <w:sz w:val="20"/>
          <w:szCs w:val="20"/>
          <w:lang w:val="el-GR"/>
        </w:rPr>
      </w:pPr>
      <w:r w:rsidRPr="00EA042D">
        <w:rPr>
          <w:rFonts w:ascii="Tahoma" w:hAnsi="Tahoma" w:cs="Tahoma"/>
          <w:b/>
          <w:sz w:val="20"/>
          <w:szCs w:val="20"/>
          <w:lang w:val="el-GR"/>
        </w:rPr>
        <w:t>Περίληψη</w:t>
      </w:r>
    </w:p>
    <w:p w:rsidR="007F6EC9" w:rsidRPr="00EA042D" w:rsidRDefault="007F6EC9" w:rsidP="00103FED">
      <w:pPr>
        <w:ind w:firstLine="567"/>
        <w:jc w:val="center"/>
        <w:rPr>
          <w:rFonts w:ascii="Tahoma" w:hAnsi="Tahoma" w:cs="Tahoma"/>
          <w:b/>
          <w:sz w:val="20"/>
          <w:szCs w:val="20"/>
          <w:lang w:val="el-GR"/>
        </w:rPr>
      </w:pPr>
    </w:p>
    <w:p w:rsidR="007F6EC9" w:rsidRPr="00EA042D" w:rsidRDefault="007F6EC9" w:rsidP="00103FED">
      <w:pPr>
        <w:ind w:firstLine="567"/>
        <w:jc w:val="both"/>
        <w:rPr>
          <w:rFonts w:ascii="Tahoma" w:hAnsi="Tahoma" w:cs="Tahoma"/>
          <w:b/>
          <w:sz w:val="20"/>
          <w:szCs w:val="20"/>
          <w:lang w:val="el-GR"/>
        </w:rPr>
      </w:pPr>
      <w:r w:rsidRPr="00EA042D">
        <w:rPr>
          <w:rFonts w:ascii="Tahoma" w:hAnsi="Tahoma" w:cs="Tahoma"/>
          <w:b/>
          <w:sz w:val="20"/>
          <w:szCs w:val="20"/>
          <w:lang w:val="el-GR"/>
        </w:rPr>
        <w:t>Έγκριση  παραχώρησης – Ανανέωσης  θέσεων  αποκλειστικής στάθμευσης ΑμεΑ Χρονικής διάρκειας 2 ετών.( Έγγραφα ΑΠ 16/38613/2019 και 16/39937/2019 της Επιτροπής Χορήγησης)</w:t>
      </w:r>
    </w:p>
    <w:p w:rsidR="007F6EC9" w:rsidRPr="00EA042D" w:rsidRDefault="007F6EC9" w:rsidP="00103FED">
      <w:pPr>
        <w:ind w:firstLine="567"/>
        <w:rPr>
          <w:rFonts w:ascii="Tahoma" w:hAnsi="Tahoma" w:cs="Tahoma"/>
          <w:sz w:val="20"/>
          <w:szCs w:val="20"/>
          <w:lang w:val="el-GR"/>
        </w:rPr>
      </w:pPr>
    </w:p>
    <w:p w:rsidR="007F6EC9" w:rsidRPr="00EA042D" w:rsidRDefault="007F6EC9" w:rsidP="00103FED">
      <w:pPr>
        <w:ind w:firstLine="567"/>
        <w:jc w:val="both"/>
        <w:rPr>
          <w:rFonts w:ascii="Tahoma" w:hAnsi="Tahoma" w:cs="Tahoma"/>
          <w:b/>
          <w:sz w:val="20"/>
          <w:szCs w:val="20"/>
          <w:lang w:val="el-GR"/>
        </w:rPr>
      </w:pPr>
      <w:r w:rsidRPr="00EA042D">
        <w:rPr>
          <w:rFonts w:ascii="Tahoma" w:eastAsia="MS Mincho" w:hAnsi="Tahoma" w:cs="Tahoma"/>
          <w:sz w:val="20"/>
          <w:szCs w:val="20"/>
          <w:lang w:val="el-GR"/>
        </w:rPr>
        <w:t xml:space="preserve">Ο Πρόεδρος κ. Κωνσταντίνος Ταρασλιάς έθεσε υπόψη της Επιτροπής τα ΑΠ </w:t>
      </w:r>
      <w:r w:rsidRPr="00EA042D">
        <w:rPr>
          <w:rFonts w:ascii="Tahoma" w:hAnsi="Tahoma" w:cs="Tahoma"/>
          <w:b/>
          <w:sz w:val="20"/>
          <w:szCs w:val="20"/>
          <w:lang w:val="el-GR"/>
        </w:rPr>
        <w:t>16/38613/2019 και 16/39937/2019 έγγραφα  της Επιτροπής Χορήγησης Αδειών Αποκλειστικής Στάθμευσης ΑμεΑ που έχουν ως εξής:</w:t>
      </w:r>
    </w:p>
    <w:p w:rsidR="007F6EC9" w:rsidRPr="00EA042D" w:rsidRDefault="007F6EC9" w:rsidP="00103FED">
      <w:pPr>
        <w:ind w:firstLine="567"/>
        <w:jc w:val="both"/>
        <w:rPr>
          <w:rFonts w:ascii="Tahoma" w:hAnsi="Tahoma" w:cs="Tahoma"/>
          <w:b/>
          <w:sz w:val="20"/>
          <w:szCs w:val="20"/>
          <w:lang w:val="el-GR"/>
        </w:rPr>
      </w:pPr>
    </w:p>
    <w:p w:rsidR="007F6EC9" w:rsidRPr="00EA042D" w:rsidRDefault="007F6EC9" w:rsidP="00103FED">
      <w:pPr>
        <w:ind w:firstLine="567"/>
        <w:jc w:val="both"/>
        <w:rPr>
          <w:rFonts w:ascii="Tahoma" w:hAnsi="Tahoma" w:cs="Tahoma"/>
          <w:b/>
          <w:sz w:val="20"/>
          <w:szCs w:val="20"/>
          <w:lang w:val="el-GR"/>
        </w:rPr>
      </w:pPr>
      <w:r w:rsidRPr="00EA042D">
        <w:rPr>
          <w:rFonts w:ascii="Tahoma" w:hAnsi="Tahoma" w:cs="Tahoma"/>
          <w:b/>
          <w:sz w:val="20"/>
          <w:szCs w:val="20"/>
          <w:lang w:val="el-GR"/>
        </w:rPr>
        <w:t>Α) Έγγραφο ΑΠ 16/38163</w:t>
      </w:r>
    </w:p>
    <w:p w:rsidR="007F6EC9" w:rsidRPr="00EA042D" w:rsidRDefault="007F6EC9" w:rsidP="00103FED">
      <w:pPr>
        <w:ind w:firstLine="567"/>
        <w:jc w:val="both"/>
        <w:rPr>
          <w:rFonts w:ascii="Tahoma" w:hAnsi="Tahoma" w:cs="Tahoma"/>
          <w:b/>
          <w:sz w:val="20"/>
          <w:szCs w:val="20"/>
          <w:lang w:val="el-GR"/>
        </w:rPr>
      </w:pPr>
      <w:r w:rsidRPr="00EA042D">
        <w:rPr>
          <w:rFonts w:ascii="Tahoma" w:hAnsi="Tahoma" w:cs="Tahoma"/>
          <w:b/>
          <w:sz w:val="20"/>
          <w:szCs w:val="20"/>
          <w:lang w:val="el-GR"/>
        </w:rPr>
        <w:t xml:space="preserve">Θέμα:  Έγκριση  παραχώρησης – Ανανέωσης  θέσεων  αποκλειστικής στάθμευσης ΑμεΑ  </w:t>
      </w:r>
    </w:p>
    <w:p w:rsidR="007F6EC9" w:rsidRPr="00EA042D" w:rsidRDefault="007F6EC9" w:rsidP="00103FED">
      <w:pPr>
        <w:ind w:firstLine="567"/>
        <w:jc w:val="both"/>
        <w:rPr>
          <w:rFonts w:ascii="Tahoma" w:hAnsi="Tahoma" w:cs="Tahoma"/>
          <w:b/>
          <w:sz w:val="20"/>
          <w:szCs w:val="20"/>
          <w:lang w:val="el-GR"/>
        </w:rPr>
      </w:pPr>
      <w:r w:rsidRPr="00EA042D">
        <w:rPr>
          <w:rFonts w:ascii="Tahoma" w:hAnsi="Tahoma" w:cs="Tahoma"/>
          <w:b/>
          <w:sz w:val="20"/>
          <w:szCs w:val="20"/>
          <w:lang w:val="el-GR"/>
        </w:rPr>
        <w:t xml:space="preserve">            (Χρονικής διάρκειας 2 ετών)</w:t>
      </w:r>
    </w:p>
    <w:p w:rsidR="007F6EC9" w:rsidRPr="00EA042D" w:rsidRDefault="007F6EC9" w:rsidP="00103FED">
      <w:pPr>
        <w:ind w:firstLine="567"/>
        <w:jc w:val="both"/>
        <w:rPr>
          <w:rFonts w:ascii="Tahoma" w:hAnsi="Tahoma" w:cs="Tahoma"/>
          <w:b/>
          <w:sz w:val="20"/>
          <w:szCs w:val="20"/>
          <w:lang w:val="el-GR"/>
        </w:rPr>
      </w:pPr>
    </w:p>
    <w:p w:rsidR="007F6EC9" w:rsidRPr="00EA042D" w:rsidRDefault="007F6EC9" w:rsidP="00103FED">
      <w:pPr>
        <w:ind w:firstLine="567"/>
        <w:rPr>
          <w:rFonts w:ascii="Tahoma" w:hAnsi="Tahoma" w:cs="Tahoma"/>
          <w:sz w:val="20"/>
          <w:szCs w:val="20"/>
          <w:lang w:val="el-GR"/>
        </w:rPr>
      </w:pPr>
      <w:r w:rsidRPr="00EA042D">
        <w:rPr>
          <w:rFonts w:ascii="Tahoma" w:hAnsi="Tahoma" w:cs="Tahoma"/>
          <w:sz w:val="20"/>
          <w:szCs w:val="20"/>
          <w:lang w:val="el-GR"/>
        </w:rPr>
        <w:t>Έχοντας υπ΄ όψιν</w:t>
      </w:r>
    </w:p>
    <w:p w:rsidR="007F6EC9" w:rsidRPr="00EA042D" w:rsidRDefault="007F6EC9" w:rsidP="00103FED">
      <w:pPr>
        <w:pStyle w:val="a9"/>
        <w:numPr>
          <w:ilvl w:val="0"/>
          <w:numId w:val="36"/>
        </w:numPr>
        <w:spacing w:line="276" w:lineRule="auto"/>
        <w:ind w:left="0" w:firstLine="567"/>
        <w:jc w:val="both"/>
        <w:rPr>
          <w:rFonts w:ascii="Tahoma" w:hAnsi="Tahoma" w:cs="Tahoma"/>
          <w:sz w:val="20"/>
          <w:szCs w:val="20"/>
          <w:lang w:val="el-GR"/>
        </w:rPr>
      </w:pPr>
      <w:r w:rsidRPr="00EA042D">
        <w:rPr>
          <w:rFonts w:ascii="Tahoma" w:hAnsi="Tahoma" w:cs="Tahoma"/>
          <w:sz w:val="20"/>
          <w:szCs w:val="20"/>
          <w:lang w:val="el-GR"/>
        </w:rPr>
        <w:t>Το με αρ. πρακτικό 02/08-04-2019 της αρμόδιας Επιτροπής, που συστάθηκε με την υπ΄ αρ. απόφαση 1054/2017 του Δημοτικού Συμβουλίου, με το οποίο αποφασίστηκε η παραχώρηση-ανανέωση θέσεων αποκλειστικής στάθμευσης ΑμεΑ (χρονικής διάρκειας δύο ετών) εφόσον χωροθετούνται.</w:t>
      </w:r>
    </w:p>
    <w:p w:rsidR="007F6EC9" w:rsidRPr="00EA042D" w:rsidRDefault="007F6EC9" w:rsidP="00103FED">
      <w:pPr>
        <w:pStyle w:val="a9"/>
        <w:numPr>
          <w:ilvl w:val="0"/>
          <w:numId w:val="36"/>
        </w:numPr>
        <w:spacing w:line="276" w:lineRule="auto"/>
        <w:ind w:left="0" w:firstLine="567"/>
        <w:jc w:val="both"/>
        <w:rPr>
          <w:rFonts w:ascii="Tahoma" w:hAnsi="Tahoma" w:cs="Tahoma"/>
          <w:sz w:val="20"/>
          <w:szCs w:val="20"/>
          <w:lang w:val="el-GR"/>
        </w:rPr>
      </w:pPr>
      <w:r w:rsidRPr="00EA042D">
        <w:rPr>
          <w:rFonts w:ascii="Tahoma" w:hAnsi="Tahoma" w:cs="Tahoma"/>
          <w:sz w:val="20"/>
          <w:szCs w:val="20"/>
          <w:lang w:val="el-GR"/>
        </w:rPr>
        <w:t>Τα με αρ. πρωτ. 16/33378/26-06-2019, 16/35065/3-7-2019</w:t>
      </w:r>
      <w:r w:rsidRPr="00EA042D">
        <w:rPr>
          <w:rFonts w:ascii="Tahoma" w:hAnsi="Tahoma" w:cs="Tahoma"/>
          <w:color w:val="FF0000"/>
          <w:sz w:val="20"/>
          <w:szCs w:val="20"/>
          <w:lang w:val="el-GR"/>
        </w:rPr>
        <w:t xml:space="preserve"> </w:t>
      </w:r>
      <w:r w:rsidRPr="00EA042D">
        <w:rPr>
          <w:rFonts w:ascii="Tahoma" w:hAnsi="Tahoma" w:cs="Tahoma"/>
          <w:sz w:val="20"/>
          <w:szCs w:val="20"/>
          <w:lang w:val="el-GR"/>
        </w:rPr>
        <w:t>&amp; 2/17019/2-4-2019,</w:t>
      </w:r>
      <w:r w:rsidRPr="00EA042D">
        <w:rPr>
          <w:rFonts w:ascii="Tahoma" w:hAnsi="Tahoma" w:cs="Tahoma"/>
          <w:color w:val="FF0000"/>
          <w:sz w:val="20"/>
          <w:szCs w:val="20"/>
          <w:lang w:val="el-GR"/>
        </w:rPr>
        <w:t xml:space="preserve"> </w:t>
      </w:r>
      <w:r w:rsidRPr="00EA042D">
        <w:rPr>
          <w:rFonts w:ascii="Tahoma" w:hAnsi="Tahoma" w:cs="Tahoma"/>
          <w:sz w:val="20"/>
          <w:szCs w:val="20"/>
          <w:lang w:val="el-GR"/>
        </w:rPr>
        <w:t>2/38245/17-7-2019 έγγραφα της Δ/νσης Τεχνικών Έργων &amp; Υποδομών καθώς και της Δ/νσης Μεσαιωνικής Πόλης με τις χωροθετήσεις των θέσεων.</w:t>
      </w:r>
    </w:p>
    <w:p w:rsidR="007F6EC9" w:rsidRPr="00EA042D" w:rsidRDefault="007F6EC9" w:rsidP="00103FED">
      <w:pPr>
        <w:pStyle w:val="a9"/>
        <w:numPr>
          <w:ilvl w:val="0"/>
          <w:numId w:val="36"/>
        </w:numPr>
        <w:spacing w:line="276" w:lineRule="auto"/>
        <w:ind w:left="0" w:firstLine="567"/>
        <w:jc w:val="both"/>
        <w:rPr>
          <w:rFonts w:ascii="Tahoma" w:hAnsi="Tahoma" w:cs="Tahoma"/>
          <w:sz w:val="20"/>
          <w:szCs w:val="20"/>
          <w:lang w:val="el-GR"/>
        </w:rPr>
      </w:pPr>
      <w:r w:rsidRPr="00EA042D">
        <w:rPr>
          <w:rFonts w:ascii="Tahoma" w:hAnsi="Tahoma" w:cs="Tahoma"/>
          <w:sz w:val="20"/>
          <w:szCs w:val="20"/>
          <w:lang w:val="el-GR"/>
        </w:rPr>
        <w:t xml:space="preserve">Τις προδιαγραφές για τους χώρους στάθμευσης των Ατόμων με Αναπηρία σε δρόμους και δημόσιους χώρους στάθμευσης του Υπουργείου.  </w:t>
      </w:r>
    </w:p>
    <w:p w:rsidR="007F6EC9" w:rsidRPr="00EA042D" w:rsidRDefault="007F6EC9" w:rsidP="00103FED">
      <w:pPr>
        <w:ind w:firstLine="567"/>
        <w:jc w:val="both"/>
        <w:rPr>
          <w:rFonts w:ascii="Tahoma" w:hAnsi="Tahoma" w:cs="Tahoma"/>
          <w:sz w:val="20"/>
          <w:szCs w:val="20"/>
          <w:lang w:val="el-GR"/>
        </w:rPr>
      </w:pPr>
    </w:p>
    <w:p w:rsidR="007F6EC9" w:rsidRPr="00EA042D" w:rsidRDefault="007F6EC9" w:rsidP="00103FED">
      <w:pPr>
        <w:ind w:firstLine="567"/>
        <w:jc w:val="center"/>
        <w:rPr>
          <w:rFonts w:ascii="Tahoma" w:hAnsi="Tahoma" w:cs="Tahoma"/>
          <w:b/>
          <w:sz w:val="20"/>
          <w:szCs w:val="20"/>
          <w:lang w:val="el-GR"/>
        </w:rPr>
      </w:pPr>
      <w:r w:rsidRPr="00EA042D">
        <w:rPr>
          <w:rFonts w:ascii="Tahoma" w:hAnsi="Tahoma" w:cs="Tahoma"/>
          <w:b/>
          <w:sz w:val="20"/>
          <w:szCs w:val="20"/>
          <w:lang w:val="el-GR"/>
        </w:rPr>
        <w:t>Ζητείται από την Επιτροπή Ποιότητας Ζωής να εγκρίνει:</w:t>
      </w:r>
    </w:p>
    <w:p w:rsidR="007F6EC9" w:rsidRPr="00EA042D" w:rsidRDefault="007F6EC9" w:rsidP="00103FED">
      <w:pPr>
        <w:ind w:firstLine="567"/>
        <w:jc w:val="center"/>
        <w:rPr>
          <w:rFonts w:ascii="Tahoma" w:hAnsi="Tahoma" w:cs="Tahoma"/>
          <w:b/>
          <w:sz w:val="20"/>
          <w:szCs w:val="20"/>
          <w:lang w:val="el-GR"/>
        </w:rPr>
      </w:pPr>
    </w:p>
    <w:p w:rsidR="007F6EC9" w:rsidRPr="00EA042D" w:rsidRDefault="007F6EC9" w:rsidP="00103FED">
      <w:pPr>
        <w:ind w:firstLine="567"/>
        <w:jc w:val="both"/>
        <w:rPr>
          <w:rFonts w:ascii="Tahoma" w:hAnsi="Tahoma" w:cs="Tahoma"/>
          <w:sz w:val="20"/>
          <w:szCs w:val="20"/>
          <w:lang w:val="el-GR"/>
        </w:rPr>
      </w:pPr>
      <w:r w:rsidRPr="00EA042D">
        <w:rPr>
          <w:rFonts w:ascii="Tahoma" w:hAnsi="Tahoma" w:cs="Tahoma"/>
          <w:b/>
          <w:sz w:val="20"/>
          <w:szCs w:val="20"/>
          <w:lang w:val="el-GR"/>
        </w:rPr>
        <w:t>Α.</w:t>
      </w:r>
      <w:r w:rsidRPr="00EA042D">
        <w:rPr>
          <w:rFonts w:ascii="Tahoma" w:hAnsi="Tahoma" w:cs="Tahoma"/>
          <w:sz w:val="20"/>
          <w:szCs w:val="20"/>
          <w:lang w:val="el-GR"/>
        </w:rPr>
        <w:t xml:space="preserve"> Την Παραχώρηση-Ανανέωση θέσης αποκλειστικής στάθμευσης ΑμεΑ στη ΔΕ Ρόδου, χρονικής διάρκειας δύο (2) ετών στις  κάτωθι διευθύνσεις:</w:t>
      </w:r>
    </w:p>
    <w:tbl>
      <w:tblPr>
        <w:tblpPr w:leftFromText="180" w:rightFromText="180" w:vertAnchor="text" w:horzAnchor="margin" w:tblpX="-34" w:tblpY="181"/>
        <w:tblW w:w="93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864"/>
        <w:gridCol w:w="4197"/>
        <w:gridCol w:w="1332"/>
        <w:gridCol w:w="941"/>
      </w:tblGrid>
      <w:tr w:rsidR="007F6EC9" w:rsidRPr="00564455" w:rsidTr="00820AE6">
        <w:tc>
          <w:tcPr>
            <w:tcW w:w="2864" w:type="dxa"/>
            <w:shd w:val="clear" w:color="auto" w:fill="C6D9F1"/>
          </w:tcPr>
          <w:p w:rsidR="007F6EC9" w:rsidRPr="00F87872" w:rsidRDefault="007F6EC9" w:rsidP="00820AE6">
            <w:pPr>
              <w:jc w:val="center"/>
              <w:rPr>
                <w:rFonts w:ascii="Verdana" w:hAnsi="Verdana" w:cs="Arial"/>
                <w:b/>
                <w:lang w:val="el-GR"/>
              </w:rPr>
            </w:pPr>
          </w:p>
          <w:p w:rsidR="007F6EC9" w:rsidRPr="00F87872" w:rsidRDefault="007F6EC9" w:rsidP="00820AE6">
            <w:pPr>
              <w:jc w:val="center"/>
              <w:rPr>
                <w:rFonts w:ascii="Verdana" w:hAnsi="Verdana" w:cs="Arial"/>
                <w:b/>
                <w:lang w:val="el-GR"/>
              </w:rPr>
            </w:pPr>
          </w:p>
          <w:p w:rsidR="007F6EC9" w:rsidRPr="00F87872" w:rsidRDefault="007F6EC9" w:rsidP="00820AE6">
            <w:pPr>
              <w:jc w:val="center"/>
              <w:rPr>
                <w:rFonts w:ascii="Verdana" w:hAnsi="Verdana" w:cs="Arial"/>
                <w:b/>
                <w:lang w:val="el-GR"/>
              </w:rPr>
            </w:pPr>
            <w:r w:rsidRPr="00F87872">
              <w:rPr>
                <w:rFonts w:ascii="Verdana" w:hAnsi="Verdana" w:cs="Arial"/>
                <w:b/>
                <w:lang w:val="el-GR"/>
              </w:rPr>
              <w:t>Διεύθυνση Κατοικίας</w:t>
            </w:r>
          </w:p>
          <w:p w:rsidR="007F6EC9" w:rsidRPr="00F87872" w:rsidRDefault="007F6EC9" w:rsidP="00820AE6">
            <w:pPr>
              <w:jc w:val="center"/>
              <w:rPr>
                <w:rFonts w:ascii="Verdana" w:hAnsi="Verdana" w:cs="Arial"/>
                <w:b/>
                <w:lang w:val="el-GR"/>
              </w:rPr>
            </w:pPr>
            <w:r w:rsidRPr="00F87872">
              <w:rPr>
                <w:rFonts w:ascii="Verdana" w:hAnsi="Verdana" w:cs="Arial"/>
                <w:b/>
                <w:lang w:val="el-GR"/>
              </w:rPr>
              <w:t xml:space="preserve">(με βάση το πρακτικό </w:t>
            </w:r>
            <w:r w:rsidRPr="00F87872">
              <w:rPr>
                <w:rFonts w:ascii="Verdana" w:hAnsi="Verdana" w:cs="Arial"/>
                <w:b/>
                <w:lang w:val="el-GR"/>
              </w:rPr>
              <w:lastRenderedPageBreak/>
              <w:t>2/2019της αρμόδιας επιτροπής)</w:t>
            </w:r>
          </w:p>
        </w:tc>
        <w:tc>
          <w:tcPr>
            <w:tcW w:w="4197" w:type="dxa"/>
            <w:shd w:val="clear" w:color="auto" w:fill="C6D9F1"/>
          </w:tcPr>
          <w:p w:rsidR="007F6EC9" w:rsidRPr="00F87872" w:rsidRDefault="007F6EC9" w:rsidP="00820AE6">
            <w:pPr>
              <w:jc w:val="center"/>
              <w:rPr>
                <w:rFonts w:ascii="Verdana" w:hAnsi="Verdana" w:cs="Arial"/>
                <w:b/>
                <w:lang w:val="el-GR"/>
              </w:rPr>
            </w:pPr>
          </w:p>
          <w:p w:rsidR="007F6EC9" w:rsidRPr="00F87872" w:rsidRDefault="007F6EC9" w:rsidP="00820AE6">
            <w:pPr>
              <w:jc w:val="center"/>
              <w:rPr>
                <w:rFonts w:ascii="Verdana" w:hAnsi="Verdana" w:cs="Arial"/>
                <w:b/>
                <w:lang w:val="el-GR"/>
              </w:rPr>
            </w:pPr>
          </w:p>
          <w:p w:rsidR="007F6EC9" w:rsidRPr="00F87872" w:rsidRDefault="007F6EC9" w:rsidP="00820AE6">
            <w:pPr>
              <w:jc w:val="center"/>
              <w:rPr>
                <w:rFonts w:ascii="Verdana" w:hAnsi="Verdana" w:cs="Arial"/>
                <w:b/>
                <w:lang w:val="el-GR"/>
              </w:rPr>
            </w:pPr>
          </w:p>
          <w:p w:rsidR="007F6EC9" w:rsidRPr="00F87872" w:rsidRDefault="007F6EC9" w:rsidP="00820AE6">
            <w:pPr>
              <w:jc w:val="center"/>
              <w:rPr>
                <w:rFonts w:ascii="Verdana" w:hAnsi="Verdana" w:cs="Arial"/>
                <w:b/>
              </w:rPr>
            </w:pPr>
            <w:r w:rsidRPr="00F87872">
              <w:rPr>
                <w:rFonts w:ascii="Verdana" w:hAnsi="Verdana" w:cs="Arial"/>
                <w:b/>
              </w:rPr>
              <w:t>Διεύθυνση Χωροθέτησης θέσεως</w:t>
            </w:r>
          </w:p>
          <w:p w:rsidR="007F6EC9" w:rsidRPr="00F87872" w:rsidRDefault="007F6EC9" w:rsidP="00820AE6">
            <w:pPr>
              <w:jc w:val="center"/>
              <w:rPr>
                <w:rFonts w:ascii="Verdana" w:hAnsi="Verdana" w:cs="Arial"/>
                <w:b/>
              </w:rPr>
            </w:pPr>
          </w:p>
          <w:p w:rsidR="007F6EC9" w:rsidRPr="00F87872" w:rsidRDefault="007F6EC9" w:rsidP="00820AE6">
            <w:pPr>
              <w:jc w:val="center"/>
              <w:rPr>
                <w:rFonts w:ascii="Verdana" w:hAnsi="Verdana" w:cs="Arial"/>
                <w:b/>
              </w:rPr>
            </w:pPr>
          </w:p>
          <w:p w:rsidR="007F6EC9" w:rsidRPr="00F87872" w:rsidRDefault="007F6EC9" w:rsidP="00820AE6">
            <w:pPr>
              <w:jc w:val="center"/>
              <w:rPr>
                <w:rFonts w:ascii="Verdana" w:hAnsi="Verdana" w:cs="Arial"/>
                <w:b/>
              </w:rPr>
            </w:pPr>
          </w:p>
        </w:tc>
        <w:tc>
          <w:tcPr>
            <w:tcW w:w="1332" w:type="dxa"/>
            <w:shd w:val="clear" w:color="auto" w:fill="C6D9F1"/>
          </w:tcPr>
          <w:p w:rsidR="007F6EC9" w:rsidRPr="00F87872" w:rsidRDefault="007F6EC9" w:rsidP="00820AE6">
            <w:pPr>
              <w:jc w:val="center"/>
              <w:rPr>
                <w:rFonts w:ascii="Verdana" w:hAnsi="Verdana" w:cs="Arial"/>
                <w:b/>
              </w:rPr>
            </w:pPr>
          </w:p>
          <w:p w:rsidR="007F6EC9" w:rsidRPr="00F87872" w:rsidRDefault="007F6EC9" w:rsidP="00820AE6">
            <w:pPr>
              <w:jc w:val="center"/>
              <w:rPr>
                <w:rFonts w:ascii="Verdana" w:hAnsi="Verdana" w:cs="Arial"/>
                <w:b/>
              </w:rPr>
            </w:pPr>
          </w:p>
          <w:p w:rsidR="007F6EC9" w:rsidRPr="00F87872" w:rsidRDefault="007F6EC9" w:rsidP="00820AE6">
            <w:pPr>
              <w:jc w:val="center"/>
              <w:rPr>
                <w:rFonts w:ascii="Verdana" w:hAnsi="Verdana" w:cs="Arial"/>
                <w:b/>
              </w:rPr>
            </w:pPr>
            <w:r w:rsidRPr="00F87872">
              <w:rPr>
                <w:rFonts w:ascii="Verdana" w:hAnsi="Verdana" w:cs="Arial"/>
                <w:b/>
              </w:rPr>
              <w:t>Αριθμός Κυκλ/ρίας οχήματ</w:t>
            </w:r>
            <w:r w:rsidRPr="00F87872">
              <w:rPr>
                <w:rFonts w:ascii="Verdana" w:hAnsi="Verdana" w:cs="Arial"/>
                <w:b/>
              </w:rPr>
              <w:lastRenderedPageBreak/>
              <w:t>ος</w:t>
            </w:r>
          </w:p>
          <w:p w:rsidR="007F6EC9" w:rsidRPr="00F87872" w:rsidRDefault="007F6EC9" w:rsidP="00820AE6">
            <w:pPr>
              <w:jc w:val="center"/>
              <w:rPr>
                <w:rFonts w:ascii="Verdana" w:hAnsi="Verdana" w:cs="Arial"/>
                <w:b/>
              </w:rPr>
            </w:pPr>
          </w:p>
          <w:p w:rsidR="007F6EC9" w:rsidRPr="00F87872" w:rsidRDefault="007F6EC9" w:rsidP="00820AE6">
            <w:pPr>
              <w:jc w:val="center"/>
              <w:rPr>
                <w:rFonts w:ascii="Verdana" w:hAnsi="Verdana" w:cs="Arial"/>
                <w:b/>
              </w:rPr>
            </w:pPr>
          </w:p>
        </w:tc>
        <w:tc>
          <w:tcPr>
            <w:tcW w:w="941" w:type="dxa"/>
            <w:shd w:val="clear" w:color="auto" w:fill="C6D9F1"/>
          </w:tcPr>
          <w:p w:rsidR="007F6EC9" w:rsidRPr="00F87872" w:rsidRDefault="007F6EC9" w:rsidP="00820AE6">
            <w:pPr>
              <w:rPr>
                <w:rFonts w:ascii="Verdana" w:hAnsi="Verdana" w:cs="Arial"/>
                <w:b/>
              </w:rPr>
            </w:pPr>
            <w:r w:rsidRPr="00F87872">
              <w:rPr>
                <w:rFonts w:ascii="Verdana" w:hAnsi="Verdana" w:cs="Arial"/>
                <w:b/>
              </w:rPr>
              <w:lastRenderedPageBreak/>
              <w:t>(Α) Ανανέωση (Ν) Νέα</w:t>
            </w:r>
          </w:p>
          <w:p w:rsidR="007F6EC9" w:rsidRPr="00F87872" w:rsidRDefault="007F6EC9" w:rsidP="00820AE6">
            <w:pPr>
              <w:jc w:val="center"/>
              <w:rPr>
                <w:rFonts w:ascii="Verdana" w:hAnsi="Verdana" w:cs="Arial"/>
                <w:b/>
              </w:rPr>
            </w:pPr>
          </w:p>
          <w:p w:rsidR="007F6EC9" w:rsidRPr="00F87872" w:rsidRDefault="007F6EC9" w:rsidP="00820AE6">
            <w:pPr>
              <w:jc w:val="center"/>
              <w:rPr>
                <w:rFonts w:ascii="Verdana" w:hAnsi="Verdana" w:cs="Arial"/>
                <w:b/>
              </w:rPr>
            </w:pPr>
          </w:p>
          <w:p w:rsidR="007F6EC9" w:rsidRPr="00F87872" w:rsidRDefault="007F6EC9" w:rsidP="00820AE6">
            <w:pPr>
              <w:jc w:val="center"/>
              <w:rPr>
                <w:rFonts w:ascii="Verdana" w:hAnsi="Verdana" w:cs="Arial"/>
                <w:b/>
              </w:rPr>
            </w:pPr>
          </w:p>
        </w:tc>
      </w:tr>
      <w:tr w:rsidR="007F6EC9" w:rsidRPr="00564455" w:rsidTr="00820AE6">
        <w:trPr>
          <w:trHeight w:val="40"/>
        </w:trPr>
        <w:tc>
          <w:tcPr>
            <w:tcW w:w="2864"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lastRenderedPageBreak/>
              <w:t>ΔΗΜ. ΑΝΑΣΤΑΣΙΑΔΗ 53</w:t>
            </w:r>
          </w:p>
        </w:tc>
        <w:tc>
          <w:tcPr>
            <w:tcW w:w="4197" w:type="dxa"/>
            <w:vAlign w:val="bottom"/>
          </w:tcPr>
          <w:p w:rsidR="007F6EC9" w:rsidRPr="00F87872" w:rsidRDefault="007F6EC9" w:rsidP="00820AE6">
            <w:pPr>
              <w:jc w:val="center"/>
              <w:rPr>
                <w:rFonts w:ascii="Verdana" w:hAnsi="Verdana"/>
                <w:color w:val="000000"/>
                <w:lang w:val="el-GR"/>
              </w:rPr>
            </w:pPr>
            <w:r w:rsidRPr="00F87872">
              <w:rPr>
                <w:rFonts w:ascii="Verdana" w:hAnsi="Verdana"/>
                <w:color w:val="000000"/>
                <w:lang w:val="el-GR"/>
              </w:rPr>
              <w:t>ΔΗΜ. ΑΝΑΣΤΑΣΙΑΔΗ:</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color w:val="000000"/>
              </w:rPr>
            </w:pPr>
            <w:r w:rsidRPr="00F87872">
              <w:rPr>
                <w:rFonts w:ascii="Verdana" w:hAnsi="Verdana"/>
                <w:color w:val="000000"/>
              </w:rPr>
              <w:t>Χ:878075.44  Υ:4039741.16</w:t>
            </w:r>
          </w:p>
        </w:tc>
        <w:tc>
          <w:tcPr>
            <w:tcW w:w="1332"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ΡΟΖ 3230</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Ν</w:t>
            </w:r>
          </w:p>
        </w:tc>
      </w:tr>
      <w:tr w:rsidR="007F6EC9" w:rsidRPr="00564455" w:rsidTr="00820AE6">
        <w:trPr>
          <w:trHeight w:val="50"/>
        </w:trPr>
        <w:tc>
          <w:tcPr>
            <w:tcW w:w="2864" w:type="dxa"/>
            <w:shd w:val="clear" w:color="auto" w:fill="FFFFFF"/>
            <w:vAlign w:val="center"/>
          </w:tcPr>
          <w:p w:rsidR="007F6EC9" w:rsidRPr="00F87872" w:rsidRDefault="007F6EC9" w:rsidP="00820AE6">
            <w:pPr>
              <w:jc w:val="center"/>
              <w:rPr>
                <w:rFonts w:ascii="Verdana" w:hAnsi="Verdana"/>
                <w:color w:val="000000"/>
              </w:rPr>
            </w:pPr>
            <w:r w:rsidRPr="00F87872">
              <w:rPr>
                <w:rFonts w:ascii="Verdana" w:hAnsi="Verdana"/>
                <w:color w:val="000000"/>
              </w:rPr>
              <w:t>ΕΡΓ. ΚΑΤΟΙΚΙΕΣ ΑΓ. ΝΙΚΟΛΑΟΥ 18</w:t>
            </w:r>
          </w:p>
        </w:tc>
        <w:tc>
          <w:tcPr>
            <w:tcW w:w="4197" w:type="dxa"/>
            <w:shd w:val="clear" w:color="auto" w:fill="FFFFFF"/>
            <w:vAlign w:val="bottom"/>
          </w:tcPr>
          <w:p w:rsidR="007F6EC9" w:rsidRPr="00F87872" w:rsidRDefault="007F6EC9" w:rsidP="00820AE6">
            <w:pPr>
              <w:jc w:val="center"/>
              <w:rPr>
                <w:rFonts w:ascii="Verdana" w:hAnsi="Verdana"/>
                <w:color w:val="000000"/>
                <w:lang w:val="el-GR"/>
              </w:rPr>
            </w:pPr>
            <w:r w:rsidRPr="00F87872">
              <w:rPr>
                <w:rFonts w:ascii="Verdana" w:hAnsi="Verdana"/>
                <w:color w:val="000000"/>
                <w:lang w:val="el-GR"/>
              </w:rPr>
              <w:t xml:space="preserve">ΜΑΝΟΥΗΛ ΓΕΔΕΩΝ 18 </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(ΕΡΓ. ΚΑΤΟΙΚΙΕΣ ΑΓ. ΝΙΚΟΛΑΟΥ):</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Χ:879512.40  Υ:4040168.26</w:t>
            </w:r>
          </w:p>
        </w:tc>
        <w:tc>
          <w:tcPr>
            <w:tcW w:w="1332" w:type="dxa"/>
            <w:shd w:val="clear" w:color="auto" w:fill="FFFFFF"/>
            <w:vAlign w:val="center"/>
          </w:tcPr>
          <w:p w:rsidR="007F6EC9" w:rsidRPr="00F87872" w:rsidRDefault="007F6EC9" w:rsidP="00820AE6">
            <w:pPr>
              <w:jc w:val="center"/>
              <w:rPr>
                <w:rFonts w:ascii="Verdana" w:hAnsi="Verdana"/>
                <w:color w:val="000000"/>
              </w:rPr>
            </w:pPr>
            <w:r w:rsidRPr="00F87872">
              <w:rPr>
                <w:rFonts w:ascii="Verdana" w:hAnsi="Verdana"/>
                <w:color w:val="000000"/>
              </w:rPr>
              <w:t>ΡΟΡ 4064</w:t>
            </w:r>
          </w:p>
        </w:tc>
        <w:tc>
          <w:tcPr>
            <w:tcW w:w="941" w:type="dxa"/>
            <w:shd w:val="clear" w:color="auto" w:fill="FFFFFF"/>
            <w:vAlign w:val="bottom"/>
          </w:tcPr>
          <w:p w:rsidR="007F6EC9" w:rsidRPr="00F87872" w:rsidRDefault="007F6EC9" w:rsidP="00820AE6">
            <w:pPr>
              <w:jc w:val="center"/>
              <w:rPr>
                <w:rFonts w:ascii="Verdana" w:hAnsi="Verdana"/>
                <w:color w:val="000000"/>
              </w:rPr>
            </w:pPr>
            <w:r w:rsidRPr="00F87872">
              <w:rPr>
                <w:rFonts w:ascii="Verdana" w:hAnsi="Verdana"/>
                <w:color w:val="000000"/>
              </w:rPr>
              <w:t>Ν</w:t>
            </w:r>
          </w:p>
        </w:tc>
      </w:tr>
      <w:tr w:rsidR="007F6EC9" w:rsidRPr="00564455" w:rsidTr="00820AE6">
        <w:tc>
          <w:tcPr>
            <w:tcW w:w="2864" w:type="dxa"/>
            <w:vAlign w:val="center"/>
          </w:tcPr>
          <w:p w:rsidR="007F6EC9" w:rsidRPr="00F87872" w:rsidRDefault="007F6EC9" w:rsidP="00820AE6">
            <w:pPr>
              <w:jc w:val="center"/>
              <w:rPr>
                <w:rFonts w:ascii="Verdana" w:hAnsi="Verdana"/>
              </w:rPr>
            </w:pPr>
            <w:r w:rsidRPr="00F87872">
              <w:rPr>
                <w:rFonts w:ascii="Verdana" w:hAnsi="Verdana"/>
              </w:rPr>
              <w:t>ΠΑΥΛΟΥ ΜΕΛΑ 78-80</w:t>
            </w:r>
          </w:p>
        </w:tc>
        <w:tc>
          <w:tcPr>
            <w:tcW w:w="4197" w:type="dxa"/>
            <w:vAlign w:val="bottom"/>
          </w:tcPr>
          <w:p w:rsidR="007F6EC9" w:rsidRPr="00F87872" w:rsidRDefault="007F6EC9" w:rsidP="00820AE6">
            <w:pPr>
              <w:jc w:val="center"/>
              <w:rPr>
                <w:rFonts w:ascii="Verdana" w:hAnsi="Verdana"/>
                <w:lang w:val="el-GR"/>
              </w:rPr>
            </w:pPr>
            <w:r w:rsidRPr="00F87872">
              <w:rPr>
                <w:rFonts w:ascii="Verdana" w:hAnsi="Verdana"/>
                <w:lang w:val="el-GR"/>
              </w:rPr>
              <w:t>ΠΑΥΛΟΥ ΜΕΛΑ 78-80:</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color w:val="000000"/>
              </w:rPr>
            </w:pPr>
            <w:r w:rsidRPr="00F87872">
              <w:rPr>
                <w:rFonts w:ascii="Verdana" w:hAnsi="Verdana"/>
                <w:color w:val="000000"/>
              </w:rPr>
              <w:t>Χ:878045.00  Υ:4040979.54</w:t>
            </w:r>
          </w:p>
        </w:tc>
        <w:tc>
          <w:tcPr>
            <w:tcW w:w="1332" w:type="dxa"/>
            <w:vAlign w:val="center"/>
          </w:tcPr>
          <w:p w:rsidR="007F6EC9" w:rsidRPr="00F87872" w:rsidRDefault="007F6EC9" w:rsidP="00820AE6">
            <w:pPr>
              <w:jc w:val="center"/>
              <w:rPr>
                <w:rFonts w:ascii="Verdana" w:hAnsi="Verdana"/>
              </w:rPr>
            </w:pPr>
            <w:r w:rsidRPr="00F87872">
              <w:rPr>
                <w:rFonts w:ascii="Verdana" w:hAnsi="Verdana"/>
              </w:rPr>
              <w:t>ΖΖΒ 8229</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Ν</w:t>
            </w:r>
          </w:p>
        </w:tc>
      </w:tr>
      <w:tr w:rsidR="007F6EC9" w:rsidRPr="00564455" w:rsidTr="00820AE6">
        <w:tc>
          <w:tcPr>
            <w:tcW w:w="2864" w:type="dxa"/>
            <w:shd w:val="clear" w:color="auto" w:fill="FFFFFF"/>
            <w:vAlign w:val="center"/>
          </w:tcPr>
          <w:p w:rsidR="007F6EC9" w:rsidRPr="00F87872" w:rsidRDefault="007F6EC9" w:rsidP="00820AE6">
            <w:pPr>
              <w:jc w:val="center"/>
              <w:rPr>
                <w:rFonts w:ascii="Verdana" w:hAnsi="Verdana"/>
              </w:rPr>
            </w:pPr>
            <w:r w:rsidRPr="00F87872">
              <w:rPr>
                <w:rFonts w:ascii="Verdana" w:hAnsi="Verdana"/>
              </w:rPr>
              <w:t>ΙΩΑΝΝΟΥ ΚΑΖΟΥΛΗ 13</w:t>
            </w:r>
          </w:p>
        </w:tc>
        <w:tc>
          <w:tcPr>
            <w:tcW w:w="4197" w:type="dxa"/>
            <w:shd w:val="clear" w:color="auto" w:fill="FFFFFF"/>
            <w:vAlign w:val="bottom"/>
          </w:tcPr>
          <w:p w:rsidR="007F6EC9" w:rsidRPr="00F87872" w:rsidRDefault="007F6EC9" w:rsidP="00820AE6">
            <w:pPr>
              <w:jc w:val="center"/>
              <w:rPr>
                <w:rFonts w:ascii="Verdana" w:hAnsi="Verdana"/>
                <w:lang w:val="el-GR"/>
              </w:rPr>
            </w:pPr>
            <w:r w:rsidRPr="00F87872">
              <w:rPr>
                <w:rFonts w:ascii="Verdana" w:hAnsi="Verdana"/>
                <w:lang w:val="el-GR"/>
              </w:rPr>
              <w:t>ΙΩΑΝΝΟΥ ΚΑΖΟΥΛΗ 13:</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rPr>
            </w:pPr>
            <w:r w:rsidRPr="00F87872">
              <w:rPr>
                <w:rFonts w:ascii="Verdana" w:hAnsi="Verdana"/>
                <w:color w:val="000000"/>
              </w:rPr>
              <w:t>Χ:878291.07  Υ:4042111.38</w:t>
            </w:r>
          </w:p>
        </w:tc>
        <w:tc>
          <w:tcPr>
            <w:tcW w:w="1332" w:type="dxa"/>
            <w:shd w:val="clear" w:color="auto" w:fill="FFFFFF"/>
            <w:vAlign w:val="center"/>
          </w:tcPr>
          <w:p w:rsidR="007F6EC9" w:rsidRPr="00F87872" w:rsidRDefault="007F6EC9" w:rsidP="00820AE6">
            <w:pPr>
              <w:jc w:val="center"/>
              <w:rPr>
                <w:rFonts w:ascii="Verdana" w:hAnsi="Verdana"/>
              </w:rPr>
            </w:pPr>
            <w:r w:rsidRPr="00F87872">
              <w:rPr>
                <w:rFonts w:ascii="Verdana" w:hAnsi="Verdana"/>
              </w:rPr>
              <w:t>ΡΟΤ 5433</w:t>
            </w:r>
          </w:p>
        </w:tc>
        <w:tc>
          <w:tcPr>
            <w:tcW w:w="941" w:type="dxa"/>
            <w:shd w:val="clear" w:color="auto" w:fill="FFFFFF"/>
            <w:vAlign w:val="bottom"/>
          </w:tcPr>
          <w:p w:rsidR="007F6EC9" w:rsidRPr="00F87872" w:rsidRDefault="007F6EC9" w:rsidP="00820AE6">
            <w:pPr>
              <w:jc w:val="center"/>
              <w:rPr>
                <w:rFonts w:ascii="Verdana" w:hAnsi="Verdana"/>
              </w:rPr>
            </w:pPr>
            <w:r w:rsidRPr="00F87872">
              <w:rPr>
                <w:rFonts w:ascii="Verdana" w:hAnsi="Verdana"/>
              </w:rPr>
              <w:t>Α</w:t>
            </w:r>
          </w:p>
        </w:tc>
      </w:tr>
      <w:tr w:rsidR="007F6EC9" w:rsidRPr="00564455" w:rsidTr="00820AE6">
        <w:tc>
          <w:tcPr>
            <w:tcW w:w="2864" w:type="dxa"/>
            <w:vAlign w:val="center"/>
          </w:tcPr>
          <w:p w:rsidR="007F6EC9" w:rsidRPr="00F87872" w:rsidRDefault="007F6EC9" w:rsidP="00820AE6">
            <w:pPr>
              <w:jc w:val="center"/>
              <w:rPr>
                <w:rFonts w:ascii="Verdana" w:hAnsi="Verdana"/>
              </w:rPr>
            </w:pPr>
            <w:r w:rsidRPr="00F87872">
              <w:rPr>
                <w:rFonts w:ascii="Verdana" w:hAnsi="Verdana"/>
              </w:rPr>
              <w:t>ΥΨΗΛΑΝΤΟΥ 1Α</w:t>
            </w:r>
          </w:p>
        </w:tc>
        <w:tc>
          <w:tcPr>
            <w:tcW w:w="4197" w:type="dxa"/>
            <w:vAlign w:val="bottom"/>
          </w:tcPr>
          <w:p w:rsidR="007F6EC9" w:rsidRPr="00F87872" w:rsidRDefault="007F6EC9" w:rsidP="00820AE6">
            <w:pPr>
              <w:jc w:val="center"/>
              <w:rPr>
                <w:rFonts w:ascii="Verdana" w:hAnsi="Verdana"/>
                <w:lang w:val="el-GR"/>
              </w:rPr>
            </w:pPr>
            <w:r w:rsidRPr="00F87872">
              <w:rPr>
                <w:rFonts w:ascii="Verdana" w:hAnsi="Verdana"/>
                <w:lang w:val="el-GR"/>
              </w:rPr>
              <w:t>ΥΨΗΛΑΝΤΟΥ:</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Χ:879244.24  Υ:4040307.37</w:t>
            </w:r>
          </w:p>
          <w:p w:rsidR="007F6EC9" w:rsidRPr="00F87872" w:rsidRDefault="007F6EC9" w:rsidP="00820AE6">
            <w:pPr>
              <w:jc w:val="center"/>
              <w:rPr>
                <w:rFonts w:ascii="Verdana" w:hAnsi="Verdana"/>
                <w:color w:val="000000"/>
                <w:lang w:val="el-GR"/>
              </w:rPr>
            </w:pPr>
          </w:p>
        </w:tc>
        <w:tc>
          <w:tcPr>
            <w:tcW w:w="1332" w:type="dxa"/>
            <w:vAlign w:val="center"/>
          </w:tcPr>
          <w:p w:rsidR="007F6EC9" w:rsidRPr="00F87872" w:rsidRDefault="007F6EC9" w:rsidP="00820AE6">
            <w:pPr>
              <w:jc w:val="center"/>
              <w:rPr>
                <w:rFonts w:ascii="Verdana" w:hAnsi="Verdana" w:cs="Verdana"/>
              </w:rPr>
            </w:pPr>
            <w:r w:rsidRPr="00F87872">
              <w:rPr>
                <w:rFonts w:ascii="Verdana" w:hAnsi="Verdana" w:cs="Verdana"/>
              </w:rPr>
              <w:t>ΡΟΜ 9221</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Α</w:t>
            </w:r>
          </w:p>
        </w:tc>
      </w:tr>
      <w:tr w:rsidR="007F6EC9" w:rsidRPr="00564455" w:rsidTr="00820AE6">
        <w:tc>
          <w:tcPr>
            <w:tcW w:w="2864" w:type="dxa"/>
            <w:vAlign w:val="center"/>
          </w:tcPr>
          <w:p w:rsidR="007F6EC9" w:rsidRPr="00F87872" w:rsidRDefault="007F6EC9" w:rsidP="00820AE6">
            <w:pPr>
              <w:jc w:val="center"/>
              <w:rPr>
                <w:rFonts w:ascii="Verdana" w:hAnsi="Verdana"/>
              </w:rPr>
            </w:pPr>
            <w:r w:rsidRPr="00F87872">
              <w:rPr>
                <w:rFonts w:ascii="Verdana" w:hAnsi="Verdana"/>
              </w:rPr>
              <w:t>ΝΙΚΗΤΑΡΑ 11</w:t>
            </w:r>
          </w:p>
        </w:tc>
        <w:tc>
          <w:tcPr>
            <w:tcW w:w="4197" w:type="dxa"/>
            <w:vAlign w:val="bottom"/>
          </w:tcPr>
          <w:p w:rsidR="007F6EC9" w:rsidRPr="00F87872" w:rsidRDefault="007F6EC9" w:rsidP="00820AE6">
            <w:pPr>
              <w:jc w:val="center"/>
              <w:rPr>
                <w:rFonts w:ascii="Verdana" w:hAnsi="Verdana"/>
                <w:lang w:val="el-GR"/>
              </w:rPr>
            </w:pPr>
            <w:r w:rsidRPr="00F87872">
              <w:rPr>
                <w:rFonts w:ascii="Verdana" w:hAnsi="Verdana"/>
                <w:lang w:val="el-GR"/>
              </w:rPr>
              <w:t>ΝΙΚΗΤΑΡΑ 11:</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Χ:879303.51  Υ:4040344.41</w:t>
            </w:r>
          </w:p>
          <w:p w:rsidR="007F6EC9" w:rsidRPr="00F87872" w:rsidRDefault="007F6EC9" w:rsidP="00820AE6">
            <w:pPr>
              <w:jc w:val="center"/>
              <w:rPr>
                <w:rFonts w:ascii="Verdana" w:hAnsi="Verdana"/>
                <w:lang w:val="el-GR"/>
              </w:rPr>
            </w:pPr>
          </w:p>
        </w:tc>
        <w:tc>
          <w:tcPr>
            <w:tcW w:w="1332" w:type="dxa"/>
            <w:vAlign w:val="center"/>
          </w:tcPr>
          <w:p w:rsidR="007F6EC9" w:rsidRPr="00F87872" w:rsidRDefault="007F6EC9" w:rsidP="00820AE6">
            <w:pPr>
              <w:jc w:val="center"/>
              <w:rPr>
                <w:rFonts w:ascii="Verdana" w:hAnsi="Verdana" w:cs="Verdana"/>
              </w:rPr>
            </w:pPr>
            <w:r w:rsidRPr="00F87872">
              <w:rPr>
                <w:rFonts w:ascii="Verdana" w:hAnsi="Verdana" w:cs="Verdana"/>
              </w:rPr>
              <w:t>ΡΟΜ 7444</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Α</w:t>
            </w:r>
          </w:p>
        </w:tc>
      </w:tr>
      <w:tr w:rsidR="007F6EC9" w:rsidRPr="00564455" w:rsidTr="00820AE6">
        <w:tc>
          <w:tcPr>
            <w:tcW w:w="2864"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ΑΜΦΙΣΑΣ 1 ΑΝΑΛΗΨΗ</w:t>
            </w:r>
          </w:p>
        </w:tc>
        <w:tc>
          <w:tcPr>
            <w:tcW w:w="4197" w:type="dxa"/>
            <w:vAlign w:val="bottom"/>
          </w:tcPr>
          <w:p w:rsidR="007F6EC9" w:rsidRPr="00F87872" w:rsidRDefault="007F6EC9" w:rsidP="00820AE6">
            <w:pPr>
              <w:jc w:val="center"/>
              <w:rPr>
                <w:rFonts w:ascii="Verdana" w:hAnsi="Verdana"/>
                <w:color w:val="000000"/>
                <w:lang w:val="el-GR"/>
              </w:rPr>
            </w:pPr>
            <w:r w:rsidRPr="00F87872">
              <w:rPr>
                <w:rFonts w:ascii="Verdana" w:hAnsi="Verdana"/>
                <w:color w:val="000000"/>
                <w:lang w:val="el-GR"/>
              </w:rPr>
              <w:t>ΑΜΦΙΣΑΣ 1:</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lang w:val="el-GR"/>
              </w:rPr>
            </w:pPr>
            <w:r w:rsidRPr="00F87872">
              <w:rPr>
                <w:rFonts w:ascii="Verdana" w:hAnsi="Verdana"/>
                <w:color w:val="000000"/>
                <w:lang w:val="el-GR"/>
              </w:rPr>
              <w:t>Χ:877604.28  Υ:4039479.29</w:t>
            </w:r>
          </w:p>
        </w:tc>
        <w:tc>
          <w:tcPr>
            <w:tcW w:w="1332"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ΡΟΚ 3214</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Ν</w:t>
            </w:r>
          </w:p>
        </w:tc>
      </w:tr>
      <w:tr w:rsidR="007F6EC9" w:rsidRPr="00564455" w:rsidTr="00820AE6">
        <w:tc>
          <w:tcPr>
            <w:tcW w:w="2864"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ΑΓ. ΙΩΑΝΝΟΥ 105</w:t>
            </w:r>
          </w:p>
        </w:tc>
        <w:tc>
          <w:tcPr>
            <w:tcW w:w="4197" w:type="dxa"/>
            <w:vAlign w:val="bottom"/>
          </w:tcPr>
          <w:p w:rsidR="007F6EC9" w:rsidRPr="00F87872" w:rsidRDefault="007F6EC9" w:rsidP="00820AE6">
            <w:pPr>
              <w:jc w:val="center"/>
              <w:rPr>
                <w:rFonts w:ascii="Verdana" w:hAnsi="Verdana"/>
                <w:color w:val="000000"/>
                <w:lang w:val="el-GR"/>
              </w:rPr>
            </w:pPr>
            <w:r w:rsidRPr="00F87872">
              <w:rPr>
                <w:rFonts w:ascii="Verdana" w:hAnsi="Verdana"/>
                <w:color w:val="000000"/>
                <w:lang w:val="el-GR"/>
              </w:rPr>
              <w:t>ΑΓ. ΙΩΑΝΝΟΥ 105:</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rPr>
            </w:pPr>
            <w:r w:rsidRPr="00F87872">
              <w:rPr>
                <w:rFonts w:ascii="Verdana" w:hAnsi="Verdana"/>
                <w:color w:val="000000"/>
              </w:rPr>
              <w:t>Χ:878097.10  Υ:4040606.21</w:t>
            </w:r>
          </w:p>
        </w:tc>
        <w:tc>
          <w:tcPr>
            <w:tcW w:w="1332"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ΡΟΖ 9338</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Ν</w:t>
            </w:r>
          </w:p>
        </w:tc>
      </w:tr>
      <w:tr w:rsidR="007F6EC9" w:rsidRPr="00564455" w:rsidTr="00820AE6">
        <w:tc>
          <w:tcPr>
            <w:tcW w:w="2864"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ΛΕΥΚΩΣΙΑΣ 42</w:t>
            </w:r>
          </w:p>
        </w:tc>
        <w:tc>
          <w:tcPr>
            <w:tcW w:w="4197" w:type="dxa"/>
            <w:vAlign w:val="bottom"/>
          </w:tcPr>
          <w:p w:rsidR="007F6EC9" w:rsidRPr="00F87872" w:rsidRDefault="007F6EC9" w:rsidP="00820AE6">
            <w:pPr>
              <w:jc w:val="center"/>
              <w:rPr>
                <w:rFonts w:ascii="Verdana" w:hAnsi="Verdana"/>
                <w:color w:val="000000"/>
                <w:lang w:val="el-GR"/>
              </w:rPr>
            </w:pPr>
            <w:r w:rsidRPr="00F87872">
              <w:rPr>
                <w:rFonts w:ascii="Verdana" w:hAnsi="Verdana"/>
                <w:color w:val="000000"/>
                <w:lang w:val="el-GR"/>
              </w:rPr>
              <w:t>ΛΕΥΚΩΣΙΑΣ 42:</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lang w:val="el-GR"/>
              </w:rPr>
            </w:pPr>
            <w:r w:rsidRPr="00F87872">
              <w:rPr>
                <w:rFonts w:ascii="Verdana" w:hAnsi="Verdana"/>
                <w:color w:val="000000"/>
                <w:lang w:val="el-GR"/>
              </w:rPr>
              <w:t>Χ:878236.38  Υ:4040276.87</w:t>
            </w:r>
          </w:p>
        </w:tc>
        <w:tc>
          <w:tcPr>
            <w:tcW w:w="1332"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ΡΟΜ 3254</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Α</w:t>
            </w:r>
          </w:p>
        </w:tc>
      </w:tr>
      <w:tr w:rsidR="007F6EC9" w:rsidRPr="00564455" w:rsidTr="00820AE6">
        <w:tc>
          <w:tcPr>
            <w:tcW w:w="2864" w:type="dxa"/>
            <w:vAlign w:val="center"/>
          </w:tcPr>
          <w:p w:rsidR="007F6EC9" w:rsidRPr="00F87872" w:rsidRDefault="007F6EC9" w:rsidP="00820AE6">
            <w:pPr>
              <w:jc w:val="center"/>
              <w:rPr>
                <w:rFonts w:ascii="Verdana" w:hAnsi="Verdana"/>
              </w:rPr>
            </w:pPr>
            <w:r w:rsidRPr="00F87872">
              <w:rPr>
                <w:rFonts w:ascii="Verdana" w:hAnsi="Verdana"/>
              </w:rPr>
              <w:t>ΡΩΜΑΝΟΥ ΜΕΛΩΔΟΥ 5</w:t>
            </w:r>
          </w:p>
        </w:tc>
        <w:tc>
          <w:tcPr>
            <w:tcW w:w="4197" w:type="dxa"/>
            <w:vAlign w:val="bottom"/>
          </w:tcPr>
          <w:p w:rsidR="007F6EC9" w:rsidRPr="00F87872" w:rsidRDefault="007F6EC9" w:rsidP="00820AE6">
            <w:pPr>
              <w:jc w:val="center"/>
              <w:rPr>
                <w:rFonts w:ascii="Verdana" w:hAnsi="Verdana"/>
                <w:lang w:val="el-GR"/>
              </w:rPr>
            </w:pPr>
            <w:r w:rsidRPr="00F87872">
              <w:rPr>
                <w:rFonts w:ascii="Verdana" w:hAnsi="Verdana"/>
                <w:lang w:val="el-GR"/>
              </w:rPr>
              <w:t>ΡΩΜΑΝΟΥ ΜΕΛΩΔΟΥ 5:</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rPr>
            </w:pPr>
            <w:r w:rsidRPr="00F87872">
              <w:rPr>
                <w:rFonts w:ascii="Verdana" w:hAnsi="Verdana"/>
                <w:color w:val="000000"/>
              </w:rPr>
              <w:t>Χ:878330.04  Υ:4040616.33</w:t>
            </w:r>
          </w:p>
        </w:tc>
        <w:tc>
          <w:tcPr>
            <w:tcW w:w="1332" w:type="dxa"/>
            <w:vAlign w:val="center"/>
          </w:tcPr>
          <w:p w:rsidR="007F6EC9" w:rsidRPr="00F87872" w:rsidRDefault="007F6EC9" w:rsidP="00820AE6">
            <w:pPr>
              <w:jc w:val="center"/>
              <w:rPr>
                <w:rFonts w:ascii="Verdana" w:hAnsi="Verdana" w:cs="Verdana"/>
              </w:rPr>
            </w:pPr>
            <w:r w:rsidRPr="00F87872">
              <w:rPr>
                <w:rFonts w:ascii="Verdana" w:hAnsi="Verdana" w:cs="Verdana"/>
              </w:rPr>
              <w:t>ΡΟΤ 7841</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Ν</w:t>
            </w:r>
          </w:p>
        </w:tc>
      </w:tr>
      <w:tr w:rsidR="007F6EC9" w:rsidRPr="00564455" w:rsidTr="00820AE6">
        <w:tc>
          <w:tcPr>
            <w:tcW w:w="2864" w:type="dxa"/>
            <w:vAlign w:val="center"/>
          </w:tcPr>
          <w:p w:rsidR="007F6EC9" w:rsidRPr="00F87872" w:rsidRDefault="007F6EC9" w:rsidP="00820AE6">
            <w:pPr>
              <w:jc w:val="center"/>
              <w:rPr>
                <w:rFonts w:ascii="Verdana" w:hAnsi="Verdana"/>
              </w:rPr>
            </w:pPr>
            <w:r w:rsidRPr="00F87872">
              <w:rPr>
                <w:rFonts w:ascii="Verdana" w:hAnsi="Verdana"/>
              </w:rPr>
              <w:t>ΝΑΥΠΛΙΟΥ 181Γ</w:t>
            </w:r>
          </w:p>
        </w:tc>
        <w:tc>
          <w:tcPr>
            <w:tcW w:w="4197" w:type="dxa"/>
            <w:vAlign w:val="bottom"/>
          </w:tcPr>
          <w:p w:rsidR="007F6EC9" w:rsidRPr="00F87872" w:rsidRDefault="007F6EC9" w:rsidP="00820AE6">
            <w:pPr>
              <w:jc w:val="center"/>
              <w:rPr>
                <w:rFonts w:ascii="Verdana" w:hAnsi="Verdana"/>
                <w:color w:val="000000"/>
                <w:lang w:val="el-GR"/>
              </w:rPr>
            </w:pPr>
            <w:r w:rsidRPr="00F87872">
              <w:rPr>
                <w:rFonts w:ascii="Verdana" w:hAnsi="Verdana"/>
                <w:lang w:val="el-GR"/>
              </w:rPr>
              <w:t>ΝΑΥΠΛΙΟΥ</w:t>
            </w:r>
            <w:r w:rsidRPr="00F87872">
              <w:rPr>
                <w:rFonts w:ascii="Verdana" w:hAnsi="Verdana"/>
                <w:color w:val="000000"/>
                <w:lang w:val="el-GR"/>
              </w:rPr>
              <w:t>:</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lastRenderedPageBreak/>
              <w:t>ΣΗΜΕΙΟ ΤΟΜΗΣ ΤΩΝ ΔΙΑΓΩΝΙΩΝ</w:t>
            </w:r>
          </w:p>
          <w:p w:rsidR="007F6EC9" w:rsidRPr="00F87872" w:rsidRDefault="007F6EC9" w:rsidP="00820AE6">
            <w:pPr>
              <w:jc w:val="center"/>
              <w:rPr>
                <w:rFonts w:ascii="Verdana" w:hAnsi="Verdana"/>
                <w:lang w:val="el-GR"/>
              </w:rPr>
            </w:pPr>
            <w:r w:rsidRPr="00F87872">
              <w:rPr>
                <w:rFonts w:ascii="Verdana" w:hAnsi="Verdana"/>
                <w:color w:val="000000"/>
                <w:lang w:val="el-GR"/>
              </w:rPr>
              <w:t>Χ:877536.48  Υ:4039811.87</w:t>
            </w:r>
          </w:p>
        </w:tc>
        <w:tc>
          <w:tcPr>
            <w:tcW w:w="1332" w:type="dxa"/>
            <w:vAlign w:val="center"/>
          </w:tcPr>
          <w:p w:rsidR="007F6EC9" w:rsidRPr="00F87872" w:rsidRDefault="007F6EC9" w:rsidP="00820AE6">
            <w:pPr>
              <w:jc w:val="center"/>
              <w:rPr>
                <w:rFonts w:ascii="Verdana" w:hAnsi="Verdana" w:cs="Verdana"/>
              </w:rPr>
            </w:pPr>
            <w:r w:rsidRPr="00F87872">
              <w:rPr>
                <w:rFonts w:ascii="Verdana" w:hAnsi="Verdana" w:cs="Verdana"/>
              </w:rPr>
              <w:lastRenderedPageBreak/>
              <w:t xml:space="preserve">ΡΟΜ </w:t>
            </w:r>
            <w:r w:rsidRPr="00F87872">
              <w:rPr>
                <w:rFonts w:ascii="Verdana" w:hAnsi="Verdana" w:cs="Verdana"/>
              </w:rPr>
              <w:lastRenderedPageBreak/>
              <w:t>9510</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lastRenderedPageBreak/>
              <w:t>Ν</w:t>
            </w:r>
          </w:p>
        </w:tc>
      </w:tr>
      <w:tr w:rsidR="007F6EC9" w:rsidRPr="00564455" w:rsidTr="00820AE6">
        <w:tc>
          <w:tcPr>
            <w:tcW w:w="2864" w:type="dxa"/>
            <w:vAlign w:val="center"/>
          </w:tcPr>
          <w:p w:rsidR="007F6EC9" w:rsidRPr="00F87872" w:rsidRDefault="007F6EC9" w:rsidP="00820AE6">
            <w:pPr>
              <w:jc w:val="center"/>
              <w:rPr>
                <w:rFonts w:ascii="Verdana" w:hAnsi="Verdana"/>
              </w:rPr>
            </w:pPr>
            <w:r w:rsidRPr="00F87872">
              <w:rPr>
                <w:rFonts w:ascii="Verdana" w:hAnsi="Verdana"/>
              </w:rPr>
              <w:lastRenderedPageBreak/>
              <w:t>ΑΝΔΡΕΑ ΜΟΣΧΟΒΗ 5</w:t>
            </w:r>
          </w:p>
        </w:tc>
        <w:tc>
          <w:tcPr>
            <w:tcW w:w="4197" w:type="dxa"/>
            <w:vAlign w:val="bottom"/>
          </w:tcPr>
          <w:p w:rsidR="007F6EC9" w:rsidRPr="00F87872" w:rsidRDefault="007F6EC9" w:rsidP="00820AE6">
            <w:pPr>
              <w:jc w:val="center"/>
              <w:rPr>
                <w:rFonts w:ascii="Verdana" w:hAnsi="Verdana"/>
                <w:lang w:val="el-GR"/>
              </w:rPr>
            </w:pPr>
            <w:r w:rsidRPr="00F87872">
              <w:rPr>
                <w:rFonts w:ascii="Verdana" w:hAnsi="Verdana"/>
                <w:lang w:val="el-GR"/>
              </w:rPr>
              <w:t>ΑΝΔΡΕΑ ΜΟΣΧΟΒΗ 5:</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rPr>
            </w:pPr>
            <w:r w:rsidRPr="00F87872">
              <w:rPr>
                <w:rFonts w:ascii="Verdana" w:hAnsi="Verdana"/>
                <w:color w:val="000000"/>
              </w:rPr>
              <w:t>Χ:877727.31  Υ:4039286.59</w:t>
            </w:r>
          </w:p>
        </w:tc>
        <w:tc>
          <w:tcPr>
            <w:tcW w:w="1332" w:type="dxa"/>
            <w:vAlign w:val="center"/>
          </w:tcPr>
          <w:p w:rsidR="007F6EC9" w:rsidRPr="00F87872" w:rsidRDefault="007F6EC9" w:rsidP="00820AE6">
            <w:pPr>
              <w:jc w:val="center"/>
              <w:rPr>
                <w:rFonts w:ascii="Verdana" w:hAnsi="Verdana" w:cs="Verdana"/>
              </w:rPr>
            </w:pPr>
            <w:r w:rsidRPr="00F87872">
              <w:rPr>
                <w:rFonts w:ascii="Verdana" w:hAnsi="Verdana" w:cs="Verdana"/>
              </w:rPr>
              <w:t>ΡΟΡ 5813</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Ν</w:t>
            </w:r>
          </w:p>
        </w:tc>
      </w:tr>
      <w:tr w:rsidR="007F6EC9" w:rsidRPr="00564455" w:rsidTr="00820AE6">
        <w:tc>
          <w:tcPr>
            <w:tcW w:w="2864" w:type="dxa"/>
            <w:vAlign w:val="center"/>
          </w:tcPr>
          <w:p w:rsidR="007F6EC9" w:rsidRPr="00F87872" w:rsidRDefault="007F6EC9" w:rsidP="00820AE6">
            <w:pPr>
              <w:jc w:val="center"/>
              <w:rPr>
                <w:rFonts w:ascii="Verdana" w:hAnsi="Verdana"/>
              </w:rPr>
            </w:pPr>
            <w:r w:rsidRPr="00F87872">
              <w:rPr>
                <w:rFonts w:ascii="Verdana" w:hAnsi="Verdana"/>
              </w:rPr>
              <w:t>ΑΓ. ΓΕΩΡΓΙΟΥ 12</w:t>
            </w:r>
          </w:p>
        </w:tc>
        <w:tc>
          <w:tcPr>
            <w:tcW w:w="4197" w:type="dxa"/>
            <w:vAlign w:val="bottom"/>
          </w:tcPr>
          <w:p w:rsidR="007F6EC9" w:rsidRPr="00F87872" w:rsidRDefault="007F6EC9" w:rsidP="00820AE6">
            <w:pPr>
              <w:jc w:val="center"/>
              <w:rPr>
                <w:rFonts w:ascii="Verdana" w:hAnsi="Verdana"/>
                <w:color w:val="000000"/>
                <w:lang w:val="el-GR"/>
              </w:rPr>
            </w:pPr>
            <w:r w:rsidRPr="00F87872">
              <w:rPr>
                <w:rFonts w:ascii="Verdana" w:hAnsi="Verdana"/>
                <w:color w:val="000000"/>
                <w:lang w:val="el-GR"/>
              </w:rPr>
              <w:t>ΑΘΗΝΑΓΟΡΑ:</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lang w:val="el-GR"/>
              </w:rPr>
            </w:pPr>
            <w:r w:rsidRPr="00F87872">
              <w:rPr>
                <w:rFonts w:ascii="Verdana" w:hAnsi="Verdana"/>
                <w:color w:val="000000"/>
                <w:lang w:val="el-GR"/>
              </w:rPr>
              <w:t>Χ:879231.41  Υ:4040437.54</w:t>
            </w:r>
          </w:p>
        </w:tc>
        <w:tc>
          <w:tcPr>
            <w:tcW w:w="1332" w:type="dxa"/>
            <w:vAlign w:val="center"/>
          </w:tcPr>
          <w:p w:rsidR="007F6EC9" w:rsidRPr="00F87872" w:rsidRDefault="007F6EC9" w:rsidP="00820AE6">
            <w:pPr>
              <w:jc w:val="center"/>
              <w:rPr>
                <w:rFonts w:ascii="Verdana" w:hAnsi="Verdana" w:cs="Verdana"/>
              </w:rPr>
            </w:pPr>
            <w:r w:rsidRPr="00F87872">
              <w:rPr>
                <w:rFonts w:ascii="Verdana" w:hAnsi="Verdana" w:cs="Verdana"/>
              </w:rPr>
              <w:t>ΕΕΕ 8818</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Α</w:t>
            </w:r>
          </w:p>
        </w:tc>
      </w:tr>
      <w:tr w:rsidR="007F6EC9" w:rsidRPr="00564455" w:rsidTr="00820AE6">
        <w:tc>
          <w:tcPr>
            <w:tcW w:w="2864" w:type="dxa"/>
            <w:vAlign w:val="center"/>
          </w:tcPr>
          <w:p w:rsidR="007F6EC9" w:rsidRPr="00F87872" w:rsidRDefault="007F6EC9" w:rsidP="00820AE6">
            <w:pPr>
              <w:jc w:val="center"/>
              <w:rPr>
                <w:rFonts w:ascii="Verdana" w:hAnsi="Verdana"/>
              </w:rPr>
            </w:pPr>
            <w:r w:rsidRPr="00F87872">
              <w:rPr>
                <w:rFonts w:ascii="Verdana" w:hAnsi="Verdana"/>
              </w:rPr>
              <w:t xml:space="preserve">ΚΑΠΟΔΙΣΤΡΙΟΥ 56 </w:t>
            </w:r>
          </w:p>
          <w:p w:rsidR="007F6EC9" w:rsidRPr="00F87872" w:rsidRDefault="007F6EC9" w:rsidP="00820AE6">
            <w:pPr>
              <w:jc w:val="center"/>
              <w:rPr>
                <w:rFonts w:ascii="Verdana" w:hAnsi="Verdana"/>
              </w:rPr>
            </w:pPr>
            <w:r w:rsidRPr="00F87872">
              <w:rPr>
                <w:rFonts w:ascii="Verdana" w:hAnsi="Verdana"/>
              </w:rPr>
              <w:t>(ΕΡΝΕΣΤ ΜΠΕΒΙΝ)</w:t>
            </w:r>
          </w:p>
        </w:tc>
        <w:tc>
          <w:tcPr>
            <w:tcW w:w="4197" w:type="dxa"/>
            <w:vAlign w:val="bottom"/>
          </w:tcPr>
          <w:p w:rsidR="007F6EC9" w:rsidRPr="00F87872" w:rsidRDefault="007F6EC9" w:rsidP="00820AE6">
            <w:pPr>
              <w:jc w:val="center"/>
              <w:rPr>
                <w:rFonts w:ascii="Verdana" w:hAnsi="Verdana"/>
                <w:color w:val="000000"/>
                <w:lang w:val="el-GR"/>
              </w:rPr>
            </w:pPr>
            <w:r w:rsidRPr="00F87872">
              <w:rPr>
                <w:rFonts w:ascii="Verdana" w:hAnsi="Verdana"/>
                <w:lang w:val="el-GR"/>
              </w:rPr>
              <w:t>ΕΡΝΕΣΤ ΜΠΕΒΙΝ</w:t>
            </w:r>
            <w:r w:rsidRPr="00F87872">
              <w:rPr>
                <w:rFonts w:ascii="Verdana" w:hAnsi="Verdana"/>
                <w:color w:val="000000"/>
                <w:lang w:val="el-GR"/>
              </w:rPr>
              <w:t>:</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rPr>
            </w:pPr>
            <w:r w:rsidRPr="00F87872">
              <w:rPr>
                <w:rFonts w:ascii="Verdana" w:hAnsi="Verdana"/>
                <w:color w:val="000000"/>
              </w:rPr>
              <w:t>Χ:879572.16  Υ:4040631.05</w:t>
            </w:r>
          </w:p>
        </w:tc>
        <w:tc>
          <w:tcPr>
            <w:tcW w:w="1332" w:type="dxa"/>
            <w:vAlign w:val="center"/>
          </w:tcPr>
          <w:p w:rsidR="007F6EC9" w:rsidRPr="00F87872" w:rsidRDefault="007F6EC9" w:rsidP="00820AE6">
            <w:pPr>
              <w:jc w:val="center"/>
              <w:rPr>
                <w:rFonts w:ascii="Verdana" w:hAnsi="Verdana" w:cs="Verdana"/>
              </w:rPr>
            </w:pPr>
            <w:r w:rsidRPr="00F87872">
              <w:rPr>
                <w:rFonts w:ascii="Verdana" w:hAnsi="Verdana" w:cs="Verdana"/>
              </w:rPr>
              <w:t>ΙΜΗ 6393</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Ν</w:t>
            </w:r>
          </w:p>
        </w:tc>
      </w:tr>
      <w:tr w:rsidR="007F6EC9" w:rsidRPr="00564455" w:rsidTr="00820AE6">
        <w:tc>
          <w:tcPr>
            <w:tcW w:w="2864" w:type="dxa"/>
            <w:vAlign w:val="center"/>
          </w:tcPr>
          <w:p w:rsidR="007F6EC9" w:rsidRPr="00F87872" w:rsidRDefault="007F6EC9" w:rsidP="00820AE6">
            <w:pPr>
              <w:jc w:val="center"/>
              <w:rPr>
                <w:rFonts w:ascii="Verdana" w:hAnsi="Verdana"/>
              </w:rPr>
            </w:pPr>
            <w:r w:rsidRPr="00F87872">
              <w:rPr>
                <w:rFonts w:ascii="Verdana" w:hAnsi="Verdana"/>
              </w:rPr>
              <w:t>ΜΕΣΟΓΕΙΟΥ 1</w:t>
            </w:r>
          </w:p>
        </w:tc>
        <w:tc>
          <w:tcPr>
            <w:tcW w:w="4197" w:type="dxa"/>
            <w:vAlign w:val="bottom"/>
          </w:tcPr>
          <w:p w:rsidR="007F6EC9" w:rsidRPr="00F87872" w:rsidRDefault="007F6EC9" w:rsidP="00820AE6">
            <w:pPr>
              <w:jc w:val="center"/>
              <w:rPr>
                <w:rFonts w:ascii="Verdana" w:hAnsi="Verdana"/>
                <w:lang w:val="el-GR"/>
              </w:rPr>
            </w:pPr>
            <w:r w:rsidRPr="00F87872">
              <w:rPr>
                <w:rFonts w:ascii="Verdana" w:hAnsi="Verdana"/>
                <w:lang w:val="el-GR"/>
              </w:rPr>
              <w:t>ΜΕΣΟΓΕΙΟΥ 1:</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lang w:val="el-GR"/>
              </w:rPr>
            </w:pPr>
            <w:r w:rsidRPr="00F87872">
              <w:rPr>
                <w:rFonts w:ascii="Verdana" w:hAnsi="Verdana"/>
                <w:color w:val="000000"/>
                <w:lang w:val="el-GR"/>
              </w:rPr>
              <w:t>Χ:878764.16  Υ:4039804.92</w:t>
            </w:r>
          </w:p>
        </w:tc>
        <w:tc>
          <w:tcPr>
            <w:tcW w:w="1332" w:type="dxa"/>
            <w:vAlign w:val="center"/>
          </w:tcPr>
          <w:p w:rsidR="007F6EC9" w:rsidRPr="00F87872" w:rsidRDefault="007F6EC9" w:rsidP="00820AE6">
            <w:pPr>
              <w:jc w:val="center"/>
              <w:rPr>
                <w:rFonts w:ascii="Verdana" w:hAnsi="Verdana" w:cs="Verdana"/>
              </w:rPr>
            </w:pPr>
            <w:r w:rsidRPr="00F87872">
              <w:rPr>
                <w:rFonts w:ascii="Verdana" w:hAnsi="Verdana" w:cs="Verdana"/>
              </w:rPr>
              <w:t>ΧΝΙ 7645</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Ν</w:t>
            </w:r>
          </w:p>
        </w:tc>
      </w:tr>
      <w:tr w:rsidR="007F6EC9" w:rsidRPr="00564455" w:rsidTr="00820AE6">
        <w:tc>
          <w:tcPr>
            <w:tcW w:w="2864"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ΤΕΛΧΙΝΩΝ 14</w:t>
            </w:r>
          </w:p>
        </w:tc>
        <w:tc>
          <w:tcPr>
            <w:tcW w:w="4197" w:type="dxa"/>
            <w:vAlign w:val="bottom"/>
          </w:tcPr>
          <w:p w:rsidR="007F6EC9" w:rsidRPr="00F87872" w:rsidRDefault="007F6EC9" w:rsidP="00820AE6">
            <w:pPr>
              <w:jc w:val="center"/>
              <w:rPr>
                <w:rFonts w:ascii="Verdana" w:hAnsi="Verdana"/>
                <w:color w:val="000000"/>
                <w:lang w:val="el-GR"/>
              </w:rPr>
            </w:pPr>
            <w:r w:rsidRPr="00F87872">
              <w:rPr>
                <w:rFonts w:ascii="Verdana" w:hAnsi="Verdana"/>
                <w:color w:val="000000"/>
                <w:lang w:val="el-GR"/>
              </w:rPr>
              <w:t>ΤΕΛΧΙΝΩΝ 14:</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lang w:val="el-GR"/>
              </w:rPr>
            </w:pPr>
            <w:r w:rsidRPr="00F87872">
              <w:rPr>
                <w:rFonts w:ascii="Verdana" w:hAnsi="Verdana"/>
                <w:color w:val="000000"/>
                <w:lang w:val="el-GR"/>
              </w:rPr>
              <w:t>Χ:878861.99  Υ:4038666.15</w:t>
            </w:r>
          </w:p>
        </w:tc>
        <w:tc>
          <w:tcPr>
            <w:tcW w:w="1332"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ΡΟΑ 4921</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Α</w:t>
            </w:r>
          </w:p>
        </w:tc>
      </w:tr>
      <w:tr w:rsidR="007F6EC9" w:rsidRPr="00564455" w:rsidTr="00820AE6">
        <w:tc>
          <w:tcPr>
            <w:tcW w:w="2864" w:type="dxa"/>
            <w:vAlign w:val="center"/>
          </w:tcPr>
          <w:p w:rsidR="007F6EC9" w:rsidRPr="00F87872" w:rsidRDefault="007F6EC9" w:rsidP="00820AE6">
            <w:pPr>
              <w:jc w:val="center"/>
              <w:rPr>
                <w:rFonts w:ascii="Verdana" w:hAnsi="Verdana"/>
              </w:rPr>
            </w:pPr>
            <w:r w:rsidRPr="00F87872">
              <w:rPr>
                <w:rFonts w:ascii="Verdana" w:hAnsi="Verdana"/>
              </w:rPr>
              <w:t>ΑΓ. ΙΩΑΝΝΗ 151</w:t>
            </w:r>
          </w:p>
        </w:tc>
        <w:tc>
          <w:tcPr>
            <w:tcW w:w="4197" w:type="dxa"/>
            <w:vAlign w:val="bottom"/>
          </w:tcPr>
          <w:p w:rsidR="007F6EC9" w:rsidRPr="00F87872" w:rsidRDefault="007F6EC9" w:rsidP="00820AE6">
            <w:pPr>
              <w:jc w:val="center"/>
              <w:rPr>
                <w:rFonts w:ascii="Verdana" w:hAnsi="Verdana"/>
                <w:lang w:val="el-GR"/>
              </w:rPr>
            </w:pPr>
            <w:r w:rsidRPr="00F87872">
              <w:rPr>
                <w:rFonts w:ascii="Verdana" w:hAnsi="Verdana"/>
                <w:lang w:val="el-GR"/>
              </w:rPr>
              <w:t>ΑΓ. ΙΩΑΝΝΗ 151:</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rPr>
            </w:pPr>
            <w:r w:rsidRPr="00F87872">
              <w:rPr>
                <w:rFonts w:ascii="Verdana" w:hAnsi="Verdana"/>
                <w:color w:val="000000"/>
              </w:rPr>
              <w:t>Χ:878095.94  Υ:4040385.28</w:t>
            </w:r>
          </w:p>
        </w:tc>
        <w:tc>
          <w:tcPr>
            <w:tcW w:w="1332" w:type="dxa"/>
            <w:vAlign w:val="center"/>
          </w:tcPr>
          <w:p w:rsidR="007F6EC9" w:rsidRPr="00F87872" w:rsidRDefault="007F6EC9" w:rsidP="00820AE6">
            <w:pPr>
              <w:jc w:val="center"/>
              <w:rPr>
                <w:rFonts w:ascii="Verdana" w:hAnsi="Verdana"/>
              </w:rPr>
            </w:pPr>
            <w:r w:rsidRPr="00F87872">
              <w:rPr>
                <w:rFonts w:ascii="Verdana" w:hAnsi="Verdana"/>
              </w:rPr>
              <w:t>ΡΟΧ 9541</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Α</w:t>
            </w:r>
          </w:p>
        </w:tc>
      </w:tr>
    </w:tbl>
    <w:p w:rsidR="007F6EC9" w:rsidRDefault="007F6EC9" w:rsidP="007F6EC9">
      <w:pPr>
        <w:jc w:val="both"/>
        <w:rPr>
          <w:rFonts w:ascii="Verdana" w:hAnsi="Verdana"/>
          <w:b/>
          <w:sz w:val="10"/>
          <w:szCs w:val="10"/>
        </w:rPr>
      </w:pPr>
    </w:p>
    <w:p w:rsidR="007F6EC9" w:rsidRDefault="007F6EC9" w:rsidP="007F6EC9">
      <w:pPr>
        <w:jc w:val="both"/>
        <w:rPr>
          <w:rFonts w:ascii="Verdana" w:hAnsi="Verdana"/>
          <w:b/>
          <w:sz w:val="10"/>
          <w:szCs w:val="10"/>
        </w:rPr>
      </w:pPr>
    </w:p>
    <w:p w:rsidR="007F6EC9" w:rsidRDefault="007F6EC9" w:rsidP="007F6EC9">
      <w:pPr>
        <w:jc w:val="both"/>
        <w:rPr>
          <w:rFonts w:ascii="Verdana" w:hAnsi="Verdana"/>
          <w:b/>
          <w:sz w:val="10"/>
          <w:szCs w:val="10"/>
        </w:rPr>
      </w:pPr>
    </w:p>
    <w:p w:rsidR="007F6EC9" w:rsidRPr="00F87872" w:rsidRDefault="007F6EC9" w:rsidP="007F6EC9">
      <w:pPr>
        <w:jc w:val="both"/>
        <w:rPr>
          <w:rFonts w:ascii="Verdana" w:hAnsi="Verdana"/>
          <w:sz w:val="20"/>
          <w:szCs w:val="20"/>
          <w:lang w:val="el-GR"/>
        </w:rPr>
      </w:pPr>
      <w:r w:rsidRPr="00F87872">
        <w:rPr>
          <w:rFonts w:ascii="Verdana" w:hAnsi="Verdana"/>
          <w:b/>
          <w:sz w:val="20"/>
          <w:szCs w:val="20"/>
          <w:lang w:val="el-GR"/>
        </w:rPr>
        <w:t xml:space="preserve">Β.  </w:t>
      </w:r>
      <w:r w:rsidRPr="00F87872">
        <w:rPr>
          <w:rFonts w:ascii="Verdana" w:hAnsi="Verdana"/>
          <w:sz w:val="20"/>
          <w:szCs w:val="20"/>
          <w:lang w:val="el-GR"/>
        </w:rPr>
        <w:t xml:space="preserve">Την </w:t>
      </w:r>
      <w:r w:rsidRPr="00F87872">
        <w:rPr>
          <w:rFonts w:ascii="Verdana" w:hAnsi="Verdana"/>
          <w:b/>
          <w:sz w:val="20"/>
          <w:szCs w:val="20"/>
          <w:lang w:val="el-GR"/>
        </w:rPr>
        <w:t xml:space="preserve">Ανανέωση </w:t>
      </w:r>
      <w:r w:rsidRPr="00F87872">
        <w:rPr>
          <w:rFonts w:ascii="Verdana" w:hAnsi="Verdana"/>
          <w:sz w:val="20"/>
          <w:szCs w:val="20"/>
          <w:lang w:val="el-GR"/>
        </w:rPr>
        <w:t>θέσης αποκλειστικής στάθμευσης ΑμεΑ στη Μεσαιωνική Πόλη της Ρόδου, χρονικής διάρκειας δύο (2) ετών στην  κάτωθι διεύθυνση:</w:t>
      </w:r>
    </w:p>
    <w:tbl>
      <w:tblPr>
        <w:tblW w:w="9700" w:type="dxa"/>
        <w:jc w:val="center"/>
        <w:tblInd w:w="2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829"/>
        <w:gridCol w:w="4536"/>
        <w:gridCol w:w="1418"/>
        <w:gridCol w:w="917"/>
      </w:tblGrid>
      <w:tr w:rsidR="007F6EC9" w:rsidRPr="00564455" w:rsidTr="00103FED">
        <w:trPr>
          <w:jc w:val="center"/>
        </w:trPr>
        <w:tc>
          <w:tcPr>
            <w:tcW w:w="2829"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ΟΜΗΡΟΥ 28Ξ</w:t>
            </w:r>
          </w:p>
        </w:tc>
        <w:tc>
          <w:tcPr>
            <w:tcW w:w="4536" w:type="dxa"/>
            <w:vAlign w:val="bottom"/>
          </w:tcPr>
          <w:p w:rsidR="007F6EC9" w:rsidRPr="00F87872" w:rsidRDefault="007F6EC9" w:rsidP="00820AE6">
            <w:pPr>
              <w:jc w:val="center"/>
              <w:rPr>
                <w:rFonts w:ascii="Verdana" w:hAnsi="Verdana"/>
                <w:lang w:val="el-GR"/>
              </w:rPr>
            </w:pPr>
            <w:r w:rsidRPr="00F87872">
              <w:rPr>
                <w:rFonts w:ascii="Verdana" w:hAnsi="Verdana"/>
                <w:lang w:val="el-GR"/>
              </w:rPr>
              <w:t>ΠΛΑΤΕΙΑ Ι. ΚΟΝΤΗ ΜΕΣ. ΠΟΛΗ:</w:t>
            </w:r>
          </w:p>
          <w:p w:rsidR="007F6EC9" w:rsidRPr="00F87872" w:rsidRDefault="007F6EC9" w:rsidP="00820AE6">
            <w:pPr>
              <w:jc w:val="center"/>
              <w:rPr>
                <w:rFonts w:ascii="Verdana" w:hAnsi="Verdana"/>
                <w:lang w:val="el-GR"/>
              </w:rPr>
            </w:pPr>
            <w:r w:rsidRPr="00F87872">
              <w:rPr>
                <w:rFonts w:ascii="Verdana" w:hAnsi="Verdana"/>
                <w:lang w:val="el-GR"/>
              </w:rPr>
              <w:t>Χ: Α. 878889.90 Υ: Α. 4040942.80</w:t>
            </w:r>
          </w:p>
          <w:p w:rsidR="007F6EC9" w:rsidRPr="00F87872" w:rsidRDefault="007F6EC9" w:rsidP="00820AE6">
            <w:pPr>
              <w:jc w:val="center"/>
              <w:rPr>
                <w:rFonts w:ascii="Verdana" w:hAnsi="Verdana"/>
                <w:lang w:val="el-GR"/>
              </w:rPr>
            </w:pPr>
            <w:r w:rsidRPr="00F87872">
              <w:rPr>
                <w:rFonts w:ascii="Verdana" w:hAnsi="Verdana"/>
                <w:lang w:val="el-GR"/>
              </w:rPr>
              <w:t xml:space="preserve">    Β. 878892.40     Β. 4040942.89</w:t>
            </w:r>
          </w:p>
          <w:p w:rsidR="007F6EC9" w:rsidRPr="00F87872" w:rsidRDefault="007F6EC9" w:rsidP="00820AE6">
            <w:pPr>
              <w:rPr>
                <w:rFonts w:ascii="Verdana" w:hAnsi="Verdana"/>
                <w:lang w:val="el-GR"/>
              </w:rPr>
            </w:pPr>
            <w:r w:rsidRPr="00F87872">
              <w:rPr>
                <w:rFonts w:ascii="Verdana" w:hAnsi="Verdana"/>
                <w:lang w:val="el-GR"/>
              </w:rPr>
              <w:t xml:space="preserve">           Γ. 878892.57     Γ. 4040938.27</w:t>
            </w:r>
          </w:p>
          <w:p w:rsidR="007F6EC9" w:rsidRPr="00F87872" w:rsidRDefault="007F6EC9" w:rsidP="00820AE6">
            <w:pPr>
              <w:rPr>
                <w:rFonts w:ascii="Verdana" w:hAnsi="Verdana"/>
                <w:lang w:val="el-GR"/>
              </w:rPr>
            </w:pPr>
            <w:r w:rsidRPr="00F87872">
              <w:rPr>
                <w:rFonts w:ascii="Verdana" w:hAnsi="Verdana"/>
                <w:lang w:val="el-GR"/>
              </w:rPr>
              <w:t xml:space="preserve">           Δ. 878890.07    Δ. 4040938.18</w:t>
            </w:r>
          </w:p>
        </w:tc>
        <w:tc>
          <w:tcPr>
            <w:tcW w:w="1418"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ΡΟΗ 4617</w:t>
            </w:r>
          </w:p>
        </w:tc>
        <w:tc>
          <w:tcPr>
            <w:tcW w:w="917"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Α</w:t>
            </w:r>
          </w:p>
        </w:tc>
      </w:tr>
    </w:tbl>
    <w:p w:rsidR="007F6EC9" w:rsidRPr="00287EB3" w:rsidRDefault="007F6EC9" w:rsidP="007F6EC9">
      <w:pPr>
        <w:jc w:val="both"/>
        <w:rPr>
          <w:rFonts w:ascii="Verdana" w:hAnsi="Verdana"/>
          <w:sz w:val="10"/>
          <w:szCs w:val="10"/>
        </w:rPr>
      </w:pPr>
    </w:p>
    <w:p w:rsidR="007F6EC9" w:rsidRPr="00F87872" w:rsidRDefault="007F6EC9" w:rsidP="007F6EC9">
      <w:pPr>
        <w:jc w:val="both"/>
        <w:rPr>
          <w:rFonts w:ascii="Verdana" w:hAnsi="Verdana"/>
          <w:sz w:val="20"/>
          <w:szCs w:val="20"/>
          <w:lang w:val="el-GR"/>
        </w:rPr>
      </w:pPr>
      <w:r w:rsidRPr="00F87872">
        <w:rPr>
          <w:rFonts w:ascii="Verdana" w:hAnsi="Verdana"/>
          <w:b/>
          <w:bCs/>
          <w:sz w:val="20"/>
          <w:szCs w:val="20"/>
          <w:lang w:val="el-GR"/>
        </w:rPr>
        <w:t xml:space="preserve">Γ. </w:t>
      </w:r>
      <w:r w:rsidRPr="00F87872">
        <w:rPr>
          <w:rFonts w:ascii="Verdana" w:hAnsi="Verdana"/>
          <w:bCs/>
          <w:sz w:val="20"/>
          <w:szCs w:val="20"/>
          <w:lang w:val="el-GR"/>
        </w:rPr>
        <w:t xml:space="preserve">Την </w:t>
      </w:r>
      <w:r w:rsidRPr="00F87872">
        <w:rPr>
          <w:rFonts w:ascii="Verdana" w:hAnsi="Verdana"/>
          <w:b/>
          <w:bCs/>
          <w:sz w:val="20"/>
          <w:szCs w:val="20"/>
          <w:lang w:val="el-GR"/>
        </w:rPr>
        <w:t>Μετατόπιση</w:t>
      </w:r>
      <w:r w:rsidRPr="00F87872">
        <w:rPr>
          <w:rFonts w:ascii="Verdana" w:hAnsi="Verdana"/>
          <w:sz w:val="20"/>
          <w:szCs w:val="20"/>
          <w:lang w:val="el-GR"/>
        </w:rPr>
        <w:t xml:space="preserve"> της εγκεκριμένης θέσης ΑμεΑ (ΦΕΚ 3070/Β΄/27-7-2018) του κ. Στεργάκη Παναγιώτη κατοίκου Μεσαιωνικής Πόλης στην οδό Ανδρονίκου 24, από την θέση (Ρ5) στην Πλ. Αρίωνος, στην θέση (Ρ1) επί της οδού Ιπποδάμου στη Μεσαιωνική Πόλη του Δήμου Ρόδου, με συντεταγμένες:</w:t>
      </w:r>
    </w:p>
    <w:tbl>
      <w:tblPr>
        <w:tblW w:w="9884" w:type="dxa"/>
        <w:jc w:val="center"/>
        <w:tblInd w:w="1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363"/>
        <w:gridCol w:w="5103"/>
        <w:gridCol w:w="1418"/>
        <w:gridCol w:w="1000"/>
      </w:tblGrid>
      <w:tr w:rsidR="007F6EC9" w:rsidRPr="00F26524" w:rsidTr="00103FED">
        <w:trPr>
          <w:jc w:val="center"/>
        </w:trPr>
        <w:tc>
          <w:tcPr>
            <w:tcW w:w="2363" w:type="dxa"/>
            <w:vAlign w:val="center"/>
          </w:tcPr>
          <w:p w:rsidR="007F6EC9" w:rsidRPr="00F87872" w:rsidRDefault="007F6EC9" w:rsidP="00820AE6">
            <w:pPr>
              <w:jc w:val="center"/>
              <w:rPr>
                <w:rFonts w:ascii="Arial Narrow" w:hAnsi="Arial Narrow" w:cs="Calibri"/>
                <w:color w:val="000000"/>
              </w:rPr>
            </w:pPr>
            <w:r w:rsidRPr="00F87872">
              <w:rPr>
                <w:rFonts w:ascii="Arial Narrow" w:hAnsi="Arial Narrow" w:cs="Calibri"/>
                <w:color w:val="000000"/>
                <w:sz w:val="22"/>
                <w:szCs w:val="22"/>
              </w:rPr>
              <w:t>ΑΝΔΡΟΝΙΚΟΥ 24   ΜΠ</w:t>
            </w:r>
          </w:p>
          <w:p w:rsidR="007F6EC9" w:rsidRPr="00F87872" w:rsidRDefault="007F6EC9" w:rsidP="00820AE6">
            <w:pPr>
              <w:jc w:val="center"/>
              <w:rPr>
                <w:rFonts w:ascii="Verdana" w:hAnsi="Verdana"/>
                <w:color w:val="000000"/>
              </w:rPr>
            </w:pPr>
          </w:p>
        </w:tc>
        <w:tc>
          <w:tcPr>
            <w:tcW w:w="5103" w:type="dxa"/>
            <w:vAlign w:val="bottom"/>
          </w:tcPr>
          <w:p w:rsidR="007F6EC9" w:rsidRPr="00F87872" w:rsidRDefault="007F6EC9" w:rsidP="00820AE6">
            <w:pPr>
              <w:jc w:val="center"/>
              <w:rPr>
                <w:rFonts w:ascii="Verdana" w:hAnsi="Verdana"/>
                <w:lang w:val="el-GR"/>
              </w:rPr>
            </w:pPr>
            <w:r w:rsidRPr="00F87872">
              <w:rPr>
                <w:rFonts w:ascii="Verdana" w:hAnsi="Verdana"/>
                <w:lang w:val="el-GR"/>
              </w:rPr>
              <w:t>ΙΠΠΟΔΑΜΟΥ ΜΕΣ. ΠΟΛΗ:</w:t>
            </w:r>
          </w:p>
          <w:p w:rsidR="007F6EC9" w:rsidRPr="00F87872" w:rsidRDefault="007F6EC9" w:rsidP="00820AE6">
            <w:pPr>
              <w:jc w:val="center"/>
              <w:rPr>
                <w:rFonts w:ascii="Verdana" w:hAnsi="Verdana"/>
                <w:lang w:val="el-GR"/>
              </w:rPr>
            </w:pPr>
            <w:r w:rsidRPr="00F87872">
              <w:rPr>
                <w:rFonts w:ascii="Verdana" w:hAnsi="Verdana"/>
                <w:lang w:val="el-GR"/>
              </w:rPr>
              <w:t>Χ: Α. 878517.14  Υ: Α. 4040940.78</w:t>
            </w:r>
          </w:p>
          <w:p w:rsidR="007F6EC9" w:rsidRPr="00F87872" w:rsidRDefault="007F6EC9" w:rsidP="00820AE6">
            <w:pPr>
              <w:jc w:val="center"/>
              <w:rPr>
                <w:rFonts w:ascii="Verdana" w:hAnsi="Verdana"/>
              </w:rPr>
            </w:pPr>
            <w:r w:rsidRPr="00F87872">
              <w:rPr>
                <w:rFonts w:ascii="Verdana" w:hAnsi="Verdana"/>
                <w:lang w:val="el-GR"/>
              </w:rPr>
              <w:t xml:space="preserve">    </w:t>
            </w:r>
            <w:r w:rsidRPr="00F87872">
              <w:rPr>
                <w:rFonts w:ascii="Verdana" w:hAnsi="Verdana"/>
              </w:rPr>
              <w:t>Β. 878519.55      Β. 4040940.47</w:t>
            </w:r>
          </w:p>
          <w:p w:rsidR="007F6EC9" w:rsidRPr="00F87872" w:rsidRDefault="007F6EC9" w:rsidP="00820AE6">
            <w:pPr>
              <w:jc w:val="center"/>
              <w:rPr>
                <w:rFonts w:ascii="Verdana" w:hAnsi="Verdana"/>
              </w:rPr>
            </w:pPr>
            <w:r w:rsidRPr="00F87872">
              <w:rPr>
                <w:rFonts w:ascii="Verdana" w:hAnsi="Verdana"/>
              </w:rPr>
              <w:t xml:space="preserve">    Γ. 878518.93      Γ. 4040935.50</w:t>
            </w:r>
          </w:p>
          <w:p w:rsidR="007F6EC9" w:rsidRPr="00F87872" w:rsidRDefault="007F6EC9" w:rsidP="00820AE6">
            <w:pPr>
              <w:jc w:val="center"/>
              <w:rPr>
                <w:rFonts w:ascii="Verdana" w:hAnsi="Verdana"/>
              </w:rPr>
            </w:pPr>
            <w:r w:rsidRPr="00F87872">
              <w:rPr>
                <w:rFonts w:ascii="Verdana" w:hAnsi="Verdana"/>
              </w:rPr>
              <w:t xml:space="preserve">     Δ. 878516.50      Δ. 4040935.60</w:t>
            </w:r>
          </w:p>
        </w:tc>
        <w:tc>
          <w:tcPr>
            <w:tcW w:w="1418"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ΡΟΡ 8505</w:t>
            </w:r>
          </w:p>
        </w:tc>
        <w:tc>
          <w:tcPr>
            <w:tcW w:w="1000" w:type="dxa"/>
            <w:vAlign w:val="center"/>
          </w:tcPr>
          <w:p w:rsidR="007F6EC9" w:rsidRPr="00F87872" w:rsidRDefault="007F6EC9" w:rsidP="00820AE6">
            <w:pPr>
              <w:jc w:val="center"/>
              <w:rPr>
                <w:rFonts w:ascii="Arial Narrow" w:hAnsi="Arial Narrow"/>
                <w:color w:val="000000"/>
                <w:sz w:val="22"/>
                <w:szCs w:val="22"/>
              </w:rPr>
            </w:pPr>
            <w:r w:rsidRPr="00F87872">
              <w:rPr>
                <w:rFonts w:ascii="Arial Narrow" w:hAnsi="Arial Narrow"/>
                <w:color w:val="000000"/>
                <w:sz w:val="22"/>
                <w:szCs w:val="22"/>
              </w:rPr>
              <w:t>Ν</w:t>
            </w:r>
          </w:p>
        </w:tc>
      </w:tr>
    </w:tbl>
    <w:p w:rsidR="007F6EC9" w:rsidRPr="00287EB3" w:rsidRDefault="007F6EC9" w:rsidP="007F6EC9">
      <w:pPr>
        <w:jc w:val="both"/>
        <w:rPr>
          <w:rFonts w:ascii="Verdana" w:hAnsi="Verdana"/>
          <w:sz w:val="10"/>
          <w:szCs w:val="10"/>
        </w:rPr>
      </w:pPr>
    </w:p>
    <w:p w:rsidR="007F6EC9" w:rsidRPr="00F87872" w:rsidRDefault="007F6EC9" w:rsidP="007F6EC9">
      <w:pPr>
        <w:jc w:val="both"/>
        <w:rPr>
          <w:rFonts w:ascii="Verdana" w:hAnsi="Verdana"/>
          <w:bCs/>
          <w:sz w:val="20"/>
          <w:szCs w:val="20"/>
          <w:lang w:val="el-GR"/>
        </w:rPr>
      </w:pPr>
      <w:r w:rsidRPr="00F87872">
        <w:rPr>
          <w:rFonts w:ascii="Verdana" w:hAnsi="Verdana"/>
          <w:b/>
          <w:bCs/>
          <w:sz w:val="20"/>
          <w:szCs w:val="20"/>
          <w:lang w:val="el-GR"/>
        </w:rPr>
        <w:t xml:space="preserve">Δ. </w:t>
      </w:r>
      <w:r w:rsidRPr="00F87872">
        <w:rPr>
          <w:rFonts w:ascii="Verdana" w:hAnsi="Verdana"/>
          <w:bCs/>
          <w:sz w:val="20"/>
          <w:szCs w:val="20"/>
          <w:lang w:val="el-GR"/>
        </w:rPr>
        <w:t xml:space="preserve">Την </w:t>
      </w:r>
      <w:r w:rsidRPr="00F87872">
        <w:rPr>
          <w:rFonts w:ascii="Verdana" w:hAnsi="Verdana"/>
          <w:b/>
          <w:bCs/>
          <w:color w:val="000000"/>
          <w:sz w:val="20"/>
          <w:szCs w:val="20"/>
          <w:lang w:val="el-GR"/>
        </w:rPr>
        <w:t>Ανανέωση</w:t>
      </w:r>
      <w:r w:rsidRPr="00F87872">
        <w:rPr>
          <w:rFonts w:ascii="Verdana" w:hAnsi="Verdana"/>
          <w:bCs/>
          <w:sz w:val="20"/>
          <w:szCs w:val="20"/>
          <w:lang w:val="el-GR"/>
        </w:rPr>
        <w:t xml:space="preserve"> θέσης αποκλειστικής στάθμευσης ΑμεΑ στην ΔΚ Ιαλυσού Δήμου Ρόδου, χρονικής διαρκείας δύο (2) ετών  στην κάτωθι διεύθυνση: </w:t>
      </w:r>
    </w:p>
    <w:tbl>
      <w:tblPr>
        <w:tblW w:w="1008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3128"/>
        <w:gridCol w:w="4536"/>
        <w:gridCol w:w="1418"/>
        <w:gridCol w:w="1000"/>
      </w:tblGrid>
      <w:tr w:rsidR="007F6EC9" w:rsidRPr="00564455" w:rsidTr="00820AE6">
        <w:trPr>
          <w:jc w:val="center"/>
        </w:trPr>
        <w:tc>
          <w:tcPr>
            <w:tcW w:w="3128"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lastRenderedPageBreak/>
              <w:t>ΑΚΤΙΔΟΣ 58</w:t>
            </w:r>
          </w:p>
        </w:tc>
        <w:tc>
          <w:tcPr>
            <w:tcW w:w="4536" w:type="dxa"/>
            <w:vAlign w:val="bottom"/>
          </w:tcPr>
          <w:p w:rsidR="007F6EC9" w:rsidRPr="00F87872" w:rsidRDefault="007F6EC9" w:rsidP="00820AE6">
            <w:pPr>
              <w:jc w:val="center"/>
              <w:rPr>
                <w:rFonts w:ascii="Verdana" w:hAnsi="Verdana"/>
                <w:lang w:val="el-GR"/>
              </w:rPr>
            </w:pPr>
            <w:r w:rsidRPr="00F87872">
              <w:rPr>
                <w:rFonts w:ascii="Verdana" w:hAnsi="Verdana"/>
                <w:lang w:val="el-GR"/>
              </w:rPr>
              <w:t>ΑΚΤΙΔΟΣ 58:</w:t>
            </w:r>
          </w:p>
          <w:p w:rsidR="007F6EC9" w:rsidRPr="00F87872" w:rsidRDefault="007F6EC9" w:rsidP="00820AE6">
            <w:pPr>
              <w:jc w:val="center"/>
              <w:rPr>
                <w:rFonts w:ascii="Verdana" w:hAnsi="Verdana"/>
                <w:lang w:val="el-GR"/>
              </w:rPr>
            </w:pPr>
            <w:r w:rsidRPr="00F87872">
              <w:rPr>
                <w:rFonts w:ascii="Verdana" w:hAnsi="Verdana"/>
                <w:lang w:val="el-GR"/>
              </w:rPr>
              <w:t>ΣΗΜΕΙΟ ΤΟΜΗΣ ΤΩΝ ΔΙΑΓΩΝΙΩΝ</w:t>
            </w:r>
          </w:p>
          <w:p w:rsidR="007F6EC9" w:rsidRPr="00F87872" w:rsidRDefault="007F6EC9" w:rsidP="00820AE6">
            <w:pPr>
              <w:jc w:val="center"/>
              <w:rPr>
                <w:rFonts w:ascii="Verdana" w:hAnsi="Verdana"/>
                <w:lang w:val="el-GR"/>
              </w:rPr>
            </w:pPr>
            <w:r w:rsidRPr="00F87872">
              <w:rPr>
                <w:rFonts w:ascii="Verdana" w:hAnsi="Verdana"/>
                <w:lang w:val="el-GR"/>
              </w:rPr>
              <w:t xml:space="preserve">Χ: 874622.99  Υ:4038074.30 </w:t>
            </w:r>
          </w:p>
        </w:tc>
        <w:tc>
          <w:tcPr>
            <w:tcW w:w="1418"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ΡΟΝ 8943</w:t>
            </w:r>
          </w:p>
        </w:tc>
        <w:tc>
          <w:tcPr>
            <w:tcW w:w="1000"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Α</w:t>
            </w:r>
          </w:p>
        </w:tc>
      </w:tr>
    </w:tbl>
    <w:p w:rsidR="007F6EC9" w:rsidRDefault="007F6EC9" w:rsidP="007F6EC9">
      <w:pPr>
        <w:jc w:val="both"/>
        <w:rPr>
          <w:rFonts w:ascii="Verdana" w:hAnsi="Verdana"/>
          <w:sz w:val="20"/>
          <w:szCs w:val="20"/>
        </w:rPr>
      </w:pPr>
    </w:p>
    <w:p w:rsidR="007F6EC9" w:rsidRPr="00EA042D" w:rsidRDefault="007F6EC9" w:rsidP="007F6EC9">
      <w:pPr>
        <w:jc w:val="both"/>
        <w:rPr>
          <w:rFonts w:ascii="Tahoma" w:hAnsi="Tahoma" w:cs="Tahoma"/>
          <w:sz w:val="20"/>
          <w:szCs w:val="20"/>
          <w:lang w:val="el-GR"/>
        </w:rPr>
      </w:pPr>
      <w:r w:rsidRPr="00EA042D">
        <w:rPr>
          <w:rFonts w:ascii="Tahoma" w:hAnsi="Tahoma" w:cs="Tahoma"/>
          <w:b/>
          <w:sz w:val="20"/>
          <w:szCs w:val="20"/>
          <w:lang w:val="el-GR"/>
        </w:rPr>
        <w:t xml:space="preserve">Ε. </w:t>
      </w:r>
      <w:r w:rsidRPr="00EA042D">
        <w:rPr>
          <w:rFonts w:ascii="Tahoma" w:hAnsi="Tahoma" w:cs="Tahoma"/>
          <w:sz w:val="20"/>
          <w:szCs w:val="20"/>
          <w:lang w:val="el-GR"/>
        </w:rPr>
        <w:t>Για την εφαρμογή όλων των ανωτέρω δεν προκαλείται δαπάνη στον Προϋπολογισμό του Δήμου Ρόδου. Η οριζόντια και κατακόρυφη σήμανση θα γίνει από το εργατοτεχνικό προσωπικό του Δήμου και με υλικά που υπάρχουν στις αποθήκες μας.</w:t>
      </w:r>
    </w:p>
    <w:p w:rsidR="007F6EC9" w:rsidRPr="00EA042D" w:rsidRDefault="007F6EC9" w:rsidP="007F6EC9">
      <w:pPr>
        <w:jc w:val="both"/>
        <w:rPr>
          <w:rFonts w:ascii="Tahoma" w:hAnsi="Tahoma" w:cs="Tahoma"/>
          <w:sz w:val="20"/>
          <w:szCs w:val="20"/>
          <w:lang w:val="el-GR"/>
        </w:rPr>
      </w:pPr>
    </w:p>
    <w:p w:rsidR="007F6EC9" w:rsidRPr="00EA042D" w:rsidRDefault="007F6EC9" w:rsidP="007F6EC9">
      <w:pPr>
        <w:jc w:val="both"/>
        <w:rPr>
          <w:rFonts w:ascii="Tahoma" w:hAnsi="Tahoma" w:cs="Tahoma"/>
          <w:b/>
          <w:sz w:val="20"/>
          <w:szCs w:val="20"/>
          <w:lang w:val="el-GR"/>
        </w:rPr>
      </w:pPr>
      <w:r w:rsidRPr="00EA042D">
        <w:rPr>
          <w:rFonts w:ascii="Tahoma" w:hAnsi="Tahoma" w:cs="Tahoma"/>
          <w:b/>
          <w:sz w:val="20"/>
          <w:szCs w:val="20"/>
          <w:lang w:val="el-GR"/>
        </w:rPr>
        <w:t>Β) Έγγραφο ΑΠ 16/39937/2019</w:t>
      </w:r>
    </w:p>
    <w:p w:rsidR="007F6EC9" w:rsidRPr="00EA042D" w:rsidRDefault="007F6EC9" w:rsidP="007F6EC9">
      <w:pPr>
        <w:jc w:val="both"/>
        <w:rPr>
          <w:rFonts w:ascii="Tahoma" w:hAnsi="Tahoma" w:cs="Tahoma"/>
          <w:b/>
          <w:sz w:val="20"/>
          <w:szCs w:val="20"/>
          <w:lang w:val="el-GR"/>
        </w:rPr>
      </w:pPr>
      <w:r w:rsidRPr="00EA042D">
        <w:rPr>
          <w:rFonts w:ascii="Tahoma" w:hAnsi="Tahoma" w:cs="Tahoma"/>
          <w:b/>
          <w:sz w:val="20"/>
          <w:szCs w:val="20"/>
          <w:lang w:val="el-GR"/>
        </w:rPr>
        <w:t xml:space="preserve">Θέμα:  Έγκριση  παραχώρησης – Ανανέωσης  θέσεων  αποκλειστικής στάθμευσης ΑμεΑ  </w:t>
      </w:r>
    </w:p>
    <w:p w:rsidR="007F6EC9" w:rsidRPr="00EA042D" w:rsidRDefault="007F6EC9" w:rsidP="007F6EC9">
      <w:pPr>
        <w:jc w:val="both"/>
        <w:rPr>
          <w:rFonts w:ascii="Tahoma" w:hAnsi="Tahoma" w:cs="Tahoma"/>
          <w:b/>
          <w:sz w:val="20"/>
          <w:szCs w:val="20"/>
          <w:lang w:val="el-GR"/>
        </w:rPr>
      </w:pPr>
      <w:r w:rsidRPr="00EA042D">
        <w:rPr>
          <w:rFonts w:ascii="Tahoma" w:hAnsi="Tahoma" w:cs="Tahoma"/>
          <w:b/>
          <w:sz w:val="20"/>
          <w:szCs w:val="20"/>
          <w:lang w:val="el-GR"/>
        </w:rPr>
        <w:t xml:space="preserve">            (Χρονικής διάρκειας 2 ετών)</w:t>
      </w:r>
    </w:p>
    <w:p w:rsidR="007F6EC9" w:rsidRPr="00EA042D" w:rsidRDefault="007F6EC9" w:rsidP="007F6EC9">
      <w:pPr>
        <w:jc w:val="both"/>
        <w:rPr>
          <w:rFonts w:ascii="Tahoma" w:hAnsi="Tahoma" w:cs="Tahoma"/>
          <w:b/>
          <w:sz w:val="10"/>
          <w:szCs w:val="10"/>
          <w:lang w:val="el-GR"/>
        </w:rPr>
      </w:pPr>
    </w:p>
    <w:p w:rsidR="007F6EC9" w:rsidRPr="00EA042D" w:rsidRDefault="007F6EC9" w:rsidP="007F6EC9">
      <w:pPr>
        <w:jc w:val="both"/>
        <w:rPr>
          <w:rFonts w:ascii="Tahoma" w:hAnsi="Tahoma" w:cs="Tahoma"/>
          <w:b/>
          <w:sz w:val="10"/>
          <w:szCs w:val="10"/>
          <w:lang w:val="el-GR"/>
        </w:rPr>
      </w:pPr>
    </w:p>
    <w:p w:rsidR="007F6EC9" w:rsidRPr="00EA042D" w:rsidRDefault="007F6EC9" w:rsidP="007F6EC9">
      <w:pPr>
        <w:rPr>
          <w:rFonts w:ascii="Tahoma" w:hAnsi="Tahoma" w:cs="Tahoma"/>
          <w:sz w:val="20"/>
          <w:szCs w:val="20"/>
          <w:lang w:val="el-GR"/>
        </w:rPr>
      </w:pPr>
      <w:r w:rsidRPr="00EA042D">
        <w:rPr>
          <w:rFonts w:ascii="Tahoma" w:hAnsi="Tahoma" w:cs="Tahoma"/>
          <w:sz w:val="20"/>
          <w:szCs w:val="20"/>
          <w:lang w:val="el-GR"/>
        </w:rPr>
        <w:t>Έχοντας υπ΄ όψιν</w:t>
      </w:r>
    </w:p>
    <w:p w:rsidR="007F6EC9" w:rsidRPr="00EA042D" w:rsidRDefault="007F6EC9" w:rsidP="007F6EC9">
      <w:pPr>
        <w:pStyle w:val="a9"/>
        <w:numPr>
          <w:ilvl w:val="0"/>
          <w:numId w:val="37"/>
        </w:numPr>
        <w:spacing w:line="276" w:lineRule="auto"/>
        <w:jc w:val="both"/>
        <w:rPr>
          <w:rFonts w:ascii="Tahoma" w:hAnsi="Tahoma" w:cs="Tahoma"/>
          <w:sz w:val="20"/>
          <w:szCs w:val="20"/>
          <w:lang w:val="el-GR"/>
        </w:rPr>
      </w:pPr>
      <w:r w:rsidRPr="00EA042D">
        <w:rPr>
          <w:rFonts w:ascii="Tahoma" w:hAnsi="Tahoma" w:cs="Tahoma"/>
          <w:sz w:val="20"/>
          <w:szCs w:val="20"/>
          <w:lang w:val="el-GR"/>
        </w:rPr>
        <w:t>Το με αρ. πρακτικό 03/26-06-2019 της αρμόδιας Επιτροπής, που συστάθηκε με την υπ΄ αρ. απόφαση 1054/2017 του Δημοτικού Συμβουλίου, με το οποίο αποφασίστηκε η παραχώρηση-ανανέωση θέσεων αποκλειστικής στάθμευσης ΑμεΑ (χρονικής διάρκειας δύο ετών) εφόσον χωροθετούνται.</w:t>
      </w:r>
    </w:p>
    <w:p w:rsidR="007F6EC9" w:rsidRPr="00EA042D" w:rsidRDefault="007F6EC9" w:rsidP="007F6EC9">
      <w:pPr>
        <w:pStyle w:val="a9"/>
        <w:numPr>
          <w:ilvl w:val="0"/>
          <w:numId w:val="37"/>
        </w:numPr>
        <w:spacing w:line="276" w:lineRule="auto"/>
        <w:jc w:val="both"/>
        <w:rPr>
          <w:rFonts w:ascii="Tahoma" w:hAnsi="Tahoma" w:cs="Tahoma"/>
          <w:sz w:val="20"/>
          <w:szCs w:val="20"/>
          <w:lang w:val="el-GR"/>
        </w:rPr>
      </w:pPr>
      <w:r w:rsidRPr="00EA042D">
        <w:rPr>
          <w:rFonts w:ascii="Tahoma" w:hAnsi="Tahoma" w:cs="Tahoma"/>
          <w:sz w:val="20"/>
          <w:szCs w:val="20"/>
          <w:lang w:val="el-GR"/>
        </w:rPr>
        <w:t xml:space="preserve">Τα με αρ. πρωτ. 16/38684/24-07-2019 (Ορθή Επανάληψη) &amp; </w:t>
      </w:r>
      <w:r w:rsidRPr="00EA042D">
        <w:rPr>
          <w:rFonts w:ascii="Tahoma" w:hAnsi="Tahoma" w:cs="Tahoma"/>
          <w:color w:val="000000"/>
          <w:sz w:val="20"/>
          <w:szCs w:val="20"/>
          <w:lang w:val="el-GR"/>
        </w:rPr>
        <w:t>16/39907/25-7-2019</w:t>
      </w:r>
      <w:r w:rsidRPr="00EA042D">
        <w:rPr>
          <w:rFonts w:ascii="Tahoma" w:hAnsi="Tahoma" w:cs="Tahoma"/>
          <w:sz w:val="20"/>
          <w:szCs w:val="20"/>
          <w:lang w:val="el-GR"/>
        </w:rPr>
        <w:t xml:space="preserve"> έγγραφα της Δ/νσης Τεχνικών Έργων &amp; Υποδομών με τις χωροθετήσεις των θέσεων.</w:t>
      </w:r>
    </w:p>
    <w:p w:rsidR="007F6EC9" w:rsidRPr="00EA042D" w:rsidRDefault="007F6EC9" w:rsidP="007F6EC9">
      <w:pPr>
        <w:pStyle w:val="a9"/>
        <w:numPr>
          <w:ilvl w:val="0"/>
          <w:numId w:val="37"/>
        </w:numPr>
        <w:spacing w:line="276" w:lineRule="auto"/>
        <w:jc w:val="both"/>
        <w:rPr>
          <w:rFonts w:ascii="Tahoma" w:hAnsi="Tahoma" w:cs="Tahoma"/>
          <w:sz w:val="20"/>
          <w:szCs w:val="20"/>
          <w:lang w:val="el-GR"/>
        </w:rPr>
      </w:pPr>
      <w:r w:rsidRPr="00EA042D">
        <w:rPr>
          <w:rFonts w:ascii="Tahoma" w:hAnsi="Tahoma" w:cs="Tahoma"/>
          <w:sz w:val="20"/>
          <w:szCs w:val="20"/>
          <w:lang w:val="el-GR"/>
        </w:rPr>
        <w:t xml:space="preserve">Τις προδιαγραφές για τους χώρους στάθμευσης των Ατόμων με Αναπηρία σε δρόμους και δημόσιους χώρους στάθμευσης του Υπουργείου.  </w:t>
      </w:r>
    </w:p>
    <w:p w:rsidR="007F6EC9" w:rsidRPr="00EA042D" w:rsidRDefault="007F6EC9" w:rsidP="007F6EC9">
      <w:pPr>
        <w:jc w:val="both"/>
        <w:rPr>
          <w:rFonts w:ascii="Tahoma" w:hAnsi="Tahoma" w:cs="Tahoma"/>
          <w:sz w:val="10"/>
          <w:szCs w:val="10"/>
          <w:lang w:val="el-GR"/>
        </w:rPr>
      </w:pPr>
    </w:p>
    <w:p w:rsidR="007F6EC9" w:rsidRPr="00EA042D" w:rsidRDefault="007F6EC9" w:rsidP="007F6EC9">
      <w:pPr>
        <w:jc w:val="both"/>
        <w:rPr>
          <w:rFonts w:ascii="Tahoma" w:hAnsi="Tahoma" w:cs="Tahoma"/>
          <w:sz w:val="10"/>
          <w:szCs w:val="10"/>
          <w:lang w:val="el-GR"/>
        </w:rPr>
      </w:pPr>
    </w:p>
    <w:p w:rsidR="007F6EC9" w:rsidRPr="00EA042D" w:rsidRDefault="007F6EC9" w:rsidP="007F6EC9">
      <w:pPr>
        <w:jc w:val="center"/>
        <w:rPr>
          <w:rFonts w:ascii="Tahoma" w:hAnsi="Tahoma" w:cs="Tahoma"/>
          <w:b/>
          <w:sz w:val="20"/>
          <w:szCs w:val="20"/>
          <w:lang w:val="el-GR"/>
        </w:rPr>
      </w:pPr>
      <w:r w:rsidRPr="00EA042D">
        <w:rPr>
          <w:rFonts w:ascii="Tahoma" w:hAnsi="Tahoma" w:cs="Tahoma"/>
          <w:b/>
          <w:sz w:val="20"/>
          <w:szCs w:val="20"/>
          <w:lang w:val="el-GR"/>
        </w:rPr>
        <w:t>Ζητείται από την Επιτροπή Ποιότητας Ζωής να εγκρίνει:</w:t>
      </w:r>
    </w:p>
    <w:p w:rsidR="007F6EC9" w:rsidRPr="00EA042D" w:rsidRDefault="007F6EC9" w:rsidP="007F6EC9">
      <w:pPr>
        <w:jc w:val="center"/>
        <w:rPr>
          <w:rFonts w:ascii="Tahoma" w:hAnsi="Tahoma" w:cs="Tahoma"/>
          <w:b/>
          <w:sz w:val="10"/>
          <w:szCs w:val="10"/>
          <w:lang w:val="el-GR"/>
        </w:rPr>
      </w:pPr>
    </w:p>
    <w:p w:rsidR="007F6EC9" w:rsidRPr="00EA042D" w:rsidRDefault="007F6EC9" w:rsidP="007F6EC9">
      <w:pPr>
        <w:jc w:val="center"/>
        <w:rPr>
          <w:rFonts w:ascii="Tahoma" w:hAnsi="Tahoma" w:cs="Tahoma"/>
          <w:b/>
          <w:sz w:val="10"/>
          <w:szCs w:val="10"/>
          <w:lang w:val="el-GR"/>
        </w:rPr>
      </w:pPr>
    </w:p>
    <w:p w:rsidR="007F6EC9" w:rsidRPr="00F046B2" w:rsidRDefault="007F6EC9" w:rsidP="007F6EC9">
      <w:pPr>
        <w:jc w:val="both"/>
        <w:rPr>
          <w:rFonts w:ascii="Verdana" w:hAnsi="Verdana"/>
          <w:sz w:val="20"/>
          <w:szCs w:val="20"/>
          <w:lang w:val="el-GR"/>
        </w:rPr>
      </w:pPr>
      <w:r w:rsidRPr="00EA042D">
        <w:rPr>
          <w:rFonts w:ascii="Tahoma" w:hAnsi="Tahoma" w:cs="Tahoma"/>
          <w:b/>
          <w:sz w:val="20"/>
          <w:szCs w:val="20"/>
          <w:lang w:val="el-GR"/>
        </w:rPr>
        <w:t>Α.</w:t>
      </w:r>
      <w:r w:rsidRPr="00EA042D">
        <w:rPr>
          <w:rFonts w:ascii="Tahoma" w:hAnsi="Tahoma" w:cs="Tahoma"/>
          <w:sz w:val="20"/>
          <w:szCs w:val="20"/>
          <w:lang w:val="el-GR"/>
        </w:rPr>
        <w:t xml:space="preserve"> Την Παραχώρηση θέσης αποκλειστικής στάθμευσης ΑμεΑ</w:t>
      </w:r>
      <w:r w:rsidRPr="00F046B2">
        <w:rPr>
          <w:rFonts w:ascii="Verdana" w:hAnsi="Verdana"/>
          <w:sz w:val="20"/>
          <w:szCs w:val="20"/>
          <w:lang w:val="el-GR"/>
        </w:rPr>
        <w:t xml:space="preserve"> στη ΔΕ Ρόδου &amp; ΔΕ Αφάντου, χρονικής διάρκειας δύο (2) ετών στις  κάτωθι διευθύνσεις:</w:t>
      </w:r>
    </w:p>
    <w:p w:rsidR="007F6EC9" w:rsidRPr="00F046B2" w:rsidRDefault="007F6EC9" w:rsidP="007F6EC9">
      <w:pPr>
        <w:jc w:val="both"/>
        <w:rPr>
          <w:rFonts w:ascii="Verdana" w:hAnsi="Verdana"/>
          <w:sz w:val="20"/>
          <w:szCs w:val="20"/>
          <w:lang w:val="el-GR"/>
        </w:rPr>
      </w:pPr>
    </w:p>
    <w:tbl>
      <w:tblPr>
        <w:tblpPr w:leftFromText="180" w:rightFromText="180" w:vertAnchor="text" w:horzAnchor="margin" w:tblpX="-34" w:tblpY="181"/>
        <w:tblW w:w="100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3085"/>
        <w:gridCol w:w="4536"/>
        <w:gridCol w:w="1418"/>
        <w:gridCol w:w="992"/>
      </w:tblGrid>
      <w:tr w:rsidR="007F6EC9" w:rsidRPr="00564455" w:rsidTr="00820AE6">
        <w:tc>
          <w:tcPr>
            <w:tcW w:w="3085" w:type="dxa"/>
            <w:shd w:val="clear" w:color="auto" w:fill="C6D9F1"/>
          </w:tcPr>
          <w:p w:rsidR="007F6EC9" w:rsidRPr="00F046B2" w:rsidRDefault="007F6EC9" w:rsidP="00820AE6">
            <w:pPr>
              <w:jc w:val="center"/>
              <w:rPr>
                <w:rFonts w:ascii="Verdana" w:hAnsi="Verdana" w:cs="Arial"/>
                <w:b/>
                <w:lang w:val="el-GR"/>
              </w:rPr>
            </w:pPr>
          </w:p>
          <w:p w:rsidR="007F6EC9" w:rsidRPr="00F046B2" w:rsidRDefault="007F6EC9" w:rsidP="00820AE6">
            <w:pPr>
              <w:jc w:val="center"/>
              <w:rPr>
                <w:rFonts w:ascii="Verdana" w:hAnsi="Verdana" w:cs="Arial"/>
                <w:b/>
                <w:lang w:val="el-GR"/>
              </w:rPr>
            </w:pPr>
          </w:p>
          <w:p w:rsidR="007F6EC9" w:rsidRPr="00F046B2" w:rsidRDefault="007F6EC9" w:rsidP="00820AE6">
            <w:pPr>
              <w:jc w:val="center"/>
              <w:rPr>
                <w:rFonts w:ascii="Verdana" w:hAnsi="Verdana" w:cs="Arial"/>
                <w:b/>
                <w:lang w:val="el-GR"/>
              </w:rPr>
            </w:pPr>
            <w:r w:rsidRPr="00F046B2">
              <w:rPr>
                <w:rFonts w:ascii="Verdana" w:hAnsi="Verdana" w:cs="Arial"/>
                <w:b/>
                <w:lang w:val="el-GR"/>
              </w:rPr>
              <w:t>Διεύθυνση Κατοικίας</w:t>
            </w:r>
          </w:p>
          <w:p w:rsidR="007F6EC9" w:rsidRPr="00F046B2" w:rsidRDefault="007F6EC9" w:rsidP="00820AE6">
            <w:pPr>
              <w:jc w:val="center"/>
              <w:rPr>
                <w:rFonts w:ascii="Verdana" w:hAnsi="Verdana" w:cs="Arial"/>
                <w:b/>
                <w:lang w:val="el-GR"/>
              </w:rPr>
            </w:pPr>
            <w:r w:rsidRPr="00F046B2">
              <w:rPr>
                <w:rFonts w:ascii="Verdana" w:hAnsi="Verdana" w:cs="Arial"/>
                <w:b/>
                <w:lang w:val="el-GR"/>
              </w:rPr>
              <w:t>(με βάση το πρακτικό 3/2019 της αρμόδιας επιτροπής)</w:t>
            </w:r>
          </w:p>
        </w:tc>
        <w:tc>
          <w:tcPr>
            <w:tcW w:w="4536" w:type="dxa"/>
            <w:shd w:val="clear" w:color="auto" w:fill="C6D9F1"/>
          </w:tcPr>
          <w:p w:rsidR="007F6EC9" w:rsidRPr="00F046B2" w:rsidRDefault="007F6EC9" w:rsidP="00820AE6">
            <w:pPr>
              <w:jc w:val="center"/>
              <w:rPr>
                <w:rFonts w:ascii="Verdana" w:hAnsi="Verdana" w:cs="Arial"/>
                <w:b/>
                <w:lang w:val="el-GR"/>
              </w:rPr>
            </w:pPr>
          </w:p>
          <w:p w:rsidR="007F6EC9" w:rsidRPr="00F046B2" w:rsidRDefault="007F6EC9" w:rsidP="00820AE6">
            <w:pPr>
              <w:jc w:val="center"/>
              <w:rPr>
                <w:rFonts w:ascii="Verdana" w:hAnsi="Verdana" w:cs="Arial"/>
                <w:b/>
                <w:lang w:val="el-GR"/>
              </w:rPr>
            </w:pPr>
          </w:p>
          <w:p w:rsidR="007F6EC9" w:rsidRPr="00F046B2" w:rsidRDefault="007F6EC9" w:rsidP="00820AE6">
            <w:pPr>
              <w:jc w:val="center"/>
              <w:rPr>
                <w:rFonts w:ascii="Verdana" w:hAnsi="Verdana" w:cs="Arial"/>
                <w:b/>
                <w:lang w:val="el-GR"/>
              </w:rPr>
            </w:pPr>
          </w:p>
          <w:p w:rsidR="007F6EC9" w:rsidRPr="00F046B2" w:rsidRDefault="007F6EC9" w:rsidP="00820AE6">
            <w:pPr>
              <w:jc w:val="center"/>
              <w:rPr>
                <w:rFonts w:ascii="Verdana" w:hAnsi="Verdana" w:cs="Arial"/>
                <w:b/>
              </w:rPr>
            </w:pPr>
            <w:r w:rsidRPr="00F046B2">
              <w:rPr>
                <w:rFonts w:ascii="Verdana" w:hAnsi="Verdana" w:cs="Arial"/>
                <w:b/>
              </w:rPr>
              <w:t>Διεύθυνση Χωροθέτησης θέσεως</w:t>
            </w:r>
          </w:p>
          <w:p w:rsidR="007F6EC9" w:rsidRPr="00F046B2" w:rsidRDefault="007F6EC9" w:rsidP="00820AE6">
            <w:pPr>
              <w:jc w:val="center"/>
              <w:rPr>
                <w:rFonts w:ascii="Verdana" w:hAnsi="Verdana" w:cs="Arial"/>
                <w:b/>
              </w:rPr>
            </w:pPr>
          </w:p>
          <w:p w:rsidR="007F6EC9" w:rsidRPr="00F046B2" w:rsidRDefault="007F6EC9" w:rsidP="00820AE6">
            <w:pPr>
              <w:jc w:val="center"/>
              <w:rPr>
                <w:rFonts w:ascii="Verdana" w:hAnsi="Verdana" w:cs="Arial"/>
                <w:b/>
              </w:rPr>
            </w:pPr>
          </w:p>
          <w:p w:rsidR="007F6EC9" w:rsidRPr="00F046B2" w:rsidRDefault="007F6EC9" w:rsidP="00820AE6">
            <w:pPr>
              <w:jc w:val="center"/>
              <w:rPr>
                <w:rFonts w:ascii="Verdana" w:hAnsi="Verdana" w:cs="Arial"/>
                <w:b/>
              </w:rPr>
            </w:pPr>
          </w:p>
        </w:tc>
        <w:tc>
          <w:tcPr>
            <w:tcW w:w="1418" w:type="dxa"/>
            <w:shd w:val="clear" w:color="auto" w:fill="C6D9F1"/>
          </w:tcPr>
          <w:p w:rsidR="007F6EC9" w:rsidRPr="00F046B2" w:rsidRDefault="007F6EC9" w:rsidP="00820AE6">
            <w:pPr>
              <w:jc w:val="center"/>
              <w:rPr>
                <w:rFonts w:ascii="Verdana" w:hAnsi="Verdana" w:cs="Arial"/>
                <w:b/>
              </w:rPr>
            </w:pPr>
          </w:p>
          <w:p w:rsidR="007F6EC9" w:rsidRPr="00F046B2" w:rsidRDefault="007F6EC9" w:rsidP="00820AE6">
            <w:pPr>
              <w:jc w:val="center"/>
              <w:rPr>
                <w:rFonts w:ascii="Verdana" w:hAnsi="Verdana" w:cs="Arial"/>
                <w:b/>
              </w:rPr>
            </w:pPr>
          </w:p>
          <w:p w:rsidR="007F6EC9" w:rsidRPr="00F046B2" w:rsidRDefault="007F6EC9" w:rsidP="00820AE6">
            <w:pPr>
              <w:jc w:val="center"/>
              <w:rPr>
                <w:rFonts w:ascii="Verdana" w:hAnsi="Verdana" w:cs="Arial"/>
                <w:b/>
              </w:rPr>
            </w:pPr>
            <w:r w:rsidRPr="00F046B2">
              <w:rPr>
                <w:rFonts w:ascii="Verdana" w:hAnsi="Verdana" w:cs="Arial"/>
                <w:b/>
              </w:rPr>
              <w:t>Αριθμός Κυκλ/ρίας οχήματος</w:t>
            </w:r>
          </w:p>
          <w:p w:rsidR="007F6EC9" w:rsidRPr="00F046B2" w:rsidRDefault="007F6EC9" w:rsidP="00820AE6">
            <w:pPr>
              <w:jc w:val="center"/>
              <w:rPr>
                <w:rFonts w:ascii="Verdana" w:hAnsi="Verdana" w:cs="Arial"/>
                <w:b/>
              </w:rPr>
            </w:pPr>
          </w:p>
          <w:p w:rsidR="007F6EC9" w:rsidRPr="00F046B2" w:rsidRDefault="007F6EC9" w:rsidP="00820AE6">
            <w:pPr>
              <w:jc w:val="center"/>
              <w:rPr>
                <w:rFonts w:ascii="Verdana" w:hAnsi="Verdana" w:cs="Arial"/>
                <w:b/>
              </w:rPr>
            </w:pPr>
          </w:p>
        </w:tc>
        <w:tc>
          <w:tcPr>
            <w:tcW w:w="992" w:type="dxa"/>
            <w:shd w:val="clear" w:color="auto" w:fill="C6D9F1"/>
          </w:tcPr>
          <w:p w:rsidR="007F6EC9" w:rsidRPr="00F046B2" w:rsidRDefault="007F6EC9" w:rsidP="00820AE6">
            <w:pPr>
              <w:rPr>
                <w:rFonts w:ascii="Verdana" w:hAnsi="Verdana" w:cs="Arial"/>
                <w:b/>
              </w:rPr>
            </w:pPr>
          </w:p>
          <w:p w:rsidR="007F6EC9" w:rsidRPr="00F046B2" w:rsidRDefault="007F6EC9" w:rsidP="00820AE6">
            <w:pPr>
              <w:rPr>
                <w:rFonts w:ascii="Verdana" w:hAnsi="Verdana" w:cs="Arial"/>
                <w:b/>
              </w:rPr>
            </w:pPr>
          </w:p>
          <w:p w:rsidR="007F6EC9" w:rsidRPr="00F046B2" w:rsidRDefault="007F6EC9" w:rsidP="00820AE6">
            <w:pPr>
              <w:rPr>
                <w:rFonts w:ascii="Verdana" w:hAnsi="Verdana" w:cs="Arial"/>
                <w:b/>
              </w:rPr>
            </w:pPr>
            <w:r w:rsidRPr="00F046B2">
              <w:rPr>
                <w:rFonts w:ascii="Verdana" w:hAnsi="Verdana" w:cs="Arial"/>
                <w:b/>
              </w:rPr>
              <w:t xml:space="preserve"> (Ν) Νέα</w:t>
            </w:r>
          </w:p>
          <w:p w:rsidR="007F6EC9" w:rsidRPr="00F046B2" w:rsidRDefault="007F6EC9" w:rsidP="00820AE6">
            <w:pPr>
              <w:jc w:val="center"/>
              <w:rPr>
                <w:rFonts w:ascii="Verdana" w:hAnsi="Verdana" w:cs="Arial"/>
                <w:b/>
              </w:rPr>
            </w:pPr>
          </w:p>
          <w:p w:rsidR="007F6EC9" w:rsidRPr="00F046B2" w:rsidRDefault="007F6EC9" w:rsidP="00820AE6">
            <w:pPr>
              <w:jc w:val="center"/>
              <w:rPr>
                <w:rFonts w:ascii="Verdana" w:hAnsi="Verdana" w:cs="Arial"/>
                <w:b/>
              </w:rPr>
            </w:pPr>
          </w:p>
          <w:p w:rsidR="007F6EC9" w:rsidRPr="00F046B2" w:rsidRDefault="007F6EC9" w:rsidP="00820AE6">
            <w:pPr>
              <w:jc w:val="center"/>
              <w:rPr>
                <w:rFonts w:ascii="Verdana" w:hAnsi="Verdana" w:cs="Arial"/>
                <w:b/>
              </w:rPr>
            </w:pPr>
          </w:p>
        </w:tc>
      </w:tr>
      <w:tr w:rsidR="007F6EC9" w:rsidRPr="00564455" w:rsidTr="00820AE6">
        <w:trPr>
          <w:trHeight w:val="50"/>
        </w:trPr>
        <w:tc>
          <w:tcPr>
            <w:tcW w:w="3085" w:type="dxa"/>
            <w:shd w:val="clear" w:color="auto" w:fill="FFFFFF"/>
            <w:vAlign w:val="center"/>
          </w:tcPr>
          <w:p w:rsidR="007F6EC9" w:rsidRPr="00F046B2" w:rsidRDefault="007F6EC9" w:rsidP="00820AE6">
            <w:pPr>
              <w:jc w:val="center"/>
              <w:rPr>
                <w:rFonts w:ascii="Verdana" w:hAnsi="Verdana"/>
                <w:color w:val="FF0000"/>
              </w:rPr>
            </w:pPr>
            <w:r w:rsidRPr="00F046B2">
              <w:rPr>
                <w:rFonts w:ascii="Verdana" w:hAnsi="Verdana"/>
                <w:color w:val="000000"/>
              </w:rPr>
              <w:t>ΚΩΝ/ΝΟΥ ΥΔΡΑΙΟΥ 39</w:t>
            </w:r>
          </w:p>
        </w:tc>
        <w:tc>
          <w:tcPr>
            <w:tcW w:w="4536" w:type="dxa"/>
            <w:shd w:val="clear" w:color="auto" w:fill="FFFFFF"/>
            <w:vAlign w:val="bottom"/>
          </w:tcPr>
          <w:p w:rsidR="007F6EC9" w:rsidRPr="007F6EC9" w:rsidRDefault="007F6EC9" w:rsidP="00820AE6">
            <w:pPr>
              <w:jc w:val="center"/>
              <w:rPr>
                <w:rFonts w:ascii="Verdana" w:hAnsi="Verdana"/>
                <w:color w:val="FF0000"/>
                <w:lang w:val="el-GR"/>
              </w:rPr>
            </w:pPr>
            <w:r w:rsidRPr="007F6EC9">
              <w:rPr>
                <w:rFonts w:ascii="Verdana" w:hAnsi="Verdana"/>
                <w:color w:val="000000"/>
                <w:lang w:val="el-GR"/>
              </w:rPr>
              <w:t>ΚΩΝ/ΝΟΥ ΥΔΡΑΙΟΥ 39:</w:t>
            </w:r>
          </w:p>
          <w:p w:rsidR="007F6EC9" w:rsidRPr="00F046B2" w:rsidRDefault="007F6EC9" w:rsidP="00820AE6">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820AE6">
            <w:pPr>
              <w:jc w:val="center"/>
              <w:rPr>
                <w:rFonts w:ascii="Verdana" w:hAnsi="Verdana"/>
                <w:color w:val="000000"/>
                <w:lang w:val="el-GR"/>
              </w:rPr>
            </w:pPr>
            <w:r w:rsidRPr="00F046B2">
              <w:rPr>
                <w:rFonts w:ascii="Verdana" w:hAnsi="Verdana"/>
                <w:color w:val="000000"/>
                <w:lang w:val="el-GR"/>
              </w:rPr>
              <w:t>Χ:878249.80  Υ:4039538.49</w:t>
            </w:r>
          </w:p>
        </w:tc>
        <w:tc>
          <w:tcPr>
            <w:tcW w:w="1418" w:type="dxa"/>
            <w:shd w:val="clear" w:color="auto" w:fill="FFFFFF"/>
            <w:vAlign w:val="center"/>
          </w:tcPr>
          <w:p w:rsidR="007F6EC9" w:rsidRPr="00F046B2" w:rsidRDefault="007F6EC9" w:rsidP="00820AE6">
            <w:pPr>
              <w:jc w:val="center"/>
              <w:rPr>
                <w:rFonts w:ascii="Verdana" w:hAnsi="Verdana"/>
                <w:color w:val="000000"/>
              </w:rPr>
            </w:pPr>
            <w:r w:rsidRPr="00F046B2">
              <w:rPr>
                <w:rFonts w:ascii="Verdana" w:hAnsi="Verdana"/>
                <w:color w:val="000000"/>
              </w:rPr>
              <w:t>ΡΚΑ 2443</w:t>
            </w:r>
          </w:p>
        </w:tc>
        <w:tc>
          <w:tcPr>
            <w:tcW w:w="992" w:type="dxa"/>
            <w:shd w:val="clear" w:color="auto" w:fill="FFFFFF"/>
            <w:vAlign w:val="center"/>
          </w:tcPr>
          <w:p w:rsidR="007F6EC9" w:rsidRPr="00F046B2" w:rsidRDefault="007F6EC9" w:rsidP="00820AE6">
            <w:pPr>
              <w:jc w:val="center"/>
              <w:rPr>
                <w:rFonts w:ascii="Verdana" w:hAnsi="Verdana"/>
                <w:color w:val="000000"/>
              </w:rPr>
            </w:pPr>
            <w:r w:rsidRPr="00F046B2">
              <w:rPr>
                <w:rFonts w:ascii="Verdana" w:hAnsi="Verdana"/>
                <w:color w:val="000000"/>
              </w:rPr>
              <w:t>Ν</w:t>
            </w:r>
          </w:p>
        </w:tc>
      </w:tr>
      <w:tr w:rsidR="007F6EC9" w:rsidRPr="00564455" w:rsidTr="00820AE6">
        <w:tc>
          <w:tcPr>
            <w:tcW w:w="3085" w:type="dxa"/>
            <w:vAlign w:val="center"/>
          </w:tcPr>
          <w:p w:rsidR="007F6EC9" w:rsidRPr="00F046B2" w:rsidRDefault="007F6EC9" w:rsidP="00820AE6">
            <w:pPr>
              <w:jc w:val="center"/>
              <w:rPr>
                <w:rFonts w:ascii="Verdana" w:hAnsi="Verdana"/>
                <w:color w:val="FF0000"/>
              </w:rPr>
            </w:pPr>
            <w:r w:rsidRPr="00F046B2">
              <w:rPr>
                <w:rFonts w:ascii="Verdana" w:hAnsi="Verdana"/>
                <w:color w:val="000000"/>
              </w:rPr>
              <w:t>ΞΑΝΘΗΣ 2</w:t>
            </w:r>
          </w:p>
        </w:tc>
        <w:tc>
          <w:tcPr>
            <w:tcW w:w="4536" w:type="dxa"/>
            <w:vAlign w:val="bottom"/>
          </w:tcPr>
          <w:p w:rsidR="007F6EC9" w:rsidRPr="00F046B2" w:rsidRDefault="007F6EC9" w:rsidP="00820AE6">
            <w:pPr>
              <w:jc w:val="center"/>
              <w:rPr>
                <w:rFonts w:ascii="Verdana" w:hAnsi="Verdana"/>
                <w:color w:val="FF0000"/>
                <w:lang w:val="el-GR"/>
              </w:rPr>
            </w:pPr>
            <w:r w:rsidRPr="00F046B2">
              <w:rPr>
                <w:rFonts w:ascii="Verdana" w:hAnsi="Verdana"/>
                <w:color w:val="000000"/>
                <w:lang w:val="el-GR"/>
              </w:rPr>
              <w:t>ΞΑΝΘΗΣ 2:</w:t>
            </w:r>
          </w:p>
          <w:p w:rsidR="007F6EC9" w:rsidRPr="00F046B2" w:rsidRDefault="007F6EC9" w:rsidP="00820AE6">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820AE6">
            <w:pPr>
              <w:jc w:val="center"/>
              <w:rPr>
                <w:rFonts w:ascii="Verdana" w:hAnsi="Verdana"/>
                <w:color w:val="000000"/>
                <w:lang w:val="el-GR"/>
              </w:rPr>
            </w:pPr>
            <w:r w:rsidRPr="00F046B2">
              <w:rPr>
                <w:rFonts w:ascii="Verdana" w:hAnsi="Verdana"/>
                <w:color w:val="000000"/>
                <w:lang w:val="el-GR"/>
              </w:rPr>
              <w:t>Χ:877349.95  Υ:4038769.74</w:t>
            </w:r>
          </w:p>
        </w:tc>
        <w:tc>
          <w:tcPr>
            <w:tcW w:w="1418"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ΡΟΡ 2079</w:t>
            </w:r>
          </w:p>
        </w:tc>
        <w:tc>
          <w:tcPr>
            <w:tcW w:w="992"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Ν</w:t>
            </w:r>
          </w:p>
        </w:tc>
      </w:tr>
      <w:tr w:rsidR="007F6EC9" w:rsidRPr="004026AA" w:rsidTr="00820AE6">
        <w:tc>
          <w:tcPr>
            <w:tcW w:w="3085"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ΕΥΣΤ. ΛΑΓΚΑΝΗ 9</w:t>
            </w:r>
          </w:p>
        </w:tc>
        <w:tc>
          <w:tcPr>
            <w:tcW w:w="4536" w:type="dxa"/>
            <w:vAlign w:val="bottom"/>
          </w:tcPr>
          <w:p w:rsidR="007F6EC9" w:rsidRPr="00F046B2" w:rsidRDefault="007F6EC9" w:rsidP="00820AE6">
            <w:pPr>
              <w:jc w:val="center"/>
              <w:rPr>
                <w:rFonts w:ascii="Verdana" w:hAnsi="Verdana"/>
                <w:color w:val="000000"/>
                <w:lang w:val="el-GR"/>
              </w:rPr>
            </w:pPr>
            <w:r w:rsidRPr="00F046B2">
              <w:rPr>
                <w:rFonts w:ascii="Verdana" w:hAnsi="Verdana"/>
                <w:color w:val="000000"/>
                <w:lang w:val="el-GR"/>
              </w:rPr>
              <w:t>ΕΥΣΤ. ΛΑΓΚΑΝΗ 9:</w:t>
            </w:r>
          </w:p>
          <w:p w:rsidR="007F6EC9" w:rsidRPr="00F046B2" w:rsidRDefault="007F6EC9" w:rsidP="00820AE6">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820AE6">
            <w:pPr>
              <w:jc w:val="center"/>
              <w:rPr>
                <w:rFonts w:ascii="Verdana" w:hAnsi="Verdana"/>
                <w:color w:val="000000"/>
              </w:rPr>
            </w:pPr>
            <w:r w:rsidRPr="00F046B2">
              <w:rPr>
                <w:rFonts w:ascii="Verdana" w:hAnsi="Verdana"/>
                <w:color w:val="000000"/>
              </w:rPr>
              <w:t>Χ:878423.37 Υ:4039661.12</w:t>
            </w:r>
          </w:p>
          <w:p w:rsidR="007F6EC9" w:rsidRPr="00F046B2" w:rsidRDefault="007F6EC9" w:rsidP="00820AE6">
            <w:pPr>
              <w:jc w:val="center"/>
              <w:rPr>
                <w:rFonts w:ascii="Verdana" w:hAnsi="Verdana"/>
                <w:color w:val="000000"/>
              </w:rPr>
            </w:pPr>
          </w:p>
        </w:tc>
        <w:tc>
          <w:tcPr>
            <w:tcW w:w="1418" w:type="dxa"/>
            <w:vAlign w:val="center"/>
          </w:tcPr>
          <w:p w:rsidR="007F6EC9" w:rsidRPr="00F046B2" w:rsidRDefault="007F6EC9" w:rsidP="00820AE6">
            <w:pPr>
              <w:jc w:val="center"/>
              <w:rPr>
                <w:rFonts w:ascii="Verdana" w:hAnsi="Verdana" w:cs="Verdana"/>
                <w:color w:val="000000"/>
              </w:rPr>
            </w:pPr>
            <w:r w:rsidRPr="00F046B2">
              <w:rPr>
                <w:rFonts w:ascii="Verdana" w:hAnsi="Verdana"/>
                <w:color w:val="000000"/>
              </w:rPr>
              <w:t>ΜΥΖ 1943</w:t>
            </w:r>
          </w:p>
        </w:tc>
        <w:tc>
          <w:tcPr>
            <w:tcW w:w="992"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Ν</w:t>
            </w:r>
          </w:p>
        </w:tc>
      </w:tr>
      <w:tr w:rsidR="007F6EC9" w:rsidRPr="004026AA" w:rsidTr="00820AE6">
        <w:tc>
          <w:tcPr>
            <w:tcW w:w="3085"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ΔΙΑΓΟΡΙΔΩΝ 8</w:t>
            </w:r>
          </w:p>
        </w:tc>
        <w:tc>
          <w:tcPr>
            <w:tcW w:w="4536" w:type="dxa"/>
            <w:vAlign w:val="bottom"/>
          </w:tcPr>
          <w:p w:rsidR="007F6EC9" w:rsidRPr="00F046B2" w:rsidRDefault="007F6EC9" w:rsidP="00820AE6">
            <w:pPr>
              <w:jc w:val="center"/>
              <w:rPr>
                <w:rFonts w:ascii="Verdana" w:hAnsi="Verdana"/>
                <w:color w:val="000000"/>
                <w:lang w:val="el-GR"/>
              </w:rPr>
            </w:pPr>
            <w:r w:rsidRPr="00F046B2">
              <w:rPr>
                <w:rFonts w:ascii="Verdana" w:hAnsi="Verdana"/>
                <w:color w:val="000000"/>
                <w:lang w:val="el-GR"/>
              </w:rPr>
              <w:t>ΔΙΑΓΟΡΙΔΩΝ 8:</w:t>
            </w:r>
          </w:p>
          <w:p w:rsidR="007F6EC9" w:rsidRPr="00F046B2" w:rsidRDefault="007F6EC9" w:rsidP="00820AE6">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820AE6">
            <w:pPr>
              <w:jc w:val="center"/>
              <w:rPr>
                <w:rFonts w:ascii="Verdana" w:hAnsi="Verdana"/>
                <w:color w:val="000000"/>
                <w:lang w:val="el-GR"/>
              </w:rPr>
            </w:pPr>
            <w:r w:rsidRPr="00F046B2">
              <w:rPr>
                <w:rFonts w:ascii="Verdana" w:hAnsi="Verdana"/>
                <w:color w:val="000000"/>
                <w:lang w:val="el-GR"/>
              </w:rPr>
              <w:t>Χ:878083.65 Υ:4040840.11</w:t>
            </w:r>
          </w:p>
          <w:p w:rsidR="007F6EC9" w:rsidRPr="00F046B2" w:rsidRDefault="007F6EC9" w:rsidP="00820AE6">
            <w:pPr>
              <w:jc w:val="center"/>
              <w:rPr>
                <w:rFonts w:ascii="Verdana" w:hAnsi="Verdana"/>
                <w:color w:val="000000"/>
                <w:lang w:val="el-GR"/>
              </w:rPr>
            </w:pPr>
          </w:p>
        </w:tc>
        <w:tc>
          <w:tcPr>
            <w:tcW w:w="1418" w:type="dxa"/>
            <w:vAlign w:val="center"/>
          </w:tcPr>
          <w:p w:rsidR="007F6EC9" w:rsidRPr="00F046B2" w:rsidRDefault="007F6EC9" w:rsidP="00820AE6">
            <w:pPr>
              <w:jc w:val="center"/>
              <w:rPr>
                <w:rFonts w:ascii="Verdana" w:hAnsi="Verdana" w:cs="Verdana"/>
                <w:color w:val="000000"/>
              </w:rPr>
            </w:pPr>
            <w:r w:rsidRPr="00F046B2">
              <w:rPr>
                <w:rFonts w:ascii="Verdana" w:hAnsi="Verdana"/>
                <w:color w:val="000000"/>
              </w:rPr>
              <w:t>ΡΕΚ 9099</w:t>
            </w:r>
          </w:p>
        </w:tc>
        <w:tc>
          <w:tcPr>
            <w:tcW w:w="992"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Ν</w:t>
            </w:r>
          </w:p>
        </w:tc>
      </w:tr>
      <w:tr w:rsidR="007F6EC9" w:rsidRPr="004026AA" w:rsidTr="00820AE6">
        <w:tc>
          <w:tcPr>
            <w:tcW w:w="3085"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lastRenderedPageBreak/>
              <w:t>ΚΟΥΡΒΟΥΑΖΙΕ 37</w:t>
            </w:r>
          </w:p>
        </w:tc>
        <w:tc>
          <w:tcPr>
            <w:tcW w:w="4536" w:type="dxa"/>
            <w:vAlign w:val="bottom"/>
          </w:tcPr>
          <w:p w:rsidR="007F6EC9" w:rsidRPr="00F046B2" w:rsidRDefault="007F6EC9" w:rsidP="00820AE6">
            <w:pPr>
              <w:jc w:val="center"/>
              <w:rPr>
                <w:rFonts w:ascii="Verdana" w:hAnsi="Verdana"/>
                <w:color w:val="000000"/>
                <w:lang w:val="el-GR"/>
              </w:rPr>
            </w:pPr>
            <w:r w:rsidRPr="00F046B2">
              <w:rPr>
                <w:rFonts w:ascii="Verdana" w:hAnsi="Verdana"/>
                <w:color w:val="000000"/>
                <w:lang w:val="el-GR"/>
              </w:rPr>
              <w:t>ΠΛΑΤ. ΒΡΟΥΧΟΥ:</w:t>
            </w:r>
          </w:p>
          <w:p w:rsidR="007F6EC9" w:rsidRPr="00F046B2" w:rsidRDefault="007F6EC9" w:rsidP="00820AE6">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820AE6">
            <w:pPr>
              <w:jc w:val="center"/>
              <w:rPr>
                <w:rFonts w:ascii="Verdana" w:hAnsi="Verdana"/>
                <w:color w:val="000000"/>
              </w:rPr>
            </w:pPr>
            <w:r w:rsidRPr="00F046B2">
              <w:rPr>
                <w:rFonts w:ascii="Verdana" w:hAnsi="Verdana"/>
                <w:color w:val="000000"/>
              </w:rPr>
              <w:t>Χ:878914.04 Υ:4040279.06</w:t>
            </w:r>
          </w:p>
        </w:tc>
        <w:tc>
          <w:tcPr>
            <w:tcW w:w="1418"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ΙΜΥ 4762</w:t>
            </w:r>
          </w:p>
        </w:tc>
        <w:tc>
          <w:tcPr>
            <w:tcW w:w="992"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Ν</w:t>
            </w:r>
          </w:p>
        </w:tc>
      </w:tr>
      <w:tr w:rsidR="007F6EC9" w:rsidRPr="004026AA" w:rsidTr="00820AE6">
        <w:tc>
          <w:tcPr>
            <w:tcW w:w="3085"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ΥΨΗΛΑΝΤΟΥ 5</w:t>
            </w:r>
          </w:p>
        </w:tc>
        <w:tc>
          <w:tcPr>
            <w:tcW w:w="4536" w:type="dxa"/>
            <w:vAlign w:val="bottom"/>
          </w:tcPr>
          <w:p w:rsidR="007F6EC9" w:rsidRPr="00F046B2" w:rsidRDefault="007F6EC9" w:rsidP="00820AE6">
            <w:pPr>
              <w:jc w:val="center"/>
              <w:rPr>
                <w:rFonts w:ascii="Verdana" w:hAnsi="Verdana"/>
                <w:color w:val="000000"/>
                <w:lang w:val="el-GR"/>
              </w:rPr>
            </w:pPr>
            <w:r w:rsidRPr="00F046B2">
              <w:rPr>
                <w:rFonts w:ascii="Verdana" w:hAnsi="Verdana"/>
                <w:color w:val="000000"/>
                <w:lang w:val="el-GR"/>
              </w:rPr>
              <w:t>ΥΨΗΛΑΝΤΟΥ 5:</w:t>
            </w:r>
          </w:p>
          <w:p w:rsidR="007F6EC9" w:rsidRPr="00F046B2" w:rsidRDefault="007F6EC9" w:rsidP="00820AE6">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820AE6">
            <w:pPr>
              <w:jc w:val="center"/>
              <w:rPr>
                <w:rFonts w:ascii="Verdana" w:hAnsi="Verdana"/>
                <w:color w:val="000000"/>
                <w:lang w:val="el-GR"/>
              </w:rPr>
            </w:pPr>
            <w:r w:rsidRPr="00F046B2">
              <w:rPr>
                <w:rFonts w:ascii="Verdana" w:hAnsi="Verdana"/>
                <w:color w:val="000000"/>
                <w:lang w:val="el-GR"/>
              </w:rPr>
              <w:t>Χ:879280.09 Υ:4040304.29</w:t>
            </w:r>
          </w:p>
        </w:tc>
        <w:tc>
          <w:tcPr>
            <w:tcW w:w="1418"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ΡΟΤ 9400</w:t>
            </w:r>
          </w:p>
        </w:tc>
        <w:tc>
          <w:tcPr>
            <w:tcW w:w="992"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Ν</w:t>
            </w:r>
          </w:p>
        </w:tc>
      </w:tr>
      <w:tr w:rsidR="007F6EC9" w:rsidRPr="004026AA" w:rsidTr="00820AE6">
        <w:tc>
          <w:tcPr>
            <w:tcW w:w="3085"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 xml:space="preserve">ΝΑΥΠΛΙΟΥ 2 </w:t>
            </w:r>
          </w:p>
          <w:p w:rsidR="007F6EC9" w:rsidRPr="00F046B2" w:rsidRDefault="007F6EC9" w:rsidP="00820AE6">
            <w:pPr>
              <w:jc w:val="center"/>
              <w:rPr>
                <w:rFonts w:ascii="Verdana" w:hAnsi="Verdana"/>
                <w:color w:val="000000"/>
              </w:rPr>
            </w:pPr>
            <w:r w:rsidRPr="00F046B2">
              <w:rPr>
                <w:rFonts w:ascii="Verdana" w:hAnsi="Verdana"/>
                <w:color w:val="000000"/>
              </w:rPr>
              <w:t>(ΜΙΧΑΗΛ ΠΕΤΡΙΔΗ)</w:t>
            </w:r>
          </w:p>
        </w:tc>
        <w:tc>
          <w:tcPr>
            <w:tcW w:w="4536" w:type="dxa"/>
            <w:vAlign w:val="bottom"/>
          </w:tcPr>
          <w:p w:rsidR="007F6EC9" w:rsidRPr="00F046B2" w:rsidRDefault="007F6EC9" w:rsidP="00820AE6">
            <w:pPr>
              <w:jc w:val="center"/>
              <w:rPr>
                <w:rFonts w:ascii="Verdana" w:hAnsi="Verdana"/>
                <w:color w:val="000000"/>
                <w:lang w:val="el-GR"/>
              </w:rPr>
            </w:pPr>
            <w:r w:rsidRPr="00F046B2">
              <w:rPr>
                <w:rFonts w:ascii="Verdana" w:hAnsi="Verdana"/>
                <w:color w:val="000000"/>
                <w:lang w:val="el-GR"/>
              </w:rPr>
              <w:t>ΝΑΥΠΛΙΟΥ 2:</w:t>
            </w:r>
          </w:p>
          <w:p w:rsidR="007F6EC9" w:rsidRPr="00F046B2" w:rsidRDefault="007F6EC9" w:rsidP="00820AE6">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820AE6">
            <w:pPr>
              <w:jc w:val="center"/>
              <w:rPr>
                <w:rFonts w:ascii="Verdana" w:hAnsi="Verdana"/>
                <w:color w:val="000000"/>
                <w:lang w:val="el-GR"/>
              </w:rPr>
            </w:pPr>
            <w:r w:rsidRPr="00F046B2">
              <w:rPr>
                <w:rFonts w:ascii="Verdana" w:hAnsi="Verdana"/>
                <w:color w:val="000000"/>
                <w:lang w:val="el-GR"/>
              </w:rPr>
              <w:t>Χ:877524.71 Υ:4039747.64</w:t>
            </w:r>
          </w:p>
        </w:tc>
        <w:tc>
          <w:tcPr>
            <w:tcW w:w="1418" w:type="dxa"/>
            <w:vAlign w:val="center"/>
          </w:tcPr>
          <w:p w:rsidR="007F6EC9" w:rsidRPr="00F046B2" w:rsidRDefault="007F6EC9" w:rsidP="00820AE6">
            <w:pPr>
              <w:jc w:val="center"/>
              <w:rPr>
                <w:rFonts w:ascii="Verdana" w:hAnsi="Verdana"/>
                <w:color w:val="000000"/>
              </w:rPr>
            </w:pPr>
            <w:r w:rsidRPr="00F046B2">
              <w:rPr>
                <w:rFonts w:ascii="Verdana" w:hAnsi="Verdana" w:cs="Verdana"/>
                <w:color w:val="000000"/>
              </w:rPr>
              <w:t>ΡΟΗ 2051</w:t>
            </w:r>
          </w:p>
        </w:tc>
        <w:tc>
          <w:tcPr>
            <w:tcW w:w="992"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Ν</w:t>
            </w:r>
          </w:p>
        </w:tc>
      </w:tr>
      <w:tr w:rsidR="007F6EC9" w:rsidRPr="004026AA" w:rsidTr="00820AE6">
        <w:tc>
          <w:tcPr>
            <w:tcW w:w="3085"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ΔΗΜΗΤΡΙΟΥ ΑΝΑΣΤΑΣΙΑΔΗ 43</w:t>
            </w:r>
          </w:p>
        </w:tc>
        <w:tc>
          <w:tcPr>
            <w:tcW w:w="4536" w:type="dxa"/>
            <w:vAlign w:val="bottom"/>
          </w:tcPr>
          <w:p w:rsidR="007F6EC9" w:rsidRPr="00F046B2" w:rsidRDefault="007F6EC9" w:rsidP="00820AE6">
            <w:pPr>
              <w:jc w:val="center"/>
              <w:rPr>
                <w:rFonts w:ascii="Verdana" w:hAnsi="Verdana"/>
                <w:color w:val="000000"/>
                <w:lang w:val="el-GR"/>
              </w:rPr>
            </w:pPr>
            <w:r w:rsidRPr="00F046B2">
              <w:rPr>
                <w:rFonts w:ascii="Verdana" w:hAnsi="Verdana"/>
                <w:color w:val="000000"/>
                <w:lang w:val="el-GR"/>
              </w:rPr>
              <w:t>ΔΗΜΗΤΡΙΟΥ ΑΝΑΣΤΑΣΙΑΔΗ 43:</w:t>
            </w:r>
          </w:p>
          <w:p w:rsidR="007F6EC9" w:rsidRPr="00F046B2" w:rsidRDefault="007F6EC9" w:rsidP="00820AE6">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820AE6">
            <w:pPr>
              <w:jc w:val="center"/>
              <w:rPr>
                <w:rFonts w:ascii="Verdana" w:hAnsi="Verdana"/>
                <w:color w:val="000000"/>
              </w:rPr>
            </w:pPr>
            <w:r w:rsidRPr="00F046B2">
              <w:rPr>
                <w:rFonts w:ascii="Verdana" w:hAnsi="Verdana"/>
                <w:color w:val="000000"/>
              </w:rPr>
              <w:t>Χ:878224.27 Υ:4039738.38</w:t>
            </w:r>
          </w:p>
        </w:tc>
        <w:tc>
          <w:tcPr>
            <w:tcW w:w="1418"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ΡΟΚ 1824</w:t>
            </w:r>
          </w:p>
          <w:p w:rsidR="007F6EC9" w:rsidRPr="00F046B2" w:rsidRDefault="007F6EC9" w:rsidP="00820AE6">
            <w:pPr>
              <w:jc w:val="center"/>
              <w:rPr>
                <w:rFonts w:ascii="Verdana" w:hAnsi="Verdana" w:cs="Verdana"/>
                <w:color w:val="000000"/>
              </w:rPr>
            </w:pPr>
          </w:p>
        </w:tc>
        <w:tc>
          <w:tcPr>
            <w:tcW w:w="992"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Ν</w:t>
            </w:r>
          </w:p>
        </w:tc>
      </w:tr>
      <w:tr w:rsidR="007F6EC9" w:rsidRPr="004026AA" w:rsidTr="00820AE6">
        <w:tc>
          <w:tcPr>
            <w:tcW w:w="3085"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ΚΑΙΣΣΑΡΕΙΑΣ 66</w:t>
            </w:r>
          </w:p>
        </w:tc>
        <w:tc>
          <w:tcPr>
            <w:tcW w:w="4536" w:type="dxa"/>
            <w:vAlign w:val="bottom"/>
          </w:tcPr>
          <w:p w:rsidR="007F6EC9" w:rsidRPr="00F046B2" w:rsidRDefault="007F6EC9" w:rsidP="00820AE6">
            <w:pPr>
              <w:jc w:val="center"/>
              <w:rPr>
                <w:rFonts w:ascii="Verdana" w:hAnsi="Verdana"/>
                <w:color w:val="000000"/>
                <w:lang w:val="el-GR"/>
              </w:rPr>
            </w:pPr>
            <w:r w:rsidRPr="00F046B2">
              <w:rPr>
                <w:rFonts w:ascii="Verdana" w:hAnsi="Verdana"/>
                <w:color w:val="000000"/>
                <w:lang w:val="el-GR"/>
              </w:rPr>
              <w:t>ΚΑΙΣΣΑΡΕΙΑΣ 66:</w:t>
            </w:r>
          </w:p>
          <w:p w:rsidR="007F6EC9" w:rsidRPr="00F046B2" w:rsidRDefault="007F6EC9" w:rsidP="00820AE6">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820AE6">
            <w:pPr>
              <w:jc w:val="center"/>
              <w:rPr>
                <w:rFonts w:ascii="Verdana" w:hAnsi="Verdana"/>
                <w:color w:val="000000"/>
                <w:lang w:val="el-GR"/>
              </w:rPr>
            </w:pPr>
            <w:r w:rsidRPr="00F046B2">
              <w:rPr>
                <w:rFonts w:ascii="Verdana" w:hAnsi="Verdana"/>
                <w:color w:val="000000"/>
                <w:lang w:val="el-GR"/>
              </w:rPr>
              <w:t>Χ:879192.52 Υ:4039831.58</w:t>
            </w:r>
          </w:p>
        </w:tc>
        <w:tc>
          <w:tcPr>
            <w:tcW w:w="1418" w:type="dxa"/>
            <w:vAlign w:val="center"/>
          </w:tcPr>
          <w:p w:rsidR="007F6EC9" w:rsidRPr="00F046B2" w:rsidRDefault="007F6EC9" w:rsidP="00820AE6">
            <w:pPr>
              <w:jc w:val="center"/>
              <w:rPr>
                <w:rFonts w:ascii="Verdana" w:hAnsi="Verdana" w:cs="Verdana"/>
                <w:color w:val="000000"/>
              </w:rPr>
            </w:pPr>
            <w:r w:rsidRPr="00F046B2">
              <w:rPr>
                <w:rFonts w:ascii="Verdana" w:hAnsi="Verdana" w:cs="Verdana"/>
                <w:color w:val="000000"/>
              </w:rPr>
              <w:t>ΡΟΡ 7099</w:t>
            </w:r>
          </w:p>
        </w:tc>
        <w:tc>
          <w:tcPr>
            <w:tcW w:w="992"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Ν</w:t>
            </w:r>
          </w:p>
        </w:tc>
      </w:tr>
      <w:tr w:rsidR="007F6EC9" w:rsidRPr="004026AA" w:rsidTr="00820AE6">
        <w:tc>
          <w:tcPr>
            <w:tcW w:w="3085"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ΑΠ. ΠΑΥΛΟΥ 24</w:t>
            </w:r>
          </w:p>
          <w:p w:rsidR="007F6EC9" w:rsidRPr="00F046B2" w:rsidRDefault="007F6EC9" w:rsidP="00820AE6">
            <w:pPr>
              <w:jc w:val="center"/>
              <w:rPr>
                <w:rFonts w:ascii="Verdana" w:hAnsi="Verdana"/>
                <w:color w:val="000000"/>
              </w:rPr>
            </w:pPr>
          </w:p>
        </w:tc>
        <w:tc>
          <w:tcPr>
            <w:tcW w:w="4536" w:type="dxa"/>
            <w:vAlign w:val="bottom"/>
          </w:tcPr>
          <w:p w:rsidR="007F6EC9" w:rsidRPr="00F046B2" w:rsidRDefault="007F6EC9" w:rsidP="00820AE6">
            <w:pPr>
              <w:jc w:val="center"/>
              <w:rPr>
                <w:rFonts w:ascii="Verdana" w:hAnsi="Verdana"/>
                <w:color w:val="000000"/>
                <w:lang w:val="el-GR"/>
              </w:rPr>
            </w:pPr>
            <w:r w:rsidRPr="00F046B2">
              <w:rPr>
                <w:rFonts w:ascii="Verdana" w:hAnsi="Verdana"/>
                <w:color w:val="000000"/>
                <w:lang w:val="el-GR"/>
              </w:rPr>
              <w:t>ΑΠ. ΠΑΥΛΟΥ 24:</w:t>
            </w:r>
          </w:p>
          <w:p w:rsidR="007F6EC9" w:rsidRPr="00F046B2" w:rsidRDefault="007F6EC9" w:rsidP="00820AE6">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820AE6">
            <w:pPr>
              <w:jc w:val="center"/>
              <w:rPr>
                <w:rFonts w:ascii="Verdana" w:hAnsi="Verdana"/>
                <w:color w:val="000000"/>
              </w:rPr>
            </w:pPr>
            <w:r w:rsidRPr="00F046B2">
              <w:rPr>
                <w:rFonts w:ascii="Verdana" w:hAnsi="Verdana"/>
                <w:color w:val="000000"/>
              </w:rPr>
              <w:t>Χ:877725.53 Υ:4039415.32</w:t>
            </w:r>
          </w:p>
        </w:tc>
        <w:tc>
          <w:tcPr>
            <w:tcW w:w="1418" w:type="dxa"/>
            <w:vAlign w:val="center"/>
          </w:tcPr>
          <w:p w:rsidR="007F6EC9" w:rsidRPr="00F046B2" w:rsidRDefault="007F6EC9" w:rsidP="00820AE6">
            <w:pPr>
              <w:jc w:val="center"/>
              <w:rPr>
                <w:rFonts w:ascii="Verdana" w:hAnsi="Verdana" w:cs="Verdana"/>
                <w:color w:val="000000"/>
              </w:rPr>
            </w:pPr>
            <w:r w:rsidRPr="00F046B2">
              <w:rPr>
                <w:rFonts w:ascii="Verdana" w:hAnsi="Verdana" w:cs="Verdana"/>
                <w:color w:val="000000"/>
              </w:rPr>
              <w:t>ΡΟΜ 5466</w:t>
            </w:r>
          </w:p>
        </w:tc>
        <w:tc>
          <w:tcPr>
            <w:tcW w:w="992"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Ν</w:t>
            </w:r>
          </w:p>
        </w:tc>
      </w:tr>
      <w:tr w:rsidR="007F6EC9" w:rsidRPr="004026AA" w:rsidTr="00820AE6">
        <w:tc>
          <w:tcPr>
            <w:tcW w:w="3085"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ΛΑΡΙΣΑΣ 3</w:t>
            </w:r>
          </w:p>
          <w:p w:rsidR="007F6EC9" w:rsidRPr="00F046B2" w:rsidRDefault="007F6EC9" w:rsidP="00820AE6">
            <w:pPr>
              <w:jc w:val="center"/>
              <w:rPr>
                <w:rFonts w:ascii="Verdana" w:hAnsi="Verdana"/>
                <w:color w:val="000000"/>
              </w:rPr>
            </w:pPr>
          </w:p>
        </w:tc>
        <w:tc>
          <w:tcPr>
            <w:tcW w:w="4536" w:type="dxa"/>
            <w:vAlign w:val="bottom"/>
          </w:tcPr>
          <w:p w:rsidR="007F6EC9" w:rsidRPr="00F046B2" w:rsidRDefault="007F6EC9" w:rsidP="00820AE6">
            <w:pPr>
              <w:jc w:val="center"/>
              <w:rPr>
                <w:rFonts w:ascii="Verdana" w:hAnsi="Verdana"/>
                <w:color w:val="000000"/>
                <w:lang w:val="el-GR"/>
              </w:rPr>
            </w:pPr>
            <w:r w:rsidRPr="00F046B2">
              <w:rPr>
                <w:rFonts w:ascii="Verdana" w:hAnsi="Verdana"/>
                <w:color w:val="000000"/>
                <w:lang w:val="el-GR"/>
              </w:rPr>
              <w:t>ΛΑΡΙΣΑΣ 3:</w:t>
            </w:r>
          </w:p>
          <w:p w:rsidR="007F6EC9" w:rsidRPr="00F046B2" w:rsidRDefault="007F6EC9" w:rsidP="00820AE6">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820AE6">
            <w:pPr>
              <w:jc w:val="center"/>
              <w:rPr>
                <w:rFonts w:ascii="Verdana" w:hAnsi="Verdana"/>
                <w:color w:val="000000"/>
                <w:lang w:val="el-GR"/>
              </w:rPr>
            </w:pPr>
            <w:r w:rsidRPr="00F046B2">
              <w:rPr>
                <w:rFonts w:ascii="Verdana" w:hAnsi="Verdana"/>
                <w:color w:val="000000"/>
                <w:lang w:val="el-GR"/>
              </w:rPr>
              <w:t>Χ:877745.51 Υ:4039524.07</w:t>
            </w:r>
          </w:p>
        </w:tc>
        <w:tc>
          <w:tcPr>
            <w:tcW w:w="1418" w:type="dxa"/>
            <w:vAlign w:val="center"/>
          </w:tcPr>
          <w:p w:rsidR="007F6EC9" w:rsidRPr="00F046B2" w:rsidRDefault="007F6EC9" w:rsidP="00820AE6">
            <w:pPr>
              <w:jc w:val="center"/>
              <w:rPr>
                <w:rFonts w:ascii="Verdana" w:hAnsi="Verdana" w:cs="Verdana"/>
                <w:color w:val="000000"/>
              </w:rPr>
            </w:pPr>
            <w:r w:rsidRPr="00F046B2">
              <w:rPr>
                <w:rFonts w:ascii="Verdana" w:hAnsi="Verdana" w:cs="Verdana"/>
                <w:color w:val="000000"/>
              </w:rPr>
              <w:t>ΡΟΕ 9452</w:t>
            </w:r>
          </w:p>
        </w:tc>
        <w:tc>
          <w:tcPr>
            <w:tcW w:w="992"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Ν</w:t>
            </w:r>
          </w:p>
        </w:tc>
      </w:tr>
      <w:tr w:rsidR="007F6EC9" w:rsidRPr="004026AA" w:rsidTr="00820AE6">
        <w:tc>
          <w:tcPr>
            <w:tcW w:w="3085"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ΗΠΕΙΡΟΥ 8 ΑΦΑΝΤΟΥ</w:t>
            </w:r>
          </w:p>
        </w:tc>
        <w:tc>
          <w:tcPr>
            <w:tcW w:w="4536" w:type="dxa"/>
            <w:vAlign w:val="bottom"/>
          </w:tcPr>
          <w:p w:rsidR="007F6EC9" w:rsidRPr="00F046B2" w:rsidRDefault="007F6EC9" w:rsidP="00820AE6">
            <w:pPr>
              <w:jc w:val="center"/>
              <w:rPr>
                <w:rFonts w:ascii="Verdana" w:hAnsi="Verdana"/>
                <w:color w:val="000000"/>
                <w:lang w:val="el-GR"/>
              </w:rPr>
            </w:pPr>
            <w:r w:rsidRPr="00F046B2">
              <w:rPr>
                <w:rFonts w:ascii="Verdana" w:hAnsi="Verdana"/>
                <w:color w:val="000000"/>
                <w:lang w:val="el-GR"/>
              </w:rPr>
              <w:t>ΠΑΝΟΡΜΙΤΗ ΡΑΜΟΥ(ΑΦΑΝΤΟΥ):</w:t>
            </w:r>
          </w:p>
          <w:p w:rsidR="007F6EC9" w:rsidRPr="00F046B2" w:rsidRDefault="007F6EC9" w:rsidP="00820AE6">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820AE6">
            <w:pPr>
              <w:jc w:val="center"/>
              <w:rPr>
                <w:rFonts w:ascii="Verdana" w:hAnsi="Verdana"/>
                <w:color w:val="000000"/>
              </w:rPr>
            </w:pPr>
            <w:r w:rsidRPr="00F046B2">
              <w:rPr>
                <w:rFonts w:ascii="Verdana" w:hAnsi="Verdana"/>
                <w:color w:val="000000"/>
              </w:rPr>
              <w:t>Χ:873546.27 Υ:4024428.32</w:t>
            </w:r>
          </w:p>
        </w:tc>
        <w:tc>
          <w:tcPr>
            <w:tcW w:w="1418" w:type="dxa"/>
            <w:vAlign w:val="center"/>
          </w:tcPr>
          <w:p w:rsidR="007F6EC9" w:rsidRPr="00F046B2" w:rsidRDefault="007F6EC9" w:rsidP="00820AE6">
            <w:pPr>
              <w:jc w:val="center"/>
              <w:rPr>
                <w:rFonts w:ascii="Verdana" w:hAnsi="Verdana" w:cs="Verdana"/>
                <w:color w:val="000000"/>
              </w:rPr>
            </w:pPr>
            <w:r w:rsidRPr="00F046B2">
              <w:rPr>
                <w:rFonts w:ascii="Verdana" w:hAnsi="Verdana"/>
                <w:color w:val="000000"/>
              </w:rPr>
              <w:t>ΥΝΙ 5456</w:t>
            </w:r>
          </w:p>
        </w:tc>
        <w:tc>
          <w:tcPr>
            <w:tcW w:w="992" w:type="dxa"/>
            <w:vAlign w:val="center"/>
          </w:tcPr>
          <w:p w:rsidR="007F6EC9" w:rsidRPr="00F046B2" w:rsidRDefault="007F6EC9" w:rsidP="00820AE6">
            <w:pPr>
              <w:jc w:val="center"/>
              <w:rPr>
                <w:rFonts w:ascii="Verdana" w:hAnsi="Verdana"/>
                <w:color w:val="000000"/>
              </w:rPr>
            </w:pPr>
            <w:r w:rsidRPr="00F046B2">
              <w:rPr>
                <w:rFonts w:ascii="Verdana" w:hAnsi="Verdana"/>
                <w:color w:val="000000"/>
              </w:rPr>
              <w:t>Ν</w:t>
            </w:r>
          </w:p>
        </w:tc>
      </w:tr>
    </w:tbl>
    <w:p w:rsidR="007F6EC9" w:rsidRPr="004026AA" w:rsidRDefault="007F6EC9" w:rsidP="007F6EC9">
      <w:pPr>
        <w:jc w:val="both"/>
        <w:rPr>
          <w:rFonts w:ascii="Verdana" w:hAnsi="Verdana"/>
          <w:color w:val="000000"/>
          <w:sz w:val="20"/>
          <w:szCs w:val="20"/>
        </w:rPr>
      </w:pPr>
    </w:p>
    <w:p w:rsidR="007F6EC9" w:rsidRDefault="007F6EC9" w:rsidP="007F6EC9">
      <w:pPr>
        <w:jc w:val="both"/>
        <w:rPr>
          <w:rFonts w:ascii="Tahoma" w:hAnsi="Tahoma" w:cs="Tahoma"/>
          <w:sz w:val="20"/>
          <w:szCs w:val="20"/>
          <w:lang w:val="el-GR"/>
        </w:rPr>
      </w:pPr>
    </w:p>
    <w:p w:rsidR="007F6EC9" w:rsidRDefault="007F6EC9" w:rsidP="00103FED">
      <w:pPr>
        <w:ind w:firstLine="567"/>
        <w:jc w:val="both"/>
        <w:rPr>
          <w:rFonts w:ascii="Tahoma" w:hAnsi="Tahoma" w:cs="Tahoma"/>
          <w:sz w:val="20"/>
          <w:szCs w:val="20"/>
          <w:lang w:val="el-GR"/>
        </w:rPr>
      </w:pPr>
      <w:r w:rsidRPr="00FA4916">
        <w:rPr>
          <w:rFonts w:ascii="Tahoma" w:hAnsi="Tahoma" w:cs="Tahoma"/>
          <w:sz w:val="20"/>
          <w:szCs w:val="20"/>
          <w:lang w:val="el-GR"/>
        </w:rPr>
        <w:t xml:space="preserve">Στη συνέχεια ο Πρόεδρος κ. </w:t>
      </w:r>
      <w:r w:rsidRPr="00FA4916">
        <w:rPr>
          <w:rFonts w:ascii="Tahoma" w:hAnsi="Tahoma" w:cs="Tahoma"/>
          <w:b/>
          <w:sz w:val="20"/>
          <w:szCs w:val="20"/>
          <w:lang w:val="el-GR"/>
        </w:rPr>
        <w:t>Κ. Ταρασλιάς</w:t>
      </w:r>
      <w:r w:rsidRPr="00FA4916">
        <w:rPr>
          <w:rFonts w:ascii="Tahoma" w:hAnsi="Tahoma" w:cs="Tahoma"/>
          <w:sz w:val="20"/>
          <w:szCs w:val="20"/>
          <w:lang w:val="el-GR"/>
        </w:rPr>
        <w:t xml:space="preserve"> απευθυνόμενος στην </w:t>
      </w:r>
      <w:r>
        <w:rPr>
          <w:rFonts w:ascii="Tahoma" w:hAnsi="Tahoma" w:cs="Tahoma"/>
          <w:sz w:val="20"/>
          <w:szCs w:val="20"/>
          <w:lang w:val="el-GR"/>
        </w:rPr>
        <w:t>παριστάμενη μηχανικό της Δνσης τεχνικών Έργων και υποδομών κ. Μ. Πατατούκου είπε τα εξής:</w:t>
      </w:r>
    </w:p>
    <w:p w:rsidR="007F6EC9" w:rsidRPr="00FA4916" w:rsidRDefault="007F6EC9" w:rsidP="00103FED">
      <w:pPr>
        <w:ind w:firstLine="567"/>
        <w:jc w:val="both"/>
        <w:rPr>
          <w:rFonts w:ascii="Tahoma" w:hAnsi="Tahoma" w:cs="Tahoma"/>
          <w:i/>
          <w:sz w:val="20"/>
          <w:szCs w:val="20"/>
          <w:lang w:val="el-GR"/>
        </w:rPr>
      </w:pPr>
      <w:r>
        <w:rPr>
          <w:rFonts w:ascii="Tahoma" w:hAnsi="Tahoma" w:cs="Tahoma"/>
          <w:i/>
          <w:sz w:val="20"/>
          <w:szCs w:val="20"/>
          <w:lang w:val="el-GR"/>
        </w:rPr>
        <w:t>«</w:t>
      </w:r>
      <w:r w:rsidRPr="00FA4916">
        <w:rPr>
          <w:rFonts w:ascii="Tahoma" w:hAnsi="Tahoma" w:cs="Tahoma"/>
          <w:i/>
          <w:sz w:val="20"/>
          <w:szCs w:val="20"/>
          <w:lang w:val="el-GR"/>
        </w:rPr>
        <w:t>Θα</w:t>
      </w:r>
      <w:r>
        <w:rPr>
          <w:rFonts w:ascii="Tahoma" w:hAnsi="Tahoma" w:cs="Tahoma"/>
          <w:i/>
          <w:sz w:val="20"/>
          <w:szCs w:val="20"/>
          <w:lang w:val="el-GR"/>
        </w:rPr>
        <w:t xml:space="preserve"> ήθελα μια ενημέρωση. Να  βάλετε μέσα στην ατζέντα σας αν όχι στο επόμενο συμβούλιο η σε μεθεπόμενο και να μας δώσετε μια εικόνα για τις διάσπαρτες στην πόλη και στο νησί θέσεις στάθμευσης,, Α.με.Α που υπάρχουνε. Διότι αυτό  που έθεσαν οι συνάδελφοι για τους κοινόχρηστους είναι επίσης πολύ μεγάλο πρόβλημα και θα πρέπει να παρθεί πολιτική απόφαση. Γι αυτό ζητάμε από σας ενημέρωση. Υπάρχουνε οι περίφημες θέσεις της φορτοεκφόρτωσης υπάρχουν τωρα όπως βλέπουμε ξενοδοχεία, υπάρχουν ενοικιαζόμενα, υπάρχουν Α.με.Α. , τελικά δεν ξέρουμε οι υπόλοιποι πολίτες που μπορούν να βάλουν τα αυτοκίνητα και να εξυπηρετηθούν και οι τουρίστες. Οπότε και για να έχουμε και εμείς εικόνα, και να μπορέσουμε να τοποθετηθούμε στα αρμόδια όργανα, αν έχετε την καλοσύνη, επειδή είμαστε και το κατ΄εξοχήν όργανο το οποίο ενδιαφέρεται για αυτά, δώστε μια μικρή ενημέρωση και εισήγηση τόσο για τις θέσεις Αμε.Α, όσο και για τα ενοικιαζόμενα, έχουμε μια εικόνα για τα φαρμακεία, είναι θέμα δικής μας πολιτικής απόφασης να το δούμε, και θα έλεγα μάλιστα, ίσως σε κάποια στιγμή αργότερα να συζητήσουμε με το αρμόδιο τμήμα Προσόδων που παρατηρούνται οι μεγαλύτερες κατάλήψεις κοινόχρηστων χώρων σε καταστήματα υγειονομικού ενδιαφέροντος.  </w:t>
      </w:r>
    </w:p>
    <w:p w:rsidR="007F6EC9" w:rsidRDefault="007F6EC9" w:rsidP="00103FED">
      <w:pPr>
        <w:ind w:firstLine="567"/>
        <w:jc w:val="both"/>
        <w:rPr>
          <w:rFonts w:ascii="Tahoma" w:hAnsi="Tahoma" w:cs="Tahoma"/>
          <w:b/>
          <w:sz w:val="20"/>
          <w:szCs w:val="20"/>
          <w:lang w:val="el-GR"/>
        </w:rPr>
      </w:pPr>
    </w:p>
    <w:p w:rsidR="007F6EC9" w:rsidRPr="0055235B" w:rsidRDefault="007F6EC9" w:rsidP="00103FED">
      <w:pPr>
        <w:ind w:firstLine="567"/>
        <w:jc w:val="both"/>
        <w:rPr>
          <w:rFonts w:ascii="Tahoma" w:hAnsi="Tahoma" w:cs="Tahoma"/>
          <w:sz w:val="20"/>
          <w:szCs w:val="20"/>
          <w:lang w:val="el-GR"/>
        </w:rPr>
      </w:pPr>
      <w:r w:rsidRPr="0055235B">
        <w:rPr>
          <w:rFonts w:ascii="Tahoma" w:hAnsi="Tahoma" w:cs="Tahoma"/>
          <w:sz w:val="20"/>
          <w:szCs w:val="20"/>
          <w:lang w:val="el-GR"/>
        </w:rPr>
        <w:t>Στη συνέχεια το μέλος της Επιτροπής Αντιδήμαρχος κ.</w:t>
      </w:r>
      <w:r>
        <w:rPr>
          <w:rFonts w:ascii="Tahoma" w:hAnsi="Tahoma" w:cs="Tahoma"/>
          <w:sz w:val="20"/>
          <w:szCs w:val="20"/>
          <w:lang w:val="el-GR"/>
        </w:rPr>
        <w:t xml:space="preserve"> </w:t>
      </w:r>
      <w:r w:rsidRPr="0055235B">
        <w:rPr>
          <w:rFonts w:ascii="Tahoma" w:hAnsi="Tahoma" w:cs="Tahoma"/>
          <w:b/>
          <w:sz w:val="20"/>
          <w:szCs w:val="20"/>
          <w:lang w:val="el-GR"/>
        </w:rPr>
        <w:t>Ν. Καραμαρίτης</w:t>
      </w:r>
      <w:r w:rsidRPr="0055235B">
        <w:rPr>
          <w:rFonts w:ascii="Tahoma" w:hAnsi="Tahoma" w:cs="Tahoma"/>
          <w:sz w:val="20"/>
          <w:szCs w:val="20"/>
          <w:lang w:val="el-GR"/>
        </w:rPr>
        <w:t xml:space="preserve"> έθεσε το θέμα που αφορά στις διαγραμμίσεις των θέσεων πάρκινγκ των ΤΑΞΙ καθώς και το θέμα της μονοδρόμησης μέρους της Βορείου Ηπείρου προς την Ακρόπολη της Ρόδου (Μόντε Σμιθ)</w:t>
      </w:r>
      <w:r>
        <w:rPr>
          <w:rFonts w:ascii="Tahoma" w:hAnsi="Tahoma" w:cs="Tahoma"/>
          <w:sz w:val="20"/>
          <w:szCs w:val="20"/>
          <w:lang w:val="el-GR"/>
        </w:rPr>
        <w:t xml:space="preserve"> την οποία θεωρεί παράλογη και πρότεινε την επαναφορά στην προτέρα κατάσταση διότι εξυπηρετούσε πολύ καλύτερα απ’ ότι τώρα. Η </w:t>
      </w:r>
      <w:r w:rsidRPr="0055235B">
        <w:rPr>
          <w:rFonts w:ascii="Tahoma" w:hAnsi="Tahoma" w:cs="Tahoma"/>
          <w:sz w:val="20"/>
          <w:szCs w:val="20"/>
          <w:lang w:val="el-GR"/>
        </w:rPr>
        <w:t xml:space="preserve"> κ. Πατατούκου έδωσε τις δέουσες εξηγήσεις</w:t>
      </w:r>
      <w:r>
        <w:rPr>
          <w:rFonts w:ascii="Tahoma" w:hAnsi="Tahoma" w:cs="Tahoma"/>
          <w:sz w:val="20"/>
          <w:szCs w:val="20"/>
          <w:lang w:val="el-GR"/>
        </w:rPr>
        <w:t>.</w:t>
      </w:r>
      <w:r w:rsidRPr="0055235B">
        <w:rPr>
          <w:rFonts w:ascii="Tahoma" w:hAnsi="Tahoma" w:cs="Tahoma"/>
          <w:sz w:val="20"/>
          <w:szCs w:val="20"/>
          <w:lang w:val="el-GR"/>
        </w:rPr>
        <w:t xml:space="preserve"> </w:t>
      </w:r>
    </w:p>
    <w:p w:rsidR="007F6EC9" w:rsidRDefault="007F6EC9" w:rsidP="00103FED">
      <w:pPr>
        <w:ind w:firstLine="567"/>
        <w:rPr>
          <w:rFonts w:ascii="Tahoma" w:hAnsi="Tahoma" w:cs="Tahoma"/>
          <w:sz w:val="20"/>
          <w:szCs w:val="20"/>
          <w:lang w:val="el-GR"/>
        </w:rPr>
      </w:pPr>
      <w:r w:rsidRPr="00A232FD">
        <w:rPr>
          <w:rFonts w:ascii="Tahoma" w:hAnsi="Tahoma" w:cs="Tahoma"/>
          <w:sz w:val="20"/>
          <w:szCs w:val="20"/>
          <w:lang w:val="el-GR"/>
        </w:rPr>
        <w:t xml:space="preserve">                       </w:t>
      </w:r>
    </w:p>
    <w:p w:rsidR="007F6EC9" w:rsidRDefault="007F6EC9" w:rsidP="00103FED">
      <w:pPr>
        <w:tabs>
          <w:tab w:val="left" w:pos="-567"/>
        </w:tabs>
        <w:ind w:firstLine="567"/>
        <w:jc w:val="both"/>
        <w:rPr>
          <w:rFonts w:ascii="Tahoma" w:hAnsi="Tahoma" w:cs="Tahoma"/>
          <w:sz w:val="20"/>
          <w:szCs w:val="20"/>
          <w:lang w:val="el-GR"/>
        </w:rPr>
      </w:pPr>
      <w:r>
        <w:rPr>
          <w:rFonts w:ascii="Tahoma" w:hAnsi="Tahoma" w:cs="Tahoma"/>
          <w:sz w:val="20"/>
          <w:szCs w:val="20"/>
          <w:lang w:val="el-GR"/>
        </w:rPr>
        <w:t xml:space="preserve">Στη συνέχεια ο Πρόεδρος </w:t>
      </w:r>
      <w:r w:rsidRPr="00803DF1">
        <w:rPr>
          <w:rFonts w:ascii="Tahoma" w:hAnsi="Tahoma" w:cs="Tahoma"/>
          <w:b/>
          <w:sz w:val="20"/>
          <w:szCs w:val="20"/>
          <w:lang w:val="el-GR"/>
        </w:rPr>
        <w:t>κ. Ταρασλιάς</w:t>
      </w:r>
      <w:r>
        <w:rPr>
          <w:rFonts w:ascii="Tahoma" w:hAnsi="Tahoma" w:cs="Tahoma"/>
          <w:sz w:val="20"/>
          <w:szCs w:val="20"/>
          <w:lang w:val="el-GR"/>
        </w:rPr>
        <w:t xml:space="preserve"> επανέλαβε τη πρόταση που έκανε για να εισηγηθούν οι αρμόδιες υπηρεσίες για τις θέσεις πάρκινγκ Α.με.Α, φορτοεκφορτώσεις, πιάτσες ΤΑΞΙ, κοινόχρηστοι χώροι κυρίως  επί της Λαμπράκη, Νικ. Μανδηλαρά, και στην Παλιά Πόλη που η κατάσταση στην Ορφέως και Σωκράτους είναι αφόρητη.</w:t>
      </w:r>
    </w:p>
    <w:p w:rsidR="007F6EC9" w:rsidRPr="00A232FD" w:rsidRDefault="007F6EC9" w:rsidP="00103FED">
      <w:pPr>
        <w:ind w:firstLine="567"/>
        <w:rPr>
          <w:rFonts w:ascii="Tahoma" w:hAnsi="Tahoma" w:cs="Tahoma"/>
          <w:sz w:val="20"/>
          <w:szCs w:val="20"/>
          <w:lang w:val="el-GR" w:eastAsia="el-GR" w:bidi="ar-SA"/>
        </w:rPr>
      </w:pPr>
      <w:r>
        <w:rPr>
          <w:rFonts w:ascii="Tahoma" w:hAnsi="Tahoma" w:cs="Tahoma"/>
          <w:sz w:val="20"/>
          <w:szCs w:val="20"/>
          <w:lang w:val="el-GR"/>
        </w:rPr>
        <w:t xml:space="preserve">  </w:t>
      </w:r>
    </w:p>
    <w:p w:rsidR="007F6EC9" w:rsidRPr="00A232FD" w:rsidRDefault="007F6EC9" w:rsidP="00103FED">
      <w:pPr>
        <w:ind w:firstLine="567"/>
        <w:jc w:val="both"/>
        <w:rPr>
          <w:rFonts w:ascii="Tahoma" w:hAnsi="Tahoma" w:cs="Tahoma"/>
          <w:b/>
          <w:sz w:val="20"/>
          <w:szCs w:val="20"/>
          <w:lang w:val="el-GR"/>
        </w:rPr>
      </w:pPr>
      <w:r w:rsidRPr="00A232FD">
        <w:rPr>
          <w:rFonts w:ascii="Tahoma" w:hAnsi="Tahoma" w:cs="Tahoma"/>
          <w:b/>
          <w:sz w:val="20"/>
          <w:szCs w:val="20"/>
          <w:lang w:val="el-GR"/>
        </w:rPr>
        <w:lastRenderedPageBreak/>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7F6EC9" w:rsidRPr="00A232FD" w:rsidRDefault="007F6EC9" w:rsidP="00103FED">
      <w:pPr>
        <w:pStyle w:val="a3"/>
        <w:ind w:left="0" w:firstLine="567"/>
        <w:rPr>
          <w:rFonts w:ascii="Tahoma" w:hAnsi="Tahoma" w:cs="Tahoma"/>
          <w:lang w:val="el-GR"/>
        </w:rPr>
      </w:pPr>
    </w:p>
    <w:p w:rsidR="007F6EC9" w:rsidRDefault="007F6EC9" w:rsidP="00103FED">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7F6EC9" w:rsidRDefault="007F6EC9" w:rsidP="00103FED">
      <w:pPr>
        <w:pStyle w:val="a3"/>
        <w:ind w:left="0" w:firstLine="567"/>
        <w:jc w:val="center"/>
        <w:rPr>
          <w:rFonts w:ascii="Tahoma" w:hAnsi="Tahoma" w:cs="Tahoma"/>
          <w:b/>
          <w:lang w:val="el-GR"/>
        </w:rPr>
      </w:pPr>
    </w:p>
    <w:p w:rsidR="007F6EC9" w:rsidRDefault="007F6EC9" w:rsidP="00103FED">
      <w:pPr>
        <w:ind w:firstLine="567"/>
        <w:jc w:val="both"/>
        <w:rPr>
          <w:rFonts w:ascii="Tahoma" w:hAnsi="Tahoma" w:cs="Tahoma"/>
          <w:iCs/>
          <w:sz w:val="20"/>
          <w:szCs w:val="20"/>
          <w:lang w:val="el-GR"/>
        </w:rPr>
      </w:pPr>
      <w:r w:rsidRPr="00B7559B">
        <w:rPr>
          <w:rFonts w:ascii="Tahoma" w:hAnsi="Tahoma" w:cs="Tahoma"/>
          <w:iCs/>
          <w:sz w:val="20"/>
          <w:szCs w:val="20"/>
          <w:lang w:val="el-GR"/>
        </w:rPr>
        <w:t xml:space="preserve">Εισηγείται στο Δημοτικό Συμβούλιο την παραχώρηση και ανανέωση θέσεων αποκλειστικής στάθμευσης ΑΜΕΑ χρονικής διάρκειας δύο (2) ετών  </w:t>
      </w:r>
      <w:r>
        <w:rPr>
          <w:rFonts w:ascii="Tahoma" w:hAnsi="Tahoma" w:cs="Tahoma"/>
          <w:iCs/>
          <w:sz w:val="20"/>
          <w:szCs w:val="20"/>
          <w:lang w:val="el-GR"/>
        </w:rPr>
        <w:t xml:space="preserve">στις </w:t>
      </w:r>
      <w:r w:rsidRPr="00B7559B">
        <w:rPr>
          <w:rFonts w:ascii="Tahoma" w:hAnsi="Tahoma" w:cs="Tahoma"/>
          <w:iCs/>
          <w:sz w:val="20"/>
          <w:szCs w:val="20"/>
          <w:lang w:val="el-GR"/>
        </w:rPr>
        <w:t>παρα</w:t>
      </w:r>
      <w:r>
        <w:rPr>
          <w:rFonts w:ascii="Tahoma" w:hAnsi="Tahoma" w:cs="Tahoma"/>
          <w:iCs/>
          <w:sz w:val="20"/>
          <w:szCs w:val="20"/>
          <w:lang w:val="el-GR"/>
        </w:rPr>
        <w:t>κάτω διευθύνσεις.:</w:t>
      </w:r>
    </w:p>
    <w:p w:rsidR="007F6EC9" w:rsidRDefault="007F6EC9" w:rsidP="00103FED">
      <w:pPr>
        <w:ind w:firstLine="567"/>
        <w:jc w:val="both"/>
        <w:rPr>
          <w:rFonts w:ascii="Tahoma" w:hAnsi="Tahoma" w:cs="Tahoma"/>
          <w:iCs/>
          <w:sz w:val="20"/>
          <w:szCs w:val="20"/>
          <w:lang w:val="el-GR"/>
        </w:rPr>
      </w:pPr>
    </w:p>
    <w:tbl>
      <w:tblPr>
        <w:tblpPr w:leftFromText="180" w:rightFromText="180" w:vertAnchor="text" w:horzAnchor="margin" w:tblpX="-34" w:tblpY="181"/>
        <w:tblW w:w="93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864"/>
        <w:gridCol w:w="4197"/>
        <w:gridCol w:w="1332"/>
        <w:gridCol w:w="941"/>
      </w:tblGrid>
      <w:tr w:rsidR="007F6EC9" w:rsidRPr="00564455" w:rsidTr="00820AE6">
        <w:tc>
          <w:tcPr>
            <w:tcW w:w="2864" w:type="dxa"/>
            <w:shd w:val="clear" w:color="auto" w:fill="C6D9F1"/>
          </w:tcPr>
          <w:p w:rsidR="007F6EC9" w:rsidRPr="00F87872" w:rsidRDefault="007F6EC9" w:rsidP="00820AE6">
            <w:pPr>
              <w:jc w:val="center"/>
              <w:rPr>
                <w:rFonts w:ascii="Verdana" w:hAnsi="Verdana" w:cs="Arial"/>
                <w:b/>
                <w:lang w:val="el-GR"/>
              </w:rPr>
            </w:pPr>
          </w:p>
          <w:p w:rsidR="007F6EC9" w:rsidRPr="00F87872" w:rsidRDefault="007F6EC9" w:rsidP="00820AE6">
            <w:pPr>
              <w:jc w:val="center"/>
              <w:rPr>
                <w:rFonts w:ascii="Verdana" w:hAnsi="Verdana" w:cs="Arial"/>
                <w:b/>
                <w:lang w:val="el-GR"/>
              </w:rPr>
            </w:pPr>
          </w:p>
          <w:p w:rsidR="007F6EC9" w:rsidRPr="00F87872" w:rsidRDefault="007F6EC9" w:rsidP="00820AE6">
            <w:pPr>
              <w:jc w:val="center"/>
              <w:rPr>
                <w:rFonts w:ascii="Verdana" w:hAnsi="Verdana" w:cs="Arial"/>
                <w:b/>
                <w:lang w:val="el-GR"/>
              </w:rPr>
            </w:pPr>
            <w:r w:rsidRPr="00F87872">
              <w:rPr>
                <w:rFonts w:ascii="Verdana" w:hAnsi="Verdana" w:cs="Arial"/>
                <w:b/>
                <w:lang w:val="el-GR"/>
              </w:rPr>
              <w:t>Διεύθυνση Κατοικίας</w:t>
            </w:r>
          </w:p>
          <w:p w:rsidR="007F6EC9" w:rsidRPr="00F87872" w:rsidRDefault="007F6EC9" w:rsidP="00820AE6">
            <w:pPr>
              <w:jc w:val="center"/>
              <w:rPr>
                <w:rFonts w:ascii="Verdana" w:hAnsi="Verdana" w:cs="Arial"/>
                <w:b/>
                <w:lang w:val="el-GR"/>
              </w:rPr>
            </w:pPr>
            <w:r w:rsidRPr="00F87872">
              <w:rPr>
                <w:rFonts w:ascii="Verdana" w:hAnsi="Verdana" w:cs="Arial"/>
                <w:b/>
                <w:lang w:val="el-GR"/>
              </w:rPr>
              <w:t>(με βάση το πρακτικό 2/2019της αρμόδιας επιτροπής)</w:t>
            </w:r>
          </w:p>
        </w:tc>
        <w:tc>
          <w:tcPr>
            <w:tcW w:w="4197" w:type="dxa"/>
            <w:shd w:val="clear" w:color="auto" w:fill="C6D9F1"/>
          </w:tcPr>
          <w:p w:rsidR="007F6EC9" w:rsidRPr="00F87872" w:rsidRDefault="007F6EC9" w:rsidP="00820AE6">
            <w:pPr>
              <w:jc w:val="center"/>
              <w:rPr>
                <w:rFonts w:ascii="Verdana" w:hAnsi="Verdana" w:cs="Arial"/>
                <w:b/>
                <w:lang w:val="el-GR"/>
              </w:rPr>
            </w:pPr>
          </w:p>
          <w:p w:rsidR="007F6EC9" w:rsidRPr="00F87872" w:rsidRDefault="007F6EC9" w:rsidP="00820AE6">
            <w:pPr>
              <w:jc w:val="center"/>
              <w:rPr>
                <w:rFonts w:ascii="Verdana" w:hAnsi="Verdana" w:cs="Arial"/>
                <w:b/>
                <w:lang w:val="el-GR"/>
              </w:rPr>
            </w:pPr>
          </w:p>
          <w:p w:rsidR="007F6EC9" w:rsidRPr="00F87872" w:rsidRDefault="007F6EC9" w:rsidP="00820AE6">
            <w:pPr>
              <w:jc w:val="center"/>
              <w:rPr>
                <w:rFonts w:ascii="Verdana" w:hAnsi="Verdana" w:cs="Arial"/>
                <w:b/>
                <w:lang w:val="el-GR"/>
              </w:rPr>
            </w:pPr>
          </w:p>
          <w:p w:rsidR="007F6EC9" w:rsidRPr="00F87872" w:rsidRDefault="007F6EC9" w:rsidP="00820AE6">
            <w:pPr>
              <w:jc w:val="center"/>
              <w:rPr>
                <w:rFonts w:ascii="Verdana" w:hAnsi="Verdana" w:cs="Arial"/>
                <w:b/>
              </w:rPr>
            </w:pPr>
            <w:r w:rsidRPr="00F87872">
              <w:rPr>
                <w:rFonts w:ascii="Verdana" w:hAnsi="Verdana" w:cs="Arial"/>
                <w:b/>
              </w:rPr>
              <w:t>Διεύθυνση Χωροθέτησης θέσεως</w:t>
            </w:r>
          </w:p>
          <w:p w:rsidR="007F6EC9" w:rsidRPr="00F87872" w:rsidRDefault="007F6EC9" w:rsidP="00820AE6">
            <w:pPr>
              <w:jc w:val="center"/>
              <w:rPr>
                <w:rFonts w:ascii="Verdana" w:hAnsi="Verdana" w:cs="Arial"/>
                <w:b/>
              </w:rPr>
            </w:pPr>
          </w:p>
          <w:p w:rsidR="007F6EC9" w:rsidRPr="00F87872" w:rsidRDefault="007F6EC9" w:rsidP="00820AE6">
            <w:pPr>
              <w:jc w:val="center"/>
              <w:rPr>
                <w:rFonts w:ascii="Verdana" w:hAnsi="Verdana" w:cs="Arial"/>
                <w:b/>
              </w:rPr>
            </w:pPr>
          </w:p>
          <w:p w:rsidR="007F6EC9" w:rsidRPr="00F87872" w:rsidRDefault="007F6EC9" w:rsidP="00820AE6">
            <w:pPr>
              <w:jc w:val="center"/>
              <w:rPr>
                <w:rFonts w:ascii="Verdana" w:hAnsi="Verdana" w:cs="Arial"/>
                <w:b/>
              </w:rPr>
            </w:pPr>
          </w:p>
        </w:tc>
        <w:tc>
          <w:tcPr>
            <w:tcW w:w="1332" w:type="dxa"/>
            <w:shd w:val="clear" w:color="auto" w:fill="C6D9F1"/>
          </w:tcPr>
          <w:p w:rsidR="007F6EC9" w:rsidRPr="00F87872" w:rsidRDefault="007F6EC9" w:rsidP="00820AE6">
            <w:pPr>
              <w:jc w:val="center"/>
              <w:rPr>
                <w:rFonts w:ascii="Verdana" w:hAnsi="Verdana" w:cs="Arial"/>
                <w:b/>
              </w:rPr>
            </w:pPr>
          </w:p>
          <w:p w:rsidR="007F6EC9" w:rsidRPr="00F87872" w:rsidRDefault="007F6EC9" w:rsidP="00820AE6">
            <w:pPr>
              <w:jc w:val="center"/>
              <w:rPr>
                <w:rFonts w:ascii="Verdana" w:hAnsi="Verdana" w:cs="Arial"/>
                <w:b/>
              </w:rPr>
            </w:pPr>
          </w:p>
          <w:p w:rsidR="007F6EC9" w:rsidRPr="00F87872" w:rsidRDefault="007F6EC9" w:rsidP="00820AE6">
            <w:pPr>
              <w:jc w:val="center"/>
              <w:rPr>
                <w:rFonts w:ascii="Verdana" w:hAnsi="Verdana" w:cs="Arial"/>
                <w:b/>
              </w:rPr>
            </w:pPr>
            <w:r w:rsidRPr="00F87872">
              <w:rPr>
                <w:rFonts w:ascii="Verdana" w:hAnsi="Verdana" w:cs="Arial"/>
                <w:b/>
              </w:rPr>
              <w:t>Αριθμός Κυκλ/ρίας οχήματος</w:t>
            </w:r>
          </w:p>
          <w:p w:rsidR="007F6EC9" w:rsidRPr="00F87872" w:rsidRDefault="007F6EC9" w:rsidP="00820AE6">
            <w:pPr>
              <w:jc w:val="center"/>
              <w:rPr>
                <w:rFonts w:ascii="Verdana" w:hAnsi="Verdana" w:cs="Arial"/>
                <w:b/>
              </w:rPr>
            </w:pPr>
          </w:p>
          <w:p w:rsidR="007F6EC9" w:rsidRPr="00F87872" w:rsidRDefault="007F6EC9" w:rsidP="00820AE6">
            <w:pPr>
              <w:jc w:val="center"/>
              <w:rPr>
                <w:rFonts w:ascii="Verdana" w:hAnsi="Verdana" w:cs="Arial"/>
                <w:b/>
              </w:rPr>
            </w:pPr>
          </w:p>
        </w:tc>
        <w:tc>
          <w:tcPr>
            <w:tcW w:w="941" w:type="dxa"/>
            <w:shd w:val="clear" w:color="auto" w:fill="C6D9F1"/>
          </w:tcPr>
          <w:p w:rsidR="007F6EC9" w:rsidRPr="00F87872" w:rsidRDefault="007F6EC9" w:rsidP="00820AE6">
            <w:pPr>
              <w:rPr>
                <w:rFonts w:ascii="Verdana" w:hAnsi="Verdana" w:cs="Arial"/>
                <w:b/>
              </w:rPr>
            </w:pPr>
            <w:r w:rsidRPr="00F87872">
              <w:rPr>
                <w:rFonts w:ascii="Verdana" w:hAnsi="Verdana" w:cs="Arial"/>
                <w:b/>
              </w:rPr>
              <w:t>(Α) Ανανέωση (Ν) Νέα</w:t>
            </w:r>
          </w:p>
          <w:p w:rsidR="007F6EC9" w:rsidRPr="00F87872" w:rsidRDefault="007F6EC9" w:rsidP="00820AE6">
            <w:pPr>
              <w:jc w:val="center"/>
              <w:rPr>
                <w:rFonts w:ascii="Verdana" w:hAnsi="Verdana" w:cs="Arial"/>
                <w:b/>
              </w:rPr>
            </w:pPr>
          </w:p>
          <w:p w:rsidR="007F6EC9" w:rsidRPr="00F87872" w:rsidRDefault="007F6EC9" w:rsidP="00820AE6">
            <w:pPr>
              <w:jc w:val="center"/>
              <w:rPr>
                <w:rFonts w:ascii="Verdana" w:hAnsi="Verdana" w:cs="Arial"/>
                <w:b/>
              </w:rPr>
            </w:pPr>
          </w:p>
          <w:p w:rsidR="007F6EC9" w:rsidRPr="00F87872" w:rsidRDefault="007F6EC9" w:rsidP="00820AE6">
            <w:pPr>
              <w:jc w:val="center"/>
              <w:rPr>
                <w:rFonts w:ascii="Verdana" w:hAnsi="Verdana" w:cs="Arial"/>
                <w:b/>
              </w:rPr>
            </w:pPr>
          </w:p>
        </w:tc>
      </w:tr>
      <w:tr w:rsidR="007F6EC9" w:rsidRPr="00564455" w:rsidTr="00820AE6">
        <w:trPr>
          <w:trHeight w:val="40"/>
        </w:trPr>
        <w:tc>
          <w:tcPr>
            <w:tcW w:w="2864"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ΔΗΜ. ΑΝΑΣΤΑΣΙΑΔΗ 53</w:t>
            </w:r>
          </w:p>
        </w:tc>
        <w:tc>
          <w:tcPr>
            <w:tcW w:w="4197" w:type="dxa"/>
            <w:vAlign w:val="bottom"/>
          </w:tcPr>
          <w:p w:rsidR="007F6EC9" w:rsidRPr="00F87872" w:rsidRDefault="007F6EC9" w:rsidP="00820AE6">
            <w:pPr>
              <w:jc w:val="center"/>
              <w:rPr>
                <w:rFonts w:ascii="Verdana" w:hAnsi="Verdana"/>
                <w:color w:val="000000"/>
                <w:lang w:val="el-GR"/>
              </w:rPr>
            </w:pPr>
            <w:r w:rsidRPr="00F87872">
              <w:rPr>
                <w:rFonts w:ascii="Verdana" w:hAnsi="Verdana"/>
                <w:color w:val="000000"/>
                <w:lang w:val="el-GR"/>
              </w:rPr>
              <w:t>ΔΗΜ. ΑΝΑΣΤΑΣΙΑΔΗ:</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color w:val="000000"/>
              </w:rPr>
            </w:pPr>
            <w:r w:rsidRPr="00F87872">
              <w:rPr>
                <w:rFonts w:ascii="Verdana" w:hAnsi="Verdana"/>
                <w:color w:val="000000"/>
              </w:rPr>
              <w:t>Χ:878075.44  Υ:4039741.16</w:t>
            </w:r>
          </w:p>
        </w:tc>
        <w:tc>
          <w:tcPr>
            <w:tcW w:w="1332"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ΡΟΖ 3230</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Ν</w:t>
            </w:r>
          </w:p>
        </w:tc>
      </w:tr>
      <w:tr w:rsidR="007F6EC9" w:rsidRPr="00564455" w:rsidTr="00820AE6">
        <w:trPr>
          <w:trHeight w:val="50"/>
        </w:trPr>
        <w:tc>
          <w:tcPr>
            <w:tcW w:w="2864" w:type="dxa"/>
            <w:shd w:val="clear" w:color="auto" w:fill="FFFFFF"/>
            <w:vAlign w:val="center"/>
          </w:tcPr>
          <w:p w:rsidR="007F6EC9" w:rsidRPr="00F87872" w:rsidRDefault="007F6EC9" w:rsidP="00820AE6">
            <w:pPr>
              <w:jc w:val="center"/>
              <w:rPr>
                <w:rFonts w:ascii="Verdana" w:hAnsi="Verdana"/>
                <w:color w:val="000000"/>
              </w:rPr>
            </w:pPr>
            <w:r w:rsidRPr="00F87872">
              <w:rPr>
                <w:rFonts w:ascii="Verdana" w:hAnsi="Verdana"/>
                <w:color w:val="000000"/>
              </w:rPr>
              <w:t>ΕΡΓ. ΚΑΤΟΙΚΙΕΣ ΑΓ. ΝΙΚΟΛΑΟΥ 18</w:t>
            </w:r>
          </w:p>
        </w:tc>
        <w:tc>
          <w:tcPr>
            <w:tcW w:w="4197" w:type="dxa"/>
            <w:shd w:val="clear" w:color="auto" w:fill="FFFFFF"/>
            <w:vAlign w:val="bottom"/>
          </w:tcPr>
          <w:p w:rsidR="007F6EC9" w:rsidRPr="00F87872" w:rsidRDefault="007F6EC9" w:rsidP="00820AE6">
            <w:pPr>
              <w:jc w:val="center"/>
              <w:rPr>
                <w:rFonts w:ascii="Verdana" w:hAnsi="Verdana"/>
                <w:color w:val="000000"/>
                <w:lang w:val="el-GR"/>
              </w:rPr>
            </w:pPr>
            <w:r w:rsidRPr="00F87872">
              <w:rPr>
                <w:rFonts w:ascii="Verdana" w:hAnsi="Verdana"/>
                <w:color w:val="000000"/>
                <w:lang w:val="el-GR"/>
              </w:rPr>
              <w:t xml:space="preserve">ΜΑΝΟΥΗΛ ΓΕΔΕΩΝ 18 </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(ΕΡΓ. ΚΑΤΟΙΚΙΕΣ ΑΓ. ΝΙΚΟΛΑΟΥ):</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Χ:879512.40  Υ:4040168.26</w:t>
            </w:r>
          </w:p>
        </w:tc>
        <w:tc>
          <w:tcPr>
            <w:tcW w:w="1332" w:type="dxa"/>
            <w:shd w:val="clear" w:color="auto" w:fill="FFFFFF"/>
            <w:vAlign w:val="center"/>
          </w:tcPr>
          <w:p w:rsidR="007F6EC9" w:rsidRPr="00F87872" w:rsidRDefault="007F6EC9" w:rsidP="00820AE6">
            <w:pPr>
              <w:jc w:val="center"/>
              <w:rPr>
                <w:rFonts w:ascii="Verdana" w:hAnsi="Verdana"/>
                <w:color w:val="000000"/>
              </w:rPr>
            </w:pPr>
            <w:r w:rsidRPr="00F87872">
              <w:rPr>
                <w:rFonts w:ascii="Verdana" w:hAnsi="Verdana"/>
                <w:color w:val="000000"/>
              </w:rPr>
              <w:t>ΡΟΡ 4064</w:t>
            </w:r>
          </w:p>
        </w:tc>
        <w:tc>
          <w:tcPr>
            <w:tcW w:w="941" w:type="dxa"/>
            <w:shd w:val="clear" w:color="auto" w:fill="FFFFFF"/>
            <w:vAlign w:val="bottom"/>
          </w:tcPr>
          <w:p w:rsidR="007F6EC9" w:rsidRPr="00F87872" w:rsidRDefault="007F6EC9" w:rsidP="00820AE6">
            <w:pPr>
              <w:jc w:val="center"/>
              <w:rPr>
                <w:rFonts w:ascii="Verdana" w:hAnsi="Verdana"/>
                <w:color w:val="000000"/>
              </w:rPr>
            </w:pPr>
            <w:r w:rsidRPr="00F87872">
              <w:rPr>
                <w:rFonts w:ascii="Verdana" w:hAnsi="Verdana"/>
                <w:color w:val="000000"/>
              </w:rPr>
              <w:t>Ν</w:t>
            </w:r>
          </w:p>
        </w:tc>
      </w:tr>
      <w:tr w:rsidR="007F6EC9" w:rsidRPr="00564455" w:rsidTr="00820AE6">
        <w:tc>
          <w:tcPr>
            <w:tcW w:w="2864" w:type="dxa"/>
            <w:vAlign w:val="center"/>
          </w:tcPr>
          <w:p w:rsidR="007F6EC9" w:rsidRPr="00F87872" w:rsidRDefault="007F6EC9" w:rsidP="00820AE6">
            <w:pPr>
              <w:jc w:val="center"/>
              <w:rPr>
                <w:rFonts w:ascii="Verdana" w:hAnsi="Verdana"/>
              </w:rPr>
            </w:pPr>
            <w:r w:rsidRPr="00F87872">
              <w:rPr>
                <w:rFonts w:ascii="Verdana" w:hAnsi="Verdana"/>
              </w:rPr>
              <w:t>ΠΑΥΛΟΥ ΜΕΛΑ 78-80</w:t>
            </w:r>
          </w:p>
        </w:tc>
        <w:tc>
          <w:tcPr>
            <w:tcW w:w="4197" w:type="dxa"/>
            <w:vAlign w:val="bottom"/>
          </w:tcPr>
          <w:p w:rsidR="007F6EC9" w:rsidRPr="00F87872" w:rsidRDefault="007F6EC9" w:rsidP="00820AE6">
            <w:pPr>
              <w:jc w:val="center"/>
              <w:rPr>
                <w:rFonts w:ascii="Verdana" w:hAnsi="Verdana"/>
                <w:lang w:val="el-GR"/>
              </w:rPr>
            </w:pPr>
            <w:r w:rsidRPr="00F87872">
              <w:rPr>
                <w:rFonts w:ascii="Verdana" w:hAnsi="Verdana"/>
                <w:lang w:val="el-GR"/>
              </w:rPr>
              <w:t>ΠΑΥΛΟΥ ΜΕΛΑ 78-80:</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color w:val="000000"/>
              </w:rPr>
            </w:pPr>
            <w:r w:rsidRPr="00F87872">
              <w:rPr>
                <w:rFonts w:ascii="Verdana" w:hAnsi="Verdana"/>
                <w:color w:val="000000"/>
              </w:rPr>
              <w:t>Χ:878045.00  Υ:4040979.54</w:t>
            </w:r>
          </w:p>
        </w:tc>
        <w:tc>
          <w:tcPr>
            <w:tcW w:w="1332" w:type="dxa"/>
            <w:vAlign w:val="center"/>
          </w:tcPr>
          <w:p w:rsidR="007F6EC9" w:rsidRPr="00F87872" w:rsidRDefault="007F6EC9" w:rsidP="00820AE6">
            <w:pPr>
              <w:jc w:val="center"/>
              <w:rPr>
                <w:rFonts w:ascii="Verdana" w:hAnsi="Verdana"/>
              </w:rPr>
            </w:pPr>
            <w:r w:rsidRPr="00F87872">
              <w:rPr>
                <w:rFonts w:ascii="Verdana" w:hAnsi="Verdana"/>
              </w:rPr>
              <w:t>ΖΖΒ 8229</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Ν</w:t>
            </w:r>
          </w:p>
        </w:tc>
      </w:tr>
      <w:tr w:rsidR="007F6EC9" w:rsidRPr="00564455" w:rsidTr="00820AE6">
        <w:tc>
          <w:tcPr>
            <w:tcW w:w="2864" w:type="dxa"/>
            <w:shd w:val="clear" w:color="auto" w:fill="FFFFFF"/>
            <w:vAlign w:val="center"/>
          </w:tcPr>
          <w:p w:rsidR="007F6EC9" w:rsidRPr="00F87872" w:rsidRDefault="007F6EC9" w:rsidP="00820AE6">
            <w:pPr>
              <w:jc w:val="center"/>
              <w:rPr>
                <w:rFonts w:ascii="Verdana" w:hAnsi="Verdana"/>
              </w:rPr>
            </w:pPr>
            <w:r w:rsidRPr="00F87872">
              <w:rPr>
                <w:rFonts w:ascii="Verdana" w:hAnsi="Verdana"/>
              </w:rPr>
              <w:t>ΙΩΑΝΝΟΥ ΚΑΖΟΥΛΗ 13</w:t>
            </w:r>
          </w:p>
        </w:tc>
        <w:tc>
          <w:tcPr>
            <w:tcW w:w="4197" w:type="dxa"/>
            <w:shd w:val="clear" w:color="auto" w:fill="FFFFFF"/>
            <w:vAlign w:val="bottom"/>
          </w:tcPr>
          <w:p w:rsidR="007F6EC9" w:rsidRPr="00F87872" w:rsidRDefault="007F6EC9" w:rsidP="00820AE6">
            <w:pPr>
              <w:jc w:val="center"/>
              <w:rPr>
                <w:rFonts w:ascii="Verdana" w:hAnsi="Verdana"/>
                <w:lang w:val="el-GR"/>
              </w:rPr>
            </w:pPr>
            <w:r w:rsidRPr="00F87872">
              <w:rPr>
                <w:rFonts w:ascii="Verdana" w:hAnsi="Verdana"/>
                <w:lang w:val="el-GR"/>
              </w:rPr>
              <w:t>ΙΩΑΝΝΟΥ ΚΑΖΟΥΛΗ 13:</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rPr>
            </w:pPr>
            <w:r w:rsidRPr="00F87872">
              <w:rPr>
                <w:rFonts w:ascii="Verdana" w:hAnsi="Verdana"/>
                <w:color w:val="000000"/>
              </w:rPr>
              <w:t>Χ:878291.07  Υ:4042111.38</w:t>
            </w:r>
          </w:p>
        </w:tc>
        <w:tc>
          <w:tcPr>
            <w:tcW w:w="1332" w:type="dxa"/>
            <w:shd w:val="clear" w:color="auto" w:fill="FFFFFF"/>
            <w:vAlign w:val="center"/>
          </w:tcPr>
          <w:p w:rsidR="007F6EC9" w:rsidRPr="00F87872" w:rsidRDefault="007F6EC9" w:rsidP="00820AE6">
            <w:pPr>
              <w:jc w:val="center"/>
              <w:rPr>
                <w:rFonts w:ascii="Verdana" w:hAnsi="Verdana"/>
              </w:rPr>
            </w:pPr>
            <w:r w:rsidRPr="00F87872">
              <w:rPr>
                <w:rFonts w:ascii="Verdana" w:hAnsi="Verdana"/>
              </w:rPr>
              <w:t>ΡΟΤ 5433</w:t>
            </w:r>
          </w:p>
        </w:tc>
        <w:tc>
          <w:tcPr>
            <w:tcW w:w="941" w:type="dxa"/>
            <w:shd w:val="clear" w:color="auto" w:fill="FFFFFF"/>
            <w:vAlign w:val="bottom"/>
          </w:tcPr>
          <w:p w:rsidR="007F6EC9" w:rsidRPr="00F87872" w:rsidRDefault="007F6EC9" w:rsidP="00820AE6">
            <w:pPr>
              <w:jc w:val="center"/>
              <w:rPr>
                <w:rFonts w:ascii="Verdana" w:hAnsi="Verdana"/>
              </w:rPr>
            </w:pPr>
            <w:r w:rsidRPr="00F87872">
              <w:rPr>
                <w:rFonts w:ascii="Verdana" w:hAnsi="Verdana"/>
              </w:rPr>
              <w:t>Α</w:t>
            </w:r>
          </w:p>
        </w:tc>
      </w:tr>
      <w:tr w:rsidR="007F6EC9" w:rsidRPr="00564455" w:rsidTr="00820AE6">
        <w:tc>
          <w:tcPr>
            <w:tcW w:w="2864" w:type="dxa"/>
            <w:vAlign w:val="center"/>
          </w:tcPr>
          <w:p w:rsidR="007F6EC9" w:rsidRPr="00F87872" w:rsidRDefault="007F6EC9" w:rsidP="00820AE6">
            <w:pPr>
              <w:jc w:val="center"/>
              <w:rPr>
                <w:rFonts w:ascii="Verdana" w:hAnsi="Verdana"/>
              </w:rPr>
            </w:pPr>
            <w:r w:rsidRPr="00F87872">
              <w:rPr>
                <w:rFonts w:ascii="Verdana" w:hAnsi="Verdana"/>
              </w:rPr>
              <w:t>ΥΨΗΛΑΝΤΟΥ 1Α</w:t>
            </w:r>
          </w:p>
        </w:tc>
        <w:tc>
          <w:tcPr>
            <w:tcW w:w="4197" w:type="dxa"/>
            <w:vAlign w:val="bottom"/>
          </w:tcPr>
          <w:p w:rsidR="007F6EC9" w:rsidRPr="00F87872" w:rsidRDefault="007F6EC9" w:rsidP="00820AE6">
            <w:pPr>
              <w:jc w:val="center"/>
              <w:rPr>
                <w:rFonts w:ascii="Verdana" w:hAnsi="Verdana"/>
                <w:lang w:val="el-GR"/>
              </w:rPr>
            </w:pPr>
            <w:r w:rsidRPr="00F87872">
              <w:rPr>
                <w:rFonts w:ascii="Verdana" w:hAnsi="Verdana"/>
                <w:lang w:val="el-GR"/>
              </w:rPr>
              <w:t>ΥΨΗΛΑΝΤΟΥ:</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Χ:879244.24  Υ:4040307.37</w:t>
            </w:r>
          </w:p>
          <w:p w:rsidR="007F6EC9" w:rsidRPr="00F87872" w:rsidRDefault="007F6EC9" w:rsidP="00820AE6">
            <w:pPr>
              <w:jc w:val="center"/>
              <w:rPr>
                <w:rFonts w:ascii="Verdana" w:hAnsi="Verdana"/>
                <w:color w:val="000000"/>
                <w:lang w:val="el-GR"/>
              </w:rPr>
            </w:pPr>
          </w:p>
        </w:tc>
        <w:tc>
          <w:tcPr>
            <w:tcW w:w="1332" w:type="dxa"/>
            <w:vAlign w:val="center"/>
          </w:tcPr>
          <w:p w:rsidR="007F6EC9" w:rsidRPr="00F87872" w:rsidRDefault="007F6EC9" w:rsidP="00820AE6">
            <w:pPr>
              <w:jc w:val="center"/>
              <w:rPr>
                <w:rFonts w:ascii="Verdana" w:hAnsi="Verdana" w:cs="Verdana"/>
              </w:rPr>
            </w:pPr>
            <w:r w:rsidRPr="00F87872">
              <w:rPr>
                <w:rFonts w:ascii="Verdana" w:hAnsi="Verdana" w:cs="Verdana"/>
              </w:rPr>
              <w:t>ΡΟΜ 9221</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Α</w:t>
            </w:r>
          </w:p>
        </w:tc>
      </w:tr>
      <w:tr w:rsidR="007F6EC9" w:rsidRPr="00564455" w:rsidTr="00820AE6">
        <w:tc>
          <w:tcPr>
            <w:tcW w:w="2864" w:type="dxa"/>
            <w:vAlign w:val="center"/>
          </w:tcPr>
          <w:p w:rsidR="007F6EC9" w:rsidRPr="00F87872" w:rsidRDefault="007F6EC9" w:rsidP="00820AE6">
            <w:pPr>
              <w:jc w:val="center"/>
              <w:rPr>
                <w:rFonts w:ascii="Verdana" w:hAnsi="Verdana"/>
              </w:rPr>
            </w:pPr>
            <w:r w:rsidRPr="00F87872">
              <w:rPr>
                <w:rFonts w:ascii="Verdana" w:hAnsi="Verdana"/>
              </w:rPr>
              <w:t>ΝΙΚΗΤΑΡΑ 11</w:t>
            </w:r>
          </w:p>
        </w:tc>
        <w:tc>
          <w:tcPr>
            <w:tcW w:w="4197" w:type="dxa"/>
            <w:vAlign w:val="bottom"/>
          </w:tcPr>
          <w:p w:rsidR="007F6EC9" w:rsidRPr="00F87872" w:rsidRDefault="007F6EC9" w:rsidP="00820AE6">
            <w:pPr>
              <w:jc w:val="center"/>
              <w:rPr>
                <w:rFonts w:ascii="Verdana" w:hAnsi="Verdana"/>
                <w:lang w:val="el-GR"/>
              </w:rPr>
            </w:pPr>
            <w:r w:rsidRPr="00F87872">
              <w:rPr>
                <w:rFonts w:ascii="Verdana" w:hAnsi="Verdana"/>
                <w:lang w:val="el-GR"/>
              </w:rPr>
              <w:t>ΝΙΚΗΤΑΡΑ 11:</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Χ:879303.51  Υ:4040344.41</w:t>
            </w:r>
          </w:p>
          <w:p w:rsidR="007F6EC9" w:rsidRPr="00F87872" w:rsidRDefault="007F6EC9" w:rsidP="00820AE6">
            <w:pPr>
              <w:jc w:val="center"/>
              <w:rPr>
                <w:rFonts w:ascii="Verdana" w:hAnsi="Verdana"/>
                <w:lang w:val="el-GR"/>
              </w:rPr>
            </w:pPr>
          </w:p>
        </w:tc>
        <w:tc>
          <w:tcPr>
            <w:tcW w:w="1332" w:type="dxa"/>
            <w:vAlign w:val="center"/>
          </w:tcPr>
          <w:p w:rsidR="007F6EC9" w:rsidRPr="00F87872" w:rsidRDefault="007F6EC9" w:rsidP="00820AE6">
            <w:pPr>
              <w:jc w:val="center"/>
              <w:rPr>
                <w:rFonts w:ascii="Verdana" w:hAnsi="Verdana" w:cs="Verdana"/>
              </w:rPr>
            </w:pPr>
            <w:r w:rsidRPr="00F87872">
              <w:rPr>
                <w:rFonts w:ascii="Verdana" w:hAnsi="Verdana" w:cs="Verdana"/>
              </w:rPr>
              <w:t>ΡΟΜ 7444</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Α</w:t>
            </w:r>
          </w:p>
        </w:tc>
      </w:tr>
      <w:tr w:rsidR="007F6EC9" w:rsidRPr="00564455" w:rsidTr="00820AE6">
        <w:tc>
          <w:tcPr>
            <w:tcW w:w="2864"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ΑΜΦΙΣΑΣ 1 ΑΝΑΛΗΨΗ</w:t>
            </w:r>
          </w:p>
        </w:tc>
        <w:tc>
          <w:tcPr>
            <w:tcW w:w="4197" w:type="dxa"/>
            <w:vAlign w:val="bottom"/>
          </w:tcPr>
          <w:p w:rsidR="007F6EC9" w:rsidRPr="00F87872" w:rsidRDefault="007F6EC9" w:rsidP="00820AE6">
            <w:pPr>
              <w:jc w:val="center"/>
              <w:rPr>
                <w:rFonts w:ascii="Verdana" w:hAnsi="Verdana"/>
                <w:color w:val="000000"/>
                <w:lang w:val="el-GR"/>
              </w:rPr>
            </w:pPr>
            <w:r w:rsidRPr="00F87872">
              <w:rPr>
                <w:rFonts w:ascii="Verdana" w:hAnsi="Verdana"/>
                <w:color w:val="000000"/>
                <w:lang w:val="el-GR"/>
              </w:rPr>
              <w:t>ΑΜΦΙΣΑΣ 1:</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lang w:val="el-GR"/>
              </w:rPr>
            </w:pPr>
            <w:r w:rsidRPr="00F87872">
              <w:rPr>
                <w:rFonts w:ascii="Verdana" w:hAnsi="Verdana"/>
                <w:color w:val="000000"/>
                <w:lang w:val="el-GR"/>
              </w:rPr>
              <w:lastRenderedPageBreak/>
              <w:t>Χ:877604.28  Υ:4039479.29</w:t>
            </w:r>
          </w:p>
        </w:tc>
        <w:tc>
          <w:tcPr>
            <w:tcW w:w="1332"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lastRenderedPageBreak/>
              <w:t>ΡΟΚ 3214</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Ν</w:t>
            </w:r>
          </w:p>
        </w:tc>
      </w:tr>
      <w:tr w:rsidR="007F6EC9" w:rsidRPr="00564455" w:rsidTr="00820AE6">
        <w:tc>
          <w:tcPr>
            <w:tcW w:w="2864"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lastRenderedPageBreak/>
              <w:t>ΑΓ. ΙΩΑΝΝΟΥ 105</w:t>
            </w:r>
          </w:p>
        </w:tc>
        <w:tc>
          <w:tcPr>
            <w:tcW w:w="4197" w:type="dxa"/>
            <w:vAlign w:val="bottom"/>
          </w:tcPr>
          <w:p w:rsidR="007F6EC9" w:rsidRPr="00F87872" w:rsidRDefault="007F6EC9" w:rsidP="00820AE6">
            <w:pPr>
              <w:jc w:val="center"/>
              <w:rPr>
                <w:rFonts w:ascii="Verdana" w:hAnsi="Verdana"/>
                <w:color w:val="000000"/>
                <w:lang w:val="el-GR"/>
              </w:rPr>
            </w:pPr>
            <w:r w:rsidRPr="00F87872">
              <w:rPr>
                <w:rFonts w:ascii="Verdana" w:hAnsi="Verdana"/>
                <w:color w:val="000000"/>
                <w:lang w:val="el-GR"/>
              </w:rPr>
              <w:t>ΑΓ. ΙΩΑΝΝΟΥ 105:</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rPr>
            </w:pPr>
            <w:r w:rsidRPr="00F87872">
              <w:rPr>
                <w:rFonts w:ascii="Verdana" w:hAnsi="Verdana"/>
                <w:color w:val="000000"/>
              </w:rPr>
              <w:t>Χ:878097.10  Υ:4040606.21</w:t>
            </w:r>
          </w:p>
        </w:tc>
        <w:tc>
          <w:tcPr>
            <w:tcW w:w="1332"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ΡΟΖ 9338</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Ν</w:t>
            </w:r>
          </w:p>
        </w:tc>
      </w:tr>
      <w:tr w:rsidR="007F6EC9" w:rsidRPr="00564455" w:rsidTr="00820AE6">
        <w:tc>
          <w:tcPr>
            <w:tcW w:w="2864"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ΛΕΥΚΩΣΙΑΣ 42</w:t>
            </w:r>
          </w:p>
        </w:tc>
        <w:tc>
          <w:tcPr>
            <w:tcW w:w="4197" w:type="dxa"/>
            <w:vAlign w:val="bottom"/>
          </w:tcPr>
          <w:p w:rsidR="007F6EC9" w:rsidRPr="00F87872" w:rsidRDefault="007F6EC9" w:rsidP="00820AE6">
            <w:pPr>
              <w:jc w:val="center"/>
              <w:rPr>
                <w:rFonts w:ascii="Verdana" w:hAnsi="Verdana"/>
                <w:color w:val="000000"/>
                <w:lang w:val="el-GR"/>
              </w:rPr>
            </w:pPr>
            <w:r w:rsidRPr="00F87872">
              <w:rPr>
                <w:rFonts w:ascii="Verdana" w:hAnsi="Verdana"/>
                <w:color w:val="000000"/>
                <w:lang w:val="el-GR"/>
              </w:rPr>
              <w:t>ΛΕΥΚΩΣΙΑΣ 42:</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lang w:val="el-GR"/>
              </w:rPr>
            </w:pPr>
            <w:r w:rsidRPr="00F87872">
              <w:rPr>
                <w:rFonts w:ascii="Verdana" w:hAnsi="Verdana"/>
                <w:color w:val="000000"/>
                <w:lang w:val="el-GR"/>
              </w:rPr>
              <w:t>Χ:878236.38  Υ:4040276.87</w:t>
            </w:r>
          </w:p>
        </w:tc>
        <w:tc>
          <w:tcPr>
            <w:tcW w:w="1332"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ΡΟΜ 3254</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Α</w:t>
            </w:r>
          </w:p>
        </w:tc>
      </w:tr>
      <w:tr w:rsidR="007F6EC9" w:rsidRPr="00564455" w:rsidTr="00820AE6">
        <w:tc>
          <w:tcPr>
            <w:tcW w:w="2864" w:type="dxa"/>
            <w:vAlign w:val="center"/>
          </w:tcPr>
          <w:p w:rsidR="007F6EC9" w:rsidRPr="00F87872" w:rsidRDefault="007F6EC9" w:rsidP="00820AE6">
            <w:pPr>
              <w:jc w:val="center"/>
              <w:rPr>
                <w:rFonts w:ascii="Verdana" w:hAnsi="Verdana"/>
              </w:rPr>
            </w:pPr>
            <w:r w:rsidRPr="00F87872">
              <w:rPr>
                <w:rFonts w:ascii="Verdana" w:hAnsi="Verdana"/>
              </w:rPr>
              <w:t>ΡΩΜΑΝΟΥ ΜΕΛΩΔΟΥ 5</w:t>
            </w:r>
          </w:p>
        </w:tc>
        <w:tc>
          <w:tcPr>
            <w:tcW w:w="4197" w:type="dxa"/>
            <w:vAlign w:val="bottom"/>
          </w:tcPr>
          <w:p w:rsidR="007F6EC9" w:rsidRPr="00F87872" w:rsidRDefault="007F6EC9" w:rsidP="00820AE6">
            <w:pPr>
              <w:jc w:val="center"/>
              <w:rPr>
                <w:rFonts w:ascii="Verdana" w:hAnsi="Verdana"/>
                <w:lang w:val="el-GR"/>
              </w:rPr>
            </w:pPr>
            <w:r w:rsidRPr="00F87872">
              <w:rPr>
                <w:rFonts w:ascii="Verdana" w:hAnsi="Verdana"/>
                <w:lang w:val="el-GR"/>
              </w:rPr>
              <w:t>ΡΩΜΑΝΟΥ ΜΕΛΩΔΟΥ 5:</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rPr>
            </w:pPr>
            <w:r w:rsidRPr="00F87872">
              <w:rPr>
                <w:rFonts w:ascii="Verdana" w:hAnsi="Verdana"/>
                <w:color w:val="000000"/>
              </w:rPr>
              <w:t>Χ:878330.04  Υ:4040616.33</w:t>
            </w:r>
          </w:p>
        </w:tc>
        <w:tc>
          <w:tcPr>
            <w:tcW w:w="1332" w:type="dxa"/>
            <w:vAlign w:val="center"/>
          </w:tcPr>
          <w:p w:rsidR="007F6EC9" w:rsidRPr="00F87872" w:rsidRDefault="007F6EC9" w:rsidP="00820AE6">
            <w:pPr>
              <w:jc w:val="center"/>
              <w:rPr>
                <w:rFonts w:ascii="Verdana" w:hAnsi="Verdana" w:cs="Verdana"/>
              </w:rPr>
            </w:pPr>
            <w:r w:rsidRPr="00F87872">
              <w:rPr>
                <w:rFonts w:ascii="Verdana" w:hAnsi="Verdana" w:cs="Verdana"/>
              </w:rPr>
              <w:t>ΡΟΤ 7841</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Ν</w:t>
            </w:r>
          </w:p>
        </w:tc>
      </w:tr>
      <w:tr w:rsidR="007F6EC9" w:rsidRPr="00564455" w:rsidTr="00820AE6">
        <w:tc>
          <w:tcPr>
            <w:tcW w:w="2864" w:type="dxa"/>
            <w:vAlign w:val="center"/>
          </w:tcPr>
          <w:p w:rsidR="007F6EC9" w:rsidRPr="00F87872" w:rsidRDefault="007F6EC9" w:rsidP="00820AE6">
            <w:pPr>
              <w:jc w:val="center"/>
              <w:rPr>
                <w:rFonts w:ascii="Verdana" w:hAnsi="Verdana"/>
              </w:rPr>
            </w:pPr>
            <w:r w:rsidRPr="00F87872">
              <w:rPr>
                <w:rFonts w:ascii="Verdana" w:hAnsi="Verdana"/>
              </w:rPr>
              <w:t>ΝΑΥΠΛΙΟΥ 181Γ</w:t>
            </w:r>
          </w:p>
        </w:tc>
        <w:tc>
          <w:tcPr>
            <w:tcW w:w="4197" w:type="dxa"/>
            <w:vAlign w:val="bottom"/>
          </w:tcPr>
          <w:p w:rsidR="007F6EC9" w:rsidRPr="00F87872" w:rsidRDefault="007F6EC9" w:rsidP="00820AE6">
            <w:pPr>
              <w:jc w:val="center"/>
              <w:rPr>
                <w:rFonts w:ascii="Verdana" w:hAnsi="Verdana"/>
                <w:color w:val="000000"/>
                <w:lang w:val="el-GR"/>
              </w:rPr>
            </w:pPr>
            <w:r w:rsidRPr="00F87872">
              <w:rPr>
                <w:rFonts w:ascii="Verdana" w:hAnsi="Verdana"/>
                <w:lang w:val="el-GR"/>
              </w:rPr>
              <w:t>ΝΑΥΠΛΙΟΥ</w:t>
            </w:r>
            <w:r w:rsidRPr="00F87872">
              <w:rPr>
                <w:rFonts w:ascii="Verdana" w:hAnsi="Verdana"/>
                <w:color w:val="000000"/>
                <w:lang w:val="el-GR"/>
              </w:rPr>
              <w:t>:</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lang w:val="el-GR"/>
              </w:rPr>
            </w:pPr>
            <w:r w:rsidRPr="00F87872">
              <w:rPr>
                <w:rFonts w:ascii="Verdana" w:hAnsi="Verdana"/>
                <w:color w:val="000000"/>
                <w:lang w:val="el-GR"/>
              </w:rPr>
              <w:t>Χ:877536.48  Υ:4039811.87</w:t>
            </w:r>
          </w:p>
        </w:tc>
        <w:tc>
          <w:tcPr>
            <w:tcW w:w="1332" w:type="dxa"/>
            <w:vAlign w:val="center"/>
          </w:tcPr>
          <w:p w:rsidR="007F6EC9" w:rsidRPr="00F87872" w:rsidRDefault="007F6EC9" w:rsidP="00820AE6">
            <w:pPr>
              <w:jc w:val="center"/>
              <w:rPr>
                <w:rFonts w:ascii="Verdana" w:hAnsi="Verdana" w:cs="Verdana"/>
              </w:rPr>
            </w:pPr>
            <w:r w:rsidRPr="00F87872">
              <w:rPr>
                <w:rFonts w:ascii="Verdana" w:hAnsi="Verdana" w:cs="Verdana"/>
              </w:rPr>
              <w:t>ΡΟΜ 9510</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Ν</w:t>
            </w:r>
          </w:p>
        </w:tc>
      </w:tr>
      <w:tr w:rsidR="007F6EC9" w:rsidRPr="00564455" w:rsidTr="00820AE6">
        <w:tc>
          <w:tcPr>
            <w:tcW w:w="2864" w:type="dxa"/>
            <w:vAlign w:val="center"/>
          </w:tcPr>
          <w:p w:rsidR="007F6EC9" w:rsidRPr="00F87872" w:rsidRDefault="007F6EC9" w:rsidP="00820AE6">
            <w:pPr>
              <w:jc w:val="center"/>
              <w:rPr>
                <w:rFonts w:ascii="Verdana" w:hAnsi="Verdana"/>
              </w:rPr>
            </w:pPr>
            <w:r w:rsidRPr="00F87872">
              <w:rPr>
                <w:rFonts w:ascii="Verdana" w:hAnsi="Verdana"/>
              </w:rPr>
              <w:t>ΑΝΔΡΕΑ ΜΟΣΧΟΒΗ 5</w:t>
            </w:r>
          </w:p>
        </w:tc>
        <w:tc>
          <w:tcPr>
            <w:tcW w:w="4197" w:type="dxa"/>
            <w:vAlign w:val="bottom"/>
          </w:tcPr>
          <w:p w:rsidR="007F6EC9" w:rsidRPr="00F87872" w:rsidRDefault="007F6EC9" w:rsidP="00820AE6">
            <w:pPr>
              <w:jc w:val="center"/>
              <w:rPr>
                <w:rFonts w:ascii="Verdana" w:hAnsi="Verdana"/>
                <w:lang w:val="el-GR"/>
              </w:rPr>
            </w:pPr>
            <w:r w:rsidRPr="00F87872">
              <w:rPr>
                <w:rFonts w:ascii="Verdana" w:hAnsi="Verdana"/>
                <w:lang w:val="el-GR"/>
              </w:rPr>
              <w:t>ΑΝΔΡΕΑ ΜΟΣΧΟΒΗ 5:</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rPr>
            </w:pPr>
            <w:r w:rsidRPr="00F87872">
              <w:rPr>
                <w:rFonts w:ascii="Verdana" w:hAnsi="Verdana"/>
                <w:color w:val="000000"/>
              </w:rPr>
              <w:t>Χ:877727.31  Υ:4039286.59</w:t>
            </w:r>
          </w:p>
        </w:tc>
        <w:tc>
          <w:tcPr>
            <w:tcW w:w="1332" w:type="dxa"/>
            <w:vAlign w:val="center"/>
          </w:tcPr>
          <w:p w:rsidR="007F6EC9" w:rsidRPr="00F87872" w:rsidRDefault="007F6EC9" w:rsidP="00820AE6">
            <w:pPr>
              <w:jc w:val="center"/>
              <w:rPr>
                <w:rFonts w:ascii="Verdana" w:hAnsi="Verdana" w:cs="Verdana"/>
              </w:rPr>
            </w:pPr>
            <w:r w:rsidRPr="00F87872">
              <w:rPr>
                <w:rFonts w:ascii="Verdana" w:hAnsi="Verdana" w:cs="Verdana"/>
              </w:rPr>
              <w:t>ΡΟΡ 5813</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Ν</w:t>
            </w:r>
          </w:p>
        </w:tc>
      </w:tr>
      <w:tr w:rsidR="007F6EC9" w:rsidRPr="00564455" w:rsidTr="00820AE6">
        <w:tc>
          <w:tcPr>
            <w:tcW w:w="2864" w:type="dxa"/>
            <w:vAlign w:val="center"/>
          </w:tcPr>
          <w:p w:rsidR="007F6EC9" w:rsidRPr="00F87872" w:rsidRDefault="007F6EC9" w:rsidP="00820AE6">
            <w:pPr>
              <w:jc w:val="center"/>
              <w:rPr>
                <w:rFonts w:ascii="Verdana" w:hAnsi="Verdana"/>
              </w:rPr>
            </w:pPr>
            <w:r w:rsidRPr="00F87872">
              <w:rPr>
                <w:rFonts w:ascii="Verdana" w:hAnsi="Verdana"/>
              </w:rPr>
              <w:t>ΑΓ. ΓΕΩΡΓΙΟΥ 12</w:t>
            </w:r>
          </w:p>
        </w:tc>
        <w:tc>
          <w:tcPr>
            <w:tcW w:w="4197" w:type="dxa"/>
            <w:vAlign w:val="bottom"/>
          </w:tcPr>
          <w:p w:rsidR="007F6EC9" w:rsidRPr="00F87872" w:rsidRDefault="007F6EC9" w:rsidP="00820AE6">
            <w:pPr>
              <w:jc w:val="center"/>
              <w:rPr>
                <w:rFonts w:ascii="Verdana" w:hAnsi="Verdana"/>
                <w:color w:val="000000"/>
                <w:lang w:val="el-GR"/>
              </w:rPr>
            </w:pPr>
            <w:r w:rsidRPr="00F87872">
              <w:rPr>
                <w:rFonts w:ascii="Verdana" w:hAnsi="Verdana"/>
                <w:color w:val="000000"/>
                <w:lang w:val="el-GR"/>
              </w:rPr>
              <w:t>ΑΘΗΝΑΓΟΡΑ:</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lang w:val="el-GR"/>
              </w:rPr>
            </w:pPr>
            <w:r w:rsidRPr="00F87872">
              <w:rPr>
                <w:rFonts w:ascii="Verdana" w:hAnsi="Verdana"/>
                <w:color w:val="000000"/>
                <w:lang w:val="el-GR"/>
              </w:rPr>
              <w:t>Χ:879231.41  Υ:4040437.54</w:t>
            </w:r>
          </w:p>
        </w:tc>
        <w:tc>
          <w:tcPr>
            <w:tcW w:w="1332" w:type="dxa"/>
            <w:vAlign w:val="center"/>
          </w:tcPr>
          <w:p w:rsidR="007F6EC9" w:rsidRPr="00F87872" w:rsidRDefault="007F6EC9" w:rsidP="00820AE6">
            <w:pPr>
              <w:jc w:val="center"/>
              <w:rPr>
                <w:rFonts w:ascii="Verdana" w:hAnsi="Verdana" w:cs="Verdana"/>
              </w:rPr>
            </w:pPr>
            <w:r w:rsidRPr="00F87872">
              <w:rPr>
                <w:rFonts w:ascii="Verdana" w:hAnsi="Verdana" w:cs="Verdana"/>
              </w:rPr>
              <w:t>ΕΕΕ 8818</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Α</w:t>
            </w:r>
          </w:p>
        </w:tc>
      </w:tr>
      <w:tr w:rsidR="007F6EC9" w:rsidRPr="00564455" w:rsidTr="00820AE6">
        <w:tc>
          <w:tcPr>
            <w:tcW w:w="2864" w:type="dxa"/>
            <w:vAlign w:val="center"/>
          </w:tcPr>
          <w:p w:rsidR="007F6EC9" w:rsidRPr="00F87872" w:rsidRDefault="007F6EC9" w:rsidP="00820AE6">
            <w:pPr>
              <w:jc w:val="center"/>
              <w:rPr>
                <w:rFonts w:ascii="Verdana" w:hAnsi="Verdana"/>
              </w:rPr>
            </w:pPr>
            <w:r w:rsidRPr="00F87872">
              <w:rPr>
                <w:rFonts w:ascii="Verdana" w:hAnsi="Verdana"/>
              </w:rPr>
              <w:t xml:space="preserve">ΚΑΠΟΔΙΣΤΡΙΟΥ 56 </w:t>
            </w:r>
          </w:p>
          <w:p w:rsidR="007F6EC9" w:rsidRPr="00F87872" w:rsidRDefault="007F6EC9" w:rsidP="00820AE6">
            <w:pPr>
              <w:jc w:val="center"/>
              <w:rPr>
                <w:rFonts w:ascii="Verdana" w:hAnsi="Verdana"/>
              </w:rPr>
            </w:pPr>
            <w:r w:rsidRPr="00F87872">
              <w:rPr>
                <w:rFonts w:ascii="Verdana" w:hAnsi="Verdana"/>
              </w:rPr>
              <w:t>(ΕΡΝΕΣΤ ΜΠΕΒΙΝ)</w:t>
            </w:r>
          </w:p>
        </w:tc>
        <w:tc>
          <w:tcPr>
            <w:tcW w:w="4197" w:type="dxa"/>
            <w:vAlign w:val="bottom"/>
          </w:tcPr>
          <w:p w:rsidR="007F6EC9" w:rsidRPr="00F87872" w:rsidRDefault="007F6EC9" w:rsidP="00820AE6">
            <w:pPr>
              <w:jc w:val="center"/>
              <w:rPr>
                <w:rFonts w:ascii="Verdana" w:hAnsi="Verdana"/>
                <w:color w:val="000000"/>
                <w:lang w:val="el-GR"/>
              </w:rPr>
            </w:pPr>
            <w:r w:rsidRPr="00F87872">
              <w:rPr>
                <w:rFonts w:ascii="Verdana" w:hAnsi="Verdana"/>
                <w:lang w:val="el-GR"/>
              </w:rPr>
              <w:t>ΕΡΝΕΣΤ ΜΠΕΒΙΝ</w:t>
            </w:r>
            <w:r w:rsidRPr="00F87872">
              <w:rPr>
                <w:rFonts w:ascii="Verdana" w:hAnsi="Verdana"/>
                <w:color w:val="000000"/>
                <w:lang w:val="el-GR"/>
              </w:rPr>
              <w:t>:</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rPr>
            </w:pPr>
            <w:r w:rsidRPr="00F87872">
              <w:rPr>
                <w:rFonts w:ascii="Verdana" w:hAnsi="Verdana"/>
                <w:color w:val="000000"/>
              </w:rPr>
              <w:t>Χ:879572.16  Υ:4040631.05</w:t>
            </w:r>
          </w:p>
        </w:tc>
        <w:tc>
          <w:tcPr>
            <w:tcW w:w="1332" w:type="dxa"/>
            <w:vAlign w:val="center"/>
          </w:tcPr>
          <w:p w:rsidR="007F6EC9" w:rsidRPr="00F87872" w:rsidRDefault="007F6EC9" w:rsidP="00820AE6">
            <w:pPr>
              <w:jc w:val="center"/>
              <w:rPr>
                <w:rFonts w:ascii="Verdana" w:hAnsi="Verdana" w:cs="Verdana"/>
              </w:rPr>
            </w:pPr>
            <w:r w:rsidRPr="00F87872">
              <w:rPr>
                <w:rFonts w:ascii="Verdana" w:hAnsi="Verdana" w:cs="Verdana"/>
              </w:rPr>
              <w:t>ΙΜΗ 6393</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Ν</w:t>
            </w:r>
          </w:p>
        </w:tc>
      </w:tr>
      <w:tr w:rsidR="007F6EC9" w:rsidRPr="00564455" w:rsidTr="00820AE6">
        <w:tc>
          <w:tcPr>
            <w:tcW w:w="2864" w:type="dxa"/>
            <w:vAlign w:val="center"/>
          </w:tcPr>
          <w:p w:rsidR="007F6EC9" w:rsidRPr="00F87872" w:rsidRDefault="007F6EC9" w:rsidP="00820AE6">
            <w:pPr>
              <w:jc w:val="center"/>
              <w:rPr>
                <w:rFonts w:ascii="Verdana" w:hAnsi="Verdana"/>
              </w:rPr>
            </w:pPr>
            <w:r w:rsidRPr="00F87872">
              <w:rPr>
                <w:rFonts w:ascii="Verdana" w:hAnsi="Verdana"/>
              </w:rPr>
              <w:t>ΜΕΣΟΓΕΙΟΥ 1</w:t>
            </w:r>
          </w:p>
        </w:tc>
        <w:tc>
          <w:tcPr>
            <w:tcW w:w="4197" w:type="dxa"/>
            <w:vAlign w:val="bottom"/>
          </w:tcPr>
          <w:p w:rsidR="007F6EC9" w:rsidRPr="00F87872" w:rsidRDefault="007F6EC9" w:rsidP="00820AE6">
            <w:pPr>
              <w:jc w:val="center"/>
              <w:rPr>
                <w:rFonts w:ascii="Verdana" w:hAnsi="Verdana"/>
                <w:lang w:val="el-GR"/>
              </w:rPr>
            </w:pPr>
            <w:r w:rsidRPr="00F87872">
              <w:rPr>
                <w:rFonts w:ascii="Verdana" w:hAnsi="Verdana"/>
                <w:lang w:val="el-GR"/>
              </w:rPr>
              <w:t>ΜΕΣΟΓΕΙΟΥ 1:</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lang w:val="el-GR"/>
              </w:rPr>
            </w:pPr>
            <w:r w:rsidRPr="00F87872">
              <w:rPr>
                <w:rFonts w:ascii="Verdana" w:hAnsi="Verdana"/>
                <w:color w:val="000000"/>
                <w:lang w:val="el-GR"/>
              </w:rPr>
              <w:t>Χ:878764.16  Υ:4039804.92</w:t>
            </w:r>
          </w:p>
        </w:tc>
        <w:tc>
          <w:tcPr>
            <w:tcW w:w="1332" w:type="dxa"/>
            <w:vAlign w:val="center"/>
          </w:tcPr>
          <w:p w:rsidR="007F6EC9" w:rsidRPr="00F87872" w:rsidRDefault="007F6EC9" w:rsidP="00820AE6">
            <w:pPr>
              <w:jc w:val="center"/>
              <w:rPr>
                <w:rFonts w:ascii="Verdana" w:hAnsi="Verdana" w:cs="Verdana"/>
              </w:rPr>
            </w:pPr>
            <w:r w:rsidRPr="00F87872">
              <w:rPr>
                <w:rFonts w:ascii="Verdana" w:hAnsi="Verdana" w:cs="Verdana"/>
              </w:rPr>
              <w:t>ΧΝΙ 7645</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Ν</w:t>
            </w:r>
          </w:p>
        </w:tc>
      </w:tr>
      <w:tr w:rsidR="007F6EC9" w:rsidRPr="00564455" w:rsidTr="00820AE6">
        <w:tc>
          <w:tcPr>
            <w:tcW w:w="2864"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ΤΕΛΧΙΝΩΝ 14</w:t>
            </w:r>
          </w:p>
        </w:tc>
        <w:tc>
          <w:tcPr>
            <w:tcW w:w="4197" w:type="dxa"/>
            <w:vAlign w:val="bottom"/>
          </w:tcPr>
          <w:p w:rsidR="007F6EC9" w:rsidRPr="00F87872" w:rsidRDefault="007F6EC9" w:rsidP="00820AE6">
            <w:pPr>
              <w:jc w:val="center"/>
              <w:rPr>
                <w:rFonts w:ascii="Verdana" w:hAnsi="Verdana"/>
                <w:color w:val="000000"/>
                <w:lang w:val="el-GR"/>
              </w:rPr>
            </w:pPr>
            <w:r w:rsidRPr="00F87872">
              <w:rPr>
                <w:rFonts w:ascii="Verdana" w:hAnsi="Verdana"/>
                <w:color w:val="000000"/>
                <w:lang w:val="el-GR"/>
              </w:rPr>
              <w:t>ΤΕΛΧΙΝΩΝ 14:</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lang w:val="el-GR"/>
              </w:rPr>
            </w:pPr>
            <w:r w:rsidRPr="00F87872">
              <w:rPr>
                <w:rFonts w:ascii="Verdana" w:hAnsi="Verdana"/>
                <w:color w:val="000000"/>
                <w:lang w:val="el-GR"/>
              </w:rPr>
              <w:t>Χ:878861.99  Υ:4038666.15</w:t>
            </w:r>
          </w:p>
        </w:tc>
        <w:tc>
          <w:tcPr>
            <w:tcW w:w="1332"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ΡΟΑ 4921</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Α</w:t>
            </w:r>
          </w:p>
        </w:tc>
      </w:tr>
      <w:tr w:rsidR="007F6EC9" w:rsidRPr="00564455" w:rsidTr="00820AE6">
        <w:tc>
          <w:tcPr>
            <w:tcW w:w="2864" w:type="dxa"/>
            <w:vAlign w:val="center"/>
          </w:tcPr>
          <w:p w:rsidR="007F6EC9" w:rsidRPr="00F87872" w:rsidRDefault="007F6EC9" w:rsidP="00820AE6">
            <w:pPr>
              <w:jc w:val="center"/>
              <w:rPr>
                <w:rFonts w:ascii="Verdana" w:hAnsi="Verdana"/>
              </w:rPr>
            </w:pPr>
            <w:r w:rsidRPr="00F87872">
              <w:rPr>
                <w:rFonts w:ascii="Verdana" w:hAnsi="Verdana"/>
              </w:rPr>
              <w:t>ΑΓ. ΙΩΑΝΝΗ 151</w:t>
            </w:r>
          </w:p>
        </w:tc>
        <w:tc>
          <w:tcPr>
            <w:tcW w:w="4197" w:type="dxa"/>
            <w:vAlign w:val="bottom"/>
          </w:tcPr>
          <w:p w:rsidR="007F6EC9" w:rsidRPr="00F87872" w:rsidRDefault="007F6EC9" w:rsidP="00820AE6">
            <w:pPr>
              <w:jc w:val="center"/>
              <w:rPr>
                <w:rFonts w:ascii="Verdana" w:hAnsi="Verdana"/>
                <w:lang w:val="el-GR"/>
              </w:rPr>
            </w:pPr>
            <w:r w:rsidRPr="00F87872">
              <w:rPr>
                <w:rFonts w:ascii="Verdana" w:hAnsi="Verdana"/>
                <w:lang w:val="el-GR"/>
              </w:rPr>
              <w:t>ΑΓ. ΙΩΑΝΝΗ 151:</w:t>
            </w:r>
          </w:p>
          <w:p w:rsidR="007F6EC9" w:rsidRPr="00F87872" w:rsidRDefault="007F6EC9" w:rsidP="00820AE6">
            <w:pPr>
              <w:jc w:val="center"/>
              <w:rPr>
                <w:rFonts w:ascii="Verdana" w:hAnsi="Verdana"/>
                <w:color w:val="000000"/>
                <w:lang w:val="el-GR"/>
              </w:rPr>
            </w:pPr>
            <w:r w:rsidRPr="00F87872">
              <w:rPr>
                <w:rFonts w:ascii="Verdana" w:hAnsi="Verdana"/>
                <w:color w:val="000000"/>
                <w:lang w:val="el-GR"/>
              </w:rPr>
              <w:t>ΣΗΜΕΙΟ ΤΟΜΗΣ ΤΩΝ ΔΙΑΓΩΝΙΩΝ</w:t>
            </w:r>
          </w:p>
          <w:p w:rsidR="007F6EC9" w:rsidRPr="00F87872" w:rsidRDefault="007F6EC9" w:rsidP="00820AE6">
            <w:pPr>
              <w:jc w:val="center"/>
              <w:rPr>
                <w:rFonts w:ascii="Verdana" w:hAnsi="Verdana"/>
              </w:rPr>
            </w:pPr>
            <w:r w:rsidRPr="00F87872">
              <w:rPr>
                <w:rFonts w:ascii="Verdana" w:hAnsi="Verdana"/>
                <w:color w:val="000000"/>
              </w:rPr>
              <w:t>Χ:878095.94  Υ:4040385.28</w:t>
            </w:r>
          </w:p>
        </w:tc>
        <w:tc>
          <w:tcPr>
            <w:tcW w:w="1332" w:type="dxa"/>
            <w:vAlign w:val="center"/>
          </w:tcPr>
          <w:p w:rsidR="007F6EC9" w:rsidRPr="00F87872" w:rsidRDefault="007F6EC9" w:rsidP="00820AE6">
            <w:pPr>
              <w:jc w:val="center"/>
              <w:rPr>
                <w:rFonts w:ascii="Verdana" w:hAnsi="Verdana"/>
              </w:rPr>
            </w:pPr>
            <w:r w:rsidRPr="00F87872">
              <w:rPr>
                <w:rFonts w:ascii="Verdana" w:hAnsi="Verdana"/>
              </w:rPr>
              <w:t>ΡΟΧ 9541</w:t>
            </w:r>
          </w:p>
        </w:tc>
        <w:tc>
          <w:tcPr>
            <w:tcW w:w="941" w:type="dxa"/>
            <w:vAlign w:val="bottom"/>
          </w:tcPr>
          <w:p w:rsidR="007F6EC9" w:rsidRPr="00F87872" w:rsidRDefault="007F6EC9" w:rsidP="00820AE6">
            <w:pPr>
              <w:jc w:val="center"/>
              <w:rPr>
                <w:rFonts w:ascii="Verdana" w:hAnsi="Verdana"/>
                <w:color w:val="000000"/>
              </w:rPr>
            </w:pPr>
            <w:r w:rsidRPr="00F87872">
              <w:rPr>
                <w:rFonts w:ascii="Verdana" w:hAnsi="Verdana"/>
                <w:color w:val="000000"/>
              </w:rPr>
              <w:t>Α</w:t>
            </w:r>
          </w:p>
        </w:tc>
      </w:tr>
    </w:tbl>
    <w:p w:rsidR="007F6EC9" w:rsidRDefault="007F6EC9" w:rsidP="007F6EC9">
      <w:pPr>
        <w:jc w:val="both"/>
        <w:rPr>
          <w:rFonts w:ascii="Verdana" w:hAnsi="Verdana"/>
          <w:b/>
          <w:sz w:val="10"/>
          <w:szCs w:val="10"/>
        </w:rPr>
      </w:pPr>
    </w:p>
    <w:p w:rsidR="007F6EC9" w:rsidRDefault="007F6EC9" w:rsidP="007F6EC9">
      <w:pPr>
        <w:jc w:val="both"/>
        <w:rPr>
          <w:rFonts w:ascii="Verdana" w:hAnsi="Verdana"/>
          <w:b/>
          <w:sz w:val="10"/>
          <w:szCs w:val="10"/>
        </w:rPr>
      </w:pPr>
    </w:p>
    <w:p w:rsidR="007F6EC9" w:rsidRDefault="007F6EC9" w:rsidP="007F6EC9">
      <w:pPr>
        <w:jc w:val="both"/>
        <w:rPr>
          <w:rFonts w:ascii="Verdana" w:hAnsi="Verdana"/>
          <w:b/>
          <w:sz w:val="10"/>
          <w:szCs w:val="10"/>
        </w:rPr>
      </w:pPr>
    </w:p>
    <w:p w:rsidR="007F6EC9" w:rsidRPr="00F87872" w:rsidRDefault="007F6EC9" w:rsidP="007F6EC9">
      <w:pPr>
        <w:jc w:val="both"/>
        <w:rPr>
          <w:rFonts w:ascii="Verdana" w:hAnsi="Verdana"/>
          <w:sz w:val="20"/>
          <w:szCs w:val="20"/>
          <w:lang w:val="el-GR"/>
        </w:rPr>
      </w:pPr>
      <w:r w:rsidRPr="00F87872">
        <w:rPr>
          <w:rFonts w:ascii="Verdana" w:hAnsi="Verdana"/>
          <w:b/>
          <w:sz w:val="20"/>
          <w:szCs w:val="20"/>
          <w:lang w:val="el-GR"/>
        </w:rPr>
        <w:t xml:space="preserve">Β.  </w:t>
      </w:r>
      <w:r w:rsidRPr="00F87872">
        <w:rPr>
          <w:rFonts w:ascii="Verdana" w:hAnsi="Verdana"/>
          <w:sz w:val="20"/>
          <w:szCs w:val="20"/>
          <w:lang w:val="el-GR"/>
        </w:rPr>
        <w:t xml:space="preserve">Την </w:t>
      </w:r>
      <w:r w:rsidRPr="00F87872">
        <w:rPr>
          <w:rFonts w:ascii="Verdana" w:hAnsi="Verdana"/>
          <w:b/>
          <w:sz w:val="20"/>
          <w:szCs w:val="20"/>
          <w:lang w:val="el-GR"/>
        </w:rPr>
        <w:t xml:space="preserve">Ανανέωση </w:t>
      </w:r>
      <w:r w:rsidRPr="00F87872">
        <w:rPr>
          <w:rFonts w:ascii="Verdana" w:hAnsi="Verdana"/>
          <w:sz w:val="20"/>
          <w:szCs w:val="20"/>
          <w:lang w:val="el-GR"/>
        </w:rPr>
        <w:t>θέσης αποκλειστικής στάθμευσης ΑμεΑ στη Μεσαιωνική Πόλη της Ρόδου, χρονικής διάρκειας δύο (2) ετών στην  κάτωθι διεύθυνση:</w:t>
      </w:r>
    </w:p>
    <w:tbl>
      <w:tblPr>
        <w:tblW w:w="9700" w:type="dxa"/>
        <w:jc w:val="center"/>
        <w:tblInd w:w="2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829"/>
        <w:gridCol w:w="4536"/>
        <w:gridCol w:w="1418"/>
        <w:gridCol w:w="917"/>
      </w:tblGrid>
      <w:tr w:rsidR="007F6EC9" w:rsidRPr="00564455" w:rsidTr="00103FED">
        <w:trPr>
          <w:jc w:val="center"/>
        </w:trPr>
        <w:tc>
          <w:tcPr>
            <w:tcW w:w="2829"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ΟΜΗΡΟΥ 28Ξ</w:t>
            </w:r>
          </w:p>
        </w:tc>
        <w:tc>
          <w:tcPr>
            <w:tcW w:w="4536" w:type="dxa"/>
            <w:vAlign w:val="bottom"/>
          </w:tcPr>
          <w:p w:rsidR="007F6EC9" w:rsidRPr="00F87872" w:rsidRDefault="007F6EC9" w:rsidP="00820AE6">
            <w:pPr>
              <w:jc w:val="center"/>
              <w:rPr>
                <w:rFonts w:ascii="Verdana" w:hAnsi="Verdana"/>
                <w:lang w:val="el-GR"/>
              </w:rPr>
            </w:pPr>
            <w:r w:rsidRPr="00F87872">
              <w:rPr>
                <w:rFonts w:ascii="Verdana" w:hAnsi="Verdana"/>
                <w:lang w:val="el-GR"/>
              </w:rPr>
              <w:t>ΠΛΑΤΕΙΑ Ι. ΚΟΝΤΗ ΜΕΣ. ΠΟΛΗ:</w:t>
            </w:r>
          </w:p>
          <w:p w:rsidR="007F6EC9" w:rsidRPr="00F87872" w:rsidRDefault="007F6EC9" w:rsidP="00820AE6">
            <w:pPr>
              <w:jc w:val="center"/>
              <w:rPr>
                <w:rFonts w:ascii="Verdana" w:hAnsi="Verdana"/>
                <w:lang w:val="el-GR"/>
              </w:rPr>
            </w:pPr>
            <w:r w:rsidRPr="00F87872">
              <w:rPr>
                <w:rFonts w:ascii="Verdana" w:hAnsi="Verdana"/>
                <w:lang w:val="el-GR"/>
              </w:rPr>
              <w:t>Χ: Α. 878889.90 Υ: Α. 4040942.80</w:t>
            </w:r>
          </w:p>
          <w:p w:rsidR="007F6EC9" w:rsidRPr="00F87872" w:rsidRDefault="007F6EC9" w:rsidP="00820AE6">
            <w:pPr>
              <w:jc w:val="center"/>
              <w:rPr>
                <w:rFonts w:ascii="Verdana" w:hAnsi="Verdana"/>
                <w:lang w:val="el-GR"/>
              </w:rPr>
            </w:pPr>
            <w:r w:rsidRPr="00F87872">
              <w:rPr>
                <w:rFonts w:ascii="Verdana" w:hAnsi="Verdana"/>
                <w:lang w:val="el-GR"/>
              </w:rPr>
              <w:t xml:space="preserve">    Β. 878892.40     Β. 4040942.89</w:t>
            </w:r>
          </w:p>
          <w:p w:rsidR="007F6EC9" w:rsidRPr="00F87872" w:rsidRDefault="007F6EC9" w:rsidP="00820AE6">
            <w:pPr>
              <w:rPr>
                <w:rFonts w:ascii="Verdana" w:hAnsi="Verdana"/>
                <w:lang w:val="el-GR"/>
              </w:rPr>
            </w:pPr>
            <w:r w:rsidRPr="00F87872">
              <w:rPr>
                <w:rFonts w:ascii="Verdana" w:hAnsi="Verdana"/>
                <w:lang w:val="el-GR"/>
              </w:rPr>
              <w:t xml:space="preserve">           Γ. 878892.57     Γ. </w:t>
            </w:r>
            <w:r w:rsidRPr="00F87872">
              <w:rPr>
                <w:rFonts w:ascii="Verdana" w:hAnsi="Verdana"/>
                <w:lang w:val="el-GR"/>
              </w:rPr>
              <w:lastRenderedPageBreak/>
              <w:t>4040938.27</w:t>
            </w:r>
          </w:p>
          <w:p w:rsidR="007F6EC9" w:rsidRPr="00F87872" w:rsidRDefault="007F6EC9" w:rsidP="00820AE6">
            <w:pPr>
              <w:rPr>
                <w:rFonts w:ascii="Verdana" w:hAnsi="Verdana"/>
                <w:lang w:val="el-GR"/>
              </w:rPr>
            </w:pPr>
            <w:r w:rsidRPr="00F87872">
              <w:rPr>
                <w:rFonts w:ascii="Verdana" w:hAnsi="Verdana"/>
                <w:lang w:val="el-GR"/>
              </w:rPr>
              <w:t xml:space="preserve">           Δ. 878890.07    Δ. 4040938.18</w:t>
            </w:r>
          </w:p>
        </w:tc>
        <w:tc>
          <w:tcPr>
            <w:tcW w:w="1418"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lastRenderedPageBreak/>
              <w:t>ΡΟΗ 4617</w:t>
            </w:r>
          </w:p>
        </w:tc>
        <w:tc>
          <w:tcPr>
            <w:tcW w:w="917"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Α</w:t>
            </w:r>
          </w:p>
        </w:tc>
      </w:tr>
    </w:tbl>
    <w:p w:rsidR="007F6EC9" w:rsidRPr="00287EB3" w:rsidRDefault="007F6EC9" w:rsidP="007F6EC9">
      <w:pPr>
        <w:jc w:val="both"/>
        <w:rPr>
          <w:rFonts w:ascii="Verdana" w:hAnsi="Verdana"/>
          <w:sz w:val="10"/>
          <w:szCs w:val="10"/>
        </w:rPr>
      </w:pPr>
    </w:p>
    <w:p w:rsidR="007F6EC9" w:rsidRPr="00F87872" w:rsidRDefault="007F6EC9" w:rsidP="007F6EC9">
      <w:pPr>
        <w:jc w:val="both"/>
        <w:rPr>
          <w:rFonts w:ascii="Verdana" w:hAnsi="Verdana"/>
          <w:sz w:val="20"/>
          <w:szCs w:val="20"/>
          <w:lang w:val="el-GR"/>
        </w:rPr>
      </w:pPr>
      <w:r w:rsidRPr="00F87872">
        <w:rPr>
          <w:rFonts w:ascii="Verdana" w:hAnsi="Verdana"/>
          <w:b/>
          <w:bCs/>
          <w:sz w:val="20"/>
          <w:szCs w:val="20"/>
          <w:lang w:val="el-GR"/>
        </w:rPr>
        <w:t xml:space="preserve">Γ. </w:t>
      </w:r>
      <w:r w:rsidRPr="00F87872">
        <w:rPr>
          <w:rFonts w:ascii="Verdana" w:hAnsi="Verdana"/>
          <w:bCs/>
          <w:sz w:val="20"/>
          <w:szCs w:val="20"/>
          <w:lang w:val="el-GR"/>
        </w:rPr>
        <w:t xml:space="preserve">Την </w:t>
      </w:r>
      <w:r w:rsidRPr="00F87872">
        <w:rPr>
          <w:rFonts w:ascii="Verdana" w:hAnsi="Verdana"/>
          <w:b/>
          <w:bCs/>
          <w:sz w:val="20"/>
          <w:szCs w:val="20"/>
          <w:lang w:val="el-GR"/>
        </w:rPr>
        <w:t>Μετατόπιση</w:t>
      </w:r>
      <w:r w:rsidRPr="00F87872">
        <w:rPr>
          <w:rFonts w:ascii="Verdana" w:hAnsi="Verdana"/>
          <w:sz w:val="20"/>
          <w:szCs w:val="20"/>
          <w:lang w:val="el-GR"/>
        </w:rPr>
        <w:t xml:space="preserve"> της εγκεκριμένης θέσης ΑμεΑ (ΦΕΚ 3070/Β΄/27-7-2018) του κ. Στεργάκη Παναγιώτη κατοίκου Μεσαιωνικής Πόλης στην οδό Ανδρονίκου 24, από την θέση (Ρ5) στην Πλ. Αρίωνος, στην θέση (Ρ1) επί της οδού Ιπποδάμου στη Μεσαιωνική Πόλη του Δήμου Ρόδου, με συντεταγμένες:</w:t>
      </w:r>
    </w:p>
    <w:tbl>
      <w:tblPr>
        <w:tblW w:w="9884" w:type="dxa"/>
        <w:jc w:val="center"/>
        <w:tblInd w:w="1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363"/>
        <w:gridCol w:w="5103"/>
        <w:gridCol w:w="1418"/>
        <w:gridCol w:w="1000"/>
      </w:tblGrid>
      <w:tr w:rsidR="007F6EC9" w:rsidRPr="00F26524" w:rsidTr="00103FED">
        <w:trPr>
          <w:jc w:val="center"/>
        </w:trPr>
        <w:tc>
          <w:tcPr>
            <w:tcW w:w="2363" w:type="dxa"/>
            <w:vAlign w:val="center"/>
          </w:tcPr>
          <w:p w:rsidR="007F6EC9" w:rsidRPr="00F87872" w:rsidRDefault="007F6EC9" w:rsidP="00820AE6">
            <w:pPr>
              <w:jc w:val="center"/>
              <w:rPr>
                <w:rFonts w:ascii="Arial Narrow" w:hAnsi="Arial Narrow" w:cs="Calibri"/>
                <w:color w:val="000000"/>
              </w:rPr>
            </w:pPr>
            <w:r w:rsidRPr="00F87872">
              <w:rPr>
                <w:rFonts w:ascii="Arial Narrow" w:hAnsi="Arial Narrow" w:cs="Calibri"/>
                <w:color w:val="000000"/>
                <w:sz w:val="22"/>
                <w:szCs w:val="22"/>
              </w:rPr>
              <w:t>ΑΝΔΡΟΝΙΚΟΥ 24   ΜΠ</w:t>
            </w:r>
          </w:p>
          <w:p w:rsidR="007F6EC9" w:rsidRPr="00F87872" w:rsidRDefault="007F6EC9" w:rsidP="00820AE6">
            <w:pPr>
              <w:jc w:val="center"/>
              <w:rPr>
                <w:rFonts w:ascii="Verdana" w:hAnsi="Verdana"/>
                <w:color w:val="000000"/>
              </w:rPr>
            </w:pPr>
          </w:p>
        </w:tc>
        <w:tc>
          <w:tcPr>
            <w:tcW w:w="5103" w:type="dxa"/>
            <w:vAlign w:val="bottom"/>
          </w:tcPr>
          <w:p w:rsidR="007F6EC9" w:rsidRPr="00F87872" w:rsidRDefault="007F6EC9" w:rsidP="00820AE6">
            <w:pPr>
              <w:jc w:val="center"/>
              <w:rPr>
                <w:rFonts w:ascii="Verdana" w:hAnsi="Verdana"/>
                <w:lang w:val="el-GR"/>
              </w:rPr>
            </w:pPr>
            <w:r w:rsidRPr="00F87872">
              <w:rPr>
                <w:rFonts w:ascii="Verdana" w:hAnsi="Verdana"/>
                <w:lang w:val="el-GR"/>
              </w:rPr>
              <w:t>ΙΠΠΟΔΑΜΟΥ ΜΕΣ. ΠΟΛΗ:</w:t>
            </w:r>
          </w:p>
          <w:p w:rsidR="007F6EC9" w:rsidRPr="00F87872" w:rsidRDefault="007F6EC9" w:rsidP="00820AE6">
            <w:pPr>
              <w:jc w:val="center"/>
              <w:rPr>
                <w:rFonts w:ascii="Verdana" w:hAnsi="Verdana"/>
                <w:lang w:val="el-GR"/>
              </w:rPr>
            </w:pPr>
            <w:r w:rsidRPr="00F87872">
              <w:rPr>
                <w:rFonts w:ascii="Verdana" w:hAnsi="Verdana"/>
                <w:lang w:val="el-GR"/>
              </w:rPr>
              <w:t>Χ: Α. 878517.14  Υ: Α. 4040940.78</w:t>
            </w:r>
          </w:p>
          <w:p w:rsidR="007F6EC9" w:rsidRPr="00F87872" w:rsidRDefault="007F6EC9" w:rsidP="00820AE6">
            <w:pPr>
              <w:jc w:val="center"/>
              <w:rPr>
                <w:rFonts w:ascii="Verdana" w:hAnsi="Verdana"/>
              </w:rPr>
            </w:pPr>
            <w:r w:rsidRPr="00F87872">
              <w:rPr>
                <w:rFonts w:ascii="Verdana" w:hAnsi="Verdana"/>
                <w:lang w:val="el-GR"/>
              </w:rPr>
              <w:t xml:space="preserve">    </w:t>
            </w:r>
            <w:r w:rsidRPr="00F87872">
              <w:rPr>
                <w:rFonts w:ascii="Verdana" w:hAnsi="Verdana"/>
              </w:rPr>
              <w:t>Β. 878519.55      Β. 4040940.47</w:t>
            </w:r>
          </w:p>
          <w:p w:rsidR="007F6EC9" w:rsidRPr="00F87872" w:rsidRDefault="007F6EC9" w:rsidP="00820AE6">
            <w:pPr>
              <w:jc w:val="center"/>
              <w:rPr>
                <w:rFonts w:ascii="Verdana" w:hAnsi="Verdana"/>
              </w:rPr>
            </w:pPr>
            <w:r w:rsidRPr="00F87872">
              <w:rPr>
                <w:rFonts w:ascii="Verdana" w:hAnsi="Verdana"/>
              </w:rPr>
              <w:t xml:space="preserve">    Γ. 878518.93      Γ. 4040935.50</w:t>
            </w:r>
          </w:p>
          <w:p w:rsidR="007F6EC9" w:rsidRPr="00F87872" w:rsidRDefault="007F6EC9" w:rsidP="00820AE6">
            <w:pPr>
              <w:jc w:val="center"/>
              <w:rPr>
                <w:rFonts w:ascii="Verdana" w:hAnsi="Verdana"/>
              </w:rPr>
            </w:pPr>
            <w:r w:rsidRPr="00F87872">
              <w:rPr>
                <w:rFonts w:ascii="Verdana" w:hAnsi="Verdana"/>
              </w:rPr>
              <w:t xml:space="preserve">     Δ. 878516.50      Δ. 4040935.60</w:t>
            </w:r>
          </w:p>
        </w:tc>
        <w:tc>
          <w:tcPr>
            <w:tcW w:w="1418"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ΡΟΡ 8505</w:t>
            </w:r>
          </w:p>
        </w:tc>
        <w:tc>
          <w:tcPr>
            <w:tcW w:w="1000" w:type="dxa"/>
            <w:vAlign w:val="center"/>
          </w:tcPr>
          <w:p w:rsidR="007F6EC9" w:rsidRPr="00F87872" w:rsidRDefault="007F6EC9" w:rsidP="00820AE6">
            <w:pPr>
              <w:jc w:val="center"/>
              <w:rPr>
                <w:rFonts w:ascii="Arial Narrow" w:hAnsi="Arial Narrow"/>
                <w:color w:val="000000"/>
                <w:sz w:val="22"/>
                <w:szCs w:val="22"/>
              </w:rPr>
            </w:pPr>
            <w:r w:rsidRPr="00F87872">
              <w:rPr>
                <w:rFonts w:ascii="Arial Narrow" w:hAnsi="Arial Narrow"/>
                <w:color w:val="000000"/>
                <w:sz w:val="22"/>
                <w:szCs w:val="22"/>
              </w:rPr>
              <w:t>Ν</w:t>
            </w:r>
          </w:p>
        </w:tc>
      </w:tr>
    </w:tbl>
    <w:p w:rsidR="007F6EC9" w:rsidRPr="00287EB3" w:rsidRDefault="007F6EC9" w:rsidP="007F6EC9">
      <w:pPr>
        <w:jc w:val="both"/>
        <w:rPr>
          <w:rFonts w:ascii="Verdana" w:hAnsi="Verdana"/>
          <w:sz w:val="10"/>
          <w:szCs w:val="10"/>
        </w:rPr>
      </w:pPr>
    </w:p>
    <w:p w:rsidR="007F6EC9" w:rsidRPr="00F87872" w:rsidRDefault="007F6EC9" w:rsidP="007F6EC9">
      <w:pPr>
        <w:jc w:val="both"/>
        <w:rPr>
          <w:rFonts w:ascii="Verdana" w:hAnsi="Verdana"/>
          <w:bCs/>
          <w:sz w:val="20"/>
          <w:szCs w:val="20"/>
          <w:lang w:val="el-GR"/>
        </w:rPr>
      </w:pPr>
      <w:r w:rsidRPr="00F87872">
        <w:rPr>
          <w:rFonts w:ascii="Verdana" w:hAnsi="Verdana"/>
          <w:b/>
          <w:bCs/>
          <w:sz w:val="20"/>
          <w:szCs w:val="20"/>
          <w:lang w:val="el-GR"/>
        </w:rPr>
        <w:t xml:space="preserve">Δ. </w:t>
      </w:r>
      <w:r w:rsidRPr="00F87872">
        <w:rPr>
          <w:rFonts w:ascii="Verdana" w:hAnsi="Verdana"/>
          <w:bCs/>
          <w:sz w:val="20"/>
          <w:szCs w:val="20"/>
          <w:lang w:val="el-GR"/>
        </w:rPr>
        <w:t xml:space="preserve">Την </w:t>
      </w:r>
      <w:r w:rsidRPr="00F87872">
        <w:rPr>
          <w:rFonts w:ascii="Verdana" w:hAnsi="Verdana"/>
          <w:b/>
          <w:bCs/>
          <w:color w:val="000000"/>
          <w:sz w:val="20"/>
          <w:szCs w:val="20"/>
          <w:lang w:val="el-GR"/>
        </w:rPr>
        <w:t>Ανανέωση</w:t>
      </w:r>
      <w:r w:rsidRPr="00F87872">
        <w:rPr>
          <w:rFonts w:ascii="Verdana" w:hAnsi="Verdana"/>
          <w:bCs/>
          <w:sz w:val="20"/>
          <w:szCs w:val="20"/>
          <w:lang w:val="el-GR"/>
        </w:rPr>
        <w:t xml:space="preserve"> θέσης αποκλειστικής στάθμευσης ΑμεΑ στην ΔΚ Ιαλυσού Δήμου Ρόδου, χρονικής διαρκείας δύο (2) ετών  στην κάτωθι διεύθυνση: </w:t>
      </w:r>
    </w:p>
    <w:tbl>
      <w:tblPr>
        <w:tblW w:w="10026" w:type="dxa"/>
        <w:jc w:val="center"/>
        <w:tblInd w:w="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3072"/>
        <w:gridCol w:w="4536"/>
        <w:gridCol w:w="1418"/>
        <w:gridCol w:w="1000"/>
      </w:tblGrid>
      <w:tr w:rsidR="007F6EC9" w:rsidRPr="00564455" w:rsidTr="00103FED">
        <w:trPr>
          <w:jc w:val="center"/>
        </w:trPr>
        <w:tc>
          <w:tcPr>
            <w:tcW w:w="3072"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ΑΚΤΙΔΟΣ 58</w:t>
            </w:r>
          </w:p>
        </w:tc>
        <w:tc>
          <w:tcPr>
            <w:tcW w:w="4536" w:type="dxa"/>
            <w:vAlign w:val="bottom"/>
          </w:tcPr>
          <w:p w:rsidR="007F6EC9" w:rsidRPr="00F87872" w:rsidRDefault="007F6EC9" w:rsidP="00820AE6">
            <w:pPr>
              <w:jc w:val="center"/>
              <w:rPr>
                <w:rFonts w:ascii="Verdana" w:hAnsi="Verdana"/>
                <w:lang w:val="el-GR"/>
              </w:rPr>
            </w:pPr>
            <w:r w:rsidRPr="00F87872">
              <w:rPr>
                <w:rFonts w:ascii="Verdana" w:hAnsi="Verdana"/>
                <w:lang w:val="el-GR"/>
              </w:rPr>
              <w:t>ΑΚΤΙΔΟΣ 58:</w:t>
            </w:r>
          </w:p>
          <w:p w:rsidR="007F6EC9" w:rsidRPr="00F87872" w:rsidRDefault="007F6EC9" w:rsidP="00820AE6">
            <w:pPr>
              <w:jc w:val="center"/>
              <w:rPr>
                <w:rFonts w:ascii="Verdana" w:hAnsi="Verdana"/>
                <w:lang w:val="el-GR"/>
              </w:rPr>
            </w:pPr>
            <w:r w:rsidRPr="00F87872">
              <w:rPr>
                <w:rFonts w:ascii="Verdana" w:hAnsi="Verdana"/>
                <w:lang w:val="el-GR"/>
              </w:rPr>
              <w:t>ΣΗΜΕΙΟ ΤΟΜΗΣ ΤΩΝ ΔΙΑΓΩΝΙΩΝ</w:t>
            </w:r>
          </w:p>
          <w:p w:rsidR="007F6EC9" w:rsidRPr="00F87872" w:rsidRDefault="007F6EC9" w:rsidP="00820AE6">
            <w:pPr>
              <w:jc w:val="center"/>
              <w:rPr>
                <w:rFonts w:ascii="Verdana" w:hAnsi="Verdana"/>
                <w:lang w:val="el-GR"/>
              </w:rPr>
            </w:pPr>
            <w:r w:rsidRPr="00F87872">
              <w:rPr>
                <w:rFonts w:ascii="Verdana" w:hAnsi="Verdana"/>
                <w:lang w:val="el-GR"/>
              </w:rPr>
              <w:t xml:space="preserve">Χ: 874622.99  Υ:4038074.30 </w:t>
            </w:r>
          </w:p>
        </w:tc>
        <w:tc>
          <w:tcPr>
            <w:tcW w:w="1418"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ΡΟΝ 8943</w:t>
            </w:r>
          </w:p>
        </w:tc>
        <w:tc>
          <w:tcPr>
            <w:tcW w:w="1000" w:type="dxa"/>
            <w:vAlign w:val="center"/>
          </w:tcPr>
          <w:p w:rsidR="007F6EC9" w:rsidRPr="00F87872" w:rsidRDefault="007F6EC9" w:rsidP="00820AE6">
            <w:pPr>
              <w:jc w:val="center"/>
              <w:rPr>
                <w:rFonts w:ascii="Verdana" w:hAnsi="Verdana"/>
                <w:color w:val="000000"/>
              </w:rPr>
            </w:pPr>
            <w:r w:rsidRPr="00F87872">
              <w:rPr>
                <w:rFonts w:ascii="Verdana" w:hAnsi="Verdana"/>
                <w:color w:val="000000"/>
              </w:rPr>
              <w:t>Α</w:t>
            </w:r>
          </w:p>
        </w:tc>
      </w:tr>
    </w:tbl>
    <w:tbl>
      <w:tblPr>
        <w:tblpPr w:leftFromText="180" w:rightFromText="180" w:vertAnchor="text" w:horzAnchor="margin" w:tblpX="-244" w:tblpY="181"/>
        <w:tblW w:w="992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977"/>
        <w:gridCol w:w="4536"/>
        <w:gridCol w:w="1418"/>
        <w:gridCol w:w="992"/>
      </w:tblGrid>
      <w:tr w:rsidR="007F6EC9" w:rsidRPr="00F046B2" w:rsidTr="00103FED">
        <w:trPr>
          <w:trHeight w:val="50"/>
        </w:trPr>
        <w:tc>
          <w:tcPr>
            <w:tcW w:w="2977" w:type="dxa"/>
            <w:shd w:val="clear" w:color="auto" w:fill="FFFFFF"/>
            <w:vAlign w:val="center"/>
          </w:tcPr>
          <w:p w:rsidR="007F6EC9" w:rsidRPr="00F046B2" w:rsidRDefault="007F6EC9" w:rsidP="00103FED">
            <w:pPr>
              <w:jc w:val="center"/>
              <w:rPr>
                <w:rFonts w:ascii="Verdana" w:hAnsi="Verdana"/>
                <w:color w:val="FF0000"/>
              </w:rPr>
            </w:pPr>
            <w:r w:rsidRPr="00F046B2">
              <w:rPr>
                <w:rFonts w:ascii="Verdana" w:hAnsi="Verdana"/>
                <w:color w:val="000000"/>
              </w:rPr>
              <w:t>ΚΩΝ/ΝΟΥ ΥΔΡΑΙΟΥ 39</w:t>
            </w:r>
          </w:p>
        </w:tc>
        <w:tc>
          <w:tcPr>
            <w:tcW w:w="4536" w:type="dxa"/>
            <w:shd w:val="clear" w:color="auto" w:fill="FFFFFF"/>
            <w:vAlign w:val="bottom"/>
          </w:tcPr>
          <w:p w:rsidR="007F6EC9" w:rsidRPr="00AB5364" w:rsidRDefault="007F6EC9" w:rsidP="00103FED">
            <w:pPr>
              <w:jc w:val="center"/>
              <w:rPr>
                <w:rFonts w:ascii="Verdana" w:hAnsi="Verdana"/>
                <w:color w:val="FF0000"/>
                <w:lang w:val="el-GR"/>
              </w:rPr>
            </w:pPr>
            <w:r w:rsidRPr="00AB5364">
              <w:rPr>
                <w:rFonts w:ascii="Verdana" w:hAnsi="Verdana"/>
                <w:color w:val="000000"/>
                <w:lang w:val="el-GR"/>
              </w:rPr>
              <w:t>ΚΩΝ/ΝΟΥ ΥΔΡΑΙΟΥ 39:</w:t>
            </w:r>
          </w:p>
          <w:p w:rsidR="007F6EC9" w:rsidRPr="00F046B2" w:rsidRDefault="007F6EC9" w:rsidP="00103FED">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103FED">
            <w:pPr>
              <w:jc w:val="center"/>
              <w:rPr>
                <w:rFonts w:ascii="Verdana" w:hAnsi="Verdana"/>
                <w:color w:val="000000"/>
                <w:lang w:val="el-GR"/>
              </w:rPr>
            </w:pPr>
            <w:r w:rsidRPr="00F046B2">
              <w:rPr>
                <w:rFonts w:ascii="Verdana" w:hAnsi="Verdana"/>
                <w:color w:val="000000"/>
                <w:lang w:val="el-GR"/>
              </w:rPr>
              <w:t>Χ:878249.80  Υ:4039538.49</w:t>
            </w:r>
          </w:p>
        </w:tc>
        <w:tc>
          <w:tcPr>
            <w:tcW w:w="1418" w:type="dxa"/>
            <w:shd w:val="clear" w:color="auto" w:fill="FFFFFF"/>
            <w:vAlign w:val="center"/>
          </w:tcPr>
          <w:p w:rsidR="007F6EC9" w:rsidRPr="00F046B2" w:rsidRDefault="007F6EC9" w:rsidP="00103FED">
            <w:pPr>
              <w:jc w:val="center"/>
              <w:rPr>
                <w:rFonts w:ascii="Verdana" w:hAnsi="Verdana"/>
                <w:color w:val="000000"/>
              </w:rPr>
            </w:pPr>
            <w:r w:rsidRPr="00F046B2">
              <w:rPr>
                <w:rFonts w:ascii="Verdana" w:hAnsi="Verdana"/>
                <w:color w:val="000000"/>
              </w:rPr>
              <w:t>ΡΚΑ 2443</w:t>
            </w:r>
          </w:p>
        </w:tc>
        <w:tc>
          <w:tcPr>
            <w:tcW w:w="992" w:type="dxa"/>
            <w:shd w:val="clear" w:color="auto" w:fill="FFFFFF"/>
            <w:vAlign w:val="center"/>
          </w:tcPr>
          <w:p w:rsidR="007F6EC9" w:rsidRPr="00F046B2" w:rsidRDefault="007F6EC9" w:rsidP="00103FED">
            <w:pPr>
              <w:jc w:val="center"/>
              <w:rPr>
                <w:rFonts w:ascii="Verdana" w:hAnsi="Verdana"/>
                <w:color w:val="000000"/>
              </w:rPr>
            </w:pPr>
            <w:r w:rsidRPr="00F046B2">
              <w:rPr>
                <w:rFonts w:ascii="Verdana" w:hAnsi="Verdana"/>
                <w:color w:val="000000"/>
              </w:rPr>
              <w:t>Ν</w:t>
            </w:r>
          </w:p>
        </w:tc>
      </w:tr>
      <w:tr w:rsidR="007F6EC9" w:rsidRPr="00F046B2" w:rsidTr="00103FED">
        <w:tc>
          <w:tcPr>
            <w:tcW w:w="2977" w:type="dxa"/>
            <w:vAlign w:val="center"/>
          </w:tcPr>
          <w:p w:rsidR="007F6EC9" w:rsidRPr="00F046B2" w:rsidRDefault="007F6EC9" w:rsidP="00103FED">
            <w:pPr>
              <w:jc w:val="center"/>
              <w:rPr>
                <w:rFonts w:ascii="Verdana" w:hAnsi="Verdana"/>
                <w:color w:val="FF0000"/>
              </w:rPr>
            </w:pPr>
            <w:r w:rsidRPr="00F046B2">
              <w:rPr>
                <w:rFonts w:ascii="Verdana" w:hAnsi="Verdana"/>
                <w:color w:val="000000"/>
              </w:rPr>
              <w:t>ΞΑΝΘΗΣ 2</w:t>
            </w:r>
          </w:p>
        </w:tc>
        <w:tc>
          <w:tcPr>
            <w:tcW w:w="4536" w:type="dxa"/>
            <w:vAlign w:val="bottom"/>
          </w:tcPr>
          <w:p w:rsidR="007F6EC9" w:rsidRPr="00F046B2" w:rsidRDefault="007F6EC9" w:rsidP="00103FED">
            <w:pPr>
              <w:jc w:val="center"/>
              <w:rPr>
                <w:rFonts w:ascii="Verdana" w:hAnsi="Verdana"/>
                <w:color w:val="FF0000"/>
                <w:lang w:val="el-GR"/>
              </w:rPr>
            </w:pPr>
            <w:r w:rsidRPr="00F046B2">
              <w:rPr>
                <w:rFonts w:ascii="Verdana" w:hAnsi="Verdana"/>
                <w:color w:val="000000"/>
                <w:lang w:val="el-GR"/>
              </w:rPr>
              <w:t>ΞΑΝΘΗΣ 2:</w:t>
            </w:r>
          </w:p>
          <w:p w:rsidR="007F6EC9" w:rsidRPr="00F046B2" w:rsidRDefault="007F6EC9" w:rsidP="00103FED">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103FED">
            <w:pPr>
              <w:jc w:val="center"/>
              <w:rPr>
                <w:rFonts w:ascii="Verdana" w:hAnsi="Verdana"/>
                <w:color w:val="000000"/>
                <w:lang w:val="el-GR"/>
              </w:rPr>
            </w:pPr>
            <w:r w:rsidRPr="00F046B2">
              <w:rPr>
                <w:rFonts w:ascii="Verdana" w:hAnsi="Verdana"/>
                <w:color w:val="000000"/>
                <w:lang w:val="el-GR"/>
              </w:rPr>
              <w:t>Χ:877349.95  Υ:4038769.74</w:t>
            </w:r>
          </w:p>
        </w:tc>
        <w:tc>
          <w:tcPr>
            <w:tcW w:w="1418"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ΡΟΡ 2079</w:t>
            </w:r>
          </w:p>
        </w:tc>
        <w:tc>
          <w:tcPr>
            <w:tcW w:w="992"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Ν</w:t>
            </w:r>
          </w:p>
        </w:tc>
      </w:tr>
      <w:tr w:rsidR="007F6EC9" w:rsidRPr="00F046B2" w:rsidTr="00103FED">
        <w:tc>
          <w:tcPr>
            <w:tcW w:w="2977"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ΕΥΣΤ. ΛΑΓΚΑΝΗ 9</w:t>
            </w:r>
          </w:p>
        </w:tc>
        <w:tc>
          <w:tcPr>
            <w:tcW w:w="4536" w:type="dxa"/>
            <w:vAlign w:val="bottom"/>
          </w:tcPr>
          <w:p w:rsidR="007F6EC9" w:rsidRPr="00F046B2" w:rsidRDefault="007F6EC9" w:rsidP="00103FED">
            <w:pPr>
              <w:jc w:val="center"/>
              <w:rPr>
                <w:rFonts w:ascii="Verdana" w:hAnsi="Verdana"/>
                <w:color w:val="000000"/>
                <w:lang w:val="el-GR"/>
              </w:rPr>
            </w:pPr>
            <w:r w:rsidRPr="00F046B2">
              <w:rPr>
                <w:rFonts w:ascii="Verdana" w:hAnsi="Verdana"/>
                <w:color w:val="000000"/>
                <w:lang w:val="el-GR"/>
              </w:rPr>
              <w:t>ΕΥΣΤ. ΛΑΓΚΑΝΗ 9:</w:t>
            </w:r>
          </w:p>
          <w:p w:rsidR="007F6EC9" w:rsidRPr="00F046B2" w:rsidRDefault="007F6EC9" w:rsidP="00103FED">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103FED">
            <w:pPr>
              <w:jc w:val="center"/>
              <w:rPr>
                <w:rFonts w:ascii="Verdana" w:hAnsi="Verdana"/>
                <w:color w:val="000000"/>
              </w:rPr>
            </w:pPr>
            <w:r w:rsidRPr="00F046B2">
              <w:rPr>
                <w:rFonts w:ascii="Verdana" w:hAnsi="Verdana"/>
                <w:color w:val="000000"/>
              </w:rPr>
              <w:t>Χ:878423.37 Υ:4039661.12</w:t>
            </w:r>
          </w:p>
          <w:p w:rsidR="007F6EC9" w:rsidRPr="00F046B2" w:rsidRDefault="007F6EC9" w:rsidP="00103FED">
            <w:pPr>
              <w:jc w:val="center"/>
              <w:rPr>
                <w:rFonts w:ascii="Verdana" w:hAnsi="Verdana"/>
                <w:color w:val="000000"/>
              </w:rPr>
            </w:pPr>
          </w:p>
        </w:tc>
        <w:tc>
          <w:tcPr>
            <w:tcW w:w="1418" w:type="dxa"/>
            <w:vAlign w:val="center"/>
          </w:tcPr>
          <w:p w:rsidR="007F6EC9" w:rsidRPr="00F046B2" w:rsidRDefault="007F6EC9" w:rsidP="00103FED">
            <w:pPr>
              <w:jc w:val="center"/>
              <w:rPr>
                <w:rFonts w:ascii="Verdana" w:hAnsi="Verdana" w:cs="Verdana"/>
                <w:color w:val="000000"/>
              </w:rPr>
            </w:pPr>
            <w:r w:rsidRPr="00F046B2">
              <w:rPr>
                <w:rFonts w:ascii="Verdana" w:hAnsi="Verdana"/>
                <w:color w:val="000000"/>
              </w:rPr>
              <w:t>ΜΥΖ 1943</w:t>
            </w:r>
          </w:p>
        </w:tc>
        <w:tc>
          <w:tcPr>
            <w:tcW w:w="992"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Ν</w:t>
            </w:r>
          </w:p>
        </w:tc>
      </w:tr>
      <w:tr w:rsidR="007F6EC9" w:rsidRPr="00F046B2" w:rsidTr="00103FED">
        <w:tc>
          <w:tcPr>
            <w:tcW w:w="2977"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ΔΙΑΓΟΡΙΔΩΝ 8</w:t>
            </w:r>
          </w:p>
        </w:tc>
        <w:tc>
          <w:tcPr>
            <w:tcW w:w="4536" w:type="dxa"/>
            <w:vAlign w:val="bottom"/>
          </w:tcPr>
          <w:p w:rsidR="007F6EC9" w:rsidRPr="00F046B2" w:rsidRDefault="007F6EC9" w:rsidP="00103FED">
            <w:pPr>
              <w:jc w:val="center"/>
              <w:rPr>
                <w:rFonts w:ascii="Verdana" w:hAnsi="Verdana"/>
                <w:color w:val="000000"/>
                <w:lang w:val="el-GR"/>
              </w:rPr>
            </w:pPr>
            <w:r w:rsidRPr="00F046B2">
              <w:rPr>
                <w:rFonts w:ascii="Verdana" w:hAnsi="Verdana"/>
                <w:color w:val="000000"/>
                <w:lang w:val="el-GR"/>
              </w:rPr>
              <w:t>ΔΙΑΓΟΡΙΔΩΝ 8:</w:t>
            </w:r>
          </w:p>
          <w:p w:rsidR="007F6EC9" w:rsidRPr="00F046B2" w:rsidRDefault="007F6EC9" w:rsidP="00103FED">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103FED">
            <w:pPr>
              <w:jc w:val="center"/>
              <w:rPr>
                <w:rFonts w:ascii="Verdana" w:hAnsi="Verdana"/>
                <w:color w:val="000000"/>
                <w:lang w:val="el-GR"/>
              </w:rPr>
            </w:pPr>
            <w:r w:rsidRPr="00F046B2">
              <w:rPr>
                <w:rFonts w:ascii="Verdana" w:hAnsi="Verdana"/>
                <w:color w:val="000000"/>
                <w:lang w:val="el-GR"/>
              </w:rPr>
              <w:t>Χ:878083.65 Υ:4040840.11</w:t>
            </w:r>
          </w:p>
          <w:p w:rsidR="007F6EC9" w:rsidRPr="00F046B2" w:rsidRDefault="007F6EC9" w:rsidP="00103FED">
            <w:pPr>
              <w:jc w:val="center"/>
              <w:rPr>
                <w:rFonts w:ascii="Verdana" w:hAnsi="Verdana"/>
                <w:color w:val="000000"/>
                <w:lang w:val="el-GR"/>
              </w:rPr>
            </w:pPr>
          </w:p>
        </w:tc>
        <w:tc>
          <w:tcPr>
            <w:tcW w:w="1418" w:type="dxa"/>
            <w:vAlign w:val="center"/>
          </w:tcPr>
          <w:p w:rsidR="007F6EC9" w:rsidRPr="00F046B2" w:rsidRDefault="007F6EC9" w:rsidP="00103FED">
            <w:pPr>
              <w:jc w:val="center"/>
              <w:rPr>
                <w:rFonts w:ascii="Verdana" w:hAnsi="Verdana" w:cs="Verdana"/>
                <w:color w:val="000000"/>
              </w:rPr>
            </w:pPr>
            <w:r w:rsidRPr="00F046B2">
              <w:rPr>
                <w:rFonts w:ascii="Verdana" w:hAnsi="Verdana"/>
                <w:color w:val="000000"/>
              </w:rPr>
              <w:t>ΡΕΚ 9099</w:t>
            </w:r>
          </w:p>
        </w:tc>
        <w:tc>
          <w:tcPr>
            <w:tcW w:w="992"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Ν</w:t>
            </w:r>
          </w:p>
        </w:tc>
      </w:tr>
      <w:tr w:rsidR="007F6EC9" w:rsidRPr="00F046B2" w:rsidTr="00103FED">
        <w:tc>
          <w:tcPr>
            <w:tcW w:w="2977"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ΚΟΥΡΒΟΥΑΖΙΕ 37</w:t>
            </w:r>
          </w:p>
        </w:tc>
        <w:tc>
          <w:tcPr>
            <w:tcW w:w="4536" w:type="dxa"/>
            <w:vAlign w:val="bottom"/>
          </w:tcPr>
          <w:p w:rsidR="007F6EC9" w:rsidRPr="00F046B2" w:rsidRDefault="007F6EC9" w:rsidP="00103FED">
            <w:pPr>
              <w:jc w:val="center"/>
              <w:rPr>
                <w:rFonts w:ascii="Verdana" w:hAnsi="Verdana"/>
                <w:color w:val="000000"/>
                <w:lang w:val="el-GR"/>
              </w:rPr>
            </w:pPr>
            <w:r w:rsidRPr="00F046B2">
              <w:rPr>
                <w:rFonts w:ascii="Verdana" w:hAnsi="Verdana"/>
                <w:color w:val="000000"/>
                <w:lang w:val="el-GR"/>
              </w:rPr>
              <w:t>ΠΛΑΤ. ΒΡΟΥΧΟΥ:</w:t>
            </w:r>
          </w:p>
          <w:p w:rsidR="007F6EC9" w:rsidRPr="00F046B2" w:rsidRDefault="007F6EC9" w:rsidP="00103FED">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103FED">
            <w:pPr>
              <w:jc w:val="center"/>
              <w:rPr>
                <w:rFonts w:ascii="Verdana" w:hAnsi="Verdana"/>
                <w:color w:val="000000"/>
              </w:rPr>
            </w:pPr>
            <w:r w:rsidRPr="00F046B2">
              <w:rPr>
                <w:rFonts w:ascii="Verdana" w:hAnsi="Verdana"/>
                <w:color w:val="000000"/>
              </w:rPr>
              <w:t>Χ:878914.04 Υ:4040279.06</w:t>
            </w:r>
          </w:p>
        </w:tc>
        <w:tc>
          <w:tcPr>
            <w:tcW w:w="1418"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ΙΜΥ 4762</w:t>
            </w:r>
          </w:p>
        </w:tc>
        <w:tc>
          <w:tcPr>
            <w:tcW w:w="992"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Ν</w:t>
            </w:r>
          </w:p>
        </w:tc>
      </w:tr>
      <w:tr w:rsidR="007F6EC9" w:rsidRPr="00F046B2" w:rsidTr="00103FED">
        <w:tc>
          <w:tcPr>
            <w:tcW w:w="2977"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ΥΨΗΛΑΝΤΟΥ 5</w:t>
            </w:r>
          </w:p>
        </w:tc>
        <w:tc>
          <w:tcPr>
            <w:tcW w:w="4536" w:type="dxa"/>
            <w:vAlign w:val="bottom"/>
          </w:tcPr>
          <w:p w:rsidR="007F6EC9" w:rsidRPr="00F046B2" w:rsidRDefault="007F6EC9" w:rsidP="00103FED">
            <w:pPr>
              <w:jc w:val="center"/>
              <w:rPr>
                <w:rFonts w:ascii="Verdana" w:hAnsi="Verdana"/>
                <w:color w:val="000000"/>
                <w:lang w:val="el-GR"/>
              </w:rPr>
            </w:pPr>
            <w:r w:rsidRPr="00F046B2">
              <w:rPr>
                <w:rFonts w:ascii="Verdana" w:hAnsi="Verdana"/>
                <w:color w:val="000000"/>
                <w:lang w:val="el-GR"/>
              </w:rPr>
              <w:t>ΥΨΗΛΑΝΤΟΥ 5:</w:t>
            </w:r>
          </w:p>
          <w:p w:rsidR="007F6EC9" w:rsidRPr="00F046B2" w:rsidRDefault="007F6EC9" w:rsidP="00103FED">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103FED">
            <w:pPr>
              <w:jc w:val="center"/>
              <w:rPr>
                <w:rFonts w:ascii="Verdana" w:hAnsi="Verdana"/>
                <w:color w:val="000000"/>
                <w:lang w:val="el-GR"/>
              </w:rPr>
            </w:pPr>
            <w:r w:rsidRPr="00F046B2">
              <w:rPr>
                <w:rFonts w:ascii="Verdana" w:hAnsi="Verdana"/>
                <w:color w:val="000000"/>
                <w:lang w:val="el-GR"/>
              </w:rPr>
              <w:t>Χ:879280.09 Υ:4040304.29</w:t>
            </w:r>
          </w:p>
        </w:tc>
        <w:tc>
          <w:tcPr>
            <w:tcW w:w="1418"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ΡΟΤ 9400</w:t>
            </w:r>
          </w:p>
        </w:tc>
        <w:tc>
          <w:tcPr>
            <w:tcW w:w="992"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Ν</w:t>
            </w:r>
          </w:p>
        </w:tc>
      </w:tr>
      <w:tr w:rsidR="007F6EC9" w:rsidRPr="00F046B2" w:rsidTr="00103FED">
        <w:tc>
          <w:tcPr>
            <w:tcW w:w="2977"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 xml:space="preserve">ΝΑΥΠΛΙΟΥ 2 </w:t>
            </w:r>
          </w:p>
          <w:p w:rsidR="007F6EC9" w:rsidRPr="00F046B2" w:rsidRDefault="007F6EC9" w:rsidP="00103FED">
            <w:pPr>
              <w:jc w:val="center"/>
              <w:rPr>
                <w:rFonts w:ascii="Verdana" w:hAnsi="Verdana"/>
                <w:color w:val="000000"/>
              </w:rPr>
            </w:pPr>
            <w:r w:rsidRPr="00F046B2">
              <w:rPr>
                <w:rFonts w:ascii="Verdana" w:hAnsi="Verdana"/>
                <w:color w:val="000000"/>
              </w:rPr>
              <w:t>(ΜΙΧΑΗΛ ΠΕΤΡΙΔΗ)</w:t>
            </w:r>
          </w:p>
        </w:tc>
        <w:tc>
          <w:tcPr>
            <w:tcW w:w="4536" w:type="dxa"/>
            <w:vAlign w:val="bottom"/>
          </w:tcPr>
          <w:p w:rsidR="007F6EC9" w:rsidRPr="00F046B2" w:rsidRDefault="007F6EC9" w:rsidP="00103FED">
            <w:pPr>
              <w:jc w:val="center"/>
              <w:rPr>
                <w:rFonts w:ascii="Verdana" w:hAnsi="Verdana"/>
                <w:color w:val="000000"/>
                <w:lang w:val="el-GR"/>
              </w:rPr>
            </w:pPr>
            <w:r w:rsidRPr="00F046B2">
              <w:rPr>
                <w:rFonts w:ascii="Verdana" w:hAnsi="Verdana"/>
                <w:color w:val="000000"/>
                <w:lang w:val="el-GR"/>
              </w:rPr>
              <w:t>ΝΑΥΠΛΙΟΥ 2:</w:t>
            </w:r>
          </w:p>
          <w:p w:rsidR="007F6EC9" w:rsidRPr="00F046B2" w:rsidRDefault="007F6EC9" w:rsidP="00103FED">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103FED">
            <w:pPr>
              <w:jc w:val="center"/>
              <w:rPr>
                <w:rFonts w:ascii="Verdana" w:hAnsi="Verdana"/>
                <w:color w:val="000000"/>
                <w:lang w:val="el-GR"/>
              </w:rPr>
            </w:pPr>
            <w:r w:rsidRPr="00F046B2">
              <w:rPr>
                <w:rFonts w:ascii="Verdana" w:hAnsi="Verdana"/>
                <w:color w:val="000000"/>
                <w:lang w:val="el-GR"/>
              </w:rPr>
              <w:t>Χ:877524.71 Υ:4039747.64</w:t>
            </w:r>
          </w:p>
        </w:tc>
        <w:tc>
          <w:tcPr>
            <w:tcW w:w="1418" w:type="dxa"/>
            <w:vAlign w:val="center"/>
          </w:tcPr>
          <w:p w:rsidR="007F6EC9" w:rsidRPr="00F046B2" w:rsidRDefault="007F6EC9" w:rsidP="00103FED">
            <w:pPr>
              <w:jc w:val="center"/>
              <w:rPr>
                <w:rFonts w:ascii="Verdana" w:hAnsi="Verdana"/>
                <w:color w:val="000000"/>
              </w:rPr>
            </w:pPr>
            <w:r w:rsidRPr="00F046B2">
              <w:rPr>
                <w:rFonts w:ascii="Verdana" w:hAnsi="Verdana" w:cs="Verdana"/>
                <w:color w:val="000000"/>
              </w:rPr>
              <w:t>ΡΟΗ 2051</w:t>
            </w:r>
          </w:p>
        </w:tc>
        <w:tc>
          <w:tcPr>
            <w:tcW w:w="992"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Ν</w:t>
            </w:r>
          </w:p>
        </w:tc>
      </w:tr>
      <w:tr w:rsidR="007F6EC9" w:rsidRPr="00F046B2" w:rsidTr="00103FED">
        <w:tc>
          <w:tcPr>
            <w:tcW w:w="2977"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ΔΗΜΗΤΡΙΟΥ ΑΝΑΣΤΑΣΙΑΔΗ 43</w:t>
            </w:r>
          </w:p>
        </w:tc>
        <w:tc>
          <w:tcPr>
            <w:tcW w:w="4536" w:type="dxa"/>
            <w:vAlign w:val="bottom"/>
          </w:tcPr>
          <w:p w:rsidR="007F6EC9" w:rsidRPr="00F046B2" w:rsidRDefault="007F6EC9" w:rsidP="00103FED">
            <w:pPr>
              <w:jc w:val="center"/>
              <w:rPr>
                <w:rFonts w:ascii="Verdana" w:hAnsi="Verdana"/>
                <w:color w:val="000000"/>
                <w:lang w:val="el-GR"/>
              </w:rPr>
            </w:pPr>
            <w:r w:rsidRPr="00F046B2">
              <w:rPr>
                <w:rFonts w:ascii="Verdana" w:hAnsi="Verdana"/>
                <w:color w:val="000000"/>
                <w:lang w:val="el-GR"/>
              </w:rPr>
              <w:t>ΔΗΜΗΤΡΙΟΥ ΑΝΑΣΤΑΣΙΑΔΗ 43:</w:t>
            </w:r>
          </w:p>
          <w:p w:rsidR="007F6EC9" w:rsidRPr="00F046B2" w:rsidRDefault="007F6EC9" w:rsidP="00103FED">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103FED">
            <w:pPr>
              <w:jc w:val="center"/>
              <w:rPr>
                <w:rFonts w:ascii="Verdana" w:hAnsi="Verdana"/>
                <w:color w:val="000000"/>
              </w:rPr>
            </w:pPr>
            <w:r w:rsidRPr="00F046B2">
              <w:rPr>
                <w:rFonts w:ascii="Verdana" w:hAnsi="Verdana"/>
                <w:color w:val="000000"/>
              </w:rPr>
              <w:t>Χ:878224.27 Υ:4039738.38</w:t>
            </w:r>
          </w:p>
        </w:tc>
        <w:tc>
          <w:tcPr>
            <w:tcW w:w="1418"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ΡΟΚ 1824</w:t>
            </w:r>
          </w:p>
          <w:p w:rsidR="007F6EC9" w:rsidRPr="00F046B2" w:rsidRDefault="007F6EC9" w:rsidP="00103FED">
            <w:pPr>
              <w:jc w:val="center"/>
              <w:rPr>
                <w:rFonts w:ascii="Verdana" w:hAnsi="Verdana" w:cs="Verdana"/>
                <w:color w:val="000000"/>
              </w:rPr>
            </w:pPr>
          </w:p>
        </w:tc>
        <w:tc>
          <w:tcPr>
            <w:tcW w:w="992"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Ν</w:t>
            </w:r>
          </w:p>
        </w:tc>
      </w:tr>
      <w:tr w:rsidR="007F6EC9" w:rsidRPr="00F046B2" w:rsidTr="00103FED">
        <w:tc>
          <w:tcPr>
            <w:tcW w:w="2977"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ΚΑΙΣΣΑΡΕΙΑΣ 66</w:t>
            </w:r>
          </w:p>
        </w:tc>
        <w:tc>
          <w:tcPr>
            <w:tcW w:w="4536" w:type="dxa"/>
            <w:vAlign w:val="bottom"/>
          </w:tcPr>
          <w:p w:rsidR="007F6EC9" w:rsidRPr="00F046B2" w:rsidRDefault="007F6EC9" w:rsidP="00103FED">
            <w:pPr>
              <w:jc w:val="center"/>
              <w:rPr>
                <w:rFonts w:ascii="Verdana" w:hAnsi="Verdana"/>
                <w:color w:val="000000"/>
                <w:lang w:val="el-GR"/>
              </w:rPr>
            </w:pPr>
            <w:r w:rsidRPr="00F046B2">
              <w:rPr>
                <w:rFonts w:ascii="Verdana" w:hAnsi="Verdana"/>
                <w:color w:val="000000"/>
                <w:lang w:val="el-GR"/>
              </w:rPr>
              <w:t>ΚΑΙΣΣΑΡΕΙΑΣ 66:</w:t>
            </w:r>
          </w:p>
          <w:p w:rsidR="007F6EC9" w:rsidRPr="00F046B2" w:rsidRDefault="007F6EC9" w:rsidP="00103FED">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103FED">
            <w:pPr>
              <w:jc w:val="center"/>
              <w:rPr>
                <w:rFonts w:ascii="Verdana" w:hAnsi="Verdana"/>
                <w:color w:val="000000"/>
                <w:lang w:val="el-GR"/>
              </w:rPr>
            </w:pPr>
            <w:r w:rsidRPr="00F046B2">
              <w:rPr>
                <w:rFonts w:ascii="Verdana" w:hAnsi="Verdana"/>
                <w:color w:val="000000"/>
                <w:lang w:val="el-GR"/>
              </w:rPr>
              <w:t>Χ:879192.52 Υ:4039831.58</w:t>
            </w:r>
          </w:p>
        </w:tc>
        <w:tc>
          <w:tcPr>
            <w:tcW w:w="1418" w:type="dxa"/>
            <w:vAlign w:val="center"/>
          </w:tcPr>
          <w:p w:rsidR="007F6EC9" w:rsidRPr="00F046B2" w:rsidRDefault="007F6EC9" w:rsidP="00103FED">
            <w:pPr>
              <w:jc w:val="center"/>
              <w:rPr>
                <w:rFonts w:ascii="Verdana" w:hAnsi="Verdana" w:cs="Verdana"/>
                <w:color w:val="000000"/>
              </w:rPr>
            </w:pPr>
            <w:r w:rsidRPr="00F046B2">
              <w:rPr>
                <w:rFonts w:ascii="Verdana" w:hAnsi="Verdana" w:cs="Verdana"/>
                <w:color w:val="000000"/>
              </w:rPr>
              <w:t>ΡΟΡ 7099</w:t>
            </w:r>
          </w:p>
        </w:tc>
        <w:tc>
          <w:tcPr>
            <w:tcW w:w="992"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Ν</w:t>
            </w:r>
          </w:p>
        </w:tc>
      </w:tr>
      <w:tr w:rsidR="007F6EC9" w:rsidRPr="00F046B2" w:rsidTr="00103FED">
        <w:tc>
          <w:tcPr>
            <w:tcW w:w="2977"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ΑΠ. ΠΑΥΛΟΥ 24</w:t>
            </w:r>
          </w:p>
          <w:p w:rsidR="007F6EC9" w:rsidRPr="00F046B2" w:rsidRDefault="007F6EC9" w:rsidP="00103FED">
            <w:pPr>
              <w:jc w:val="center"/>
              <w:rPr>
                <w:rFonts w:ascii="Verdana" w:hAnsi="Verdana"/>
                <w:color w:val="000000"/>
              </w:rPr>
            </w:pPr>
          </w:p>
        </w:tc>
        <w:tc>
          <w:tcPr>
            <w:tcW w:w="4536" w:type="dxa"/>
            <w:vAlign w:val="bottom"/>
          </w:tcPr>
          <w:p w:rsidR="007F6EC9" w:rsidRPr="00F046B2" w:rsidRDefault="007F6EC9" w:rsidP="00103FED">
            <w:pPr>
              <w:jc w:val="center"/>
              <w:rPr>
                <w:rFonts w:ascii="Verdana" w:hAnsi="Verdana"/>
                <w:color w:val="000000"/>
                <w:lang w:val="el-GR"/>
              </w:rPr>
            </w:pPr>
            <w:r w:rsidRPr="00F046B2">
              <w:rPr>
                <w:rFonts w:ascii="Verdana" w:hAnsi="Verdana"/>
                <w:color w:val="000000"/>
                <w:lang w:val="el-GR"/>
              </w:rPr>
              <w:lastRenderedPageBreak/>
              <w:t>ΑΠ. ΠΑΥΛΟΥ 24:</w:t>
            </w:r>
          </w:p>
          <w:p w:rsidR="007F6EC9" w:rsidRPr="00F046B2" w:rsidRDefault="007F6EC9" w:rsidP="00103FED">
            <w:pPr>
              <w:jc w:val="center"/>
              <w:rPr>
                <w:rFonts w:ascii="Verdana" w:hAnsi="Verdana"/>
                <w:color w:val="000000"/>
                <w:lang w:val="el-GR"/>
              </w:rPr>
            </w:pPr>
            <w:r w:rsidRPr="00F046B2">
              <w:rPr>
                <w:rFonts w:ascii="Verdana" w:hAnsi="Verdana"/>
                <w:color w:val="000000"/>
                <w:lang w:val="el-GR"/>
              </w:rPr>
              <w:lastRenderedPageBreak/>
              <w:t>ΣΗΜΕΙΟ ΤΟΜΗΣ ΤΩΝ ΔΙΑΓΩΝΙΩΝ</w:t>
            </w:r>
          </w:p>
          <w:p w:rsidR="007F6EC9" w:rsidRPr="00F046B2" w:rsidRDefault="007F6EC9" w:rsidP="00103FED">
            <w:pPr>
              <w:jc w:val="center"/>
              <w:rPr>
                <w:rFonts w:ascii="Verdana" w:hAnsi="Verdana"/>
                <w:color w:val="000000"/>
              </w:rPr>
            </w:pPr>
            <w:r w:rsidRPr="00F046B2">
              <w:rPr>
                <w:rFonts w:ascii="Verdana" w:hAnsi="Verdana"/>
                <w:color w:val="000000"/>
              </w:rPr>
              <w:t>Χ:877725.53 Υ:4039415.32</w:t>
            </w:r>
          </w:p>
        </w:tc>
        <w:tc>
          <w:tcPr>
            <w:tcW w:w="1418" w:type="dxa"/>
            <w:vAlign w:val="center"/>
          </w:tcPr>
          <w:p w:rsidR="007F6EC9" w:rsidRPr="00F046B2" w:rsidRDefault="007F6EC9" w:rsidP="00103FED">
            <w:pPr>
              <w:jc w:val="center"/>
              <w:rPr>
                <w:rFonts w:ascii="Verdana" w:hAnsi="Verdana" w:cs="Verdana"/>
                <w:color w:val="000000"/>
              </w:rPr>
            </w:pPr>
            <w:r w:rsidRPr="00F046B2">
              <w:rPr>
                <w:rFonts w:ascii="Verdana" w:hAnsi="Verdana" w:cs="Verdana"/>
                <w:color w:val="000000"/>
              </w:rPr>
              <w:lastRenderedPageBreak/>
              <w:t xml:space="preserve">ΡΟΜ </w:t>
            </w:r>
            <w:r w:rsidRPr="00F046B2">
              <w:rPr>
                <w:rFonts w:ascii="Verdana" w:hAnsi="Verdana" w:cs="Verdana"/>
                <w:color w:val="000000"/>
              </w:rPr>
              <w:lastRenderedPageBreak/>
              <w:t>5466</w:t>
            </w:r>
          </w:p>
        </w:tc>
        <w:tc>
          <w:tcPr>
            <w:tcW w:w="992"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lastRenderedPageBreak/>
              <w:t>Ν</w:t>
            </w:r>
          </w:p>
        </w:tc>
      </w:tr>
      <w:tr w:rsidR="007F6EC9" w:rsidRPr="00F046B2" w:rsidTr="00103FED">
        <w:tc>
          <w:tcPr>
            <w:tcW w:w="2977"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lastRenderedPageBreak/>
              <w:t>ΛΑΡΙΣΑΣ 3</w:t>
            </w:r>
          </w:p>
          <w:p w:rsidR="007F6EC9" w:rsidRPr="00F046B2" w:rsidRDefault="007F6EC9" w:rsidP="00103FED">
            <w:pPr>
              <w:jc w:val="center"/>
              <w:rPr>
                <w:rFonts w:ascii="Verdana" w:hAnsi="Verdana"/>
                <w:color w:val="000000"/>
              </w:rPr>
            </w:pPr>
          </w:p>
        </w:tc>
        <w:tc>
          <w:tcPr>
            <w:tcW w:w="4536" w:type="dxa"/>
            <w:vAlign w:val="bottom"/>
          </w:tcPr>
          <w:p w:rsidR="007F6EC9" w:rsidRPr="00F046B2" w:rsidRDefault="007F6EC9" w:rsidP="00103FED">
            <w:pPr>
              <w:jc w:val="center"/>
              <w:rPr>
                <w:rFonts w:ascii="Verdana" w:hAnsi="Verdana"/>
                <w:color w:val="000000"/>
                <w:lang w:val="el-GR"/>
              </w:rPr>
            </w:pPr>
            <w:r w:rsidRPr="00F046B2">
              <w:rPr>
                <w:rFonts w:ascii="Verdana" w:hAnsi="Verdana"/>
                <w:color w:val="000000"/>
                <w:lang w:val="el-GR"/>
              </w:rPr>
              <w:t>ΛΑΡΙΣΑΣ 3:</w:t>
            </w:r>
          </w:p>
          <w:p w:rsidR="007F6EC9" w:rsidRPr="00F046B2" w:rsidRDefault="007F6EC9" w:rsidP="00103FED">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103FED">
            <w:pPr>
              <w:jc w:val="center"/>
              <w:rPr>
                <w:rFonts w:ascii="Verdana" w:hAnsi="Verdana"/>
                <w:color w:val="000000"/>
                <w:lang w:val="el-GR"/>
              </w:rPr>
            </w:pPr>
            <w:r w:rsidRPr="00F046B2">
              <w:rPr>
                <w:rFonts w:ascii="Verdana" w:hAnsi="Verdana"/>
                <w:color w:val="000000"/>
                <w:lang w:val="el-GR"/>
              </w:rPr>
              <w:t>Χ:877745.51 Υ:4039524.07</w:t>
            </w:r>
          </w:p>
        </w:tc>
        <w:tc>
          <w:tcPr>
            <w:tcW w:w="1418" w:type="dxa"/>
            <w:vAlign w:val="center"/>
          </w:tcPr>
          <w:p w:rsidR="007F6EC9" w:rsidRPr="00F046B2" w:rsidRDefault="007F6EC9" w:rsidP="00103FED">
            <w:pPr>
              <w:jc w:val="center"/>
              <w:rPr>
                <w:rFonts w:ascii="Verdana" w:hAnsi="Verdana" w:cs="Verdana"/>
                <w:color w:val="000000"/>
              </w:rPr>
            </w:pPr>
            <w:r w:rsidRPr="00F046B2">
              <w:rPr>
                <w:rFonts w:ascii="Verdana" w:hAnsi="Verdana" w:cs="Verdana"/>
                <w:color w:val="000000"/>
              </w:rPr>
              <w:t>ΡΟΕ 9452</w:t>
            </w:r>
          </w:p>
        </w:tc>
        <w:tc>
          <w:tcPr>
            <w:tcW w:w="992"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Ν</w:t>
            </w:r>
          </w:p>
        </w:tc>
      </w:tr>
      <w:tr w:rsidR="007F6EC9" w:rsidRPr="00F046B2" w:rsidTr="00103FED">
        <w:tc>
          <w:tcPr>
            <w:tcW w:w="2977"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ΗΠΕΙΡΟΥ 8 ΑΦΑΝΤΟΥ</w:t>
            </w:r>
          </w:p>
        </w:tc>
        <w:tc>
          <w:tcPr>
            <w:tcW w:w="4536" w:type="dxa"/>
            <w:vAlign w:val="bottom"/>
          </w:tcPr>
          <w:p w:rsidR="007F6EC9" w:rsidRPr="00F046B2" w:rsidRDefault="007F6EC9" w:rsidP="00103FED">
            <w:pPr>
              <w:jc w:val="center"/>
              <w:rPr>
                <w:rFonts w:ascii="Verdana" w:hAnsi="Verdana"/>
                <w:color w:val="000000"/>
                <w:lang w:val="el-GR"/>
              </w:rPr>
            </w:pPr>
            <w:r w:rsidRPr="00F046B2">
              <w:rPr>
                <w:rFonts w:ascii="Verdana" w:hAnsi="Verdana"/>
                <w:color w:val="000000"/>
                <w:lang w:val="el-GR"/>
              </w:rPr>
              <w:t>ΠΑΝΟΡΜΙΤΗ ΡΑΜΟΥ(ΑΦΑΝΤΟΥ):</w:t>
            </w:r>
          </w:p>
          <w:p w:rsidR="007F6EC9" w:rsidRPr="00F046B2" w:rsidRDefault="007F6EC9" w:rsidP="00103FED">
            <w:pPr>
              <w:jc w:val="center"/>
              <w:rPr>
                <w:rFonts w:ascii="Verdana" w:hAnsi="Verdana"/>
                <w:color w:val="000000"/>
                <w:lang w:val="el-GR"/>
              </w:rPr>
            </w:pPr>
            <w:r w:rsidRPr="00F046B2">
              <w:rPr>
                <w:rFonts w:ascii="Verdana" w:hAnsi="Verdana"/>
                <w:color w:val="000000"/>
                <w:lang w:val="el-GR"/>
              </w:rPr>
              <w:t>ΣΗΜΕΙΟ ΤΟΜΗΣ ΤΩΝ ΔΙΑΓΩΝΙΩΝ</w:t>
            </w:r>
          </w:p>
          <w:p w:rsidR="007F6EC9" w:rsidRPr="00F046B2" w:rsidRDefault="007F6EC9" w:rsidP="00103FED">
            <w:pPr>
              <w:jc w:val="center"/>
              <w:rPr>
                <w:rFonts w:ascii="Verdana" w:hAnsi="Verdana"/>
                <w:color w:val="000000"/>
              </w:rPr>
            </w:pPr>
            <w:r w:rsidRPr="00F046B2">
              <w:rPr>
                <w:rFonts w:ascii="Verdana" w:hAnsi="Verdana"/>
                <w:color w:val="000000"/>
              </w:rPr>
              <w:t>Χ:873546.27 Υ:4024428.32</w:t>
            </w:r>
          </w:p>
        </w:tc>
        <w:tc>
          <w:tcPr>
            <w:tcW w:w="1418" w:type="dxa"/>
            <w:vAlign w:val="center"/>
          </w:tcPr>
          <w:p w:rsidR="007F6EC9" w:rsidRPr="00F046B2" w:rsidRDefault="007F6EC9" w:rsidP="00103FED">
            <w:pPr>
              <w:jc w:val="center"/>
              <w:rPr>
                <w:rFonts w:ascii="Verdana" w:hAnsi="Verdana" w:cs="Verdana"/>
                <w:color w:val="000000"/>
              </w:rPr>
            </w:pPr>
            <w:r w:rsidRPr="00F046B2">
              <w:rPr>
                <w:rFonts w:ascii="Verdana" w:hAnsi="Verdana"/>
                <w:color w:val="000000"/>
              </w:rPr>
              <w:t>ΥΝΙ 5456</w:t>
            </w:r>
          </w:p>
        </w:tc>
        <w:tc>
          <w:tcPr>
            <w:tcW w:w="992" w:type="dxa"/>
            <w:vAlign w:val="center"/>
          </w:tcPr>
          <w:p w:rsidR="007F6EC9" w:rsidRPr="00F046B2" w:rsidRDefault="007F6EC9" w:rsidP="00103FED">
            <w:pPr>
              <w:jc w:val="center"/>
              <w:rPr>
                <w:rFonts w:ascii="Verdana" w:hAnsi="Verdana"/>
                <w:color w:val="000000"/>
              </w:rPr>
            </w:pPr>
            <w:r w:rsidRPr="00F046B2">
              <w:rPr>
                <w:rFonts w:ascii="Verdana" w:hAnsi="Verdana"/>
                <w:color w:val="000000"/>
              </w:rPr>
              <w:t>Ν</w:t>
            </w:r>
          </w:p>
        </w:tc>
      </w:tr>
    </w:tbl>
    <w:p w:rsidR="007F6EC9" w:rsidRDefault="007F6EC9" w:rsidP="007F6EC9">
      <w:pPr>
        <w:pStyle w:val="a3"/>
        <w:jc w:val="both"/>
        <w:rPr>
          <w:rFonts w:ascii="Tahoma" w:hAnsi="Tahoma" w:cs="Tahoma"/>
          <w:lang w:val="el-GR"/>
        </w:rPr>
      </w:pPr>
    </w:p>
    <w:p w:rsidR="007F6EC9" w:rsidRDefault="007F6EC9" w:rsidP="007F6EC9">
      <w:pPr>
        <w:jc w:val="both"/>
        <w:rPr>
          <w:rFonts w:ascii="Verdana" w:hAnsi="Verdana"/>
          <w:sz w:val="20"/>
          <w:szCs w:val="20"/>
          <w:lang w:val="el-GR"/>
        </w:rPr>
      </w:pPr>
      <w:r w:rsidRPr="00F87872">
        <w:rPr>
          <w:rFonts w:ascii="Verdana" w:hAnsi="Verdana"/>
          <w:sz w:val="20"/>
          <w:szCs w:val="20"/>
          <w:lang w:val="el-GR"/>
        </w:rPr>
        <w:t>Για την εφαρμογή όλων των ανωτέρω δεν προκαλείται δαπάνη στον Προϋπολογισμό του Δήμου Ρόδου. Η οριζόντια και κατακόρυφη σήμανση θα γίνει από το εργατοτεχνικό προσωπικό του Δήμου και με υλικά που υπάρχουν στις αποθήκες μας.</w:t>
      </w:r>
    </w:p>
    <w:p w:rsidR="007F6EC9" w:rsidRPr="007F6EC9" w:rsidRDefault="007F6EC9" w:rsidP="007F6EC9">
      <w:pPr>
        <w:pStyle w:val="a3"/>
        <w:ind w:left="-567" w:firstLine="567"/>
        <w:jc w:val="both"/>
        <w:rPr>
          <w:rFonts w:ascii="Tahoma" w:hAnsi="Tahoma" w:cs="Tahoma"/>
          <w:lang w:val="el-GR"/>
        </w:rPr>
      </w:pPr>
    </w:p>
    <w:p w:rsidR="006D6DBF" w:rsidRPr="00A232FD" w:rsidRDefault="006D6DBF" w:rsidP="007F6EC9">
      <w:pPr>
        <w:pStyle w:val="a3"/>
        <w:ind w:left="-567" w:firstLine="567"/>
        <w:jc w:val="both"/>
        <w:rPr>
          <w:rFonts w:ascii="Tahoma" w:hAnsi="Tahoma" w:cs="Tahoma"/>
          <w:b/>
          <w:lang w:val="el-GR"/>
        </w:rPr>
      </w:pPr>
    </w:p>
    <w:p w:rsidR="007F6EC9" w:rsidRPr="00EA042D" w:rsidRDefault="007F6EC9" w:rsidP="00EA042D">
      <w:pPr>
        <w:ind w:firstLine="567"/>
        <w:rPr>
          <w:rFonts w:ascii="Tahoma" w:hAnsi="Tahoma" w:cs="Tahoma"/>
          <w:b/>
          <w:sz w:val="20"/>
          <w:szCs w:val="20"/>
          <w:lang w:val="el-GR"/>
        </w:rPr>
      </w:pPr>
      <w:r w:rsidRPr="00EA042D">
        <w:rPr>
          <w:rFonts w:ascii="Tahoma" w:hAnsi="Tahoma" w:cs="Tahoma"/>
          <w:b/>
          <w:sz w:val="20"/>
          <w:szCs w:val="20"/>
          <w:lang w:val="el-GR"/>
        </w:rPr>
        <w:t>Αρ. αποφ.  84   /02-10-2019                                                 ΑΔΑ:</w:t>
      </w:r>
      <w:r w:rsidRPr="00EA042D">
        <w:rPr>
          <w:rFonts w:ascii="Tahoma" w:hAnsi="Tahoma" w:cs="Tahoma"/>
          <w:sz w:val="20"/>
          <w:szCs w:val="20"/>
          <w:lang w:val="el-GR"/>
        </w:rPr>
        <w:t xml:space="preserve"> </w:t>
      </w:r>
      <w:r w:rsidRPr="00EA042D">
        <w:rPr>
          <w:rFonts w:ascii="Tahoma" w:hAnsi="Tahoma" w:cs="Tahoma"/>
          <w:b/>
          <w:sz w:val="20"/>
          <w:szCs w:val="20"/>
          <w:lang w:val="el-GR"/>
        </w:rPr>
        <w:t xml:space="preserve">ΨΤΛΥΩ1Ρ-2ΝΑ </w:t>
      </w:r>
    </w:p>
    <w:p w:rsidR="007F6EC9" w:rsidRPr="00EA042D" w:rsidRDefault="007F6EC9" w:rsidP="00EA042D">
      <w:pPr>
        <w:ind w:firstLine="567"/>
        <w:rPr>
          <w:rFonts w:ascii="Tahoma" w:hAnsi="Tahoma" w:cs="Tahoma"/>
          <w:b/>
          <w:sz w:val="20"/>
          <w:szCs w:val="20"/>
          <w:lang w:val="el-GR"/>
        </w:rPr>
      </w:pPr>
    </w:p>
    <w:p w:rsidR="007F6EC9" w:rsidRPr="00EA042D" w:rsidRDefault="007F6EC9" w:rsidP="00EA042D">
      <w:pPr>
        <w:ind w:firstLine="567"/>
        <w:jc w:val="center"/>
        <w:rPr>
          <w:rFonts w:ascii="Tahoma" w:hAnsi="Tahoma" w:cs="Tahoma"/>
          <w:b/>
          <w:sz w:val="20"/>
          <w:szCs w:val="20"/>
          <w:lang w:val="el-GR"/>
        </w:rPr>
      </w:pPr>
      <w:r w:rsidRPr="00EA042D">
        <w:rPr>
          <w:rFonts w:ascii="Tahoma" w:hAnsi="Tahoma" w:cs="Tahoma"/>
          <w:b/>
          <w:sz w:val="20"/>
          <w:szCs w:val="20"/>
          <w:lang w:val="el-GR"/>
        </w:rPr>
        <w:t>Περίληψη</w:t>
      </w:r>
    </w:p>
    <w:p w:rsidR="007F6EC9" w:rsidRPr="00EA042D" w:rsidRDefault="007F6EC9" w:rsidP="00103FED">
      <w:pPr>
        <w:pStyle w:val="10"/>
        <w:ind w:left="0" w:firstLine="567"/>
        <w:jc w:val="both"/>
        <w:rPr>
          <w:rFonts w:ascii="Tahoma" w:hAnsi="Tahoma" w:cs="Tahoma"/>
          <w:b/>
        </w:rPr>
      </w:pPr>
      <w:r w:rsidRPr="00EA042D">
        <w:rPr>
          <w:rFonts w:ascii="Tahoma" w:hAnsi="Tahoma" w:cs="Tahoma"/>
          <w:b/>
        </w:rPr>
        <w:t xml:space="preserve">Έγκριση της υπ’ αριθ.2/2019 απόφασης του Συμβουλίου της Δημ. Κοινότητας Μαριτσών με θέμα: «Γνωμοδότηση για τροποποίηση ενοικιαζόμενου χώρου σε ΚΥΕ της Δημ. Κοινότητας Μαριτσών».                   </w:t>
      </w:r>
    </w:p>
    <w:p w:rsidR="007F6EC9" w:rsidRPr="00EA042D" w:rsidRDefault="007F6EC9" w:rsidP="00103FED">
      <w:pPr>
        <w:pStyle w:val="10"/>
        <w:ind w:left="0" w:firstLine="567"/>
        <w:jc w:val="both"/>
        <w:rPr>
          <w:rFonts w:ascii="Tahoma" w:hAnsi="Tahoma" w:cs="Tahoma"/>
          <w:b/>
        </w:rPr>
      </w:pPr>
    </w:p>
    <w:p w:rsidR="007F6EC9" w:rsidRPr="00EA042D" w:rsidRDefault="007F6EC9" w:rsidP="00103FED">
      <w:pPr>
        <w:tabs>
          <w:tab w:val="left" w:pos="900"/>
          <w:tab w:val="left" w:pos="1260"/>
          <w:tab w:val="left" w:pos="1560"/>
        </w:tabs>
        <w:spacing w:line="264" w:lineRule="auto"/>
        <w:ind w:firstLine="567"/>
        <w:jc w:val="both"/>
        <w:rPr>
          <w:rFonts w:ascii="Tahoma" w:hAnsi="Tahoma" w:cs="Tahoma"/>
          <w:spacing w:val="-4"/>
          <w:sz w:val="20"/>
          <w:szCs w:val="20"/>
          <w:lang w:val="el-GR"/>
        </w:rPr>
      </w:pPr>
      <w:r w:rsidRPr="00EA042D">
        <w:rPr>
          <w:rFonts w:ascii="Tahoma" w:eastAsia="MS Mincho" w:hAnsi="Tahoma" w:cs="Tahoma"/>
          <w:sz w:val="20"/>
          <w:szCs w:val="20"/>
          <w:lang w:val="el-GR"/>
        </w:rPr>
        <w:t xml:space="preserve">Ο Πρόεδρος κ. Κωνσταντίνος Ταρασλιάς έθεσε υπόψη της Επιτροπής </w:t>
      </w:r>
      <w:r w:rsidRPr="00EA042D">
        <w:rPr>
          <w:rFonts w:ascii="Tahoma" w:hAnsi="Tahoma" w:cs="Tahoma"/>
          <w:sz w:val="20"/>
          <w:szCs w:val="20"/>
          <w:lang w:val="el-GR"/>
        </w:rPr>
        <w:t>την υπ’ αριθ.2/2019 απόφαση του Συμβουλίου της Δημ. Κοινότητας Μαριτσών με την οποία το Συμβούλιο γν</w:t>
      </w:r>
      <w:r w:rsidRPr="00EA042D">
        <w:rPr>
          <w:rFonts w:ascii="Tahoma" w:hAnsi="Tahoma" w:cs="Tahoma"/>
          <w:spacing w:val="-2"/>
          <w:sz w:val="20"/>
          <w:szCs w:val="20"/>
          <w:lang w:val="el-GR"/>
        </w:rPr>
        <w:t>ωμοδοτεί θετικά για την προτεινόμενη τροποποίηση ενοικιαζόμενου χώρου, από την Δνση πολεοδομικού Σχεδιασμού σύμφωνα με το άρθρο 83</w:t>
      </w:r>
      <w:r w:rsidRPr="00EA042D">
        <w:rPr>
          <w:rFonts w:ascii="Tahoma" w:hAnsi="Tahoma" w:cs="Tahoma"/>
          <w:sz w:val="20"/>
          <w:szCs w:val="20"/>
          <w:lang w:val="el-GR"/>
        </w:rPr>
        <w:t xml:space="preserve"> του Ν.3852/04-06-2010 (ΦΕΚ 87Α'/07-06-2010) ήτοι την μετατόπιση </w:t>
      </w:r>
      <w:r w:rsidRPr="00EA042D">
        <w:rPr>
          <w:rFonts w:ascii="Tahoma" w:hAnsi="Tahoma" w:cs="Tahoma"/>
          <w:spacing w:val="-4"/>
          <w:sz w:val="20"/>
          <w:szCs w:val="20"/>
          <w:lang w:val="el-GR"/>
        </w:rPr>
        <w:t xml:space="preserve">  του κοινόχρηστου χώρου  προς τα δεξιά της εισόδου του καταστήματος του κ. Λουκά Κασέκα κατά 0,80 εκατοστά.</w:t>
      </w:r>
    </w:p>
    <w:p w:rsidR="007F6EC9" w:rsidRPr="00EA042D" w:rsidRDefault="007F6EC9" w:rsidP="00103FED">
      <w:pPr>
        <w:pStyle w:val="10"/>
        <w:ind w:left="0" w:firstLine="567"/>
        <w:jc w:val="both"/>
        <w:rPr>
          <w:rFonts w:ascii="Tahoma" w:hAnsi="Tahoma" w:cs="Tahoma"/>
        </w:rPr>
      </w:pPr>
      <w:r w:rsidRPr="00EA042D">
        <w:rPr>
          <w:rFonts w:ascii="Tahoma" w:hAnsi="Tahoma" w:cs="Tahoma"/>
        </w:rPr>
        <w:t xml:space="preserve">                 </w:t>
      </w:r>
    </w:p>
    <w:p w:rsidR="007F6EC9" w:rsidRPr="00EA042D" w:rsidRDefault="007F6EC9" w:rsidP="00103FED">
      <w:pPr>
        <w:ind w:firstLine="567"/>
        <w:jc w:val="both"/>
        <w:rPr>
          <w:rFonts w:ascii="Tahoma" w:hAnsi="Tahoma" w:cs="Tahoma"/>
          <w:sz w:val="20"/>
          <w:szCs w:val="20"/>
          <w:lang w:val="el-GR"/>
        </w:rPr>
      </w:pPr>
      <w:r w:rsidRPr="00EA042D">
        <w:rPr>
          <w:rFonts w:ascii="Tahoma" w:hAnsi="Tahoma" w:cs="Tahoma"/>
          <w:sz w:val="20"/>
          <w:szCs w:val="20"/>
          <w:lang w:val="el-GR"/>
        </w:rPr>
        <w:t xml:space="preserve">Στη συνέχεια ο Πρόεδρος έθεσε υπόψη των μελών την ΑΠ 285/20-5-2019 εισήγηση της Δνσης Πολεοδομικού Σχεδιασμού ποτ έχει ως ακολούθως; </w:t>
      </w:r>
    </w:p>
    <w:p w:rsidR="007F6EC9" w:rsidRPr="00EA042D" w:rsidRDefault="007F6EC9" w:rsidP="00103FED">
      <w:pPr>
        <w:ind w:firstLine="567"/>
        <w:jc w:val="both"/>
        <w:rPr>
          <w:rFonts w:ascii="Tahoma" w:hAnsi="Tahoma" w:cs="Tahoma"/>
          <w:sz w:val="20"/>
          <w:szCs w:val="20"/>
          <w:lang w:val="el-GR"/>
        </w:rPr>
      </w:pPr>
      <w:r w:rsidRPr="00EA042D">
        <w:rPr>
          <w:rFonts w:ascii="Tahoma" w:hAnsi="Tahoma" w:cs="Tahoma"/>
          <w:b/>
          <w:bCs/>
          <w:spacing w:val="10"/>
          <w:sz w:val="20"/>
          <w:szCs w:val="20"/>
          <w:lang w:val="el-GR"/>
        </w:rPr>
        <w:t>ΘΕΜΑ</w:t>
      </w:r>
      <w:r w:rsidRPr="00EA042D">
        <w:rPr>
          <w:rFonts w:ascii="Tahoma" w:hAnsi="Tahoma" w:cs="Tahoma"/>
          <w:b/>
          <w:bCs/>
          <w:spacing w:val="10"/>
          <w:sz w:val="20"/>
          <w:szCs w:val="20"/>
          <w:lang w:val="el-GR"/>
        </w:rPr>
        <w:tab/>
        <w:t>:</w:t>
      </w:r>
      <w:r w:rsidRPr="00EA042D">
        <w:rPr>
          <w:rFonts w:ascii="Tahoma" w:hAnsi="Tahoma" w:cs="Tahoma"/>
          <w:b/>
          <w:bCs/>
          <w:spacing w:val="10"/>
          <w:sz w:val="20"/>
          <w:szCs w:val="20"/>
          <w:lang w:val="el-GR"/>
        </w:rPr>
        <w:tab/>
      </w:r>
      <w:r w:rsidRPr="00EA042D">
        <w:rPr>
          <w:rFonts w:ascii="Tahoma" w:hAnsi="Tahoma" w:cs="Tahoma"/>
          <w:b/>
          <w:bCs/>
          <w:sz w:val="20"/>
          <w:szCs w:val="20"/>
          <w:lang w:val="el-GR"/>
        </w:rPr>
        <w:t>Αίτημα Παπαγιώργη Στυλιανής για σύνταξη νέας εισήγησης από τη Δ/νση Πολεοδομικού Σχεδιασμού σχετικά με την τροποποίηση ενοικιαζόμενου κοινόχρηστου χώρου σε Κ.Υ.Ε. της Δ.Κ. Μαριτσών.</w:t>
      </w:r>
    </w:p>
    <w:p w:rsidR="007F6EC9" w:rsidRPr="00EA042D" w:rsidRDefault="007F6EC9" w:rsidP="00103FED">
      <w:pPr>
        <w:tabs>
          <w:tab w:val="left" w:pos="-426"/>
          <w:tab w:val="left" w:pos="900"/>
          <w:tab w:val="left" w:pos="1559"/>
        </w:tabs>
        <w:spacing w:before="120"/>
        <w:ind w:firstLine="567"/>
        <w:jc w:val="both"/>
        <w:rPr>
          <w:rFonts w:ascii="Tahoma" w:hAnsi="Tahoma" w:cs="Tahoma"/>
          <w:sz w:val="20"/>
          <w:szCs w:val="20"/>
          <w:lang w:val="el-GR"/>
        </w:rPr>
      </w:pPr>
      <w:r w:rsidRPr="00EA042D">
        <w:rPr>
          <w:rFonts w:ascii="Tahoma" w:hAnsi="Tahoma" w:cs="Tahoma"/>
          <w:spacing w:val="40"/>
          <w:sz w:val="20"/>
          <w:szCs w:val="20"/>
          <w:lang w:val="el-GR"/>
        </w:rPr>
        <w:t>ΣΧΕΤ.</w:t>
      </w:r>
      <w:r w:rsidRPr="00EA042D">
        <w:rPr>
          <w:rFonts w:ascii="Tahoma" w:hAnsi="Tahoma" w:cs="Tahoma"/>
          <w:sz w:val="20"/>
          <w:szCs w:val="20"/>
          <w:lang w:val="el-GR"/>
        </w:rPr>
        <w:tab/>
        <w:t xml:space="preserve">:α. </w:t>
      </w:r>
      <w:r w:rsidRPr="00EA042D">
        <w:rPr>
          <w:rFonts w:ascii="Tahoma" w:hAnsi="Tahoma" w:cs="Tahoma"/>
          <w:sz w:val="20"/>
          <w:szCs w:val="20"/>
          <w:lang w:val="el-GR"/>
        </w:rPr>
        <w:tab/>
        <w:t>Η υπ' αριθ. πρωτ.  322-704-729-757-816/27-09-2017 εισήγηση της Υπηρεσίας.</w:t>
      </w:r>
    </w:p>
    <w:p w:rsidR="007F6EC9" w:rsidRPr="00EA042D" w:rsidRDefault="007F6EC9" w:rsidP="00103FED">
      <w:pPr>
        <w:tabs>
          <w:tab w:val="left" w:pos="-426"/>
          <w:tab w:val="left" w:pos="900"/>
          <w:tab w:val="left" w:pos="1559"/>
        </w:tabs>
        <w:spacing w:before="40"/>
        <w:ind w:firstLine="567"/>
        <w:jc w:val="both"/>
        <w:rPr>
          <w:rFonts w:ascii="Tahoma" w:hAnsi="Tahoma" w:cs="Tahoma"/>
          <w:sz w:val="20"/>
          <w:szCs w:val="20"/>
          <w:lang w:val="el-GR"/>
        </w:rPr>
      </w:pPr>
      <w:r w:rsidRPr="00EA042D">
        <w:rPr>
          <w:rFonts w:ascii="Tahoma" w:hAnsi="Tahoma" w:cs="Tahoma"/>
          <w:sz w:val="20"/>
          <w:szCs w:val="20"/>
          <w:lang w:val="el-GR"/>
        </w:rPr>
        <w:tab/>
      </w:r>
      <w:r w:rsidRPr="00EA042D">
        <w:rPr>
          <w:rFonts w:ascii="Tahoma" w:hAnsi="Tahoma" w:cs="Tahoma"/>
          <w:sz w:val="20"/>
          <w:szCs w:val="20"/>
          <w:lang w:val="el-GR"/>
        </w:rPr>
        <w:tab/>
        <w:t xml:space="preserve">β. </w:t>
      </w:r>
      <w:r w:rsidRPr="00EA042D">
        <w:rPr>
          <w:rFonts w:ascii="Tahoma" w:hAnsi="Tahoma" w:cs="Tahoma"/>
          <w:sz w:val="20"/>
          <w:szCs w:val="20"/>
          <w:lang w:val="el-GR"/>
        </w:rPr>
        <w:tab/>
      </w:r>
      <w:r w:rsidRPr="00EA042D">
        <w:rPr>
          <w:rFonts w:ascii="Tahoma" w:hAnsi="Tahoma" w:cs="Tahoma"/>
          <w:spacing w:val="-6"/>
          <w:sz w:val="20"/>
          <w:szCs w:val="20"/>
          <w:lang w:val="el-GR"/>
        </w:rPr>
        <w:t xml:space="preserve">Η υπ' αριθ. 2/2018 απόφαση Συμβουλίου Δ.Κ. Μαριτσών.                                                                                                                                                                                                                                                                                                                                                                                                                                                                                                                                                                                                                                                                                                                                                                                                                                                                                                                                                                                                                                                                      </w:t>
      </w:r>
    </w:p>
    <w:p w:rsidR="007F6EC9" w:rsidRPr="00EA042D" w:rsidRDefault="007F6EC9" w:rsidP="00103FED">
      <w:pPr>
        <w:tabs>
          <w:tab w:val="left" w:pos="-426"/>
          <w:tab w:val="left" w:pos="900"/>
          <w:tab w:val="left" w:pos="1560"/>
        </w:tabs>
        <w:ind w:firstLine="567"/>
        <w:jc w:val="both"/>
        <w:rPr>
          <w:rFonts w:ascii="Tahoma" w:hAnsi="Tahoma" w:cs="Tahoma"/>
          <w:sz w:val="20"/>
          <w:szCs w:val="20"/>
          <w:lang w:val="el-GR"/>
        </w:rPr>
      </w:pPr>
      <w:r w:rsidRPr="00EA042D">
        <w:rPr>
          <w:rFonts w:ascii="Tahoma" w:hAnsi="Tahoma" w:cs="Tahoma"/>
          <w:sz w:val="20"/>
          <w:szCs w:val="20"/>
          <w:lang w:val="el-GR"/>
        </w:rPr>
        <w:tab/>
      </w:r>
      <w:r w:rsidRPr="00EA042D">
        <w:rPr>
          <w:rFonts w:ascii="Tahoma" w:hAnsi="Tahoma" w:cs="Tahoma"/>
          <w:sz w:val="20"/>
          <w:szCs w:val="20"/>
          <w:lang w:val="el-GR"/>
        </w:rPr>
        <w:tab/>
        <w:t xml:space="preserve">γ. </w:t>
      </w:r>
      <w:r w:rsidRPr="00EA042D">
        <w:rPr>
          <w:rFonts w:ascii="Tahoma" w:hAnsi="Tahoma" w:cs="Tahoma"/>
          <w:sz w:val="20"/>
          <w:szCs w:val="20"/>
          <w:lang w:val="el-GR"/>
        </w:rPr>
        <w:tab/>
      </w:r>
      <w:r w:rsidRPr="00EA042D">
        <w:rPr>
          <w:rFonts w:ascii="Tahoma" w:hAnsi="Tahoma" w:cs="Tahoma"/>
          <w:spacing w:val="-4"/>
          <w:sz w:val="20"/>
          <w:szCs w:val="20"/>
          <w:lang w:val="el-GR"/>
        </w:rPr>
        <w:t>Η υπ' αριθ. 119/2018 απόφαση ΕΠΖ.</w:t>
      </w:r>
    </w:p>
    <w:p w:rsidR="007F6EC9" w:rsidRPr="00EA042D" w:rsidRDefault="007F6EC9" w:rsidP="00103FED">
      <w:pPr>
        <w:tabs>
          <w:tab w:val="left" w:pos="-426"/>
          <w:tab w:val="left" w:pos="900"/>
          <w:tab w:val="left" w:pos="1559"/>
        </w:tabs>
        <w:spacing w:before="40"/>
        <w:ind w:firstLine="567"/>
        <w:jc w:val="both"/>
        <w:rPr>
          <w:rFonts w:ascii="Tahoma" w:hAnsi="Tahoma" w:cs="Tahoma"/>
          <w:spacing w:val="-4"/>
          <w:sz w:val="20"/>
          <w:szCs w:val="20"/>
          <w:lang w:val="el-GR"/>
        </w:rPr>
      </w:pPr>
      <w:r w:rsidRPr="00EA042D">
        <w:rPr>
          <w:rFonts w:ascii="Tahoma" w:hAnsi="Tahoma" w:cs="Tahoma"/>
          <w:sz w:val="20"/>
          <w:szCs w:val="20"/>
          <w:lang w:val="el-GR"/>
        </w:rPr>
        <w:tab/>
      </w:r>
      <w:r w:rsidRPr="00EA042D">
        <w:rPr>
          <w:rFonts w:ascii="Tahoma" w:hAnsi="Tahoma" w:cs="Tahoma"/>
          <w:sz w:val="20"/>
          <w:szCs w:val="20"/>
          <w:lang w:val="el-GR"/>
        </w:rPr>
        <w:tab/>
        <w:t>δ.</w:t>
      </w:r>
      <w:r w:rsidRPr="00EA042D">
        <w:rPr>
          <w:rFonts w:ascii="Tahoma" w:hAnsi="Tahoma" w:cs="Tahoma"/>
          <w:sz w:val="20"/>
          <w:szCs w:val="20"/>
          <w:lang w:val="el-GR"/>
        </w:rPr>
        <w:tab/>
        <w:t>Το υπ' αριθ. πρωτ. 2/59143/02-10-2018 (2244/04-10-2018 ΔΠΣ) έγγραφο της Επιτροπής Ποιότητας Ζωής.</w:t>
      </w:r>
    </w:p>
    <w:p w:rsidR="007F6EC9" w:rsidRPr="00EA042D" w:rsidRDefault="007F6EC9" w:rsidP="00103FED">
      <w:pPr>
        <w:tabs>
          <w:tab w:val="left" w:pos="-426"/>
          <w:tab w:val="left" w:pos="900"/>
          <w:tab w:val="left" w:pos="1559"/>
        </w:tabs>
        <w:spacing w:before="40"/>
        <w:ind w:firstLine="567"/>
        <w:jc w:val="both"/>
        <w:rPr>
          <w:rFonts w:ascii="Tahoma" w:hAnsi="Tahoma" w:cs="Tahoma"/>
          <w:sz w:val="20"/>
          <w:szCs w:val="20"/>
          <w:lang w:val="el-GR"/>
        </w:rPr>
      </w:pPr>
      <w:r w:rsidRPr="00EA042D">
        <w:rPr>
          <w:rFonts w:ascii="Tahoma" w:hAnsi="Tahoma" w:cs="Tahoma"/>
          <w:sz w:val="20"/>
          <w:szCs w:val="20"/>
          <w:lang w:val="el-GR"/>
        </w:rPr>
        <w:tab/>
      </w:r>
      <w:r w:rsidRPr="00EA042D">
        <w:rPr>
          <w:rFonts w:ascii="Tahoma" w:hAnsi="Tahoma" w:cs="Tahoma"/>
          <w:sz w:val="20"/>
          <w:szCs w:val="20"/>
          <w:lang w:val="el-GR"/>
        </w:rPr>
        <w:tab/>
        <w:t xml:space="preserve">ε. </w:t>
      </w:r>
      <w:r w:rsidRPr="00EA042D">
        <w:rPr>
          <w:rFonts w:ascii="Tahoma" w:hAnsi="Tahoma" w:cs="Tahoma"/>
          <w:sz w:val="20"/>
          <w:szCs w:val="20"/>
          <w:lang w:val="el-GR"/>
        </w:rPr>
        <w:tab/>
        <w:t xml:space="preserve">Η υπ' αριθ. πρωτ. 2244-2343/02-11-2018 εισήγηση της Υπηρεσίας. </w:t>
      </w:r>
    </w:p>
    <w:p w:rsidR="007F6EC9" w:rsidRPr="00EA042D" w:rsidRDefault="007F6EC9" w:rsidP="00103FED">
      <w:pPr>
        <w:tabs>
          <w:tab w:val="left" w:pos="-426"/>
          <w:tab w:val="left" w:pos="900"/>
          <w:tab w:val="left" w:pos="1134"/>
          <w:tab w:val="left" w:pos="1560"/>
        </w:tabs>
        <w:ind w:firstLine="567"/>
        <w:jc w:val="both"/>
        <w:rPr>
          <w:rFonts w:ascii="Tahoma" w:hAnsi="Tahoma" w:cs="Tahoma"/>
          <w:spacing w:val="-4"/>
          <w:sz w:val="20"/>
          <w:szCs w:val="20"/>
          <w:lang w:val="el-GR"/>
        </w:rPr>
      </w:pPr>
      <w:r w:rsidRPr="00EA042D">
        <w:rPr>
          <w:rFonts w:ascii="Tahoma" w:hAnsi="Tahoma" w:cs="Tahoma"/>
          <w:sz w:val="20"/>
          <w:szCs w:val="20"/>
          <w:lang w:val="el-GR"/>
        </w:rPr>
        <w:tab/>
      </w:r>
      <w:r w:rsidRPr="00EA042D">
        <w:rPr>
          <w:rFonts w:ascii="Tahoma" w:hAnsi="Tahoma" w:cs="Tahoma"/>
          <w:sz w:val="20"/>
          <w:szCs w:val="20"/>
          <w:lang w:val="el-GR"/>
        </w:rPr>
        <w:tab/>
        <w:t>στ.</w:t>
      </w:r>
      <w:r w:rsidRPr="00EA042D">
        <w:rPr>
          <w:rFonts w:ascii="Tahoma" w:hAnsi="Tahoma" w:cs="Tahoma"/>
          <w:sz w:val="20"/>
          <w:szCs w:val="20"/>
          <w:lang w:val="el-GR"/>
        </w:rPr>
        <w:tab/>
      </w:r>
      <w:r w:rsidRPr="00EA042D">
        <w:rPr>
          <w:rFonts w:ascii="Tahoma" w:hAnsi="Tahoma" w:cs="Tahoma"/>
          <w:spacing w:val="-4"/>
          <w:sz w:val="20"/>
          <w:szCs w:val="20"/>
          <w:lang w:val="el-GR"/>
        </w:rPr>
        <w:t>Η υπ' αριθ. 119/2018 απόφαση ΕΠΖ.</w:t>
      </w:r>
    </w:p>
    <w:p w:rsidR="007F6EC9" w:rsidRPr="00EA042D" w:rsidRDefault="007F6EC9" w:rsidP="00103FED">
      <w:pPr>
        <w:tabs>
          <w:tab w:val="left" w:pos="-426"/>
          <w:tab w:val="left" w:pos="900"/>
          <w:tab w:val="left" w:pos="1560"/>
        </w:tabs>
        <w:ind w:firstLine="567"/>
        <w:jc w:val="both"/>
        <w:rPr>
          <w:rFonts w:ascii="Tahoma" w:hAnsi="Tahoma" w:cs="Tahoma"/>
          <w:spacing w:val="-4"/>
          <w:sz w:val="20"/>
          <w:szCs w:val="20"/>
          <w:lang w:val="el-GR"/>
        </w:rPr>
      </w:pPr>
      <w:r w:rsidRPr="00EA042D">
        <w:rPr>
          <w:rFonts w:ascii="Tahoma" w:hAnsi="Tahoma" w:cs="Tahoma"/>
          <w:spacing w:val="-4"/>
          <w:sz w:val="20"/>
          <w:szCs w:val="20"/>
          <w:lang w:val="el-GR"/>
        </w:rPr>
        <w:tab/>
      </w:r>
      <w:r w:rsidRPr="00EA042D">
        <w:rPr>
          <w:rFonts w:ascii="Tahoma" w:hAnsi="Tahoma" w:cs="Tahoma"/>
          <w:spacing w:val="-4"/>
          <w:sz w:val="20"/>
          <w:szCs w:val="20"/>
          <w:lang w:val="el-GR"/>
        </w:rPr>
        <w:tab/>
        <w:t>ζ.</w:t>
      </w:r>
      <w:r w:rsidRPr="00EA042D">
        <w:rPr>
          <w:rFonts w:ascii="Tahoma" w:hAnsi="Tahoma" w:cs="Tahoma"/>
          <w:spacing w:val="-4"/>
          <w:sz w:val="20"/>
          <w:szCs w:val="20"/>
          <w:lang w:val="el-GR"/>
        </w:rPr>
        <w:tab/>
        <w:t>Η υπ’ αριθ. 134/2019 απόφαση Δ.Σ.</w:t>
      </w:r>
    </w:p>
    <w:p w:rsidR="007F6EC9" w:rsidRPr="00EA042D" w:rsidRDefault="007F6EC9" w:rsidP="00103FED">
      <w:pPr>
        <w:tabs>
          <w:tab w:val="left" w:pos="-426"/>
          <w:tab w:val="left" w:pos="900"/>
          <w:tab w:val="left" w:pos="1560"/>
        </w:tabs>
        <w:ind w:firstLine="567"/>
        <w:jc w:val="both"/>
        <w:rPr>
          <w:rFonts w:ascii="Tahoma" w:hAnsi="Tahoma" w:cs="Tahoma"/>
          <w:sz w:val="20"/>
          <w:szCs w:val="20"/>
          <w:lang w:val="el-GR"/>
        </w:rPr>
      </w:pPr>
      <w:r w:rsidRPr="00EA042D">
        <w:rPr>
          <w:rFonts w:ascii="Tahoma" w:hAnsi="Tahoma" w:cs="Tahoma"/>
          <w:spacing w:val="-4"/>
          <w:sz w:val="20"/>
          <w:szCs w:val="20"/>
          <w:lang w:val="el-GR"/>
        </w:rPr>
        <w:tab/>
      </w:r>
      <w:r w:rsidRPr="00EA042D">
        <w:rPr>
          <w:rFonts w:ascii="Tahoma" w:hAnsi="Tahoma" w:cs="Tahoma"/>
          <w:spacing w:val="-4"/>
          <w:sz w:val="20"/>
          <w:szCs w:val="20"/>
          <w:lang w:val="el-GR"/>
        </w:rPr>
        <w:tab/>
        <w:t>η.</w:t>
      </w:r>
      <w:r w:rsidRPr="00EA042D">
        <w:rPr>
          <w:rFonts w:ascii="Tahoma" w:hAnsi="Tahoma" w:cs="Tahoma"/>
          <w:spacing w:val="-4"/>
          <w:sz w:val="20"/>
          <w:szCs w:val="20"/>
          <w:lang w:val="el-GR"/>
        </w:rPr>
        <w:tab/>
        <w:t>Η υπ’ αριθ. πρωτ. 285/14-02-2019 αίτηση της κας Παπαγιώργη Στυλιανής.</w:t>
      </w:r>
    </w:p>
    <w:p w:rsidR="007F6EC9" w:rsidRPr="00EA042D" w:rsidRDefault="007F6EC9" w:rsidP="00103FED">
      <w:pPr>
        <w:pStyle w:val="31"/>
        <w:tabs>
          <w:tab w:val="left" w:pos="-426"/>
        </w:tabs>
        <w:ind w:left="0" w:firstLine="567"/>
        <w:jc w:val="both"/>
        <w:rPr>
          <w:rFonts w:ascii="Tahoma" w:hAnsi="Tahoma" w:cs="Tahoma"/>
          <w:sz w:val="20"/>
          <w:szCs w:val="20"/>
        </w:rPr>
      </w:pPr>
    </w:p>
    <w:p w:rsidR="007F6EC9" w:rsidRPr="00EA042D" w:rsidRDefault="007F6EC9" w:rsidP="00103FED">
      <w:pPr>
        <w:pStyle w:val="31"/>
        <w:tabs>
          <w:tab w:val="left" w:pos="-426"/>
        </w:tabs>
        <w:ind w:left="0" w:firstLine="567"/>
        <w:jc w:val="both"/>
        <w:rPr>
          <w:rFonts w:ascii="Tahoma" w:hAnsi="Tahoma" w:cs="Tahoma"/>
          <w:sz w:val="20"/>
          <w:szCs w:val="20"/>
        </w:rPr>
      </w:pPr>
      <w:r w:rsidRPr="00EA042D">
        <w:rPr>
          <w:rFonts w:ascii="Tahoma" w:hAnsi="Tahoma" w:cs="Tahoma"/>
          <w:sz w:val="20"/>
          <w:szCs w:val="20"/>
        </w:rPr>
        <w:t xml:space="preserve">Σε ό,τι αφορά στο ιστορικό της υπόθεσης τροποποίησης του χωροθετημένου ενοικιαζόμενου χώρου έμπροσθεν </w:t>
      </w:r>
      <w:r w:rsidRPr="00EA042D">
        <w:rPr>
          <w:rFonts w:ascii="Tahoma" w:hAnsi="Tahoma" w:cs="Tahoma"/>
          <w:spacing w:val="-2"/>
          <w:sz w:val="20"/>
          <w:szCs w:val="20"/>
        </w:rPr>
        <w:t>της Κ.Μ. 125 οικοδομών Μαριτσών (ιδιοκτησίας Κασέκα)</w:t>
      </w:r>
      <w:r w:rsidRPr="00EA042D">
        <w:rPr>
          <w:rFonts w:ascii="Tahoma" w:hAnsi="Tahoma" w:cs="Tahoma"/>
          <w:sz w:val="20"/>
          <w:szCs w:val="20"/>
        </w:rPr>
        <w:t>, θα θέλαμε να σας υπενθυμίσουμε, τα εξής:</w:t>
      </w:r>
    </w:p>
    <w:p w:rsidR="007F6EC9" w:rsidRPr="00EA042D" w:rsidRDefault="007F6EC9" w:rsidP="00103FED">
      <w:pPr>
        <w:pStyle w:val="31"/>
        <w:tabs>
          <w:tab w:val="left" w:pos="-426"/>
        </w:tabs>
        <w:spacing w:before="160"/>
        <w:ind w:left="0" w:firstLine="567"/>
        <w:jc w:val="both"/>
        <w:rPr>
          <w:rFonts w:ascii="Tahoma" w:hAnsi="Tahoma" w:cs="Tahoma"/>
          <w:spacing w:val="-2"/>
          <w:sz w:val="20"/>
          <w:szCs w:val="20"/>
        </w:rPr>
      </w:pPr>
      <w:r w:rsidRPr="00EA042D">
        <w:rPr>
          <w:rFonts w:ascii="Tahoma" w:hAnsi="Tahoma" w:cs="Tahoma"/>
          <w:b/>
          <w:spacing w:val="-2"/>
          <w:sz w:val="20"/>
          <w:szCs w:val="20"/>
        </w:rPr>
        <w:t>1.</w:t>
      </w:r>
      <w:r w:rsidRPr="00EA042D">
        <w:rPr>
          <w:rFonts w:ascii="Tahoma" w:hAnsi="Tahoma" w:cs="Tahoma"/>
          <w:b/>
          <w:spacing w:val="-2"/>
          <w:sz w:val="20"/>
          <w:szCs w:val="20"/>
        </w:rPr>
        <w:tab/>
      </w:r>
      <w:r w:rsidRPr="00EA042D">
        <w:rPr>
          <w:rFonts w:ascii="Tahoma" w:hAnsi="Tahoma" w:cs="Tahoma"/>
          <w:spacing w:val="-2"/>
          <w:sz w:val="20"/>
          <w:szCs w:val="20"/>
        </w:rPr>
        <w:t xml:space="preserve">Η Υπηρεσία μας με την αρχική (α) σχετική εισήγηση της πρότεινε την τροποποίηση του εγκεκριμένου κοινόχρηστου χώρου έμπροσθεν της Κ.Μ. 125 οικοδομών Μαριτσών (ιδιοκτησίας Κασέκα) </w:t>
      </w:r>
      <w:r w:rsidRPr="00EA042D">
        <w:rPr>
          <w:rFonts w:ascii="Tahoma" w:hAnsi="Tahoma" w:cs="Tahoma"/>
          <w:spacing w:val="-2"/>
          <w:sz w:val="20"/>
          <w:szCs w:val="20"/>
          <w:u w:val="single"/>
        </w:rPr>
        <w:t xml:space="preserve">με τη </w:t>
      </w:r>
      <w:r w:rsidRPr="00EA042D">
        <w:rPr>
          <w:rFonts w:ascii="Tahoma" w:hAnsi="Tahoma" w:cs="Tahoma"/>
          <w:b/>
          <w:spacing w:val="-2"/>
          <w:sz w:val="20"/>
          <w:szCs w:val="20"/>
          <w:u w:val="single"/>
        </w:rPr>
        <w:t>μετατόπιση του σε απόσταση 0,80 μ.</w:t>
      </w:r>
      <w:r w:rsidRPr="00EA042D">
        <w:rPr>
          <w:rFonts w:ascii="Tahoma" w:hAnsi="Tahoma" w:cs="Tahoma"/>
          <w:spacing w:val="-2"/>
          <w:sz w:val="20"/>
          <w:szCs w:val="20"/>
        </w:rPr>
        <w:t xml:space="preserve"> από το βόρειο όριο της όμορης Κ.Μ. 151 οικοδομών Μαριτσών (ιδιοκτησίας Παπαγιώργη), ώστε η λωρίδα πλάτους 0,80 μ. να χρησιμοποιείται ως διάδρομος πρόσβασης και για τις δύο ιδιοκτησίες.  </w:t>
      </w:r>
    </w:p>
    <w:p w:rsidR="007F6EC9" w:rsidRPr="00EA042D" w:rsidRDefault="007F6EC9" w:rsidP="00103FED">
      <w:pPr>
        <w:pStyle w:val="31"/>
        <w:tabs>
          <w:tab w:val="left" w:pos="-426"/>
        </w:tabs>
        <w:spacing w:before="160"/>
        <w:ind w:left="0" w:firstLine="567"/>
        <w:jc w:val="both"/>
        <w:rPr>
          <w:rFonts w:ascii="Tahoma" w:hAnsi="Tahoma" w:cs="Tahoma"/>
          <w:spacing w:val="-2"/>
          <w:sz w:val="20"/>
          <w:szCs w:val="20"/>
        </w:rPr>
      </w:pPr>
      <w:r w:rsidRPr="00EA042D">
        <w:rPr>
          <w:rFonts w:ascii="Tahoma" w:hAnsi="Tahoma" w:cs="Tahoma"/>
          <w:b/>
          <w:spacing w:val="-2"/>
          <w:sz w:val="20"/>
          <w:szCs w:val="20"/>
        </w:rPr>
        <w:t>2.</w:t>
      </w:r>
      <w:r w:rsidRPr="00EA042D">
        <w:rPr>
          <w:rFonts w:ascii="Tahoma" w:hAnsi="Tahoma" w:cs="Tahoma"/>
          <w:b/>
          <w:spacing w:val="-2"/>
          <w:sz w:val="20"/>
          <w:szCs w:val="20"/>
        </w:rPr>
        <w:tab/>
      </w:r>
      <w:r w:rsidRPr="00EA042D">
        <w:rPr>
          <w:rFonts w:ascii="Tahoma" w:hAnsi="Tahoma" w:cs="Tahoma"/>
          <w:spacing w:val="-2"/>
          <w:sz w:val="20"/>
          <w:szCs w:val="20"/>
        </w:rPr>
        <w:t xml:space="preserve">Το Συμβούλιο Τ.Κ. Μαριτσών με την (β) σχετική, αποφάσισε μετά από αυτοψία που πραγματοποίησε στον κοινόχρηστο χώρο και </w:t>
      </w:r>
      <w:r w:rsidRPr="00EA042D">
        <w:rPr>
          <w:rFonts w:ascii="Tahoma" w:hAnsi="Tahoma" w:cs="Tahoma"/>
          <w:b/>
          <w:spacing w:val="-2"/>
          <w:sz w:val="20"/>
          <w:szCs w:val="20"/>
          <w:u w:val="single"/>
        </w:rPr>
        <w:t>μετά από συνεννόηση των δυο ενδιαφερομένων</w:t>
      </w:r>
      <w:r w:rsidRPr="00EA042D">
        <w:rPr>
          <w:rFonts w:ascii="Tahoma" w:hAnsi="Tahoma" w:cs="Tahoma"/>
          <w:spacing w:val="-2"/>
          <w:sz w:val="20"/>
          <w:szCs w:val="20"/>
        </w:rPr>
        <w:t xml:space="preserve"> τη </w:t>
      </w:r>
      <w:r w:rsidRPr="00EA042D">
        <w:rPr>
          <w:rFonts w:ascii="Tahoma" w:hAnsi="Tahoma" w:cs="Tahoma"/>
          <w:spacing w:val="-2"/>
          <w:sz w:val="20"/>
          <w:szCs w:val="20"/>
        </w:rPr>
        <w:lastRenderedPageBreak/>
        <w:t xml:space="preserve">μετατόπιση του κοινόχρηστου χώρου </w:t>
      </w:r>
      <w:r w:rsidRPr="00EA042D">
        <w:rPr>
          <w:rFonts w:ascii="Tahoma" w:hAnsi="Tahoma" w:cs="Tahoma"/>
          <w:b/>
          <w:spacing w:val="-2"/>
          <w:sz w:val="20"/>
          <w:szCs w:val="20"/>
        </w:rPr>
        <w:t>κατά 0,50 μ. και όχι 0,80 μ. που ήταν η εισήγηση της Υπηρεσίας</w:t>
      </w:r>
      <w:r w:rsidRPr="00EA042D">
        <w:rPr>
          <w:rFonts w:ascii="Tahoma" w:hAnsi="Tahoma" w:cs="Tahoma"/>
          <w:spacing w:val="-2"/>
          <w:sz w:val="20"/>
          <w:szCs w:val="20"/>
        </w:rPr>
        <w:t xml:space="preserve">, διότι θεωρήθηκε λειτουργική και εξυπηρετούσε τα δυο μέρη.   </w:t>
      </w:r>
    </w:p>
    <w:p w:rsidR="007F6EC9" w:rsidRPr="00EA042D" w:rsidRDefault="007F6EC9" w:rsidP="00103FED">
      <w:pPr>
        <w:pStyle w:val="31"/>
        <w:tabs>
          <w:tab w:val="left" w:pos="-426"/>
        </w:tabs>
        <w:spacing w:before="160"/>
        <w:ind w:left="0" w:firstLine="567"/>
        <w:jc w:val="both"/>
        <w:rPr>
          <w:rFonts w:ascii="Tahoma" w:hAnsi="Tahoma" w:cs="Tahoma"/>
          <w:spacing w:val="-2"/>
          <w:sz w:val="20"/>
          <w:szCs w:val="20"/>
        </w:rPr>
      </w:pPr>
      <w:r w:rsidRPr="00EA042D">
        <w:rPr>
          <w:rFonts w:ascii="Tahoma" w:hAnsi="Tahoma" w:cs="Tahoma"/>
          <w:b/>
          <w:spacing w:val="-2"/>
          <w:sz w:val="20"/>
          <w:szCs w:val="20"/>
        </w:rPr>
        <w:t>3.</w:t>
      </w:r>
      <w:r w:rsidRPr="00EA042D">
        <w:rPr>
          <w:rFonts w:ascii="Tahoma" w:hAnsi="Tahoma" w:cs="Tahoma"/>
          <w:b/>
          <w:spacing w:val="-2"/>
          <w:sz w:val="20"/>
          <w:szCs w:val="20"/>
        </w:rPr>
        <w:tab/>
      </w:r>
      <w:r w:rsidRPr="00EA042D">
        <w:rPr>
          <w:rFonts w:ascii="Tahoma" w:hAnsi="Tahoma" w:cs="Tahoma"/>
          <w:spacing w:val="-2"/>
          <w:sz w:val="20"/>
          <w:szCs w:val="20"/>
        </w:rPr>
        <w:t xml:space="preserve">Εν συνεχεία, η Ε.Π.Ζ., όπως αναφέρεται στο (δ) σχετικό έγγραφο της προς την Αποκεντρωμένη Διοίκηση Αιγαίου, παρ. Ζ, </w:t>
      </w:r>
      <w:r w:rsidRPr="00EA042D">
        <w:rPr>
          <w:rFonts w:ascii="Tahoma" w:hAnsi="Tahoma" w:cs="Tahoma"/>
          <w:i/>
          <w:spacing w:val="-2"/>
          <w:sz w:val="20"/>
          <w:szCs w:val="20"/>
        </w:rPr>
        <w:t xml:space="preserve">«με την υπ’ αριθ. 119/2018 απόφασή της (ΑΔΑ:6Σ6ΔΩ1Ρ-Ο25) </w:t>
      </w:r>
      <w:r w:rsidRPr="00EA042D">
        <w:rPr>
          <w:rFonts w:ascii="Tahoma" w:hAnsi="Tahoma" w:cs="Tahoma"/>
          <w:b/>
          <w:i/>
          <w:spacing w:val="-2"/>
          <w:sz w:val="20"/>
          <w:szCs w:val="20"/>
        </w:rPr>
        <w:t>και μετά από σύμφωνη γνώμη του συζύγου της κ.Παπαγιώργη η οποία έχει καταγραφεί και ηχητικά αφού τα πρακτικά μαγνητοφωνούνται, για να γίνει στη συνέχεια η απομαγνητοφώνηση τους, ενέκρινε την υπ’ αριθ. 2/2018 απόφαση της Δημοτικής Κοινότητας Μαριτσών, για την τροποποίηση του Κανονισμού Κοινοχρήστων Χώρων,</w:t>
      </w:r>
      <w:r w:rsidRPr="00EA042D">
        <w:rPr>
          <w:rFonts w:ascii="Tahoma" w:hAnsi="Tahoma" w:cs="Tahoma"/>
          <w:i/>
          <w:spacing w:val="-2"/>
          <w:sz w:val="20"/>
          <w:szCs w:val="20"/>
        </w:rPr>
        <w:t xml:space="preserve"> </w:t>
      </w:r>
      <w:r w:rsidRPr="00EA042D">
        <w:rPr>
          <w:rFonts w:ascii="Tahoma" w:hAnsi="Tahoma" w:cs="Tahoma"/>
          <w:b/>
          <w:i/>
          <w:spacing w:val="-2"/>
          <w:sz w:val="20"/>
          <w:szCs w:val="20"/>
        </w:rPr>
        <w:t xml:space="preserve">λαμβάνοντας υπόψη το γεγονός ότι επήλθε συμφωνία μεταξύ των δυο πλευρών όπως αναφέρει η εν λόγω απόφαση και τη σύμφωνη γνώμη </w:t>
      </w:r>
      <w:r w:rsidRPr="00EA042D">
        <w:rPr>
          <w:rFonts w:ascii="Tahoma" w:hAnsi="Tahoma" w:cs="Tahoma"/>
          <w:b/>
          <w:i/>
          <w:spacing w:val="-2"/>
          <w:sz w:val="20"/>
          <w:szCs w:val="20"/>
          <w:u w:val="single"/>
        </w:rPr>
        <w:t>του παρόντος στη συνεδρίαση κ. Παπαγιώργη ότι συμφωνεί με τη συγκεκριμένη τροποποίηση</w:t>
      </w:r>
      <w:r w:rsidRPr="00EA042D">
        <w:rPr>
          <w:rFonts w:ascii="Tahoma" w:hAnsi="Tahoma" w:cs="Tahoma"/>
          <w:b/>
          <w:i/>
          <w:spacing w:val="-2"/>
          <w:sz w:val="20"/>
          <w:szCs w:val="20"/>
        </w:rPr>
        <w:t xml:space="preserve"> όπως προαναφέραμε</w:t>
      </w:r>
      <w:r w:rsidRPr="00EA042D">
        <w:rPr>
          <w:rFonts w:ascii="Tahoma" w:hAnsi="Tahoma" w:cs="Tahoma"/>
          <w:i/>
          <w:spacing w:val="-2"/>
          <w:sz w:val="20"/>
          <w:szCs w:val="20"/>
        </w:rPr>
        <w:t>, και διαβιβάζει την απόφαση στη Δ/νση Πολεοδομικού Σχεδιασμού ώστε με νέα εισήγηση να τροποποιηθεί ανάλογα ο Κ.Κ.Χ. και τα σχέδια αυτού, με τη μετακίνηση του χωροθετούμενου κοινόχρηστου χώρου κατά 50 εκ. αντί 80 εκ. Ο λόγος που έχει παραπεμφθεί η προσβαλλόμενη απόφαση στη Δ/νση Πολεοδομικού Σχεδιασμού για νέα εισήγηση είναι για να υπάρχει συνάφεια μεταξύ εισήγησης και απόφασης όπως προβλέπουν οι διατάξεις του αρθ. 82, παρ. 1 του Ν.3463/2006 (…)»</w:t>
      </w:r>
      <w:r w:rsidRPr="00EA042D">
        <w:rPr>
          <w:rFonts w:ascii="Tahoma" w:hAnsi="Tahoma" w:cs="Tahoma"/>
          <w:spacing w:val="-2"/>
          <w:sz w:val="20"/>
          <w:szCs w:val="20"/>
        </w:rPr>
        <w:t xml:space="preserve">. </w:t>
      </w:r>
    </w:p>
    <w:p w:rsidR="007F6EC9" w:rsidRPr="00EA042D" w:rsidRDefault="007F6EC9" w:rsidP="00103FED">
      <w:pPr>
        <w:pStyle w:val="31"/>
        <w:tabs>
          <w:tab w:val="left" w:pos="-426"/>
        </w:tabs>
        <w:spacing w:before="160"/>
        <w:ind w:left="0" w:firstLine="567"/>
        <w:jc w:val="both"/>
        <w:rPr>
          <w:rFonts w:ascii="Tahoma" w:hAnsi="Tahoma" w:cs="Tahoma"/>
          <w:spacing w:val="-2"/>
          <w:sz w:val="20"/>
          <w:szCs w:val="20"/>
        </w:rPr>
      </w:pPr>
      <w:r w:rsidRPr="00EA042D">
        <w:rPr>
          <w:rFonts w:ascii="Tahoma" w:hAnsi="Tahoma" w:cs="Tahoma"/>
          <w:b/>
          <w:spacing w:val="-2"/>
          <w:sz w:val="20"/>
          <w:szCs w:val="20"/>
        </w:rPr>
        <w:t>4.</w:t>
      </w:r>
      <w:r w:rsidRPr="00EA042D">
        <w:rPr>
          <w:rFonts w:ascii="Tahoma" w:hAnsi="Tahoma" w:cs="Tahoma"/>
          <w:spacing w:val="-2"/>
          <w:sz w:val="20"/>
          <w:szCs w:val="20"/>
        </w:rPr>
        <w:tab/>
        <w:t xml:space="preserve">Λαμβάνοντας υπόψη το γεγονός ότι η εν λόγω λωρίδα κοινόχρηστου χώρου δεν εξυπηρετεί διερχόμενους πεζούς αλλά αποκλειστικά και μόνο την πρόσβαση στις ιδιοκτησίες των δυο όμορων ιδιοκτησιών Παπαγιώργη και Κασέκα </w:t>
      </w:r>
      <w:r w:rsidRPr="00EA042D">
        <w:rPr>
          <w:rFonts w:ascii="Tahoma" w:hAnsi="Tahoma" w:cs="Tahoma"/>
          <w:b/>
          <w:spacing w:val="-2"/>
          <w:sz w:val="20"/>
          <w:szCs w:val="20"/>
          <w:u w:val="single"/>
        </w:rPr>
        <w:t>και εφόσον υπήρξε συμφωνία των δυο εμπλεκομένων μερών για μετατόπιση στα 0,50 μ. αντί των 0,80 μ.</w:t>
      </w:r>
      <w:r w:rsidRPr="00EA042D">
        <w:rPr>
          <w:rFonts w:ascii="Tahoma" w:hAnsi="Tahoma" w:cs="Tahoma"/>
          <w:spacing w:val="-2"/>
          <w:sz w:val="20"/>
          <w:szCs w:val="20"/>
        </w:rPr>
        <w:t>, η Υπηρεσία μας δεν είχε αντίρρηση και πρότεινε την ανάλογη τροποποίηση (ε σχετ.) που εγκρίθηκε με τις υπ’ αριθ. 5/2018 Δ.Κ. Μαριτσών και 8/2019 Ε.Π.Ζ. αποφάσεις.</w:t>
      </w:r>
    </w:p>
    <w:p w:rsidR="007F6EC9" w:rsidRPr="00EA042D" w:rsidRDefault="007F6EC9" w:rsidP="00103FED">
      <w:pPr>
        <w:pStyle w:val="31"/>
        <w:tabs>
          <w:tab w:val="left" w:pos="-426"/>
        </w:tabs>
        <w:spacing w:before="160"/>
        <w:ind w:left="0" w:firstLine="567"/>
        <w:jc w:val="both"/>
        <w:rPr>
          <w:rFonts w:ascii="Tahoma" w:hAnsi="Tahoma" w:cs="Tahoma"/>
          <w:spacing w:val="-2"/>
          <w:sz w:val="20"/>
          <w:szCs w:val="20"/>
        </w:rPr>
      </w:pPr>
      <w:r w:rsidRPr="00EA042D">
        <w:rPr>
          <w:rFonts w:ascii="Tahoma" w:hAnsi="Tahoma" w:cs="Tahoma"/>
          <w:b/>
          <w:spacing w:val="-2"/>
          <w:sz w:val="20"/>
          <w:szCs w:val="20"/>
        </w:rPr>
        <w:t>5.</w:t>
      </w:r>
      <w:r w:rsidRPr="00EA042D">
        <w:rPr>
          <w:rFonts w:ascii="Tahoma" w:hAnsi="Tahoma" w:cs="Tahoma"/>
          <w:spacing w:val="-2"/>
          <w:sz w:val="20"/>
          <w:szCs w:val="20"/>
        </w:rPr>
        <w:tab/>
        <w:t>Ωστόσο, το Δημοτικό Συμβούλιο με την υπ’ αριθ. 134/2019 απόφασή του (ζ σχετ.) ανέβαλλε τη λήψη απόφασης προκειμένου να επανεξεταστεί το θέμα από το συμβούλιο της Δ.Κ. Μαριτσών και την Ε.Π.Ζ., διότι όπως προκύπτει από τα πρακτικά ο κ. Παπαγιώργης, που στις συνεδριάσεις των παραπάνω επιτροπών συμφώνησε στα 0,50 μ., δήλωσε αυτή τη φορά τη διαφωνία του και αιτήθηκε να επανέλθει πρόταση μετατόπισης στα 0,80 μ.</w:t>
      </w:r>
    </w:p>
    <w:p w:rsidR="007F6EC9" w:rsidRPr="00EA042D" w:rsidRDefault="007F6EC9" w:rsidP="00103FED">
      <w:pPr>
        <w:pStyle w:val="31"/>
        <w:tabs>
          <w:tab w:val="left" w:pos="-426"/>
        </w:tabs>
        <w:spacing w:before="160"/>
        <w:ind w:left="0" w:firstLine="567"/>
        <w:jc w:val="both"/>
        <w:rPr>
          <w:rFonts w:ascii="Tahoma" w:hAnsi="Tahoma" w:cs="Tahoma"/>
          <w:spacing w:val="-2"/>
          <w:sz w:val="20"/>
          <w:szCs w:val="20"/>
        </w:rPr>
      </w:pPr>
      <w:r w:rsidRPr="00EA042D">
        <w:rPr>
          <w:rFonts w:ascii="Tahoma" w:hAnsi="Tahoma" w:cs="Tahoma"/>
          <w:b/>
          <w:spacing w:val="-2"/>
          <w:sz w:val="20"/>
          <w:szCs w:val="20"/>
        </w:rPr>
        <w:t>6.</w:t>
      </w:r>
      <w:r w:rsidRPr="00EA042D">
        <w:rPr>
          <w:rFonts w:ascii="Tahoma" w:hAnsi="Tahoma" w:cs="Tahoma"/>
          <w:spacing w:val="-2"/>
          <w:sz w:val="20"/>
          <w:szCs w:val="20"/>
        </w:rPr>
        <w:t xml:space="preserve"> </w:t>
      </w:r>
      <w:r w:rsidRPr="00EA042D">
        <w:rPr>
          <w:rFonts w:ascii="Tahoma" w:hAnsi="Tahoma" w:cs="Tahoma"/>
          <w:spacing w:val="-2"/>
          <w:sz w:val="20"/>
          <w:szCs w:val="20"/>
        </w:rPr>
        <w:tab/>
        <w:t>Εν συνεχεία, κατατέθηκε στην Υπηρεσία μας από την κα. Παπαγιώργη η παραπάνω απόφαση Δ.Σ., με αίτημα να εισηγηθούμε και πάλι τη μετατόπιση του κοινόχρηστου χώρου κατά 80 εκ.</w:t>
      </w:r>
    </w:p>
    <w:p w:rsidR="007F6EC9" w:rsidRPr="00EA042D" w:rsidRDefault="007F6EC9" w:rsidP="00103FED">
      <w:pPr>
        <w:pStyle w:val="31"/>
        <w:tabs>
          <w:tab w:val="left" w:pos="-426"/>
        </w:tabs>
        <w:spacing w:before="160"/>
        <w:ind w:left="0" w:firstLine="567"/>
        <w:jc w:val="both"/>
        <w:rPr>
          <w:rFonts w:ascii="Tahoma" w:hAnsi="Tahoma" w:cs="Tahoma"/>
          <w:sz w:val="20"/>
          <w:szCs w:val="20"/>
        </w:rPr>
      </w:pPr>
      <w:r w:rsidRPr="00EA042D">
        <w:rPr>
          <w:rFonts w:ascii="Tahoma" w:hAnsi="Tahoma" w:cs="Tahoma"/>
          <w:b/>
          <w:spacing w:val="-2"/>
          <w:sz w:val="20"/>
          <w:szCs w:val="20"/>
        </w:rPr>
        <w:t>7.</w:t>
      </w:r>
      <w:r w:rsidRPr="00EA042D">
        <w:rPr>
          <w:rFonts w:ascii="Tahoma" w:hAnsi="Tahoma" w:cs="Tahoma"/>
          <w:spacing w:val="-2"/>
          <w:sz w:val="20"/>
          <w:szCs w:val="20"/>
        </w:rPr>
        <w:tab/>
      </w:r>
      <w:r w:rsidRPr="00EA042D">
        <w:rPr>
          <w:rFonts w:ascii="Tahoma" w:hAnsi="Tahoma" w:cs="Tahoma"/>
          <w:sz w:val="20"/>
          <w:szCs w:val="20"/>
        </w:rPr>
        <w:t xml:space="preserve">Θα θέλαμε να τονίσουμε ότι το συγκεκριμένο ζήτημα της διαμάχης που έχει προκύψει μεταξύ των δυο ιδιοκτησιών απασχολεί διαρκώς την Υπηρεσία μας τα τελευταία χρόνια, με συνεχείς εκατέρωθεν καταγγελίες, εξώδικες διαμαρτυρίες και ενστάσεις, επαναλαμβανόμενες από μηχανικούς μας αυτοψίες και αποτυπώσεις καθώς και σχετική αλληλογραφία, έως και προσπάθεια συμβιβαστικής επίλυσης της μεταξύ τους διαφοράς με πρόσκληση και των δυο πλευρών προς συζήτηση στην Υπηρεσία μας, η οποία όμως δεν τελεσφόρησε. </w:t>
      </w:r>
    </w:p>
    <w:p w:rsidR="007F6EC9" w:rsidRPr="00EA042D" w:rsidRDefault="007F6EC9" w:rsidP="00103FED">
      <w:pPr>
        <w:pStyle w:val="31"/>
        <w:tabs>
          <w:tab w:val="left" w:pos="-426"/>
        </w:tabs>
        <w:ind w:left="0" w:firstLine="567"/>
        <w:jc w:val="both"/>
        <w:rPr>
          <w:rFonts w:ascii="Tahoma" w:hAnsi="Tahoma" w:cs="Tahoma"/>
          <w:sz w:val="20"/>
          <w:szCs w:val="20"/>
        </w:rPr>
      </w:pPr>
    </w:p>
    <w:p w:rsidR="007F6EC9" w:rsidRPr="00EA042D" w:rsidRDefault="007F6EC9" w:rsidP="00103FED">
      <w:pPr>
        <w:pStyle w:val="31"/>
        <w:tabs>
          <w:tab w:val="left" w:pos="-426"/>
        </w:tabs>
        <w:spacing w:before="160"/>
        <w:ind w:left="0" w:firstLine="567"/>
        <w:jc w:val="both"/>
        <w:rPr>
          <w:rFonts w:ascii="Tahoma" w:hAnsi="Tahoma" w:cs="Tahoma"/>
          <w:spacing w:val="-2"/>
          <w:sz w:val="20"/>
          <w:szCs w:val="20"/>
        </w:rPr>
      </w:pPr>
      <w:r w:rsidRPr="00EA042D">
        <w:rPr>
          <w:rFonts w:ascii="Tahoma" w:hAnsi="Tahoma" w:cs="Tahoma"/>
          <w:sz w:val="20"/>
          <w:szCs w:val="20"/>
        </w:rPr>
        <w:t xml:space="preserve">Συνοψίζοντας όλα τα παραπάνω, σας ενημερώνουμε ότι η Υπηρεσία μας εμμένει στην άποψη που έχει ήδη διατυπώσει με την (α) σχετική αρχική εισήγηση της, δηλαδή την πρόταση μετατόπισης του κοινόχρηστου </w:t>
      </w:r>
      <w:r w:rsidRPr="00EA042D">
        <w:rPr>
          <w:rFonts w:ascii="Tahoma" w:hAnsi="Tahoma" w:cs="Tahoma"/>
          <w:spacing w:val="-2"/>
          <w:sz w:val="20"/>
          <w:szCs w:val="20"/>
        </w:rPr>
        <w:t xml:space="preserve">χώρου έμπροσθεν της Κ.Μ. 125 οικοδομών Μαριτσών (ιδιοκτησίας Κασέκα) κατά 0,80 μ. από το βόρειο όριο της όμορης Κ.Μ. 151 οικοδομών Μαριτσών (ιδιοκτησίας Παπαγιώργη).  </w:t>
      </w:r>
    </w:p>
    <w:p w:rsidR="007F6EC9" w:rsidRPr="00EA042D" w:rsidRDefault="007F6EC9" w:rsidP="00103FED">
      <w:pPr>
        <w:pStyle w:val="31"/>
        <w:tabs>
          <w:tab w:val="left" w:pos="-426"/>
        </w:tabs>
        <w:spacing w:before="160"/>
        <w:ind w:left="0" w:firstLine="567"/>
        <w:jc w:val="both"/>
        <w:rPr>
          <w:rFonts w:ascii="Tahoma" w:hAnsi="Tahoma" w:cs="Tahoma"/>
          <w:sz w:val="20"/>
          <w:szCs w:val="20"/>
          <w:u w:val="single"/>
        </w:rPr>
      </w:pPr>
      <w:r w:rsidRPr="00EA042D">
        <w:rPr>
          <w:rFonts w:ascii="Tahoma" w:hAnsi="Tahoma" w:cs="Tahoma"/>
          <w:b/>
          <w:spacing w:val="-2"/>
          <w:sz w:val="20"/>
          <w:szCs w:val="20"/>
          <w:u w:val="single"/>
        </w:rPr>
        <w:t>Ωστόσο, σας επισημαίνουμε</w:t>
      </w:r>
      <w:r w:rsidRPr="00EA042D">
        <w:rPr>
          <w:rFonts w:ascii="Tahoma" w:hAnsi="Tahoma" w:cs="Tahoma"/>
          <w:spacing w:val="-2"/>
          <w:sz w:val="20"/>
          <w:szCs w:val="20"/>
        </w:rPr>
        <w:t xml:space="preserve"> </w:t>
      </w:r>
      <w:r w:rsidRPr="00EA042D">
        <w:rPr>
          <w:rFonts w:ascii="Tahoma" w:hAnsi="Tahoma" w:cs="Tahoma"/>
          <w:spacing w:val="-2"/>
          <w:sz w:val="20"/>
          <w:szCs w:val="20"/>
          <w:u w:val="single"/>
        </w:rPr>
        <w:t xml:space="preserve">ότι επειδή η εν λόγω ελεύθερη ζώνη κοινόχρηστου χώρου πλάτους 0,80 μ. που δημιουργείται ανάμεσα στις δυο ιδιοκτησίες εξυπηρετεί αποκλειστικά την πρόσβαση σε αυτές, </w:t>
      </w:r>
      <w:r w:rsidRPr="00EA042D">
        <w:rPr>
          <w:rFonts w:ascii="Tahoma" w:hAnsi="Tahoma" w:cs="Tahoma"/>
          <w:b/>
          <w:spacing w:val="-2"/>
          <w:sz w:val="20"/>
          <w:szCs w:val="20"/>
          <w:u w:val="single"/>
        </w:rPr>
        <w:t>η Υπηρεσία μας δεν έχει αντίρρηση σε οποιαδήποτε συμβιβασμό</w:t>
      </w:r>
      <w:r w:rsidRPr="00EA042D">
        <w:rPr>
          <w:rFonts w:ascii="Tahoma" w:hAnsi="Tahoma" w:cs="Tahoma"/>
          <w:spacing w:val="-2"/>
          <w:sz w:val="20"/>
          <w:szCs w:val="20"/>
          <w:u w:val="single"/>
        </w:rPr>
        <w:t xml:space="preserve"> επέλθει μεταξύ των δυο εμπλεκομένων μερών για </w:t>
      </w:r>
      <w:r w:rsidRPr="00EA042D">
        <w:rPr>
          <w:rFonts w:ascii="Tahoma" w:hAnsi="Tahoma" w:cs="Tahoma"/>
          <w:b/>
          <w:spacing w:val="-2"/>
          <w:sz w:val="20"/>
          <w:szCs w:val="20"/>
          <w:u w:val="single"/>
        </w:rPr>
        <w:t>λιγότερο από 0,80 μ.</w:t>
      </w:r>
      <w:r w:rsidRPr="00EA042D">
        <w:rPr>
          <w:rFonts w:ascii="Tahoma" w:hAnsi="Tahoma" w:cs="Tahoma"/>
          <w:spacing w:val="-2"/>
          <w:sz w:val="20"/>
          <w:szCs w:val="20"/>
          <w:u w:val="single"/>
        </w:rPr>
        <w:t>, εφόσον δηλώσουν ότι αποτελεί λειτουργική και κοινώς αποδεκτή συμφωνία. Θα πρέπει όμως να τονίσουμε ότι αυτό σε καμία περίπτωση δεν συνεπάγεται τη διαρκή τροποποίηση των εισηγήσεων της Υπηρεσίας μας</w:t>
      </w:r>
      <w:r w:rsidRPr="00EA042D">
        <w:rPr>
          <w:rFonts w:ascii="Tahoma" w:hAnsi="Tahoma" w:cs="Tahoma"/>
          <w:sz w:val="20"/>
          <w:szCs w:val="20"/>
          <w:u w:val="single"/>
        </w:rPr>
        <w:t xml:space="preserve"> κάθε φορά που αλλάζουν γνώμη τα εμπλεκόμενα μέρη.</w:t>
      </w:r>
    </w:p>
    <w:p w:rsidR="007F6EC9" w:rsidRPr="00EA042D" w:rsidRDefault="007F6EC9" w:rsidP="00103FED">
      <w:pPr>
        <w:tabs>
          <w:tab w:val="left" w:pos="-426"/>
        </w:tabs>
        <w:spacing w:before="160"/>
        <w:ind w:firstLine="567"/>
        <w:jc w:val="both"/>
        <w:rPr>
          <w:rFonts w:ascii="Tahoma" w:hAnsi="Tahoma" w:cs="Tahoma"/>
          <w:sz w:val="20"/>
          <w:szCs w:val="20"/>
          <w:lang w:val="el-GR"/>
        </w:rPr>
      </w:pPr>
      <w:r w:rsidRPr="00EA042D">
        <w:rPr>
          <w:rFonts w:ascii="Tahoma" w:hAnsi="Tahoma" w:cs="Tahoma"/>
          <w:sz w:val="20"/>
          <w:szCs w:val="20"/>
          <w:lang w:val="el-GR"/>
        </w:rPr>
        <w:t>Κατόπιν των παραπάνω, διαβιβάζουμε το παρόν έγγραφο στη Δημοτική Κοινότητα Μαριτσών γι</w:t>
      </w:r>
      <w:r w:rsidRPr="00EA042D">
        <w:rPr>
          <w:rFonts w:ascii="Tahoma" w:hAnsi="Tahoma" w:cs="Tahoma"/>
          <w:spacing w:val="-2"/>
          <w:sz w:val="20"/>
          <w:szCs w:val="20"/>
          <w:lang w:val="el-GR"/>
        </w:rPr>
        <w:t>α τη γνωμοδότησή σας ως προς την προτεινόμενη τροποποίηση,  σύμφωνα με το άρθρο 83</w:t>
      </w:r>
      <w:r w:rsidRPr="00EA042D">
        <w:rPr>
          <w:rFonts w:ascii="Tahoma" w:hAnsi="Tahoma" w:cs="Tahoma"/>
          <w:sz w:val="20"/>
          <w:szCs w:val="20"/>
          <w:lang w:val="el-GR"/>
        </w:rPr>
        <w:t xml:space="preserve"> του Ν.3852/04-06-2010 (ΦΕΚ 87Α'/07-06-2010) περί αρμοδιοτήτων συμβουλίου δημοτικής κοινότητας και του άρθρου 79 του Ν.3463/2006 (ΦΕΚ 114Α'/08-06-2006) περί κανονιστικών αποφάσεων και </w:t>
      </w:r>
      <w:r w:rsidRPr="00EA042D">
        <w:rPr>
          <w:rFonts w:ascii="Tahoma" w:hAnsi="Tahoma" w:cs="Tahoma"/>
          <w:b/>
          <w:sz w:val="20"/>
          <w:szCs w:val="20"/>
          <w:lang w:val="el-GR"/>
        </w:rPr>
        <w:t>διαβίβαση της απόφασης στην Ε.Π.Ζ</w:t>
      </w:r>
      <w:r w:rsidRPr="00EA042D">
        <w:rPr>
          <w:rFonts w:ascii="Tahoma" w:hAnsi="Tahoma" w:cs="Tahoma"/>
          <w:sz w:val="20"/>
          <w:szCs w:val="20"/>
          <w:lang w:val="el-GR"/>
        </w:rPr>
        <w:t xml:space="preserve">. </w:t>
      </w:r>
    </w:p>
    <w:p w:rsidR="007F6EC9" w:rsidRPr="00EA042D" w:rsidRDefault="007F6EC9" w:rsidP="00103FED">
      <w:pPr>
        <w:tabs>
          <w:tab w:val="left" w:pos="-426"/>
        </w:tabs>
        <w:spacing w:before="160"/>
        <w:ind w:firstLine="567"/>
        <w:jc w:val="both"/>
        <w:rPr>
          <w:rFonts w:ascii="Tahoma" w:hAnsi="Tahoma" w:cs="Tahoma"/>
          <w:sz w:val="20"/>
          <w:szCs w:val="20"/>
          <w:lang w:val="el-GR"/>
        </w:rPr>
      </w:pPr>
      <w:r w:rsidRPr="00EA042D">
        <w:rPr>
          <w:rFonts w:ascii="Tahoma" w:hAnsi="Tahoma" w:cs="Tahoma"/>
          <w:sz w:val="20"/>
          <w:szCs w:val="20"/>
          <w:lang w:val="el-GR"/>
        </w:rPr>
        <w:lastRenderedPageBreak/>
        <w:t>Το παρόν έγγραφο κοινοποιείται στον Πρόεδρο της Επιτροπής Ποιότητας Ζωής και στον Πρόεδρο του Δημοτικού Συμβουλίου προς ενημέρωση τους.</w:t>
      </w:r>
    </w:p>
    <w:p w:rsidR="007F6EC9" w:rsidRPr="00EA042D" w:rsidRDefault="007F6EC9" w:rsidP="00103FED">
      <w:pPr>
        <w:tabs>
          <w:tab w:val="left" w:pos="-426"/>
        </w:tabs>
        <w:spacing w:before="160"/>
        <w:ind w:firstLine="567"/>
        <w:jc w:val="both"/>
        <w:rPr>
          <w:rFonts w:ascii="Tahoma" w:hAnsi="Tahoma" w:cs="Tahoma"/>
          <w:sz w:val="20"/>
          <w:szCs w:val="20"/>
          <w:lang w:val="el-GR"/>
        </w:rPr>
      </w:pPr>
      <w:r w:rsidRPr="00EA042D">
        <w:rPr>
          <w:rFonts w:ascii="Tahoma" w:hAnsi="Tahoma" w:cs="Tahoma"/>
          <w:sz w:val="20"/>
          <w:szCs w:val="20"/>
          <w:lang w:val="el-GR"/>
        </w:rPr>
        <w:t xml:space="preserve">Είμαστε στη διάθεση σας για οποιαδήποτε διευκρίνιση και πληροφορία. </w:t>
      </w:r>
    </w:p>
    <w:p w:rsidR="007F6EC9" w:rsidRPr="00EA042D" w:rsidRDefault="007F6EC9" w:rsidP="00103FED">
      <w:pPr>
        <w:ind w:firstLine="567"/>
        <w:rPr>
          <w:rFonts w:ascii="Tahoma" w:hAnsi="Tahoma" w:cs="Tahoma"/>
          <w:sz w:val="20"/>
          <w:szCs w:val="20"/>
          <w:lang w:val="el-GR" w:eastAsia="el-GR" w:bidi="ar-SA"/>
        </w:rPr>
      </w:pPr>
    </w:p>
    <w:p w:rsidR="007F6EC9" w:rsidRPr="00EA042D" w:rsidRDefault="007F6EC9" w:rsidP="00103FED">
      <w:pPr>
        <w:ind w:firstLine="567"/>
        <w:jc w:val="both"/>
        <w:rPr>
          <w:rFonts w:ascii="Tahoma" w:hAnsi="Tahoma" w:cs="Tahoma"/>
          <w:b/>
          <w:sz w:val="20"/>
          <w:szCs w:val="20"/>
          <w:lang w:val="el-GR"/>
        </w:rPr>
      </w:pPr>
      <w:r w:rsidRPr="00EA042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EA042D">
        <w:rPr>
          <w:rFonts w:ascii="Tahoma" w:hAnsi="Tahoma" w:cs="Tahoma"/>
          <w:b/>
          <w:sz w:val="20"/>
          <w:szCs w:val="20"/>
          <w:vertAlign w:val="superscript"/>
          <w:lang w:val="el-GR"/>
        </w:rPr>
        <w:t xml:space="preserve"> </w:t>
      </w:r>
      <w:r w:rsidRPr="00EA042D">
        <w:rPr>
          <w:rFonts w:ascii="Tahoma" w:hAnsi="Tahoma" w:cs="Tahoma"/>
          <w:b/>
          <w:sz w:val="20"/>
          <w:szCs w:val="20"/>
          <w:lang w:val="el-GR"/>
        </w:rPr>
        <w:t>Α’/07-06-2010) περί Αρμοδιοτήτων Επιτροπής Ποιότητας Ζωής, καθώς επίσης και το ΑΠ 1016/49/588/22-11-2018 έγγραφο του ΑΤ Ιαλυσού με το οποίο συμφωνεί με την πρόταση της υπηρεσίας</w:t>
      </w:r>
    </w:p>
    <w:p w:rsidR="007F6EC9" w:rsidRPr="00EA042D" w:rsidRDefault="007F6EC9" w:rsidP="00103FED">
      <w:pPr>
        <w:pStyle w:val="a3"/>
        <w:ind w:left="0" w:firstLine="567"/>
        <w:rPr>
          <w:rFonts w:ascii="Tahoma" w:hAnsi="Tahoma" w:cs="Tahoma"/>
          <w:lang w:val="el-GR"/>
        </w:rPr>
      </w:pPr>
    </w:p>
    <w:p w:rsidR="007F6EC9" w:rsidRPr="00EA042D" w:rsidRDefault="007F6EC9" w:rsidP="00103FED">
      <w:pPr>
        <w:pStyle w:val="a3"/>
        <w:ind w:left="0" w:firstLine="567"/>
        <w:jc w:val="center"/>
        <w:rPr>
          <w:rFonts w:ascii="Tahoma" w:hAnsi="Tahoma" w:cs="Tahoma"/>
          <w:lang w:val="el-GR"/>
        </w:rPr>
      </w:pPr>
      <w:r w:rsidRPr="00EA042D">
        <w:rPr>
          <w:rFonts w:ascii="Tahoma" w:hAnsi="Tahoma" w:cs="Tahoma"/>
          <w:b/>
          <w:lang w:val="el-GR"/>
        </w:rPr>
        <w:t>ΑΠΟΦΑΣΙΖΕΙ ομόφωνα</w:t>
      </w:r>
    </w:p>
    <w:p w:rsidR="007F6EC9" w:rsidRPr="00EA042D" w:rsidRDefault="007F6EC9" w:rsidP="00103FED">
      <w:pPr>
        <w:pStyle w:val="31"/>
        <w:tabs>
          <w:tab w:val="left" w:pos="-426"/>
        </w:tabs>
        <w:ind w:left="0" w:firstLine="567"/>
        <w:jc w:val="both"/>
        <w:rPr>
          <w:rFonts w:ascii="Tahoma" w:hAnsi="Tahoma" w:cs="Tahoma"/>
          <w:spacing w:val="-2"/>
          <w:sz w:val="20"/>
          <w:szCs w:val="20"/>
        </w:rPr>
      </w:pPr>
      <w:r w:rsidRPr="00EA042D">
        <w:rPr>
          <w:rFonts w:ascii="Tahoma" w:hAnsi="Tahoma" w:cs="Tahoma"/>
          <w:sz w:val="20"/>
          <w:szCs w:val="20"/>
        </w:rPr>
        <w:t xml:space="preserve">Εγκρίνει την υπ’ αριθ. 2/2019 απόφαση του Συμβουλίου της Δημ. Κοινότητας Μαριτσών </w:t>
      </w:r>
      <w:r w:rsidRPr="00EA042D">
        <w:rPr>
          <w:rFonts w:ascii="Tahoma" w:hAnsi="Tahoma" w:cs="Tahoma"/>
          <w:b/>
          <w:sz w:val="20"/>
          <w:szCs w:val="20"/>
        </w:rPr>
        <w:t xml:space="preserve">και εισηγείται στο Δημοτικό Συμβούλιο </w:t>
      </w:r>
      <w:r w:rsidRPr="00EA042D">
        <w:rPr>
          <w:rFonts w:ascii="Tahoma" w:hAnsi="Tahoma" w:cs="Tahoma"/>
          <w:spacing w:val="-2"/>
          <w:sz w:val="20"/>
          <w:szCs w:val="20"/>
        </w:rPr>
        <w:t xml:space="preserve">η τροποποίηση του </w:t>
      </w:r>
      <w:r w:rsidRPr="00EA042D">
        <w:rPr>
          <w:rFonts w:ascii="Tahoma" w:hAnsi="Tahoma" w:cs="Tahoma"/>
          <w:b/>
          <w:spacing w:val="-2"/>
          <w:sz w:val="20"/>
          <w:szCs w:val="20"/>
        </w:rPr>
        <w:t xml:space="preserve">άρθρου 49 </w:t>
      </w:r>
      <w:r w:rsidRPr="00EA042D">
        <w:rPr>
          <w:rFonts w:ascii="Tahoma" w:hAnsi="Tahoma" w:cs="Tahoma"/>
          <w:spacing w:val="-2"/>
          <w:sz w:val="20"/>
          <w:szCs w:val="20"/>
        </w:rPr>
        <w:t xml:space="preserve">του Κ.Κ.Χ. με θέμα </w:t>
      </w:r>
      <w:r w:rsidRPr="00EA042D">
        <w:rPr>
          <w:rFonts w:ascii="Tahoma" w:hAnsi="Tahoma" w:cs="Tahoma"/>
          <w:i/>
          <w:spacing w:val="-2"/>
          <w:sz w:val="20"/>
          <w:szCs w:val="20"/>
        </w:rPr>
        <w:t>«Δημοτική Κοινότητα Μαριτσών»</w:t>
      </w:r>
      <w:r w:rsidRPr="00EA042D">
        <w:rPr>
          <w:rFonts w:ascii="Tahoma" w:hAnsi="Tahoma" w:cs="Tahoma"/>
          <w:spacing w:val="-2"/>
          <w:sz w:val="20"/>
          <w:szCs w:val="20"/>
        </w:rPr>
        <w:t xml:space="preserve">  καθώς και το</w:t>
      </w:r>
      <w:r w:rsidRPr="00EA042D">
        <w:rPr>
          <w:rFonts w:ascii="Tahoma" w:hAnsi="Tahoma" w:cs="Tahoma"/>
          <w:spacing w:val="-6"/>
          <w:sz w:val="20"/>
          <w:szCs w:val="20"/>
        </w:rPr>
        <w:t xml:space="preserve"> υπ' αριθ. </w:t>
      </w:r>
      <w:r w:rsidRPr="00EA042D">
        <w:rPr>
          <w:rFonts w:ascii="Tahoma" w:hAnsi="Tahoma" w:cs="Tahoma"/>
          <w:b/>
          <w:i/>
          <w:spacing w:val="-6"/>
          <w:sz w:val="20"/>
          <w:szCs w:val="20"/>
        </w:rPr>
        <w:t>9.3</w:t>
      </w:r>
      <w:r w:rsidRPr="00EA042D">
        <w:rPr>
          <w:rFonts w:ascii="Tahoma" w:hAnsi="Tahoma" w:cs="Tahoma"/>
          <w:spacing w:val="-6"/>
          <w:sz w:val="20"/>
          <w:szCs w:val="20"/>
        </w:rPr>
        <w:t xml:space="preserve"> σχεδιάγραμμα που το συνοδεύει, ήτοι </w:t>
      </w:r>
      <w:r w:rsidRPr="00EA042D">
        <w:rPr>
          <w:rFonts w:ascii="Tahoma" w:hAnsi="Tahoma" w:cs="Tahoma"/>
          <w:sz w:val="20"/>
          <w:szCs w:val="20"/>
        </w:rPr>
        <w:t xml:space="preserve">την μετατόπιση του κοινόχρηστου </w:t>
      </w:r>
      <w:r w:rsidRPr="00EA042D">
        <w:rPr>
          <w:rFonts w:ascii="Tahoma" w:hAnsi="Tahoma" w:cs="Tahoma"/>
          <w:spacing w:val="-2"/>
          <w:sz w:val="20"/>
          <w:szCs w:val="20"/>
        </w:rPr>
        <w:t xml:space="preserve">χώρου έμπροσθεν της Κ.Μ. 125 οικοδομών Μαριτσών (ιδιοκτησίας Κασέκα) κατά 0,80 μ. από το βόρειο όριο της όμορης Κ.Μ. 151 οικοδομών Μαριτσών (ιδιοκτησίας Παπαγιώργη).  </w:t>
      </w:r>
    </w:p>
    <w:p w:rsidR="00AC71D2" w:rsidRPr="00EA042D" w:rsidRDefault="00AC71D2" w:rsidP="00103FED">
      <w:pPr>
        <w:pStyle w:val="a3"/>
        <w:ind w:left="0" w:firstLine="567"/>
        <w:jc w:val="both"/>
        <w:rPr>
          <w:rFonts w:ascii="Tahoma" w:hAnsi="Tahoma" w:cs="Tahoma"/>
          <w:lang w:val="el-GR"/>
        </w:rPr>
      </w:pPr>
    </w:p>
    <w:p w:rsidR="007F6EC9" w:rsidRPr="00EA042D" w:rsidRDefault="007F6EC9" w:rsidP="00103FED">
      <w:pPr>
        <w:ind w:firstLine="567"/>
        <w:rPr>
          <w:rFonts w:ascii="Tahoma" w:hAnsi="Tahoma" w:cs="Tahoma"/>
          <w:b/>
          <w:sz w:val="20"/>
          <w:szCs w:val="20"/>
          <w:lang w:val="el-GR"/>
        </w:rPr>
      </w:pPr>
      <w:r w:rsidRPr="00EA042D">
        <w:rPr>
          <w:rFonts w:ascii="Tahoma" w:hAnsi="Tahoma" w:cs="Tahoma"/>
          <w:b/>
          <w:sz w:val="20"/>
          <w:szCs w:val="20"/>
          <w:lang w:val="el-GR"/>
        </w:rPr>
        <w:t>Αρ. αποφ.  85   /02-10-2019                                                 ΑΔΑ: 6ΟΡΗΩ1Ρ-ΡΨ8</w:t>
      </w:r>
    </w:p>
    <w:p w:rsidR="007F6EC9" w:rsidRPr="00EA042D" w:rsidRDefault="007F6EC9" w:rsidP="00103FED">
      <w:pPr>
        <w:ind w:firstLine="567"/>
        <w:rPr>
          <w:rFonts w:ascii="Tahoma" w:hAnsi="Tahoma" w:cs="Tahoma"/>
          <w:b/>
          <w:sz w:val="20"/>
          <w:szCs w:val="20"/>
          <w:lang w:val="el-GR"/>
        </w:rPr>
      </w:pPr>
    </w:p>
    <w:p w:rsidR="007F6EC9" w:rsidRPr="00EA042D" w:rsidRDefault="007F6EC9" w:rsidP="00103FED">
      <w:pPr>
        <w:ind w:firstLine="567"/>
        <w:jc w:val="center"/>
        <w:rPr>
          <w:rFonts w:ascii="Tahoma" w:hAnsi="Tahoma" w:cs="Tahoma"/>
          <w:b/>
          <w:sz w:val="20"/>
          <w:szCs w:val="20"/>
          <w:lang w:val="el-GR"/>
        </w:rPr>
      </w:pPr>
      <w:r w:rsidRPr="00EA042D">
        <w:rPr>
          <w:rFonts w:ascii="Tahoma" w:hAnsi="Tahoma" w:cs="Tahoma"/>
          <w:b/>
          <w:sz w:val="20"/>
          <w:szCs w:val="20"/>
          <w:lang w:val="el-GR"/>
        </w:rPr>
        <w:t>Περίληψη</w:t>
      </w:r>
    </w:p>
    <w:p w:rsidR="007F6EC9" w:rsidRPr="00EA042D" w:rsidRDefault="007F6EC9" w:rsidP="00103FED">
      <w:pPr>
        <w:pStyle w:val="af2"/>
        <w:ind w:firstLine="567"/>
        <w:jc w:val="both"/>
        <w:rPr>
          <w:rFonts w:ascii="Tahoma" w:hAnsi="Tahoma" w:cs="Tahoma"/>
          <w:b/>
          <w:sz w:val="20"/>
          <w:szCs w:val="20"/>
        </w:rPr>
      </w:pPr>
      <w:r w:rsidRPr="00EA042D">
        <w:rPr>
          <w:rFonts w:ascii="Tahoma" w:hAnsi="Tahoma" w:cs="Tahoma"/>
          <w:b/>
          <w:sz w:val="20"/>
          <w:szCs w:val="20"/>
        </w:rPr>
        <w:t>Επανεξέταση του θέματος που αφορά στην ‘Έγκριση της υπ’ αριθ. 1/2019 απόφασης του Συμβουλίου της Δημ. Κοινότητας Φανών με θέμα: «Παραχώρηση χώρου δικαιοδοσίας Δημ. Κοινότητας Φανών για ανέγερση Μνημείου.</w:t>
      </w:r>
    </w:p>
    <w:p w:rsidR="007F6EC9" w:rsidRPr="00EA042D" w:rsidRDefault="007F6EC9" w:rsidP="00103FED">
      <w:pPr>
        <w:ind w:firstLine="567"/>
        <w:rPr>
          <w:rFonts w:ascii="Tahoma" w:hAnsi="Tahoma" w:cs="Tahoma"/>
          <w:sz w:val="20"/>
          <w:szCs w:val="20"/>
          <w:lang w:val="el-GR"/>
        </w:rPr>
      </w:pPr>
      <w:r w:rsidRPr="00EA042D">
        <w:rPr>
          <w:rFonts w:ascii="Tahoma" w:hAnsi="Tahoma" w:cs="Tahoma"/>
          <w:sz w:val="20"/>
          <w:szCs w:val="20"/>
          <w:lang w:val="el-GR"/>
        </w:rPr>
        <w:t xml:space="preserve">    </w:t>
      </w:r>
      <w:r w:rsidRPr="00EA042D">
        <w:rPr>
          <w:rFonts w:ascii="Tahoma" w:hAnsi="Tahoma" w:cs="Tahoma"/>
          <w:b/>
          <w:bCs/>
          <w:sz w:val="20"/>
          <w:szCs w:val="20"/>
          <w:lang w:val="el-GR"/>
        </w:rPr>
        <w:t xml:space="preserve">            </w:t>
      </w:r>
      <w:r w:rsidRPr="00EA042D">
        <w:rPr>
          <w:rFonts w:ascii="Tahoma" w:hAnsi="Tahoma" w:cs="Tahoma"/>
          <w:sz w:val="20"/>
          <w:szCs w:val="20"/>
          <w:lang w:val="el-GR"/>
        </w:rPr>
        <w:t xml:space="preserve">                      </w:t>
      </w:r>
    </w:p>
    <w:p w:rsidR="007F6EC9" w:rsidRPr="00EA042D" w:rsidRDefault="007F6EC9" w:rsidP="00103FED">
      <w:pPr>
        <w:ind w:firstLine="567"/>
        <w:jc w:val="both"/>
        <w:rPr>
          <w:rFonts w:ascii="Tahoma" w:hAnsi="Tahoma" w:cs="Tahoma"/>
          <w:sz w:val="20"/>
          <w:szCs w:val="20"/>
          <w:lang w:val="el-GR"/>
        </w:rPr>
      </w:pPr>
      <w:r w:rsidRPr="00EA042D">
        <w:rPr>
          <w:rFonts w:ascii="Tahoma" w:eastAsia="MS Mincho" w:hAnsi="Tahoma" w:cs="Tahoma"/>
          <w:sz w:val="20"/>
          <w:szCs w:val="20"/>
          <w:lang w:val="el-GR"/>
        </w:rPr>
        <w:t>Ο Πρόεδρος κ. Κωνσταντίνος Ταρασλιάς έθεσε</w:t>
      </w:r>
      <w:r w:rsidRPr="00EA042D">
        <w:rPr>
          <w:rFonts w:ascii="Tahoma" w:hAnsi="Tahoma" w:cs="Tahoma"/>
          <w:sz w:val="20"/>
          <w:szCs w:val="20"/>
          <w:lang w:val="el-GR"/>
        </w:rPr>
        <w:t xml:space="preserve"> υπόψη των μελών της Επιτροπής την ΑΠ 844/20-05-2019 εισήγηση της Δνσης Πολεοδομικού Σχεδιασμού  η οποία έχει ως κατωτέρω:</w:t>
      </w:r>
    </w:p>
    <w:p w:rsidR="007F6EC9" w:rsidRPr="00EA042D" w:rsidRDefault="007F6EC9" w:rsidP="00103FED">
      <w:pPr>
        <w:widowControl w:val="0"/>
        <w:tabs>
          <w:tab w:val="left" w:pos="851"/>
        </w:tabs>
        <w:ind w:firstLine="567"/>
        <w:jc w:val="both"/>
        <w:rPr>
          <w:rFonts w:ascii="Tahoma" w:hAnsi="Tahoma" w:cs="Tahoma"/>
          <w:b/>
          <w:snapToGrid w:val="0"/>
          <w:sz w:val="20"/>
          <w:szCs w:val="20"/>
          <w:lang w:val="el-GR"/>
        </w:rPr>
      </w:pPr>
    </w:p>
    <w:p w:rsidR="007F6EC9" w:rsidRPr="00EA042D" w:rsidRDefault="007F6EC9" w:rsidP="00103FED">
      <w:pPr>
        <w:widowControl w:val="0"/>
        <w:tabs>
          <w:tab w:val="left" w:pos="851"/>
        </w:tabs>
        <w:ind w:firstLine="567"/>
        <w:jc w:val="both"/>
        <w:rPr>
          <w:rFonts w:ascii="Tahoma" w:hAnsi="Tahoma" w:cs="Tahoma"/>
          <w:b/>
          <w:snapToGrid w:val="0"/>
          <w:sz w:val="20"/>
          <w:szCs w:val="20"/>
          <w:lang w:val="el-GR"/>
        </w:rPr>
      </w:pPr>
      <w:r w:rsidRPr="00EA042D">
        <w:rPr>
          <w:rFonts w:ascii="Tahoma" w:hAnsi="Tahoma" w:cs="Tahoma"/>
          <w:b/>
          <w:snapToGrid w:val="0"/>
          <w:sz w:val="20"/>
          <w:szCs w:val="20"/>
          <w:lang w:val="el-GR"/>
        </w:rPr>
        <w:t xml:space="preserve">ΘΕΜΑ : </w:t>
      </w:r>
      <w:r w:rsidRPr="00EA042D">
        <w:rPr>
          <w:rFonts w:ascii="Tahoma" w:hAnsi="Tahoma" w:cs="Tahoma"/>
          <w:b/>
          <w:snapToGrid w:val="0"/>
          <w:sz w:val="20"/>
          <w:szCs w:val="20"/>
          <w:lang w:val="el-GR"/>
        </w:rPr>
        <w:tab/>
        <w:t>Παραχώρηση κοινόχρηστου χώρου για ανέγερση μνημείου εντός οικισμού Φανών.</w:t>
      </w:r>
    </w:p>
    <w:p w:rsidR="007F6EC9" w:rsidRPr="00EA042D" w:rsidRDefault="007F6EC9" w:rsidP="00103FED">
      <w:pPr>
        <w:widowControl w:val="0"/>
        <w:tabs>
          <w:tab w:val="left" w:pos="851"/>
          <w:tab w:val="left" w:pos="1134"/>
        </w:tabs>
        <w:ind w:firstLine="567"/>
        <w:jc w:val="both"/>
        <w:rPr>
          <w:rFonts w:ascii="Tahoma" w:eastAsia="MS Mincho" w:hAnsi="Tahoma" w:cs="Tahoma"/>
          <w:bCs/>
          <w:spacing w:val="-4"/>
          <w:sz w:val="20"/>
          <w:szCs w:val="20"/>
          <w:lang w:val="el-GR"/>
        </w:rPr>
      </w:pPr>
      <w:r w:rsidRPr="00EA042D">
        <w:rPr>
          <w:rFonts w:ascii="Tahoma" w:hAnsi="Tahoma" w:cs="Tahoma"/>
          <w:b/>
          <w:snapToGrid w:val="0"/>
          <w:sz w:val="20"/>
          <w:szCs w:val="20"/>
          <w:lang w:val="el-GR"/>
        </w:rPr>
        <w:t xml:space="preserve">ΣΧΕΤ. </w:t>
      </w:r>
      <w:r w:rsidRPr="00EA042D">
        <w:rPr>
          <w:rFonts w:ascii="Tahoma" w:hAnsi="Tahoma" w:cs="Tahoma"/>
          <w:b/>
          <w:snapToGrid w:val="0"/>
          <w:sz w:val="20"/>
          <w:szCs w:val="20"/>
          <w:lang w:val="el-GR"/>
        </w:rPr>
        <w:tab/>
        <w:t xml:space="preserve">: </w:t>
      </w:r>
      <w:r w:rsidRPr="00EA042D">
        <w:rPr>
          <w:rFonts w:ascii="Tahoma" w:hAnsi="Tahoma" w:cs="Tahoma"/>
          <w:b/>
          <w:snapToGrid w:val="0"/>
          <w:sz w:val="20"/>
          <w:szCs w:val="20"/>
          <w:lang w:val="el-GR"/>
        </w:rPr>
        <w:tab/>
      </w:r>
      <w:r w:rsidRPr="00EA042D">
        <w:rPr>
          <w:rFonts w:ascii="Tahoma" w:hAnsi="Tahoma" w:cs="Tahoma"/>
          <w:snapToGrid w:val="0"/>
          <w:spacing w:val="-6"/>
          <w:sz w:val="20"/>
          <w:szCs w:val="20"/>
          <w:lang w:val="el-GR"/>
        </w:rPr>
        <w:t>Η υπ’ αριθ. 1/2019 απόφαση Συμβουλίου Δημοτικής Κοινότητας Φανών (844/06-05-2019 ΔΠΣ).</w:t>
      </w:r>
    </w:p>
    <w:p w:rsidR="007F6EC9" w:rsidRPr="00EA042D" w:rsidRDefault="007F6EC9" w:rsidP="00103FED">
      <w:pPr>
        <w:widowControl w:val="0"/>
        <w:ind w:firstLine="567"/>
        <w:jc w:val="both"/>
        <w:rPr>
          <w:rFonts w:ascii="Tahoma" w:hAnsi="Tahoma" w:cs="Tahoma"/>
          <w:b/>
          <w:snapToGrid w:val="0"/>
          <w:sz w:val="20"/>
          <w:szCs w:val="20"/>
          <w:lang w:val="el-GR"/>
        </w:rPr>
      </w:pPr>
      <w:r w:rsidRPr="00EA042D">
        <w:rPr>
          <w:rFonts w:ascii="Tahoma" w:hAnsi="Tahoma" w:cs="Tahoma"/>
          <w:b/>
          <w:snapToGrid w:val="0"/>
          <w:sz w:val="20"/>
          <w:szCs w:val="20"/>
          <w:lang w:val="el-GR"/>
        </w:rPr>
        <w:t xml:space="preserve">  </w:t>
      </w:r>
    </w:p>
    <w:p w:rsidR="007F6EC9" w:rsidRPr="00EA042D" w:rsidRDefault="007F6EC9" w:rsidP="00103FED">
      <w:pPr>
        <w:widowControl w:val="0"/>
        <w:ind w:firstLine="567"/>
        <w:jc w:val="both"/>
        <w:rPr>
          <w:rFonts w:ascii="Tahoma" w:hAnsi="Tahoma" w:cs="Tahoma"/>
          <w:snapToGrid w:val="0"/>
          <w:sz w:val="20"/>
          <w:szCs w:val="20"/>
          <w:lang w:val="el-GR"/>
        </w:rPr>
      </w:pPr>
    </w:p>
    <w:p w:rsidR="007F6EC9" w:rsidRPr="00EA042D" w:rsidRDefault="007F6EC9" w:rsidP="00103FED">
      <w:pPr>
        <w:widowControl w:val="0"/>
        <w:ind w:firstLine="567"/>
        <w:rPr>
          <w:rFonts w:ascii="Tahoma" w:hAnsi="Tahoma" w:cs="Tahoma"/>
          <w:sz w:val="20"/>
          <w:szCs w:val="20"/>
        </w:rPr>
      </w:pPr>
      <w:r w:rsidRPr="00EA042D">
        <w:rPr>
          <w:rFonts w:ascii="Tahoma" w:hAnsi="Tahoma" w:cs="Tahoma"/>
          <w:b/>
          <w:sz w:val="20"/>
          <w:szCs w:val="20"/>
        </w:rPr>
        <w:t>Έχοντας υπόψη:</w:t>
      </w:r>
    </w:p>
    <w:p w:rsidR="007F6EC9" w:rsidRPr="00EA042D" w:rsidRDefault="007F6EC9" w:rsidP="00103FED">
      <w:pPr>
        <w:widowControl w:val="0"/>
        <w:numPr>
          <w:ilvl w:val="0"/>
          <w:numId w:val="38"/>
        </w:numPr>
        <w:spacing w:before="120"/>
        <w:ind w:left="0" w:firstLine="567"/>
        <w:jc w:val="both"/>
        <w:rPr>
          <w:rFonts w:ascii="Tahoma" w:hAnsi="Tahoma" w:cs="Tahoma"/>
          <w:sz w:val="20"/>
          <w:szCs w:val="20"/>
          <w:lang w:val="el-GR"/>
        </w:rPr>
      </w:pPr>
      <w:r w:rsidRPr="00EA042D">
        <w:rPr>
          <w:rFonts w:ascii="Tahoma" w:hAnsi="Tahoma" w:cs="Tahoma"/>
          <w:sz w:val="20"/>
          <w:szCs w:val="20"/>
          <w:lang w:val="el-GR"/>
        </w:rPr>
        <w:t xml:space="preserve">Την </w:t>
      </w:r>
      <w:r w:rsidRPr="00EA042D">
        <w:rPr>
          <w:rFonts w:ascii="Tahoma" w:hAnsi="Tahoma" w:cs="Tahoma"/>
          <w:snapToGrid w:val="0"/>
          <w:sz w:val="20"/>
          <w:szCs w:val="20"/>
          <w:lang w:val="el-GR"/>
        </w:rPr>
        <w:t xml:space="preserve">ανωτέρω σχετική απόφαση της </w:t>
      </w:r>
      <w:r w:rsidRPr="00EA042D">
        <w:rPr>
          <w:rFonts w:ascii="Tahoma" w:eastAsia="MS Mincho" w:hAnsi="Tahoma" w:cs="Tahoma"/>
          <w:bCs/>
          <w:sz w:val="20"/>
          <w:szCs w:val="20"/>
          <w:lang w:val="el-GR"/>
        </w:rPr>
        <w:t xml:space="preserve">Δημοτικής Κοινότητας Φανών σύμφωνα με την οποία </w:t>
      </w:r>
      <w:r w:rsidRPr="00EA042D">
        <w:rPr>
          <w:rFonts w:ascii="Tahoma" w:eastAsia="MS Mincho" w:hAnsi="Tahoma" w:cs="Tahoma"/>
          <w:b/>
          <w:bCs/>
          <w:spacing w:val="-4"/>
          <w:sz w:val="20"/>
          <w:szCs w:val="20"/>
          <w:lang w:val="el-GR"/>
        </w:rPr>
        <w:t>παραχωρούν τον κοινόχρηστο χώρο</w:t>
      </w:r>
      <w:r w:rsidRPr="00EA042D">
        <w:rPr>
          <w:rFonts w:ascii="Tahoma" w:eastAsia="MS Mincho" w:hAnsi="Tahoma" w:cs="Tahoma"/>
          <w:bCs/>
          <w:spacing w:val="-4"/>
          <w:sz w:val="20"/>
          <w:szCs w:val="20"/>
          <w:lang w:val="el-GR"/>
        </w:rPr>
        <w:t xml:space="preserve"> που απεικονίζεται με τα στοιχεία </w:t>
      </w:r>
      <w:r w:rsidRPr="00EA042D">
        <w:rPr>
          <w:rFonts w:ascii="Tahoma" w:eastAsia="MS Mincho" w:hAnsi="Tahoma" w:cs="Tahoma"/>
          <w:b/>
          <w:bCs/>
          <w:spacing w:val="-4"/>
          <w:sz w:val="20"/>
          <w:szCs w:val="20"/>
          <w:lang w:val="el-GR"/>
        </w:rPr>
        <w:t>ΑΒΓΔΑ εμβαδού 9,20 τ.μ</w:t>
      </w:r>
      <w:r w:rsidRPr="00EA042D">
        <w:rPr>
          <w:rFonts w:ascii="Tahoma" w:eastAsia="MS Mincho" w:hAnsi="Tahoma" w:cs="Tahoma"/>
          <w:b/>
          <w:bCs/>
          <w:spacing w:val="-2"/>
          <w:sz w:val="20"/>
          <w:szCs w:val="20"/>
          <w:lang w:val="el-GR"/>
        </w:rPr>
        <w:t>.</w:t>
      </w:r>
      <w:r w:rsidRPr="00EA042D">
        <w:rPr>
          <w:rFonts w:ascii="Tahoma" w:eastAsia="MS Mincho" w:hAnsi="Tahoma" w:cs="Tahoma"/>
          <w:bCs/>
          <w:sz w:val="20"/>
          <w:szCs w:val="20"/>
          <w:lang w:val="el-GR"/>
        </w:rPr>
        <w:t xml:space="preserve"> στο τοπογραφικό σχεδιάγραμμα του Τοπογράφου Μηχανικού Τ.Ε. Στέλιου Μπούκλα, στο σύλλογο για τη μελέτη και διάδοση της ελληνικής ιστορίας, </w:t>
      </w:r>
      <w:r w:rsidRPr="00EA042D">
        <w:rPr>
          <w:rFonts w:ascii="Tahoma" w:eastAsia="MS Mincho" w:hAnsi="Tahoma" w:cs="Tahoma"/>
          <w:b/>
          <w:bCs/>
          <w:sz w:val="20"/>
          <w:szCs w:val="20"/>
          <w:lang w:val="el-GR"/>
        </w:rPr>
        <w:t>για την ανέγερση μνημείου</w:t>
      </w:r>
      <w:r w:rsidRPr="00EA042D">
        <w:rPr>
          <w:rFonts w:ascii="Tahoma" w:eastAsia="MS Mincho" w:hAnsi="Tahoma" w:cs="Tahoma"/>
          <w:bCs/>
          <w:sz w:val="20"/>
          <w:szCs w:val="20"/>
          <w:lang w:val="el-GR"/>
        </w:rPr>
        <w:t xml:space="preserve"> με κέντρο βάρους την αρχαία επιγραφή Φανών. Ο ανωτέρω σύλλογος έχει έδρα τη Γερμανία και πρόεδρο τον Δρ. Απόστολο Κυριατσούλη σε συνεργασία με την Άτυπη Ομάδα Πρωτοβουλίας (ΑΟΠ) Φανών, με υπεύθυνο τον Ιατρό κ. Νικόλαο Φρόνα.  </w:t>
      </w:r>
    </w:p>
    <w:p w:rsidR="007F6EC9" w:rsidRPr="00EA042D" w:rsidRDefault="007F6EC9" w:rsidP="00103FED">
      <w:pPr>
        <w:widowControl w:val="0"/>
        <w:numPr>
          <w:ilvl w:val="0"/>
          <w:numId w:val="38"/>
        </w:numPr>
        <w:spacing w:before="120"/>
        <w:ind w:left="0" w:firstLine="567"/>
        <w:jc w:val="both"/>
        <w:rPr>
          <w:rFonts w:ascii="Tahoma" w:eastAsia="MgHelveticaUCPol" w:hAnsi="Tahoma" w:cs="Tahoma"/>
          <w:sz w:val="20"/>
          <w:szCs w:val="20"/>
        </w:rPr>
      </w:pPr>
      <w:r w:rsidRPr="00EA042D">
        <w:rPr>
          <w:rFonts w:ascii="Tahoma" w:hAnsi="Tahoma" w:cs="Tahoma"/>
          <w:b/>
          <w:bCs/>
          <w:sz w:val="20"/>
          <w:szCs w:val="20"/>
        </w:rPr>
        <w:t>Τις διατάξεις</w:t>
      </w:r>
      <w:r w:rsidRPr="00EA042D">
        <w:rPr>
          <w:rFonts w:ascii="Tahoma" w:eastAsia="MgHelveticaUCPol" w:hAnsi="Tahoma" w:cs="Tahoma"/>
          <w:b/>
          <w:sz w:val="20"/>
          <w:szCs w:val="20"/>
        </w:rPr>
        <w:t>:</w:t>
      </w:r>
    </w:p>
    <w:p w:rsidR="007F6EC9" w:rsidRPr="00EA042D" w:rsidRDefault="007F6EC9" w:rsidP="00103FED">
      <w:pPr>
        <w:tabs>
          <w:tab w:val="left" w:pos="-702"/>
        </w:tabs>
        <w:overflowPunct w:val="0"/>
        <w:autoSpaceDE w:val="0"/>
        <w:autoSpaceDN w:val="0"/>
        <w:adjustRightInd w:val="0"/>
        <w:ind w:firstLine="567"/>
        <w:jc w:val="both"/>
        <w:rPr>
          <w:rFonts w:ascii="Tahoma" w:eastAsia="MgHelveticaUCPol" w:hAnsi="Tahoma" w:cs="Tahoma"/>
          <w:sz w:val="20"/>
          <w:szCs w:val="20"/>
          <w:lang w:val="el-GR"/>
        </w:rPr>
      </w:pPr>
      <w:r w:rsidRPr="00EA042D">
        <w:rPr>
          <w:rFonts w:ascii="Tahoma" w:hAnsi="Tahoma" w:cs="Tahoma"/>
          <w:b/>
          <w:sz w:val="20"/>
          <w:szCs w:val="20"/>
          <w:lang w:val="el-GR"/>
        </w:rPr>
        <w:t>α.</w:t>
      </w:r>
      <w:r w:rsidRPr="00EA042D">
        <w:rPr>
          <w:rFonts w:ascii="Tahoma" w:hAnsi="Tahoma" w:cs="Tahoma"/>
          <w:sz w:val="20"/>
          <w:szCs w:val="20"/>
          <w:lang w:val="el-GR"/>
        </w:rPr>
        <w:t xml:space="preserve"> του Ν.3852/2010 (ΦΕΚ 87Α’/07-06-2010) </w:t>
      </w:r>
      <w:r w:rsidRPr="00EA042D">
        <w:rPr>
          <w:rFonts w:ascii="Tahoma" w:eastAsia="MgHelveticaUCPol" w:hAnsi="Tahoma" w:cs="Tahoma"/>
          <w:sz w:val="20"/>
          <w:szCs w:val="20"/>
          <w:lang w:val="el-GR"/>
        </w:rPr>
        <w:t xml:space="preserve">με θέμα </w:t>
      </w:r>
      <w:r w:rsidRPr="00EA042D">
        <w:rPr>
          <w:rFonts w:ascii="Tahoma" w:eastAsia="MgHelveticaUCPol" w:hAnsi="Tahoma" w:cs="Tahoma"/>
          <w:i/>
          <w:sz w:val="20"/>
          <w:szCs w:val="20"/>
          <w:lang w:val="el-GR"/>
        </w:rPr>
        <w:t>«Νέα Αρχιτεκτονική της Αυτοδιοίκησης και της Αποκεντρωμένης Διοίκησης - Πρόγραμμα Καλλικράτης»</w:t>
      </w:r>
      <w:r w:rsidRPr="00EA042D">
        <w:rPr>
          <w:rFonts w:ascii="Tahoma" w:eastAsia="MgHelveticaUCPol" w:hAnsi="Tahoma" w:cs="Tahoma"/>
          <w:sz w:val="20"/>
          <w:szCs w:val="20"/>
          <w:lang w:val="el-GR"/>
        </w:rPr>
        <w:t>.</w:t>
      </w:r>
    </w:p>
    <w:p w:rsidR="007F6EC9" w:rsidRPr="00EA042D" w:rsidRDefault="007F6EC9" w:rsidP="00103FED">
      <w:pPr>
        <w:tabs>
          <w:tab w:val="left" w:pos="-702"/>
        </w:tabs>
        <w:overflowPunct w:val="0"/>
        <w:autoSpaceDE w:val="0"/>
        <w:autoSpaceDN w:val="0"/>
        <w:adjustRightInd w:val="0"/>
        <w:ind w:firstLine="567"/>
        <w:jc w:val="both"/>
        <w:rPr>
          <w:rFonts w:ascii="Tahoma" w:hAnsi="Tahoma" w:cs="Tahoma"/>
          <w:sz w:val="20"/>
          <w:szCs w:val="20"/>
          <w:lang w:val="el-GR"/>
        </w:rPr>
      </w:pPr>
      <w:r w:rsidRPr="00EA042D">
        <w:rPr>
          <w:rFonts w:ascii="Tahoma" w:hAnsi="Tahoma" w:cs="Tahoma"/>
          <w:b/>
          <w:sz w:val="20"/>
          <w:szCs w:val="20"/>
          <w:lang w:val="el-GR"/>
        </w:rPr>
        <w:t>β.</w:t>
      </w:r>
      <w:r w:rsidRPr="00EA042D">
        <w:rPr>
          <w:rFonts w:ascii="Tahoma" w:hAnsi="Tahoma" w:cs="Tahoma"/>
          <w:sz w:val="20"/>
          <w:szCs w:val="20"/>
          <w:lang w:val="el-GR"/>
        </w:rPr>
        <w:t xml:space="preserve"> Του </w:t>
      </w:r>
      <w:r w:rsidRPr="00EA042D">
        <w:rPr>
          <w:rFonts w:ascii="Tahoma" w:hAnsi="Tahoma" w:cs="Tahoma"/>
          <w:bCs/>
          <w:sz w:val="20"/>
          <w:szCs w:val="20"/>
          <w:lang w:val="el-GR"/>
        </w:rPr>
        <w:t>ΓΟΚ 1985</w:t>
      </w:r>
      <w:r w:rsidRPr="00EA042D">
        <w:rPr>
          <w:rFonts w:ascii="Tahoma" w:hAnsi="Tahoma" w:cs="Tahoma"/>
          <w:sz w:val="20"/>
          <w:szCs w:val="20"/>
          <w:lang w:val="el-GR"/>
        </w:rPr>
        <w:t xml:space="preserve"> [δηλ. τον </w:t>
      </w:r>
      <w:r w:rsidRPr="00EA042D">
        <w:rPr>
          <w:rFonts w:ascii="Tahoma" w:hAnsi="Tahoma" w:cs="Tahoma"/>
          <w:bCs/>
          <w:sz w:val="20"/>
          <w:szCs w:val="20"/>
          <w:lang w:val="el-GR"/>
        </w:rPr>
        <w:t>Ν. 1577/85</w:t>
      </w:r>
      <w:r w:rsidRPr="00EA042D">
        <w:rPr>
          <w:rFonts w:ascii="Tahoma" w:hAnsi="Tahoma" w:cs="Tahoma"/>
          <w:sz w:val="20"/>
          <w:szCs w:val="20"/>
          <w:lang w:val="el-GR"/>
        </w:rPr>
        <w:t xml:space="preserve"> (</w:t>
      </w:r>
      <w:r w:rsidRPr="00EA042D">
        <w:rPr>
          <w:rFonts w:ascii="Tahoma" w:hAnsi="Tahoma" w:cs="Tahoma"/>
          <w:bCs/>
          <w:sz w:val="20"/>
          <w:szCs w:val="20"/>
          <w:lang w:val="el-GR"/>
        </w:rPr>
        <w:t>ΦΕΚ-210Α'/18-12-85</w:t>
      </w:r>
      <w:r w:rsidRPr="00EA042D">
        <w:rPr>
          <w:rFonts w:ascii="Tahoma" w:hAnsi="Tahoma" w:cs="Tahoma"/>
          <w:sz w:val="20"/>
          <w:szCs w:val="20"/>
          <w:lang w:val="el-GR"/>
        </w:rPr>
        <w:t xml:space="preserve"> με έναρξη ισχύος την 18-2-1986)] για όσες διατάξεις του εξακολουθούν να ισχύουν (υπό την έννοια ότι δεν έρχονται σε αντίθεση με τον </w:t>
      </w:r>
      <w:r w:rsidRPr="00EA042D">
        <w:rPr>
          <w:rFonts w:ascii="Tahoma" w:hAnsi="Tahoma" w:cs="Tahoma"/>
          <w:bCs/>
          <w:sz w:val="20"/>
          <w:szCs w:val="20"/>
          <w:lang w:val="el-GR"/>
        </w:rPr>
        <w:t>Ν.Ο.Κ.</w:t>
      </w:r>
      <w:r w:rsidRPr="00EA042D">
        <w:rPr>
          <w:rFonts w:ascii="Tahoma" w:hAnsi="Tahoma" w:cs="Tahoma"/>
          <w:sz w:val="20"/>
          <w:szCs w:val="20"/>
          <w:lang w:val="el-GR"/>
        </w:rPr>
        <w:t>).</w:t>
      </w:r>
    </w:p>
    <w:p w:rsidR="007F6EC9" w:rsidRPr="00EA042D" w:rsidRDefault="007F6EC9" w:rsidP="00103FED">
      <w:pPr>
        <w:tabs>
          <w:tab w:val="left" w:pos="-702"/>
        </w:tabs>
        <w:overflowPunct w:val="0"/>
        <w:autoSpaceDE w:val="0"/>
        <w:autoSpaceDN w:val="0"/>
        <w:adjustRightInd w:val="0"/>
        <w:ind w:firstLine="567"/>
        <w:jc w:val="both"/>
        <w:rPr>
          <w:rFonts w:ascii="Tahoma" w:hAnsi="Tahoma" w:cs="Tahoma"/>
          <w:b/>
          <w:sz w:val="20"/>
          <w:szCs w:val="20"/>
          <w:lang w:val="el-GR"/>
        </w:rPr>
      </w:pPr>
      <w:r w:rsidRPr="00EA042D">
        <w:rPr>
          <w:rFonts w:ascii="Tahoma" w:hAnsi="Tahoma" w:cs="Tahoma"/>
          <w:b/>
          <w:sz w:val="20"/>
          <w:szCs w:val="20"/>
          <w:lang w:val="el-GR"/>
        </w:rPr>
        <w:t>γ.</w:t>
      </w:r>
      <w:r w:rsidRPr="00EA042D">
        <w:rPr>
          <w:rFonts w:ascii="Tahoma" w:hAnsi="Tahoma" w:cs="Tahoma"/>
          <w:sz w:val="20"/>
          <w:szCs w:val="20"/>
          <w:lang w:val="el-GR"/>
        </w:rPr>
        <w:t xml:space="preserve"> του Ν.4030/2011 (ΦΕΚ 249Α’/25-11-2011), </w:t>
      </w:r>
      <w:r w:rsidRPr="00EA042D">
        <w:rPr>
          <w:rFonts w:ascii="Tahoma" w:hAnsi="Tahoma" w:cs="Tahoma"/>
          <w:i/>
          <w:sz w:val="20"/>
          <w:szCs w:val="20"/>
          <w:lang w:val="el-GR"/>
        </w:rPr>
        <w:t>«Νέος τρόπος έκδοσης αδειών δόμησης, ελέγχου κατασκευών και λοιπές διατάξεις</w:t>
      </w:r>
      <w:r w:rsidRPr="00EA042D">
        <w:rPr>
          <w:rFonts w:ascii="Tahoma" w:hAnsi="Tahoma" w:cs="Tahoma"/>
          <w:sz w:val="20"/>
          <w:szCs w:val="20"/>
          <w:lang w:val="el-GR"/>
        </w:rPr>
        <w:t>».</w:t>
      </w:r>
      <w:r w:rsidRPr="00EA042D">
        <w:rPr>
          <w:rFonts w:ascii="Tahoma" w:hAnsi="Tahoma" w:cs="Tahoma"/>
          <w:b/>
          <w:sz w:val="20"/>
          <w:szCs w:val="20"/>
          <w:lang w:val="el-GR"/>
        </w:rPr>
        <w:tab/>
      </w:r>
    </w:p>
    <w:p w:rsidR="007F6EC9" w:rsidRPr="00EA042D" w:rsidRDefault="007F6EC9" w:rsidP="00103FED">
      <w:pPr>
        <w:tabs>
          <w:tab w:val="left" w:pos="-702"/>
        </w:tabs>
        <w:overflowPunct w:val="0"/>
        <w:autoSpaceDE w:val="0"/>
        <w:autoSpaceDN w:val="0"/>
        <w:adjustRightInd w:val="0"/>
        <w:ind w:firstLine="567"/>
        <w:jc w:val="both"/>
        <w:rPr>
          <w:rFonts w:ascii="Tahoma" w:hAnsi="Tahoma" w:cs="Tahoma"/>
          <w:sz w:val="20"/>
          <w:szCs w:val="20"/>
          <w:lang w:val="el-GR"/>
        </w:rPr>
      </w:pPr>
      <w:r w:rsidRPr="00EA042D">
        <w:rPr>
          <w:rFonts w:ascii="Tahoma" w:hAnsi="Tahoma" w:cs="Tahoma"/>
          <w:b/>
          <w:sz w:val="20"/>
          <w:szCs w:val="20"/>
          <w:lang w:val="el-GR"/>
        </w:rPr>
        <w:t>δ.</w:t>
      </w:r>
      <w:r w:rsidRPr="00EA042D">
        <w:rPr>
          <w:rFonts w:ascii="Tahoma" w:hAnsi="Tahoma" w:cs="Tahoma"/>
          <w:sz w:val="20"/>
          <w:szCs w:val="20"/>
          <w:lang w:val="el-GR"/>
        </w:rPr>
        <w:t xml:space="preserve"> του Ν.4067/2012 (ΦΕΚ 79Α’/09-04-2012) με θέμα </w:t>
      </w:r>
      <w:r w:rsidRPr="00EA042D">
        <w:rPr>
          <w:rFonts w:ascii="Tahoma" w:hAnsi="Tahoma" w:cs="Tahoma"/>
          <w:i/>
          <w:sz w:val="20"/>
          <w:szCs w:val="20"/>
          <w:lang w:val="el-GR"/>
        </w:rPr>
        <w:t xml:space="preserve">«Νέος Οικοδομικός Κανονισμός» </w:t>
      </w:r>
      <w:r w:rsidRPr="00EA042D">
        <w:rPr>
          <w:rFonts w:ascii="Tahoma" w:hAnsi="Tahoma" w:cs="Tahoma"/>
          <w:sz w:val="20"/>
          <w:szCs w:val="20"/>
          <w:lang w:val="el-GR"/>
        </w:rPr>
        <w:t>όπως τροποποιήθηκε και ισχύει.</w:t>
      </w:r>
    </w:p>
    <w:p w:rsidR="007F6EC9" w:rsidRPr="00EA042D" w:rsidRDefault="007F6EC9" w:rsidP="00103FED">
      <w:pPr>
        <w:tabs>
          <w:tab w:val="left" w:pos="-702"/>
        </w:tabs>
        <w:overflowPunct w:val="0"/>
        <w:autoSpaceDE w:val="0"/>
        <w:autoSpaceDN w:val="0"/>
        <w:adjustRightInd w:val="0"/>
        <w:ind w:firstLine="567"/>
        <w:jc w:val="both"/>
        <w:rPr>
          <w:rFonts w:ascii="Tahoma" w:hAnsi="Tahoma" w:cs="Tahoma"/>
          <w:sz w:val="20"/>
          <w:szCs w:val="20"/>
          <w:lang w:val="el-GR"/>
        </w:rPr>
      </w:pPr>
      <w:r w:rsidRPr="00EA042D">
        <w:rPr>
          <w:rFonts w:ascii="Tahoma" w:hAnsi="Tahoma" w:cs="Tahoma"/>
          <w:b/>
          <w:sz w:val="20"/>
          <w:szCs w:val="20"/>
          <w:lang w:val="el-GR"/>
        </w:rPr>
        <w:t xml:space="preserve">ε. </w:t>
      </w:r>
      <w:r w:rsidRPr="00EA042D">
        <w:rPr>
          <w:rFonts w:ascii="Tahoma" w:hAnsi="Tahoma" w:cs="Tahoma"/>
          <w:sz w:val="20"/>
          <w:szCs w:val="20"/>
          <w:lang w:val="el-GR"/>
        </w:rPr>
        <w:t xml:space="preserve">Την Αποφ. Νομάρχη Δωδ/σου ΧΟΠ/ΕΠΑ  333/1-8-86 (ΦΕΚ 960/Δ/86) περί </w:t>
      </w:r>
      <w:r w:rsidRPr="00EA042D">
        <w:rPr>
          <w:rFonts w:ascii="Tahoma" w:hAnsi="Tahoma" w:cs="Tahoma"/>
          <w:i/>
          <w:sz w:val="20"/>
          <w:szCs w:val="20"/>
          <w:lang w:val="el-GR"/>
        </w:rPr>
        <w:t>«Καθορισμός ορίων, όρων και περιορισμών δόμησης του οικισμού Φάνες Ρόδου και κατηγορία αυτού».</w:t>
      </w:r>
    </w:p>
    <w:p w:rsidR="007F6EC9" w:rsidRPr="00EA042D" w:rsidRDefault="007F6EC9" w:rsidP="00103FED">
      <w:pPr>
        <w:pStyle w:val="a9"/>
        <w:tabs>
          <w:tab w:val="left" w:pos="-702"/>
          <w:tab w:val="left" w:pos="284"/>
        </w:tabs>
        <w:overflowPunct w:val="0"/>
        <w:autoSpaceDE w:val="0"/>
        <w:autoSpaceDN w:val="0"/>
        <w:adjustRightInd w:val="0"/>
        <w:ind w:left="0" w:firstLine="567"/>
        <w:jc w:val="both"/>
        <w:rPr>
          <w:rFonts w:ascii="Tahoma" w:hAnsi="Tahoma" w:cs="Tahoma"/>
          <w:sz w:val="20"/>
          <w:szCs w:val="20"/>
          <w:lang w:val="el-GR"/>
        </w:rPr>
      </w:pPr>
      <w:r w:rsidRPr="00EA042D">
        <w:rPr>
          <w:rFonts w:ascii="Tahoma" w:hAnsi="Tahoma" w:cs="Tahoma"/>
          <w:b/>
          <w:sz w:val="20"/>
          <w:szCs w:val="20"/>
          <w:lang w:val="el-GR"/>
        </w:rPr>
        <w:tab/>
        <w:t>στ.</w:t>
      </w:r>
      <w:r w:rsidRPr="00EA042D">
        <w:rPr>
          <w:rFonts w:ascii="Tahoma" w:hAnsi="Tahoma" w:cs="Tahoma"/>
          <w:sz w:val="20"/>
          <w:szCs w:val="20"/>
          <w:lang w:val="el-GR"/>
        </w:rPr>
        <w:t xml:space="preserve"> Την Αποφ. Νομάρχη Δωδ/σου ΧΟΠ/ΕΠΑ  165/8-6-88 (ΦΕΚ 531/Δ/88) περί </w:t>
      </w:r>
      <w:r w:rsidRPr="00EA042D">
        <w:rPr>
          <w:rFonts w:ascii="Tahoma" w:hAnsi="Tahoma" w:cs="Tahoma"/>
          <w:i/>
          <w:sz w:val="20"/>
          <w:szCs w:val="20"/>
          <w:lang w:val="el-GR"/>
        </w:rPr>
        <w:t>«Καθορισμός ορίων, όρων και περιορισμών δόμησης του οικισμού Φάνες Ρόδου και κατηγορία αυτού».</w:t>
      </w:r>
    </w:p>
    <w:p w:rsidR="007F6EC9" w:rsidRPr="00EA042D" w:rsidRDefault="007F6EC9" w:rsidP="00103FED">
      <w:pPr>
        <w:widowControl w:val="0"/>
        <w:numPr>
          <w:ilvl w:val="0"/>
          <w:numId w:val="38"/>
        </w:numPr>
        <w:spacing w:before="120"/>
        <w:ind w:left="0" w:firstLine="567"/>
        <w:jc w:val="both"/>
        <w:rPr>
          <w:rFonts w:ascii="Tahoma" w:eastAsia="MgHelveticaUCPol" w:hAnsi="Tahoma" w:cs="Tahoma"/>
          <w:sz w:val="20"/>
          <w:szCs w:val="20"/>
          <w:lang w:val="el-GR"/>
        </w:rPr>
      </w:pPr>
      <w:r w:rsidRPr="00EA042D">
        <w:rPr>
          <w:rFonts w:ascii="Tahoma" w:eastAsia="MgHelveticaUCPol" w:hAnsi="Tahoma" w:cs="Tahoma"/>
          <w:sz w:val="20"/>
          <w:szCs w:val="20"/>
          <w:lang w:val="el-GR"/>
        </w:rPr>
        <w:t>Το γενικό κτηματολογικό διάγραμμα του οικισμού Φανών (</w:t>
      </w:r>
      <w:r w:rsidRPr="00EA042D">
        <w:rPr>
          <w:rFonts w:ascii="Tahoma" w:eastAsia="MgHelveticaUCPol" w:hAnsi="Tahoma" w:cs="Tahoma"/>
          <w:sz w:val="20"/>
          <w:szCs w:val="20"/>
        </w:rPr>
        <w:t>abitato</w:t>
      </w:r>
      <w:r w:rsidRPr="00EA042D">
        <w:rPr>
          <w:rFonts w:ascii="Tahoma" w:eastAsia="MgHelveticaUCPol" w:hAnsi="Tahoma" w:cs="Tahoma"/>
          <w:sz w:val="20"/>
          <w:szCs w:val="20"/>
          <w:lang w:val="el-GR"/>
        </w:rPr>
        <w:t>), κλίμακας 1:1000.</w:t>
      </w:r>
    </w:p>
    <w:p w:rsidR="007F6EC9" w:rsidRPr="00EA042D" w:rsidRDefault="007F6EC9" w:rsidP="00103FED">
      <w:pPr>
        <w:widowControl w:val="0"/>
        <w:numPr>
          <w:ilvl w:val="0"/>
          <w:numId w:val="38"/>
        </w:numPr>
        <w:spacing w:before="120"/>
        <w:ind w:left="0" w:firstLine="567"/>
        <w:jc w:val="both"/>
        <w:rPr>
          <w:rFonts w:ascii="Tahoma" w:eastAsia="MgHelveticaUCPol" w:hAnsi="Tahoma" w:cs="Tahoma"/>
          <w:sz w:val="20"/>
          <w:szCs w:val="20"/>
        </w:rPr>
      </w:pPr>
      <w:r w:rsidRPr="00EA042D">
        <w:rPr>
          <w:rFonts w:ascii="Tahoma" w:eastAsia="MgHelveticaUCPol" w:hAnsi="Tahoma" w:cs="Tahoma"/>
          <w:sz w:val="20"/>
          <w:szCs w:val="20"/>
        </w:rPr>
        <w:lastRenderedPageBreak/>
        <w:t>Τα αρχεία της Υπηρεσίας.</w:t>
      </w:r>
    </w:p>
    <w:p w:rsidR="007F6EC9" w:rsidRPr="00EA042D" w:rsidRDefault="007F6EC9" w:rsidP="00103FED">
      <w:pPr>
        <w:widowControl w:val="0"/>
        <w:numPr>
          <w:ilvl w:val="0"/>
          <w:numId w:val="38"/>
        </w:numPr>
        <w:spacing w:before="120"/>
        <w:ind w:left="0" w:firstLine="567"/>
        <w:jc w:val="both"/>
        <w:rPr>
          <w:rFonts w:ascii="Tahoma" w:eastAsia="MgHelveticaUCPol" w:hAnsi="Tahoma" w:cs="Tahoma"/>
          <w:sz w:val="20"/>
          <w:szCs w:val="20"/>
          <w:lang w:val="el-GR"/>
        </w:rPr>
      </w:pPr>
      <w:r w:rsidRPr="00EA042D">
        <w:rPr>
          <w:rFonts w:ascii="Tahoma" w:eastAsia="MgHelveticaUCPol" w:hAnsi="Tahoma" w:cs="Tahoma"/>
          <w:sz w:val="20"/>
          <w:szCs w:val="20"/>
          <w:lang w:val="el-GR"/>
        </w:rPr>
        <w:t xml:space="preserve">Την επιτόπια αυτοψία μηχανικών της Υπηρεσίας. </w:t>
      </w:r>
    </w:p>
    <w:p w:rsidR="007F6EC9" w:rsidRPr="00EA042D" w:rsidRDefault="007F6EC9" w:rsidP="00103FED">
      <w:pPr>
        <w:widowControl w:val="0"/>
        <w:ind w:firstLine="567"/>
        <w:jc w:val="both"/>
        <w:rPr>
          <w:rFonts w:ascii="Tahoma" w:eastAsia="MgHelveticaUCPol" w:hAnsi="Tahoma" w:cs="Tahoma"/>
          <w:sz w:val="20"/>
          <w:szCs w:val="20"/>
          <w:lang w:val="el-GR"/>
        </w:rPr>
      </w:pPr>
    </w:p>
    <w:p w:rsidR="007F6EC9" w:rsidRPr="00EA042D" w:rsidRDefault="007F6EC9" w:rsidP="00103FED">
      <w:pPr>
        <w:widowControl w:val="0"/>
        <w:ind w:firstLine="567"/>
        <w:jc w:val="both"/>
        <w:rPr>
          <w:rFonts w:ascii="Tahoma" w:eastAsia="MgHelveticaUCPol" w:hAnsi="Tahoma" w:cs="Tahoma"/>
          <w:sz w:val="20"/>
          <w:szCs w:val="20"/>
          <w:lang w:val="el-GR"/>
        </w:rPr>
      </w:pPr>
      <w:r w:rsidRPr="00EA042D">
        <w:rPr>
          <w:rFonts w:ascii="Tahoma" w:eastAsia="MgHelveticaUCPol" w:hAnsi="Tahoma" w:cs="Tahoma"/>
          <w:sz w:val="20"/>
          <w:szCs w:val="20"/>
          <w:lang w:val="el-GR"/>
        </w:rPr>
        <w:t xml:space="preserve">Σας ενημερώνουμε ότι η Υπηρεσία μας </w:t>
      </w:r>
      <w:r w:rsidRPr="00EA042D">
        <w:rPr>
          <w:rFonts w:ascii="Tahoma" w:eastAsia="MgHelveticaUCPol" w:hAnsi="Tahoma" w:cs="Tahoma"/>
          <w:b/>
          <w:sz w:val="20"/>
          <w:szCs w:val="20"/>
          <w:lang w:val="el-GR"/>
        </w:rPr>
        <w:t>δεν έχει αντίρρηση</w:t>
      </w:r>
      <w:r w:rsidRPr="00EA042D">
        <w:rPr>
          <w:rFonts w:ascii="Tahoma" w:eastAsia="MgHelveticaUCPol" w:hAnsi="Tahoma" w:cs="Tahoma"/>
          <w:sz w:val="20"/>
          <w:szCs w:val="20"/>
          <w:lang w:val="el-GR"/>
        </w:rPr>
        <w:t xml:space="preserve"> για την παραχώρηση του κοινόχρηστου χώρου </w:t>
      </w:r>
      <w:r w:rsidRPr="00EA042D">
        <w:rPr>
          <w:rFonts w:ascii="Tahoma" w:eastAsia="MS Mincho" w:hAnsi="Tahoma" w:cs="Tahoma"/>
          <w:bCs/>
          <w:spacing w:val="-4"/>
          <w:sz w:val="20"/>
          <w:szCs w:val="20"/>
          <w:lang w:val="el-GR"/>
        </w:rPr>
        <w:t xml:space="preserve">με τα στοιχεία </w:t>
      </w:r>
      <w:r w:rsidRPr="00EA042D">
        <w:rPr>
          <w:rFonts w:ascii="Tahoma" w:eastAsia="MS Mincho" w:hAnsi="Tahoma" w:cs="Tahoma"/>
          <w:b/>
          <w:bCs/>
          <w:spacing w:val="-4"/>
          <w:sz w:val="20"/>
          <w:szCs w:val="20"/>
          <w:lang w:val="el-GR"/>
        </w:rPr>
        <w:t>ΑΒΓΔΑ εμβαδού 9,20 τ.μ</w:t>
      </w:r>
      <w:r w:rsidRPr="00EA042D">
        <w:rPr>
          <w:rFonts w:ascii="Tahoma" w:eastAsia="MS Mincho" w:hAnsi="Tahoma" w:cs="Tahoma"/>
          <w:bCs/>
          <w:spacing w:val="-2"/>
          <w:sz w:val="20"/>
          <w:szCs w:val="20"/>
          <w:lang w:val="el-GR"/>
        </w:rPr>
        <w:t>.</w:t>
      </w:r>
      <w:r w:rsidRPr="00EA042D">
        <w:rPr>
          <w:rFonts w:ascii="Tahoma" w:eastAsia="MS Mincho" w:hAnsi="Tahoma" w:cs="Tahoma"/>
          <w:bCs/>
          <w:sz w:val="20"/>
          <w:szCs w:val="20"/>
          <w:lang w:val="el-GR"/>
        </w:rPr>
        <w:t xml:space="preserve"> </w:t>
      </w:r>
      <w:r w:rsidRPr="00EA042D">
        <w:rPr>
          <w:rFonts w:ascii="Tahoma" w:eastAsia="MS Mincho" w:hAnsi="Tahoma" w:cs="Tahoma"/>
          <w:bCs/>
          <w:spacing w:val="-4"/>
          <w:sz w:val="20"/>
          <w:szCs w:val="20"/>
          <w:lang w:val="el-GR"/>
        </w:rPr>
        <w:t xml:space="preserve">όπως απεικονίζεται </w:t>
      </w:r>
      <w:r w:rsidRPr="00EA042D">
        <w:rPr>
          <w:rFonts w:ascii="Tahoma" w:eastAsia="MS Mincho" w:hAnsi="Tahoma" w:cs="Tahoma"/>
          <w:bCs/>
          <w:sz w:val="20"/>
          <w:szCs w:val="20"/>
          <w:lang w:val="el-GR"/>
        </w:rPr>
        <w:t>στο επισυναπτόμενο τοπογραφικό σχεδιάγραμμα του Τοπογράφου Μηχανικού Τ.Ε. Στέλιου Μπούκλα και σύμφωνα με τα σχεδιαγράμματα (Κάτοψη – Τομές – Όψη) της Πολιτικού Μηχανικού Μαρίας Κυριατσούλη. Το τμήμα αυτό εμπίπτει σε κοινόχρηστο χώρο του οικισμού Φανών (κτηματολογική οδό), επί διαμορφωμένου πλατώματος, όπως φαίνεται στις παρακάτω φωτογραφίες.</w:t>
      </w:r>
    </w:p>
    <w:p w:rsidR="007F6EC9" w:rsidRPr="00E902E0" w:rsidRDefault="007F6EC9" w:rsidP="007F6EC9">
      <w:pPr>
        <w:spacing w:after="60"/>
        <w:ind w:left="-567" w:right="187" w:firstLine="567"/>
        <w:jc w:val="both"/>
        <w:rPr>
          <w:rFonts w:ascii="Tahoma" w:hAnsi="Tahoma" w:cs="Tahoma"/>
          <w:sz w:val="20"/>
          <w:szCs w:val="20"/>
          <w:lang w:val="el-GR"/>
        </w:rPr>
      </w:pPr>
    </w:p>
    <w:p w:rsidR="007F6EC9" w:rsidRDefault="0016219D" w:rsidP="007F6EC9">
      <w:pPr>
        <w:spacing w:after="60" w:line="360" w:lineRule="auto"/>
        <w:ind w:left="-567" w:right="851" w:firstLine="709"/>
        <w:jc w:val="both"/>
        <w:rPr>
          <w:rFonts w:ascii="Verdana" w:hAnsi="Verdana"/>
          <w:noProof/>
          <w:sz w:val="22"/>
          <w:lang w:val="el-GR" w:eastAsia="el-GR" w:bidi="ar-SA"/>
        </w:rPr>
      </w:pPr>
      <w:r>
        <w:rPr>
          <w:rFonts w:ascii="Verdana" w:hAnsi="Verdana"/>
          <w:noProof/>
          <w:lang w:val="el-GR" w:eastAsia="el-GR" w:bidi="ar-SA"/>
        </w:rPr>
        <w:drawing>
          <wp:anchor distT="0" distB="0" distL="114300" distR="114300" simplePos="0" relativeHeight="251657728" behindDoc="1" locked="0" layoutInCell="1" allowOverlap="1">
            <wp:simplePos x="0" y="0"/>
            <wp:positionH relativeFrom="column">
              <wp:posOffset>2811780</wp:posOffset>
            </wp:positionH>
            <wp:positionV relativeFrom="paragraph">
              <wp:posOffset>36830</wp:posOffset>
            </wp:positionV>
            <wp:extent cx="2867025" cy="3238500"/>
            <wp:effectExtent l="19050" t="0" r="9525" b="0"/>
            <wp:wrapTight wrapText="bothSides">
              <wp:wrapPolygon edited="0">
                <wp:start x="-144" y="0"/>
                <wp:lineTo x="-144" y="21473"/>
                <wp:lineTo x="21672" y="21473"/>
                <wp:lineTo x="21672" y="0"/>
                <wp:lineTo x="-144" y="0"/>
              </wp:wrapPolygon>
            </wp:wrapTight>
            <wp:docPr id="4" name="Εικόνα 2" descr="\\Poledomiarodos\poleodomikos_sxediasmos\EGRAFA\KARAGIANNI\KX\Εισηγήσεις\Δημοτική Ενότητα Καμείρου\Φάνες\IMG_20190513_14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Poledomiarodos\poleodomikos_sxediasmos\EGRAFA\KARAGIANNI\KX\Εισηγήσεις\Δημοτική Ενότητα Καμείρου\Φάνες\IMG_20190513_145946.jpg"/>
                    <pic:cNvPicPr>
                      <a:picLocks noChangeAspect="1" noChangeArrowheads="1"/>
                    </pic:cNvPicPr>
                  </pic:nvPicPr>
                  <pic:blipFill>
                    <a:blip r:embed="rId10" cstate="print"/>
                    <a:srcRect b="14639"/>
                    <a:stretch>
                      <a:fillRect/>
                    </a:stretch>
                  </pic:blipFill>
                  <pic:spPr bwMode="auto">
                    <a:xfrm>
                      <a:off x="0" y="0"/>
                      <a:ext cx="2867025" cy="3238500"/>
                    </a:xfrm>
                    <a:prstGeom prst="rect">
                      <a:avLst/>
                    </a:prstGeom>
                    <a:noFill/>
                    <a:ln w="9525">
                      <a:noFill/>
                      <a:miter lim="800000"/>
                      <a:headEnd/>
                      <a:tailEnd/>
                    </a:ln>
                  </pic:spPr>
                </pic:pic>
              </a:graphicData>
            </a:graphic>
          </wp:anchor>
        </w:drawing>
      </w:r>
      <w:r>
        <w:rPr>
          <w:rFonts w:ascii="Verdana" w:hAnsi="Verdana"/>
          <w:noProof/>
          <w:sz w:val="22"/>
          <w:lang w:val="el-GR" w:eastAsia="el-GR" w:bidi="ar-SA"/>
        </w:rPr>
        <w:drawing>
          <wp:inline distT="0" distB="0" distL="0" distR="0">
            <wp:extent cx="2880360" cy="3276600"/>
            <wp:effectExtent l="19050" t="0" r="0" b="0"/>
            <wp:docPr id="3" name="Εικόνα 1" descr="\\Poledomiarodos\poleodomikos_sxediasmos\EGRAFA\KARAGIANNI\KX\Εισηγήσεις\Δημοτική Ενότητα Καμείρου\Φάνες\IMG_20190513_15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Poledomiarodos\poleodomikos_sxediasmos\EGRAFA\KARAGIANNI\KX\Εισηγήσεις\Δημοτική Ενότητα Καμείρου\Φάνες\IMG_20190513_150004.jpg"/>
                    <pic:cNvPicPr>
                      <a:picLocks noChangeAspect="1" noChangeArrowheads="1"/>
                    </pic:cNvPicPr>
                  </pic:nvPicPr>
                  <pic:blipFill>
                    <a:blip r:embed="rId11" cstate="print"/>
                    <a:srcRect b="14557"/>
                    <a:stretch>
                      <a:fillRect/>
                    </a:stretch>
                  </pic:blipFill>
                  <pic:spPr bwMode="auto">
                    <a:xfrm>
                      <a:off x="0" y="0"/>
                      <a:ext cx="2880360" cy="3276600"/>
                    </a:xfrm>
                    <a:prstGeom prst="rect">
                      <a:avLst/>
                    </a:prstGeom>
                    <a:noFill/>
                    <a:ln w="9525">
                      <a:noFill/>
                      <a:miter lim="800000"/>
                      <a:headEnd/>
                      <a:tailEnd/>
                    </a:ln>
                  </pic:spPr>
                </pic:pic>
              </a:graphicData>
            </a:graphic>
          </wp:inline>
        </w:drawing>
      </w:r>
    </w:p>
    <w:p w:rsidR="007F6EC9" w:rsidRDefault="007F6EC9" w:rsidP="007F6EC9">
      <w:pPr>
        <w:spacing w:after="60" w:line="360" w:lineRule="auto"/>
        <w:ind w:left="-567" w:right="851" w:firstLine="709"/>
        <w:jc w:val="both"/>
        <w:rPr>
          <w:rFonts w:ascii="Verdana" w:hAnsi="Verdana"/>
          <w:noProof/>
          <w:sz w:val="22"/>
          <w:lang w:val="el-GR" w:eastAsia="el-GR" w:bidi="ar-SA"/>
        </w:rPr>
      </w:pPr>
    </w:p>
    <w:p w:rsidR="007F6EC9" w:rsidRPr="008233BB" w:rsidRDefault="007F6EC9" w:rsidP="00103FED">
      <w:pPr>
        <w:widowControl w:val="0"/>
        <w:spacing w:line="264" w:lineRule="auto"/>
        <w:ind w:firstLine="567"/>
        <w:jc w:val="both"/>
        <w:rPr>
          <w:rFonts w:ascii="Verdana" w:eastAsia="MgHelveticaUCPol" w:hAnsi="Verdana"/>
          <w:b/>
          <w:sz w:val="20"/>
          <w:szCs w:val="20"/>
          <w:lang w:val="el-GR"/>
        </w:rPr>
      </w:pPr>
      <w:r w:rsidRPr="008233BB">
        <w:rPr>
          <w:rFonts w:ascii="Verdana" w:eastAsia="MgHelveticaUCPol" w:hAnsi="Verdana"/>
          <w:b/>
          <w:sz w:val="20"/>
          <w:szCs w:val="20"/>
          <w:lang w:val="el-GR"/>
        </w:rPr>
        <w:t xml:space="preserve">Κατόπιν των παραπάνω, διαβιβάζουμε το παρόν έγγραφο προς : </w:t>
      </w:r>
    </w:p>
    <w:p w:rsidR="007F6EC9" w:rsidRPr="008233BB" w:rsidRDefault="007F6EC9" w:rsidP="00103FED">
      <w:pPr>
        <w:numPr>
          <w:ilvl w:val="0"/>
          <w:numId w:val="18"/>
        </w:numPr>
        <w:tabs>
          <w:tab w:val="clear" w:pos="720"/>
          <w:tab w:val="num" w:pos="0"/>
        </w:tabs>
        <w:ind w:left="0" w:firstLine="567"/>
        <w:jc w:val="both"/>
        <w:rPr>
          <w:rFonts w:ascii="Verdana" w:hAnsi="Verdana"/>
          <w:b/>
          <w:sz w:val="20"/>
          <w:szCs w:val="20"/>
          <w:lang w:val="el-GR"/>
        </w:rPr>
      </w:pPr>
      <w:r w:rsidRPr="008233BB">
        <w:rPr>
          <w:rFonts w:ascii="Verdana" w:hAnsi="Verdana"/>
          <w:bCs/>
          <w:snapToGrid w:val="0"/>
          <w:sz w:val="20"/>
          <w:szCs w:val="20"/>
          <w:lang w:val="el-GR"/>
        </w:rPr>
        <w:t xml:space="preserve">Την </w:t>
      </w:r>
      <w:r w:rsidRPr="008233BB">
        <w:rPr>
          <w:rFonts w:ascii="Verdana" w:hAnsi="Verdana"/>
          <w:b/>
          <w:bCs/>
          <w:snapToGrid w:val="0"/>
          <w:sz w:val="20"/>
          <w:szCs w:val="20"/>
          <w:lang w:val="el-GR"/>
        </w:rPr>
        <w:t>Επιτροπή Ποιότητας Ζωής</w:t>
      </w:r>
      <w:r w:rsidRPr="008233BB">
        <w:rPr>
          <w:rFonts w:ascii="Verdana" w:hAnsi="Verdana"/>
          <w:bCs/>
          <w:snapToGrid w:val="0"/>
          <w:sz w:val="20"/>
          <w:szCs w:val="20"/>
          <w:lang w:val="el-GR"/>
        </w:rPr>
        <w:t xml:space="preserve"> </w:t>
      </w:r>
      <w:r w:rsidRPr="008233BB">
        <w:rPr>
          <w:rFonts w:ascii="Verdana" w:hAnsi="Verdana"/>
          <w:spacing w:val="-2"/>
          <w:sz w:val="20"/>
          <w:szCs w:val="20"/>
          <w:lang w:val="el-GR"/>
        </w:rPr>
        <w:t xml:space="preserve">για τη γνωμοδότησή της σύμφωνα με το άρθρο </w:t>
      </w:r>
      <w:r w:rsidRPr="008233BB">
        <w:rPr>
          <w:rFonts w:ascii="Verdana" w:eastAsia="MgHelveticaUCPol" w:hAnsi="Verdana"/>
          <w:sz w:val="20"/>
          <w:szCs w:val="20"/>
          <w:lang w:val="el-GR"/>
        </w:rPr>
        <w:t>73 του Ν.3852/2010 (ΦΕΚ 87Α'/07-06-2010)</w:t>
      </w:r>
      <w:r w:rsidRPr="008233BB">
        <w:rPr>
          <w:rFonts w:ascii="Verdana" w:hAnsi="Verdana"/>
          <w:sz w:val="20"/>
          <w:szCs w:val="20"/>
          <w:lang w:val="el-GR"/>
        </w:rPr>
        <w:t xml:space="preserve">, και </w:t>
      </w:r>
    </w:p>
    <w:p w:rsidR="007F6EC9" w:rsidRDefault="007F6EC9" w:rsidP="00103FED">
      <w:pPr>
        <w:numPr>
          <w:ilvl w:val="0"/>
          <w:numId w:val="18"/>
        </w:numPr>
        <w:tabs>
          <w:tab w:val="clear" w:pos="720"/>
          <w:tab w:val="left" w:pos="-567"/>
        </w:tabs>
        <w:ind w:left="0" w:firstLine="567"/>
        <w:jc w:val="both"/>
        <w:rPr>
          <w:rFonts w:ascii="Verdana" w:hAnsi="Verdana"/>
          <w:sz w:val="20"/>
          <w:szCs w:val="20"/>
          <w:lang w:val="el-GR"/>
        </w:rPr>
      </w:pPr>
      <w:r w:rsidRPr="008233BB">
        <w:rPr>
          <w:rFonts w:ascii="Verdana" w:hAnsi="Verdana"/>
          <w:sz w:val="20"/>
          <w:szCs w:val="20"/>
          <w:lang w:val="el-GR"/>
        </w:rPr>
        <w:t xml:space="preserve">το </w:t>
      </w:r>
      <w:r w:rsidRPr="008233BB">
        <w:rPr>
          <w:rFonts w:ascii="Verdana" w:hAnsi="Verdana"/>
          <w:b/>
          <w:sz w:val="20"/>
          <w:szCs w:val="20"/>
          <w:lang w:val="el-GR"/>
        </w:rPr>
        <w:t>Αστυνομικό Τμήμα Ιαλυσού</w:t>
      </w:r>
      <w:r w:rsidRPr="008233BB">
        <w:rPr>
          <w:rFonts w:ascii="Verdana" w:hAnsi="Verdana"/>
          <w:sz w:val="20"/>
          <w:szCs w:val="20"/>
          <w:lang w:val="el-GR"/>
        </w:rPr>
        <w:t>, για τις δικές τους ενέργειες και εγκρίσεις, δεσμεύσεις και περιορισμούς στα πλαίσια των αρμοδιοτήτων τους.</w:t>
      </w:r>
    </w:p>
    <w:p w:rsidR="007F6EC9" w:rsidRDefault="007F6EC9" w:rsidP="00103FED">
      <w:pPr>
        <w:tabs>
          <w:tab w:val="left" w:pos="-567"/>
        </w:tabs>
        <w:ind w:firstLine="567"/>
        <w:jc w:val="both"/>
        <w:rPr>
          <w:rFonts w:ascii="Verdana" w:hAnsi="Verdana"/>
          <w:sz w:val="20"/>
          <w:szCs w:val="20"/>
          <w:lang w:val="el-GR"/>
        </w:rPr>
      </w:pPr>
    </w:p>
    <w:p w:rsidR="007F6EC9" w:rsidRDefault="007F6EC9" w:rsidP="00103FED">
      <w:pPr>
        <w:pStyle w:val="af2"/>
        <w:ind w:firstLine="567"/>
        <w:jc w:val="both"/>
        <w:rPr>
          <w:rFonts w:ascii="Tahoma" w:hAnsi="Tahoma" w:cs="Tahoma"/>
          <w:sz w:val="20"/>
          <w:szCs w:val="20"/>
        </w:rPr>
      </w:pPr>
      <w:r>
        <w:rPr>
          <w:rFonts w:ascii="Tahoma" w:eastAsia="MS Mincho" w:hAnsi="Tahoma" w:cs="Tahoma"/>
          <w:b/>
          <w:sz w:val="20"/>
          <w:szCs w:val="20"/>
        </w:rPr>
        <w:t xml:space="preserve">ΒΑΣΙΛΕΙΟΣ </w:t>
      </w:r>
      <w:r w:rsidRPr="00186053">
        <w:rPr>
          <w:rFonts w:ascii="Tahoma" w:eastAsia="MS Mincho" w:hAnsi="Tahoma" w:cs="Tahoma"/>
          <w:b/>
          <w:sz w:val="20"/>
          <w:szCs w:val="20"/>
        </w:rPr>
        <w:t>ΠΑΠΑΟΙΚΟΝΟΜΟΥ (Μέλος)Η</w:t>
      </w:r>
      <w:r>
        <w:rPr>
          <w:rFonts w:ascii="Tahoma" w:eastAsia="MS Mincho" w:hAnsi="Tahoma" w:cs="Tahoma"/>
          <w:sz w:val="20"/>
          <w:szCs w:val="20"/>
        </w:rPr>
        <w:t xml:space="preserve"> Επιτροπή ποιότητας Ζωής με την υπ’ αριθ. 71/2019 απόφαση της ανέβαλε</w:t>
      </w:r>
      <w:r>
        <w:rPr>
          <w:rFonts w:ascii="Tahoma" w:hAnsi="Tahoma" w:cs="Tahoma"/>
          <w:sz w:val="20"/>
          <w:szCs w:val="20"/>
        </w:rPr>
        <w:t xml:space="preserve"> τη λήψη απόφασης για έγκριση της υπ’ αριθ. 1/2019 απόφασης του Συμβουλίου της Δημ. Κοινότητας Φανών με θέμα </w:t>
      </w:r>
      <w:r w:rsidRPr="002B7332">
        <w:rPr>
          <w:rFonts w:ascii="Tahoma" w:hAnsi="Tahoma" w:cs="Tahoma"/>
          <w:b/>
          <w:sz w:val="20"/>
          <w:szCs w:val="20"/>
        </w:rPr>
        <w:t>«Παραχώρηση χώρου δικαιοδοσίας Δημ. Κοινότη</w:t>
      </w:r>
      <w:r>
        <w:rPr>
          <w:rFonts w:ascii="Tahoma" w:hAnsi="Tahoma" w:cs="Tahoma"/>
          <w:b/>
          <w:sz w:val="20"/>
          <w:szCs w:val="20"/>
        </w:rPr>
        <w:t xml:space="preserve">τας Φανών για ανέγερση Μνημείου </w:t>
      </w:r>
      <w:r>
        <w:rPr>
          <w:rFonts w:ascii="Tahoma" w:hAnsi="Tahoma" w:cs="Tahoma"/>
          <w:sz w:val="20"/>
          <w:szCs w:val="20"/>
        </w:rPr>
        <w:t xml:space="preserve"> για να διευκρινιστεί νομικά το θέμα, λαμβάνοντας υπόψη τους προβληματισμούς και τα θέματα που έθεσε το αναπλ/κο μέλος κ. Γεώργιος Πόκκιας και συγκεκριμένα έχει εγείρει αμφιβολίες ως προς την νομιμότητας του Συλλόγου.</w:t>
      </w:r>
    </w:p>
    <w:p w:rsidR="007F6EC9" w:rsidRDefault="007F6EC9" w:rsidP="00103FED">
      <w:pPr>
        <w:spacing w:after="60"/>
        <w:ind w:right="46" w:firstLine="567"/>
        <w:jc w:val="both"/>
        <w:rPr>
          <w:rFonts w:ascii="Tahoma" w:hAnsi="Tahoma" w:cs="Tahoma"/>
          <w:sz w:val="20"/>
          <w:szCs w:val="20"/>
          <w:lang w:val="el-GR"/>
        </w:rPr>
      </w:pPr>
      <w:r w:rsidRPr="005D69DD">
        <w:rPr>
          <w:rFonts w:ascii="Tahoma" w:hAnsi="Tahoma" w:cs="Tahoma"/>
          <w:sz w:val="20"/>
          <w:szCs w:val="20"/>
          <w:lang w:val="el-GR"/>
        </w:rPr>
        <w:t>Μετά απ’ αυτό</w:t>
      </w:r>
      <w:r>
        <w:rPr>
          <w:rFonts w:ascii="Tahoma" w:hAnsi="Tahoma" w:cs="Tahoma"/>
          <w:sz w:val="20"/>
          <w:szCs w:val="20"/>
          <w:lang w:val="el-GR"/>
        </w:rPr>
        <w:t xml:space="preserve"> ο ΣΥΛΛΟΓΟΣ ΓΙΑ ΤΗΝ ΜΕΛΕΤΗ ΚΑΙ ΔΙΑΔΟΣΗ ΤΗΣ ΕΛΛΗΝΙΚΗΣ ΙΣΤΟΡΙΟΑΣ </w:t>
      </w:r>
      <w:r>
        <w:rPr>
          <w:rFonts w:ascii="Tahoma" w:hAnsi="Tahoma" w:cs="Tahoma"/>
          <w:sz w:val="20"/>
          <w:szCs w:val="20"/>
        </w:rPr>
        <w:t>e</w:t>
      </w:r>
      <w:r w:rsidRPr="005D69DD">
        <w:rPr>
          <w:rFonts w:ascii="Tahoma" w:hAnsi="Tahoma" w:cs="Tahoma"/>
          <w:sz w:val="20"/>
          <w:szCs w:val="20"/>
          <w:lang w:val="el-GR"/>
        </w:rPr>
        <w:t>.</w:t>
      </w:r>
      <w:r>
        <w:rPr>
          <w:rFonts w:ascii="Tahoma" w:hAnsi="Tahoma" w:cs="Tahoma"/>
          <w:sz w:val="20"/>
          <w:szCs w:val="20"/>
        </w:rPr>
        <w:t>V</w:t>
      </w:r>
      <w:r w:rsidRPr="005D69DD">
        <w:rPr>
          <w:rFonts w:ascii="Tahoma" w:hAnsi="Tahoma" w:cs="Tahoma"/>
          <w:sz w:val="20"/>
          <w:szCs w:val="20"/>
          <w:lang w:val="el-GR"/>
        </w:rPr>
        <w:t xml:space="preserve">. </w:t>
      </w:r>
      <w:r>
        <w:rPr>
          <w:rFonts w:ascii="Tahoma" w:hAnsi="Tahoma" w:cs="Tahoma"/>
          <w:sz w:val="20"/>
          <w:szCs w:val="20"/>
        </w:rPr>
        <w:t>VEREIN</w:t>
      </w:r>
      <w:r w:rsidRPr="005D69DD">
        <w:rPr>
          <w:rFonts w:ascii="Tahoma" w:hAnsi="Tahoma" w:cs="Tahoma"/>
          <w:sz w:val="20"/>
          <w:szCs w:val="20"/>
          <w:lang w:val="el-GR"/>
        </w:rPr>
        <w:t xml:space="preserve"> </w:t>
      </w:r>
      <w:r>
        <w:rPr>
          <w:rFonts w:ascii="Tahoma" w:hAnsi="Tahoma" w:cs="Tahoma"/>
          <w:sz w:val="20"/>
          <w:szCs w:val="20"/>
        </w:rPr>
        <w:t>ZUR</w:t>
      </w:r>
      <w:r w:rsidRPr="005D69DD">
        <w:rPr>
          <w:rFonts w:ascii="Tahoma" w:hAnsi="Tahoma" w:cs="Tahoma"/>
          <w:sz w:val="20"/>
          <w:szCs w:val="20"/>
          <w:lang w:val="el-GR"/>
        </w:rPr>
        <w:t xml:space="preserve"> </w:t>
      </w:r>
      <w:r>
        <w:rPr>
          <w:rFonts w:ascii="Tahoma" w:hAnsi="Tahoma" w:cs="Tahoma"/>
          <w:sz w:val="20"/>
          <w:szCs w:val="20"/>
        </w:rPr>
        <w:t>FORDERUNG</w:t>
      </w:r>
      <w:r w:rsidRPr="005D69DD">
        <w:rPr>
          <w:rFonts w:ascii="Tahoma" w:hAnsi="Tahoma" w:cs="Tahoma"/>
          <w:sz w:val="20"/>
          <w:szCs w:val="20"/>
          <w:lang w:val="el-GR"/>
        </w:rPr>
        <w:t xml:space="preserve"> </w:t>
      </w:r>
      <w:r>
        <w:rPr>
          <w:rFonts w:ascii="Tahoma" w:hAnsi="Tahoma" w:cs="Tahoma"/>
          <w:sz w:val="20"/>
          <w:szCs w:val="20"/>
        </w:rPr>
        <w:t>DER</w:t>
      </w:r>
      <w:r w:rsidRPr="005D69DD">
        <w:rPr>
          <w:rFonts w:ascii="Tahoma" w:hAnsi="Tahoma" w:cs="Tahoma"/>
          <w:sz w:val="20"/>
          <w:szCs w:val="20"/>
          <w:lang w:val="el-GR"/>
        </w:rPr>
        <w:t xml:space="preserve"> </w:t>
      </w:r>
      <w:r>
        <w:rPr>
          <w:rFonts w:ascii="Tahoma" w:hAnsi="Tahoma" w:cs="Tahoma"/>
          <w:sz w:val="20"/>
          <w:szCs w:val="20"/>
        </w:rPr>
        <w:t>AUFARBEITUNG</w:t>
      </w:r>
      <w:r w:rsidRPr="005D69DD">
        <w:rPr>
          <w:rFonts w:ascii="Tahoma" w:hAnsi="Tahoma" w:cs="Tahoma"/>
          <w:sz w:val="20"/>
          <w:szCs w:val="20"/>
          <w:lang w:val="el-GR"/>
        </w:rPr>
        <w:t xml:space="preserve"> </w:t>
      </w:r>
      <w:r>
        <w:rPr>
          <w:rFonts w:ascii="Tahoma" w:hAnsi="Tahoma" w:cs="Tahoma"/>
          <w:sz w:val="20"/>
          <w:szCs w:val="20"/>
        </w:rPr>
        <w:t>DER</w:t>
      </w:r>
      <w:r w:rsidRPr="005D69DD">
        <w:rPr>
          <w:rFonts w:ascii="Tahoma" w:hAnsi="Tahoma" w:cs="Tahoma"/>
          <w:sz w:val="20"/>
          <w:szCs w:val="20"/>
          <w:lang w:val="el-GR"/>
        </w:rPr>
        <w:t xml:space="preserve"> </w:t>
      </w:r>
      <w:r>
        <w:rPr>
          <w:rFonts w:ascii="Tahoma" w:hAnsi="Tahoma" w:cs="Tahoma"/>
          <w:sz w:val="20"/>
          <w:szCs w:val="20"/>
        </w:rPr>
        <w:t>HELLENISCHEN</w:t>
      </w:r>
      <w:r w:rsidRPr="005D69DD">
        <w:rPr>
          <w:rFonts w:ascii="Tahoma" w:hAnsi="Tahoma" w:cs="Tahoma"/>
          <w:sz w:val="20"/>
          <w:szCs w:val="20"/>
          <w:lang w:val="el-GR"/>
        </w:rPr>
        <w:t xml:space="preserve"> </w:t>
      </w:r>
      <w:r>
        <w:rPr>
          <w:rFonts w:ascii="Tahoma" w:hAnsi="Tahoma" w:cs="Tahoma"/>
          <w:sz w:val="20"/>
          <w:szCs w:val="20"/>
        </w:rPr>
        <w:t>GESCHICHTE</w:t>
      </w:r>
      <w:r w:rsidRPr="005D69DD">
        <w:rPr>
          <w:rFonts w:ascii="Tahoma" w:hAnsi="Tahoma" w:cs="Tahoma"/>
          <w:sz w:val="20"/>
          <w:szCs w:val="20"/>
          <w:lang w:val="el-GR"/>
        </w:rPr>
        <w:t xml:space="preserve"> </w:t>
      </w:r>
      <w:r>
        <w:rPr>
          <w:rFonts w:ascii="Tahoma" w:hAnsi="Tahoma" w:cs="Tahoma"/>
          <w:sz w:val="20"/>
          <w:szCs w:val="20"/>
        </w:rPr>
        <w:t>e</w:t>
      </w:r>
      <w:r w:rsidRPr="005D69DD">
        <w:rPr>
          <w:rFonts w:ascii="Tahoma" w:hAnsi="Tahoma" w:cs="Tahoma"/>
          <w:sz w:val="20"/>
          <w:szCs w:val="20"/>
          <w:lang w:val="el-GR"/>
        </w:rPr>
        <w:t>.</w:t>
      </w:r>
      <w:r>
        <w:rPr>
          <w:rFonts w:ascii="Tahoma" w:hAnsi="Tahoma" w:cs="Tahoma"/>
          <w:sz w:val="20"/>
          <w:szCs w:val="20"/>
        </w:rPr>
        <w:t>V</w:t>
      </w:r>
      <w:r w:rsidRPr="005D69DD">
        <w:rPr>
          <w:rFonts w:ascii="Tahoma" w:hAnsi="Tahoma" w:cs="Tahoma"/>
          <w:sz w:val="20"/>
          <w:szCs w:val="20"/>
          <w:lang w:val="el-GR"/>
        </w:rPr>
        <w:t xml:space="preserve">. </w:t>
      </w:r>
      <w:r>
        <w:rPr>
          <w:rFonts w:ascii="Tahoma" w:hAnsi="Tahoma" w:cs="Tahoma"/>
          <w:sz w:val="20"/>
          <w:szCs w:val="20"/>
          <w:lang w:val="el-GR"/>
        </w:rPr>
        <w:t xml:space="preserve">με επιστολή του αναφέρει ότι δεν πρόκειται να βάλουν προτομή και ότι  ο εν λόγω σύλλογος που έχει έδρα το </w:t>
      </w:r>
      <w:r>
        <w:rPr>
          <w:rFonts w:ascii="Tahoma" w:hAnsi="Tahoma" w:cs="Tahoma"/>
          <w:sz w:val="20"/>
          <w:szCs w:val="20"/>
        </w:rPr>
        <w:t>Weilheim</w:t>
      </w:r>
      <w:r w:rsidRPr="00537C01">
        <w:rPr>
          <w:rFonts w:ascii="Tahoma" w:hAnsi="Tahoma" w:cs="Tahoma"/>
          <w:sz w:val="20"/>
          <w:szCs w:val="20"/>
          <w:lang w:val="el-GR"/>
        </w:rPr>
        <w:t xml:space="preserve"> </w:t>
      </w:r>
      <w:r>
        <w:rPr>
          <w:rFonts w:ascii="Tahoma" w:hAnsi="Tahoma" w:cs="Tahoma"/>
          <w:sz w:val="20"/>
          <w:szCs w:val="20"/>
          <w:lang w:val="el-GR"/>
        </w:rPr>
        <w:t>της Βαυαρίας ιδρύθηκε το 1994, είναι καταχωρημένος στο Πρωτοδικείο και στην Εφορία της περιοχής  και έχει γερμανικό/ ευρωπαϊκό ΑΦΜ και είναι αναγνωρισμένος από το Υπουργείο Εξωτερικών της Ελλάδος και έχει επίσης ελληνικό ΑΦΜ της Δ.Ο.Υ. Ρόδου και έχει αντίκλητο, λογιστή.</w:t>
      </w:r>
    </w:p>
    <w:p w:rsidR="007F6EC9" w:rsidRDefault="007F6EC9" w:rsidP="00103FED">
      <w:pPr>
        <w:spacing w:after="60"/>
        <w:ind w:right="46" w:firstLine="567"/>
        <w:jc w:val="both"/>
        <w:rPr>
          <w:rFonts w:ascii="Tahoma" w:hAnsi="Tahoma" w:cs="Tahoma"/>
          <w:sz w:val="20"/>
          <w:szCs w:val="20"/>
          <w:lang w:val="el-GR"/>
        </w:rPr>
      </w:pPr>
    </w:p>
    <w:p w:rsidR="007F6EC9" w:rsidRDefault="007F6EC9" w:rsidP="00103FED">
      <w:pPr>
        <w:spacing w:after="60"/>
        <w:ind w:right="46" w:firstLine="567"/>
        <w:jc w:val="both"/>
        <w:rPr>
          <w:rFonts w:ascii="Tahoma" w:hAnsi="Tahoma" w:cs="Tahoma"/>
          <w:sz w:val="20"/>
          <w:szCs w:val="20"/>
          <w:lang w:val="el-GR"/>
        </w:rPr>
      </w:pPr>
      <w:r w:rsidRPr="00E14A28">
        <w:rPr>
          <w:rFonts w:ascii="Tahoma" w:hAnsi="Tahoma" w:cs="Tahoma"/>
          <w:b/>
          <w:sz w:val="20"/>
          <w:szCs w:val="20"/>
          <w:lang w:val="el-GR"/>
        </w:rPr>
        <w:t>ΚΩΝ/ΝΟΣ ΤΑΡΑΣΛΙΑΣ (Πρόεδρος):</w:t>
      </w:r>
      <w:r>
        <w:rPr>
          <w:rFonts w:ascii="Tahoma" w:hAnsi="Tahoma" w:cs="Tahoma"/>
          <w:sz w:val="20"/>
          <w:szCs w:val="20"/>
          <w:lang w:val="el-GR"/>
        </w:rPr>
        <w:t xml:space="preserve"> Ήξερα την τοποθέτηση του κ. Πόκκια, αλλά δεν ήθελα να αναφερθώ. Το μόνο που θέλω να πω είναι ότι ανεξάρτητα αν ο φορέας υλοποίησης ή ο φορέας που προτείνει έχει νομική ή  όχι υπόσταση, είναι γεγονός ότι από τους ανθρώπους εκεί της περιοχής υπάρχει η διάθεση, μία αρχαία πινακίδα η οποία βρέθηκε στην ευρύτερη περιοχή των Φανών και </w:t>
      </w:r>
      <w:r>
        <w:rPr>
          <w:rFonts w:ascii="Tahoma" w:hAnsi="Tahoma" w:cs="Tahoma"/>
          <w:sz w:val="20"/>
          <w:szCs w:val="20"/>
          <w:lang w:val="el-GR"/>
        </w:rPr>
        <w:lastRenderedPageBreak/>
        <w:t xml:space="preserve">υποδηλώνει και την ύπαρξη του οικισμού αλλά και της εθνικής μας παρουσίας στην ευρύτερη περιοχή εδώ και 2.400 χρόνια, ότι είναι πολύ σημαντική. Αυτή τους τη διάθεση να δημιουργήσουν εκ νέου ένα αντίγραφο αυτής της επιγραφής είναι πολύ σημαντικό για τις Φάνες και καλό είναι οι Φανενοί να είναι πιο μονιασμένοι και πιο δραστηριοποιημένοι και να σκεφτούν ότι από κει βγαίνανε τα περίφημα κρασιά στην αρχαιότητα και σήμερα έχουν χάσει τη περιοχή τους και τους έχουν πάρει άλλοι τα πρωτεία.   </w:t>
      </w:r>
    </w:p>
    <w:p w:rsidR="007F6EC9" w:rsidRPr="00A232FD" w:rsidRDefault="007F6EC9" w:rsidP="00103FED">
      <w:pPr>
        <w:spacing w:after="60"/>
        <w:ind w:right="46" w:firstLine="567"/>
        <w:jc w:val="both"/>
        <w:rPr>
          <w:rFonts w:ascii="Tahoma" w:hAnsi="Tahoma" w:cs="Tahoma"/>
          <w:sz w:val="20"/>
          <w:szCs w:val="20"/>
          <w:lang w:val="el-GR" w:eastAsia="el-GR" w:bidi="ar-SA"/>
        </w:rPr>
      </w:pPr>
      <w:r>
        <w:rPr>
          <w:rFonts w:ascii="Tahoma" w:eastAsia="MS Mincho" w:hAnsi="Tahoma" w:cs="Tahoma"/>
          <w:sz w:val="20"/>
          <w:szCs w:val="20"/>
          <w:lang w:val="el-GR"/>
        </w:rPr>
        <w:t xml:space="preserve"> </w:t>
      </w:r>
      <w:r w:rsidRPr="002D32CD">
        <w:rPr>
          <w:rFonts w:ascii="Tahoma" w:eastAsia="MS Mincho" w:hAnsi="Tahoma" w:cs="Tahoma"/>
          <w:sz w:val="20"/>
          <w:szCs w:val="20"/>
          <w:lang w:val="el-GR"/>
        </w:rPr>
        <w:t xml:space="preserve"> </w:t>
      </w:r>
      <w:r w:rsidRPr="00A232FD">
        <w:rPr>
          <w:rFonts w:ascii="Tahoma" w:hAnsi="Tahoma" w:cs="Tahoma"/>
          <w:sz w:val="20"/>
          <w:szCs w:val="20"/>
          <w:lang w:val="el-GR"/>
        </w:rPr>
        <w:t xml:space="preserve">                       </w:t>
      </w:r>
    </w:p>
    <w:p w:rsidR="007F6EC9" w:rsidRPr="00A232FD" w:rsidRDefault="007F6EC9" w:rsidP="00103FED">
      <w:pPr>
        <w:ind w:firstLine="567"/>
        <w:jc w:val="both"/>
        <w:rPr>
          <w:rFonts w:ascii="Tahoma" w:hAnsi="Tahoma" w:cs="Tahoma"/>
          <w:b/>
          <w:sz w:val="20"/>
          <w:szCs w:val="20"/>
          <w:lang w:val="el-GR"/>
        </w:rPr>
      </w:pPr>
      <w:r w:rsidRPr="00A232FD">
        <w:rPr>
          <w:rFonts w:ascii="Tahoma" w:hAnsi="Tahoma" w:cs="Tahoma"/>
          <w:b/>
          <w:sz w:val="20"/>
          <w:szCs w:val="20"/>
          <w:lang w:val="el-GR"/>
        </w:rPr>
        <w:t>Η Επιτροπή Ποιότητας Ζωής μετά τα ανωτέρω, και έχοντας υπόψη τις διατάξεις  του άρθρου. 73 του Ν.3852/2010 (Φ.Ε.Κ. 87</w:t>
      </w:r>
      <w:r w:rsidRPr="00A232FD">
        <w:rPr>
          <w:rFonts w:ascii="Tahoma" w:hAnsi="Tahoma" w:cs="Tahoma"/>
          <w:b/>
          <w:sz w:val="20"/>
          <w:szCs w:val="20"/>
          <w:vertAlign w:val="superscript"/>
          <w:lang w:val="el-GR"/>
        </w:rPr>
        <w:t xml:space="preserve"> </w:t>
      </w:r>
      <w:r w:rsidRPr="00A232FD">
        <w:rPr>
          <w:rFonts w:ascii="Tahoma" w:hAnsi="Tahoma" w:cs="Tahoma"/>
          <w:b/>
          <w:sz w:val="20"/>
          <w:szCs w:val="20"/>
          <w:lang w:val="el-GR"/>
        </w:rPr>
        <w:t>Α’/07-06-2010) περί Αρμοδιοτήτων Επιτροπής Ποιότητας Ζωής.</w:t>
      </w:r>
    </w:p>
    <w:p w:rsidR="007F6EC9" w:rsidRPr="00A232FD" w:rsidRDefault="007F6EC9" w:rsidP="00103FED">
      <w:pPr>
        <w:pStyle w:val="a3"/>
        <w:ind w:left="0" w:firstLine="567"/>
        <w:rPr>
          <w:rFonts w:ascii="Tahoma" w:hAnsi="Tahoma" w:cs="Tahoma"/>
          <w:lang w:val="el-GR"/>
        </w:rPr>
      </w:pPr>
    </w:p>
    <w:p w:rsidR="007F6EC9" w:rsidRDefault="007F6EC9" w:rsidP="00103FED">
      <w:pPr>
        <w:pStyle w:val="a3"/>
        <w:ind w:left="0" w:firstLine="567"/>
        <w:jc w:val="center"/>
        <w:rPr>
          <w:rFonts w:ascii="Tahoma" w:hAnsi="Tahoma" w:cs="Tahoma"/>
          <w:b/>
          <w:lang w:val="el-GR"/>
        </w:rPr>
      </w:pPr>
      <w:r w:rsidRPr="00A232FD">
        <w:rPr>
          <w:rFonts w:ascii="Tahoma" w:hAnsi="Tahoma" w:cs="Tahoma"/>
          <w:b/>
          <w:lang w:val="el-GR"/>
        </w:rPr>
        <w:t>ΑΠΟΦΑΣΙΖΕΙ ομόφωνα</w:t>
      </w:r>
    </w:p>
    <w:p w:rsidR="007F6EC9" w:rsidRDefault="007F6EC9" w:rsidP="00103FED">
      <w:pPr>
        <w:pStyle w:val="a3"/>
        <w:ind w:left="0" w:firstLine="567"/>
        <w:jc w:val="center"/>
        <w:rPr>
          <w:rFonts w:ascii="Tahoma" w:hAnsi="Tahoma" w:cs="Tahoma"/>
          <w:b/>
          <w:lang w:val="el-GR"/>
        </w:rPr>
      </w:pPr>
    </w:p>
    <w:p w:rsidR="007F6EC9" w:rsidRDefault="007F6EC9" w:rsidP="00103FED">
      <w:pPr>
        <w:pStyle w:val="a3"/>
        <w:ind w:left="0" w:firstLine="567"/>
        <w:jc w:val="both"/>
        <w:rPr>
          <w:rFonts w:ascii="Tahoma" w:hAnsi="Tahoma" w:cs="Tahoma"/>
          <w:lang w:val="el-GR"/>
        </w:rPr>
      </w:pPr>
      <w:r>
        <w:rPr>
          <w:rFonts w:ascii="Tahoma" w:hAnsi="Tahoma" w:cs="Tahoma"/>
          <w:b/>
          <w:lang w:val="el-GR"/>
        </w:rPr>
        <w:t xml:space="preserve">Εγκρίνει την υπ’ αριθ. 1/2019 απόφαση του Συμβουλίου της Δημοτικής κοινότητας Φανών και εισηγείται στο Δημοτικό Συμβούλιο </w:t>
      </w:r>
      <w:r>
        <w:rPr>
          <w:rFonts w:ascii="Tahoma" w:eastAsia="MgHelveticaUCPol" w:hAnsi="Tahoma" w:cs="Tahoma"/>
          <w:lang w:val="el-GR"/>
        </w:rPr>
        <w:t xml:space="preserve">την παραχώρηση του κοινόχρηστου χώρου </w:t>
      </w:r>
      <w:r>
        <w:rPr>
          <w:rFonts w:ascii="Tahoma" w:eastAsia="MS Mincho" w:hAnsi="Tahoma" w:cs="Tahoma"/>
          <w:bCs/>
          <w:spacing w:val="-4"/>
          <w:lang w:val="el-GR"/>
        </w:rPr>
        <w:t xml:space="preserve">με τα στοιχεία </w:t>
      </w:r>
      <w:r>
        <w:rPr>
          <w:rFonts w:ascii="Tahoma" w:eastAsia="MS Mincho" w:hAnsi="Tahoma" w:cs="Tahoma"/>
          <w:b/>
          <w:bCs/>
          <w:spacing w:val="-4"/>
          <w:lang w:val="el-GR"/>
        </w:rPr>
        <w:t>ΑΒΓΔΑ εμβαδού 9,20 τ.μ</w:t>
      </w:r>
      <w:r>
        <w:rPr>
          <w:rFonts w:ascii="Tahoma" w:eastAsia="MS Mincho" w:hAnsi="Tahoma" w:cs="Tahoma"/>
          <w:bCs/>
          <w:spacing w:val="-2"/>
          <w:lang w:val="el-GR"/>
        </w:rPr>
        <w:t>.</w:t>
      </w:r>
      <w:r>
        <w:rPr>
          <w:rFonts w:ascii="Tahoma" w:eastAsia="MS Mincho" w:hAnsi="Tahoma" w:cs="Tahoma"/>
          <w:bCs/>
          <w:lang w:val="el-GR"/>
        </w:rPr>
        <w:t xml:space="preserve"> </w:t>
      </w:r>
      <w:r>
        <w:rPr>
          <w:rFonts w:ascii="Tahoma" w:eastAsia="MS Mincho" w:hAnsi="Tahoma" w:cs="Tahoma"/>
          <w:bCs/>
          <w:spacing w:val="-4"/>
          <w:lang w:val="el-GR"/>
        </w:rPr>
        <w:t xml:space="preserve">όπως απεικονίζεται </w:t>
      </w:r>
      <w:r>
        <w:rPr>
          <w:rFonts w:ascii="Tahoma" w:eastAsia="MS Mincho" w:hAnsi="Tahoma" w:cs="Tahoma"/>
          <w:bCs/>
          <w:lang w:val="el-GR"/>
        </w:rPr>
        <w:t>στο επισυναπτόμενο τοπογραφικό σχεδιάγραμμα του Τοπογράφου Μηχανικού Τ.Ε. Στέλιου Μπούκλα Το τμήμα αυτό εμπίπτει σε κοινόχρηστο χώρο του οικισμού Φανών (κτηματολογική οδό), επί διαμορφωμένου πλατώματος,</w:t>
      </w:r>
    </w:p>
    <w:p w:rsidR="00AC71D2" w:rsidRDefault="00AC71D2" w:rsidP="007F6EC9">
      <w:pPr>
        <w:ind w:left="-567" w:firstLine="567"/>
        <w:rPr>
          <w:rFonts w:ascii="Tahoma" w:hAnsi="Tahoma" w:cs="Tahoma"/>
          <w:sz w:val="20"/>
          <w:szCs w:val="20"/>
          <w:lang w:val="el-GR"/>
        </w:rPr>
      </w:pPr>
    </w:p>
    <w:p w:rsidR="00AC71D2" w:rsidRDefault="00EA042D" w:rsidP="007F6EC9">
      <w:pPr>
        <w:tabs>
          <w:tab w:val="left" w:pos="9180"/>
        </w:tabs>
        <w:ind w:left="-567" w:right="46" w:firstLine="567"/>
        <w:jc w:val="both"/>
        <w:rPr>
          <w:rFonts w:ascii="Tahoma" w:hAnsi="Tahoma" w:cs="Tahoma"/>
          <w:iCs/>
          <w:sz w:val="20"/>
          <w:szCs w:val="20"/>
          <w:lang w:val="el-GR"/>
        </w:rPr>
      </w:pPr>
      <w:r>
        <w:rPr>
          <w:rFonts w:ascii="Tahoma" w:hAnsi="Tahoma" w:cs="Tahoma"/>
          <w:iCs/>
          <w:sz w:val="20"/>
          <w:szCs w:val="20"/>
          <w:lang w:val="el-GR"/>
        </w:rPr>
        <w:t xml:space="preserve">       </w:t>
      </w:r>
      <w:r w:rsidR="00AC71D2">
        <w:rPr>
          <w:rFonts w:ascii="Tahoma" w:hAnsi="Tahoma" w:cs="Tahoma"/>
          <w:iCs/>
          <w:sz w:val="20"/>
          <w:szCs w:val="20"/>
          <w:lang w:val="el-GR"/>
        </w:rPr>
        <w:t xml:space="preserve"> Ο Πρόεδρος                                                                        Τα Μέλη</w:t>
      </w:r>
    </w:p>
    <w:p w:rsidR="00EA042D" w:rsidRDefault="00EA042D" w:rsidP="007F6EC9">
      <w:pPr>
        <w:tabs>
          <w:tab w:val="left" w:pos="9180"/>
        </w:tabs>
        <w:ind w:left="-567" w:right="46" w:firstLine="567"/>
        <w:jc w:val="both"/>
        <w:rPr>
          <w:rFonts w:ascii="Tahoma" w:hAnsi="Tahoma" w:cs="Tahoma"/>
          <w:iCs/>
          <w:sz w:val="20"/>
          <w:szCs w:val="20"/>
          <w:lang w:val="el-GR"/>
        </w:rPr>
      </w:pPr>
    </w:p>
    <w:p w:rsidR="00EA042D" w:rsidRDefault="00EA042D" w:rsidP="007F6EC9">
      <w:pPr>
        <w:tabs>
          <w:tab w:val="left" w:pos="9180"/>
        </w:tabs>
        <w:ind w:left="-567" w:right="46" w:firstLine="567"/>
        <w:jc w:val="both"/>
        <w:rPr>
          <w:rFonts w:ascii="Tahoma" w:hAnsi="Tahoma" w:cs="Tahoma"/>
          <w:iCs/>
          <w:sz w:val="20"/>
          <w:szCs w:val="20"/>
          <w:lang w:val="el-GR"/>
        </w:rPr>
      </w:pPr>
    </w:p>
    <w:p w:rsidR="00AC71D2" w:rsidRDefault="00AC71D2" w:rsidP="007F6EC9">
      <w:pPr>
        <w:tabs>
          <w:tab w:val="left" w:pos="9180"/>
        </w:tabs>
        <w:ind w:left="-567" w:right="46" w:firstLine="567"/>
        <w:jc w:val="both"/>
        <w:rPr>
          <w:rFonts w:ascii="Tahoma" w:hAnsi="Tahoma" w:cs="Tahoma"/>
          <w:iCs/>
          <w:sz w:val="20"/>
          <w:szCs w:val="20"/>
          <w:lang w:val="el-GR"/>
        </w:rPr>
      </w:pPr>
      <w:r>
        <w:rPr>
          <w:rFonts w:ascii="Tahoma" w:hAnsi="Tahoma" w:cs="Tahoma"/>
          <w:iCs/>
          <w:sz w:val="20"/>
          <w:szCs w:val="20"/>
          <w:lang w:val="el-GR"/>
        </w:rPr>
        <w:t xml:space="preserve">Κωνσταντίνος Ταρασλιάς                       </w:t>
      </w:r>
      <w:r w:rsidR="00EA042D">
        <w:rPr>
          <w:rFonts w:ascii="Tahoma" w:hAnsi="Tahoma" w:cs="Tahoma"/>
          <w:iCs/>
          <w:sz w:val="20"/>
          <w:szCs w:val="20"/>
          <w:lang w:val="el-GR"/>
        </w:rPr>
        <w:t xml:space="preserve">                           </w:t>
      </w:r>
      <w:r>
        <w:rPr>
          <w:rFonts w:ascii="Tahoma" w:hAnsi="Tahoma" w:cs="Tahoma"/>
          <w:iCs/>
          <w:sz w:val="20"/>
          <w:szCs w:val="20"/>
          <w:lang w:val="el-GR"/>
        </w:rPr>
        <w:t>1) Νικόλαος Καραμαρίτης</w:t>
      </w:r>
    </w:p>
    <w:p w:rsidR="00EA042D" w:rsidRDefault="00EA042D" w:rsidP="007F6EC9">
      <w:pPr>
        <w:tabs>
          <w:tab w:val="left" w:pos="9180"/>
        </w:tabs>
        <w:ind w:left="-567" w:right="46" w:firstLine="567"/>
        <w:jc w:val="both"/>
        <w:rPr>
          <w:rFonts w:ascii="Tahoma" w:hAnsi="Tahoma" w:cs="Tahoma"/>
          <w:iCs/>
          <w:sz w:val="20"/>
          <w:szCs w:val="20"/>
          <w:lang w:val="el-GR"/>
        </w:rPr>
      </w:pPr>
    </w:p>
    <w:p w:rsidR="00EA042D" w:rsidRDefault="00EA042D" w:rsidP="007F6EC9">
      <w:pPr>
        <w:tabs>
          <w:tab w:val="left" w:pos="9180"/>
        </w:tabs>
        <w:ind w:left="-567" w:right="46" w:firstLine="567"/>
        <w:jc w:val="both"/>
        <w:rPr>
          <w:rFonts w:ascii="Tahoma" w:hAnsi="Tahoma" w:cs="Tahoma"/>
          <w:iCs/>
          <w:sz w:val="20"/>
          <w:szCs w:val="20"/>
          <w:lang w:val="el-GR"/>
        </w:rPr>
      </w:pPr>
    </w:p>
    <w:p w:rsidR="00AC71D2" w:rsidRDefault="00AC71D2" w:rsidP="007F6EC9">
      <w:pPr>
        <w:tabs>
          <w:tab w:val="left" w:pos="9180"/>
        </w:tabs>
        <w:ind w:left="-567" w:right="46" w:firstLine="567"/>
        <w:jc w:val="both"/>
        <w:rPr>
          <w:rFonts w:ascii="Tahoma" w:hAnsi="Tahoma" w:cs="Tahoma"/>
          <w:iCs/>
          <w:sz w:val="20"/>
          <w:szCs w:val="20"/>
          <w:lang w:val="el-GR"/>
        </w:rPr>
      </w:pPr>
      <w:r>
        <w:rPr>
          <w:rFonts w:ascii="Tahoma" w:hAnsi="Tahoma" w:cs="Tahoma"/>
          <w:iCs/>
          <w:sz w:val="20"/>
          <w:szCs w:val="20"/>
          <w:lang w:val="el-GR"/>
        </w:rPr>
        <w:t xml:space="preserve">                                                          </w:t>
      </w:r>
      <w:r w:rsidR="00EA042D">
        <w:rPr>
          <w:rFonts w:ascii="Tahoma" w:hAnsi="Tahoma" w:cs="Tahoma"/>
          <w:iCs/>
          <w:sz w:val="20"/>
          <w:szCs w:val="20"/>
          <w:lang w:val="el-GR"/>
        </w:rPr>
        <w:t xml:space="preserve">                           </w:t>
      </w:r>
      <w:r>
        <w:rPr>
          <w:rFonts w:ascii="Tahoma" w:hAnsi="Tahoma" w:cs="Tahoma"/>
          <w:iCs/>
          <w:sz w:val="20"/>
          <w:szCs w:val="20"/>
          <w:lang w:val="el-GR"/>
        </w:rPr>
        <w:t>2) Στέφανος Δράκος</w:t>
      </w:r>
    </w:p>
    <w:p w:rsidR="00EA042D" w:rsidRDefault="00EA042D" w:rsidP="007F6EC9">
      <w:pPr>
        <w:tabs>
          <w:tab w:val="left" w:pos="9180"/>
        </w:tabs>
        <w:ind w:left="-567" w:right="46" w:firstLine="567"/>
        <w:jc w:val="both"/>
        <w:rPr>
          <w:rFonts w:ascii="Tahoma" w:hAnsi="Tahoma" w:cs="Tahoma"/>
          <w:iCs/>
          <w:sz w:val="20"/>
          <w:szCs w:val="20"/>
          <w:lang w:val="el-GR"/>
        </w:rPr>
      </w:pPr>
    </w:p>
    <w:p w:rsidR="00EA042D" w:rsidRDefault="00EA042D" w:rsidP="007F6EC9">
      <w:pPr>
        <w:tabs>
          <w:tab w:val="left" w:pos="9180"/>
        </w:tabs>
        <w:ind w:left="-567" w:right="46" w:firstLine="567"/>
        <w:jc w:val="both"/>
        <w:rPr>
          <w:rFonts w:ascii="Tahoma" w:hAnsi="Tahoma" w:cs="Tahoma"/>
          <w:bCs/>
          <w:sz w:val="20"/>
          <w:szCs w:val="20"/>
          <w:lang w:val="el-GR"/>
        </w:rPr>
      </w:pPr>
    </w:p>
    <w:p w:rsidR="00AC71D2" w:rsidRDefault="00AC71D2" w:rsidP="007F6EC9">
      <w:pPr>
        <w:tabs>
          <w:tab w:val="left" w:pos="9180"/>
        </w:tabs>
        <w:ind w:left="-567" w:right="-1" w:firstLine="567"/>
        <w:jc w:val="both"/>
        <w:rPr>
          <w:rFonts w:ascii="Tahoma" w:hAnsi="Tahoma" w:cs="Tahoma"/>
          <w:sz w:val="20"/>
          <w:szCs w:val="20"/>
          <w:lang w:val="el-GR"/>
        </w:rPr>
      </w:pPr>
      <w:r>
        <w:rPr>
          <w:rFonts w:ascii="Tahoma" w:hAnsi="Tahoma" w:cs="Tahoma"/>
          <w:bCs/>
          <w:sz w:val="20"/>
          <w:szCs w:val="20"/>
          <w:lang w:val="el-GR"/>
        </w:rPr>
        <w:t xml:space="preserve">                                                                                    </w:t>
      </w:r>
      <w:r>
        <w:rPr>
          <w:rFonts w:ascii="Tahoma" w:hAnsi="Tahoma" w:cs="Tahoma"/>
          <w:sz w:val="20"/>
          <w:szCs w:val="20"/>
          <w:lang w:val="el-GR"/>
        </w:rPr>
        <w:t xml:space="preserve"> 3) Σπυρίδων Σπυρόπουλος</w:t>
      </w:r>
    </w:p>
    <w:p w:rsidR="00EA042D" w:rsidRDefault="00EA042D" w:rsidP="007F6EC9">
      <w:pPr>
        <w:tabs>
          <w:tab w:val="left" w:pos="9180"/>
        </w:tabs>
        <w:ind w:left="-567" w:right="-1" w:firstLine="567"/>
        <w:jc w:val="both"/>
        <w:rPr>
          <w:rFonts w:ascii="Tahoma" w:hAnsi="Tahoma" w:cs="Tahoma"/>
          <w:sz w:val="20"/>
          <w:szCs w:val="20"/>
          <w:lang w:val="el-GR"/>
        </w:rPr>
      </w:pPr>
    </w:p>
    <w:p w:rsidR="00EA042D" w:rsidRDefault="00EA042D" w:rsidP="007F6EC9">
      <w:pPr>
        <w:tabs>
          <w:tab w:val="left" w:pos="9180"/>
        </w:tabs>
        <w:ind w:left="-567" w:right="-1" w:firstLine="567"/>
        <w:jc w:val="both"/>
        <w:rPr>
          <w:rFonts w:ascii="Tahoma" w:hAnsi="Tahoma" w:cs="Tahoma"/>
          <w:sz w:val="20"/>
          <w:szCs w:val="20"/>
          <w:lang w:val="el-GR"/>
        </w:rPr>
      </w:pPr>
    </w:p>
    <w:p w:rsidR="00AC71D2" w:rsidRDefault="00AC71D2" w:rsidP="007F6EC9">
      <w:pPr>
        <w:tabs>
          <w:tab w:val="left" w:pos="9180"/>
        </w:tabs>
        <w:ind w:left="-567" w:right="-1" w:firstLine="567"/>
        <w:jc w:val="both"/>
        <w:rPr>
          <w:rFonts w:ascii="Tahoma" w:hAnsi="Tahoma" w:cs="Tahoma"/>
          <w:sz w:val="20"/>
          <w:szCs w:val="20"/>
          <w:lang w:val="el-GR"/>
        </w:rPr>
      </w:pPr>
      <w:r>
        <w:rPr>
          <w:rFonts w:ascii="Tahoma" w:hAnsi="Tahoma" w:cs="Tahoma"/>
          <w:sz w:val="20"/>
          <w:szCs w:val="20"/>
          <w:lang w:val="el-GR"/>
        </w:rPr>
        <w:t xml:space="preserve">                                                                                     4)  Βασίλειος Παπαοικονόμου</w:t>
      </w:r>
    </w:p>
    <w:p w:rsidR="00EA042D" w:rsidRDefault="00EA042D" w:rsidP="007F6EC9">
      <w:pPr>
        <w:tabs>
          <w:tab w:val="left" w:pos="9180"/>
        </w:tabs>
        <w:ind w:left="-567" w:right="-1" w:firstLine="567"/>
        <w:jc w:val="both"/>
        <w:rPr>
          <w:rFonts w:ascii="Tahoma" w:hAnsi="Tahoma" w:cs="Tahoma"/>
          <w:sz w:val="20"/>
          <w:szCs w:val="20"/>
          <w:lang w:val="el-GR"/>
        </w:rPr>
      </w:pPr>
    </w:p>
    <w:p w:rsidR="00EA042D" w:rsidRDefault="00EA042D" w:rsidP="007F6EC9">
      <w:pPr>
        <w:tabs>
          <w:tab w:val="left" w:pos="9180"/>
        </w:tabs>
        <w:ind w:left="-567" w:right="-1" w:firstLine="567"/>
        <w:jc w:val="both"/>
        <w:rPr>
          <w:rFonts w:ascii="Tahoma" w:hAnsi="Tahoma" w:cs="Tahoma"/>
          <w:sz w:val="20"/>
          <w:szCs w:val="20"/>
          <w:lang w:val="el-GR"/>
        </w:rPr>
      </w:pPr>
    </w:p>
    <w:p w:rsidR="00AC71D2" w:rsidRDefault="00AC71D2" w:rsidP="007F6EC9">
      <w:pPr>
        <w:tabs>
          <w:tab w:val="left" w:pos="9180"/>
        </w:tabs>
        <w:ind w:left="-567" w:right="-1" w:firstLine="567"/>
        <w:jc w:val="both"/>
        <w:rPr>
          <w:rFonts w:ascii="Tahoma" w:hAnsi="Tahoma" w:cs="Tahoma"/>
          <w:sz w:val="20"/>
          <w:szCs w:val="20"/>
          <w:lang w:val="el-GR"/>
        </w:rPr>
      </w:pPr>
      <w:r>
        <w:rPr>
          <w:rFonts w:ascii="Tahoma" w:hAnsi="Tahoma" w:cs="Tahoma"/>
          <w:sz w:val="20"/>
          <w:szCs w:val="20"/>
          <w:lang w:val="el-GR"/>
        </w:rPr>
        <w:t xml:space="preserve">                                                                                     5) Αθανάσιος Στάμος</w:t>
      </w:r>
    </w:p>
    <w:p w:rsidR="00EA042D" w:rsidRDefault="00EA042D" w:rsidP="007F6EC9">
      <w:pPr>
        <w:tabs>
          <w:tab w:val="left" w:pos="9180"/>
        </w:tabs>
        <w:ind w:left="-567" w:right="-1" w:firstLine="567"/>
        <w:jc w:val="both"/>
        <w:rPr>
          <w:rFonts w:ascii="Tahoma" w:hAnsi="Tahoma" w:cs="Tahoma"/>
          <w:sz w:val="20"/>
          <w:szCs w:val="20"/>
          <w:lang w:val="el-GR"/>
        </w:rPr>
      </w:pPr>
    </w:p>
    <w:p w:rsidR="00EA042D" w:rsidRDefault="00EA042D" w:rsidP="007F6EC9">
      <w:pPr>
        <w:tabs>
          <w:tab w:val="left" w:pos="9180"/>
        </w:tabs>
        <w:ind w:left="-567" w:right="-1" w:firstLine="567"/>
        <w:jc w:val="both"/>
        <w:rPr>
          <w:rFonts w:ascii="Tahoma" w:hAnsi="Tahoma" w:cs="Tahoma"/>
          <w:sz w:val="20"/>
          <w:szCs w:val="20"/>
          <w:lang w:val="el-GR"/>
        </w:rPr>
      </w:pPr>
    </w:p>
    <w:p w:rsidR="00AC71D2" w:rsidRDefault="00AC71D2" w:rsidP="007F6EC9">
      <w:pPr>
        <w:tabs>
          <w:tab w:val="left" w:pos="9180"/>
        </w:tabs>
        <w:ind w:left="-567" w:right="-1" w:firstLine="567"/>
        <w:jc w:val="both"/>
        <w:rPr>
          <w:rFonts w:ascii="Tahoma" w:hAnsi="Tahoma" w:cs="Tahoma"/>
          <w:sz w:val="20"/>
          <w:szCs w:val="20"/>
          <w:lang w:val="el-GR"/>
        </w:rPr>
      </w:pPr>
      <w:r>
        <w:rPr>
          <w:rFonts w:ascii="Tahoma" w:hAnsi="Tahoma" w:cs="Tahoma"/>
          <w:sz w:val="20"/>
          <w:szCs w:val="20"/>
          <w:lang w:val="el-GR"/>
        </w:rPr>
        <w:t xml:space="preserve">                                                                                     6) Μιχαήλ Σεϊτης</w:t>
      </w:r>
    </w:p>
    <w:p w:rsidR="00EA042D" w:rsidRDefault="00EA042D" w:rsidP="007F6EC9">
      <w:pPr>
        <w:tabs>
          <w:tab w:val="left" w:pos="9180"/>
        </w:tabs>
        <w:ind w:left="-567" w:right="-1" w:firstLine="567"/>
        <w:jc w:val="both"/>
        <w:rPr>
          <w:rFonts w:ascii="Tahoma" w:hAnsi="Tahoma" w:cs="Tahoma"/>
          <w:sz w:val="20"/>
          <w:szCs w:val="20"/>
          <w:lang w:val="el-GR"/>
        </w:rPr>
      </w:pPr>
    </w:p>
    <w:p w:rsidR="00EA042D" w:rsidRDefault="00EA042D" w:rsidP="007F6EC9">
      <w:pPr>
        <w:tabs>
          <w:tab w:val="left" w:pos="9180"/>
        </w:tabs>
        <w:ind w:left="-567" w:right="-1" w:firstLine="567"/>
        <w:jc w:val="both"/>
        <w:rPr>
          <w:rFonts w:ascii="Tahoma" w:hAnsi="Tahoma" w:cs="Tahoma"/>
          <w:sz w:val="20"/>
          <w:szCs w:val="20"/>
          <w:lang w:val="el-GR"/>
        </w:rPr>
      </w:pPr>
    </w:p>
    <w:p w:rsidR="00AC71D2" w:rsidRDefault="00AC71D2" w:rsidP="007F6EC9">
      <w:pPr>
        <w:tabs>
          <w:tab w:val="left" w:pos="9180"/>
        </w:tabs>
        <w:ind w:left="-567" w:right="-1" w:firstLine="567"/>
        <w:jc w:val="both"/>
        <w:rPr>
          <w:rFonts w:ascii="Tahoma" w:hAnsi="Tahoma" w:cs="Tahoma"/>
          <w:sz w:val="20"/>
          <w:szCs w:val="20"/>
          <w:lang w:val="el-GR"/>
        </w:rPr>
      </w:pPr>
      <w:r>
        <w:rPr>
          <w:rFonts w:ascii="Tahoma" w:hAnsi="Tahoma" w:cs="Tahoma"/>
          <w:sz w:val="20"/>
          <w:szCs w:val="20"/>
          <w:lang w:val="el-GR"/>
        </w:rPr>
        <w:t xml:space="preserve">                                                                                     7) Ιωάννης Αφεντούλης</w:t>
      </w:r>
    </w:p>
    <w:p w:rsidR="00EA042D" w:rsidRDefault="00EA042D" w:rsidP="007F6EC9">
      <w:pPr>
        <w:tabs>
          <w:tab w:val="left" w:pos="9180"/>
        </w:tabs>
        <w:ind w:left="-567" w:right="-1" w:firstLine="567"/>
        <w:jc w:val="both"/>
        <w:rPr>
          <w:rFonts w:ascii="Tahoma" w:hAnsi="Tahoma" w:cs="Tahoma"/>
          <w:sz w:val="20"/>
          <w:szCs w:val="20"/>
          <w:lang w:val="el-GR"/>
        </w:rPr>
      </w:pPr>
    </w:p>
    <w:p w:rsidR="00EA042D" w:rsidRDefault="00EA042D" w:rsidP="007F6EC9">
      <w:pPr>
        <w:tabs>
          <w:tab w:val="left" w:pos="9180"/>
        </w:tabs>
        <w:ind w:left="-567" w:right="-1" w:firstLine="567"/>
        <w:jc w:val="both"/>
        <w:rPr>
          <w:rFonts w:ascii="Tahoma" w:hAnsi="Tahoma" w:cs="Tahoma"/>
          <w:sz w:val="20"/>
          <w:szCs w:val="20"/>
          <w:lang w:val="el-GR"/>
        </w:rPr>
      </w:pPr>
    </w:p>
    <w:p w:rsidR="00AC71D2" w:rsidRDefault="00AC71D2" w:rsidP="007F6EC9">
      <w:pPr>
        <w:tabs>
          <w:tab w:val="left" w:pos="9180"/>
        </w:tabs>
        <w:ind w:left="-567" w:right="-1" w:firstLine="567"/>
        <w:jc w:val="both"/>
        <w:rPr>
          <w:rFonts w:ascii="Tahoma" w:hAnsi="Tahoma" w:cs="Tahoma"/>
          <w:sz w:val="20"/>
          <w:szCs w:val="20"/>
          <w:lang w:val="el-GR"/>
        </w:rPr>
      </w:pPr>
      <w:r>
        <w:rPr>
          <w:rFonts w:ascii="Tahoma" w:hAnsi="Tahoma" w:cs="Tahoma"/>
          <w:sz w:val="20"/>
          <w:szCs w:val="20"/>
          <w:lang w:val="el-GR"/>
        </w:rPr>
        <w:t xml:space="preserve">                                                                                     8) Νικόλαος Γιαννάς</w:t>
      </w:r>
    </w:p>
    <w:p w:rsidR="00EA042D" w:rsidRDefault="00EA042D" w:rsidP="007F6EC9">
      <w:pPr>
        <w:tabs>
          <w:tab w:val="left" w:pos="9180"/>
        </w:tabs>
        <w:ind w:left="-567" w:right="-1" w:firstLine="567"/>
        <w:jc w:val="both"/>
        <w:rPr>
          <w:rFonts w:ascii="Tahoma" w:hAnsi="Tahoma" w:cs="Tahoma"/>
          <w:sz w:val="20"/>
          <w:szCs w:val="20"/>
          <w:lang w:val="el-GR"/>
        </w:rPr>
      </w:pPr>
    </w:p>
    <w:p w:rsidR="00EA042D" w:rsidRDefault="00EA042D" w:rsidP="007F6EC9">
      <w:pPr>
        <w:tabs>
          <w:tab w:val="left" w:pos="9180"/>
        </w:tabs>
        <w:ind w:left="-567" w:right="-1" w:firstLine="567"/>
        <w:jc w:val="both"/>
        <w:rPr>
          <w:rFonts w:ascii="Tahoma" w:hAnsi="Tahoma" w:cs="Tahoma"/>
          <w:sz w:val="20"/>
          <w:szCs w:val="20"/>
          <w:lang w:val="el-GR"/>
        </w:rPr>
      </w:pPr>
    </w:p>
    <w:p w:rsidR="00AC71D2" w:rsidRDefault="00AC71D2" w:rsidP="007F6EC9">
      <w:pPr>
        <w:tabs>
          <w:tab w:val="left" w:pos="9180"/>
        </w:tabs>
        <w:ind w:left="-567" w:right="-1" w:firstLine="567"/>
        <w:jc w:val="both"/>
        <w:rPr>
          <w:rFonts w:ascii="Tahoma" w:hAnsi="Tahoma" w:cs="Tahoma"/>
          <w:sz w:val="20"/>
          <w:szCs w:val="20"/>
          <w:lang w:val="el-GR"/>
        </w:rPr>
      </w:pPr>
      <w:r>
        <w:rPr>
          <w:rFonts w:ascii="Tahoma" w:hAnsi="Tahoma" w:cs="Tahoma"/>
          <w:sz w:val="20"/>
          <w:szCs w:val="20"/>
          <w:lang w:val="el-GR"/>
        </w:rPr>
        <w:t xml:space="preserve">                                                                                     9) Δημήτριος Ιωσήφ</w:t>
      </w:r>
    </w:p>
    <w:p w:rsidR="00EA042D" w:rsidRDefault="00EA042D" w:rsidP="007F6EC9">
      <w:pPr>
        <w:tabs>
          <w:tab w:val="left" w:pos="9180"/>
        </w:tabs>
        <w:ind w:left="-567" w:right="-1" w:firstLine="567"/>
        <w:jc w:val="both"/>
        <w:rPr>
          <w:rFonts w:ascii="Tahoma" w:hAnsi="Tahoma" w:cs="Tahoma"/>
          <w:sz w:val="20"/>
          <w:szCs w:val="20"/>
          <w:lang w:val="el-GR"/>
        </w:rPr>
      </w:pPr>
    </w:p>
    <w:p w:rsidR="00EA042D" w:rsidRDefault="00EA042D" w:rsidP="007F6EC9">
      <w:pPr>
        <w:tabs>
          <w:tab w:val="left" w:pos="9180"/>
        </w:tabs>
        <w:ind w:left="-567" w:right="-1" w:firstLine="567"/>
        <w:jc w:val="both"/>
        <w:rPr>
          <w:rFonts w:ascii="Tahoma" w:hAnsi="Tahoma" w:cs="Tahoma"/>
          <w:sz w:val="20"/>
          <w:szCs w:val="20"/>
          <w:lang w:val="el-GR"/>
        </w:rPr>
      </w:pPr>
    </w:p>
    <w:p w:rsidR="00AC71D2" w:rsidRDefault="00AC71D2" w:rsidP="007F6EC9">
      <w:pPr>
        <w:tabs>
          <w:tab w:val="left" w:pos="9180"/>
        </w:tabs>
        <w:ind w:left="-567" w:right="-1" w:firstLine="567"/>
        <w:jc w:val="both"/>
        <w:rPr>
          <w:rFonts w:ascii="Tahoma" w:hAnsi="Tahoma" w:cs="Tahoma"/>
          <w:sz w:val="20"/>
          <w:szCs w:val="20"/>
          <w:lang w:val="el-GR"/>
        </w:rPr>
      </w:pPr>
      <w:r>
        <w:rPr>
          <w:rFonts w:ascii="Tahoma" w:hAnsi="Tahoma" w:cs="Tahoma"/>
          <w:sz w:val="20"/>
          <w:szCs w:val="20"/>
          <w:lang w:val="el-GR"/>
        </w:rPr>
        <w:t xml:space="preserve">                                                                                   10) Σάββας Χριστοδούλου</w:t>
      </w:r>
    </w:p>
    <w:p w:rsidR="00AC71D2" w:rsidRPr="002272E6" w:rsidRDefault="00AC71D2" w:rsidP="007F6EC9">
      <w:pPr>
        <w:tabs>
          <w:tab w:val="left" w:pos="9180"/>
        </w:tabs>
        <w:ind w:left="-567" w:right="46" w:firstLine="567"/>
        <w:jc w:val="both"/>
        <w:rPr>
          <w:rFonts w:ascii="Tahoma" w:hAnsi="Tahoma" w:cs="Tahoma"/>
          <w:sz w:val="20"/>
          <w:szCs w:val="20"/>
          <w:lang w:val="el-GR"/>
        </w:rPr>
      </w:pPr>
      <w:r>
        <w:rPr>
          <w:rFonts w:ascii="Tahoma" w:hAnsi="Tahoma" w:cs="Tahoma"/>
          <w:iCs/>
          <w:sz w:val="20"/>
          <w:szCs w:val="20"/>
          <w:lang w:val="el-GR"/>
        </w:rPr>
        <w:t xml:space="preserve"> </w:t>
      </w:r>
    </w:p>
    <w:p w:rsidR="00AC71D2" w:rsidRPr="002272E6" w:rsidRDefault="00AC71D2" w:rsidP="007F6EC9">
      <w:pPr>
        <w:tabs>
          <w:tab w:val="left" w:pos="9180"/>
        </w:tabs>
        <w:ind w:left="-567" w:right="-1" w:firstLine="567"/>
        <w:jc w:val="both"/>
        <w:rPr>
          <w:rFonts w:ascii="Tahoma" w:hAnsi="Tahoma" w:cs="Tahoma"/>
          <w:iCs/>
          <w:sz w:val="20"/>
          <w:szCs w:val="20"/>
          <w:lang w:val="el-GR"/>
        </w:rPr>
      </w:pPr>
      <w:r w:rsidRPr="002272E6">
        <w:rPr>
          <w:rFonts w:ascii="Tahoma" w:hAnsi="Tahoma" w:cs="Tahoma"/>
          <w:iCs/>
          <w:sz w:val="20"/>
          <w:szCs w:val="20"/>
          <w:lang w:val="el-GR"/>
        </w:rPr>
        <w:t xml:space="preserve">                                                                                     </w:t>
      </w:r>
    </w:p>
    <w:p w:rsidR="00A20777" w:rsidRPr="00A232FD" w:rsidRDefault="00A20777" w:rsidP="007F6EC9">
      <w:pPr>
        <w:ind w:left="-567" w:firstLine="567"/>
        <w:rPr>
          <w:rFonts w:ascii="Tahoma" w:hAnsi="Tahoma" w:cs="Tahoma"/>
          <w:b/>
          <w:sz w:val="20"/>
          <w:szCs w:val="20"/>
          <w:lang w:val="el-GR"/>
        </w:rPr>
      </w:pPr>
    </w:p>
    <w:sectPr w:rsidR="00A20777" w:rsidRPr="00A232FD" w:rsidSect="00904DFE">
      <w:headerReference w:type="even" r:id="rId12"/>
      <w:headerReference w:type="default" r:id="rId13"/>
      <w:footerReference w:type="even" r:id="rId14"/>
      <w:footerReference w:type="default" r:id="rId15"/>
      <w:headerReference w:type="first" r:id="rId16"/>
      <w:footerReference w:type="first" r:id="rId17"/>
      <w:pgSz w:w="11906" w:h="16838"/>
      <w:pgMar w:top="1134" w:right="991" w:bottom="1304" w:left="1797" w:header="709" w:footer="709" w:gutter="0"/>
      <w:pgNumType w:start="20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1CEA" w:rsidRDefault="00601CEA" w:rsidP="00FA202E">
      <w:r>
        <w:separator/>
      </w:r>
    </w:p>
  </w:endnote>
  <w:endnote w:type="continuationSeparator" w:id="0">
    <w:p w:rsidR="00601CEA" w:rsidRDefault="00601CEA" w:rsidP="00FA202E">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A1"/>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gHelveticaUCPol">
    <w:panose1 w:val="00000000000000000000"/>
    <w:charset w:val="A1"/>
    <w:family w:val="auto"/>
    <w:notTrueType/>
    <w:pitch w:val="default"/>
    <w:sig w:usb0="00000081" w:usb1="00000000" w:usb2="00000000" w:usb3="00000000" w:csb0="00000008"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DFE" w:rsidRDefault="00904DFE">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DFE" w:rsidRDefault="00904DFE">
    <w:pPr>
      <w:pStyle w:val="af7"/>
      <w:jc w:val="center"/>
    </w:pPr>
    <w:fldSimple w:instr=" PAGE   \* MERGEFORMAT ">
      <w:r w:rsidR="0016219D">
        <w:rPr>
          <w:noProof/>
        </w:rPr>
        <w:t>252</w:t>
      </w:r>
    </w:fldSimple>
  </w:p>
  <w:p w:rsidR="00FF763A" w:rsidRDefault="00FF763A" w:rsidP="00FA202E">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DFE" w:rsidRDefault="00904DFE">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1CEA" w:rsidRDefault="00601CEA" w:rsidP="00FA202E">
      <w:r>
        <w:separator/>
      </w:r>
    </w:p>
  </w:footnote>
  <w:footnote w:type="continuationSeparator" w:id="0">
    <w:p w:rsidR="00601CEA" w:rsidRDefault="00601CEA" w:rsidP="00FA20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DFE" w:rsidRDefault="00904DFE">
    <w:pPr>
      <w:pStyle w:val="a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DFE" w:rsidRDefault="00904DFE">
    <w:pPr>
      <w:pStyle w:val="af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DFE" w:rsidRDefault="00904DFE">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sz w:val="28"/>
        <w:szCs w:val="28"/>
      </w:rPr>
    </w:lvl>
    <w:lvl w:ilvl="1">
      <w:start w:val="1"/>
      <w:numFmt w:val="bullet"/>
      <w:lvlText w:val="◦"/>
      <w:lvlJc w:val="left"/>
      <w:pPr>
        <w:tabs>
          <w:tab w:val="num" w:pos="1080"/>
        </w:tabs>
        <w:ind w:left="1080" w:hanging="360"/>
      </w:pPr>
      <w:rPr>
        <w:rFonts w:ascii="OpenSymbol" w:hAnsi="OpenSymbol" w:cs="OpenSymbol"/>
        <w:sz w:val="28"/>
        <w:szCs w:val="28"/>
      </w:rPr>
    </w:lvl>
    <w:lvl w:ilvl="2">
      <w:start w:val="1"/>
      <w:numFmt w:val="bullet"/>
      <w:lvlText w:val="▪"/>
      <w:lvlJc w:val="left"/>
      <w:pPr>
        <w:tabs>
          <w:tab w:val="num" w:pos="1440"/>
        </w:tabs>
        <w:ind w:left="1440" w:hanging="360"/>
      </w:pPr>
      <w:rPr>
        <w:rFonts w:ascii="OpenSymbol" w:hAnsi="OpenSymbol" w:cs="OpenSymbol"/>
        <w:sz w:val="28"/>
        <w:szCs w:val="28"/>
      </w:rPr>
    </w:lvl>
    <w:lvl w:ilvl="3">
      <w:start w:val="1"/>
      <w:numFmt w:val="bullet"/>
      <w:lvlText w:val=""/>
      <w:lvlJc w:val="left"/>
      <w:pPr>
        <w:tabs>
          <w:tab w:val="num" w:pos="1800"/>
        </w:tabs>
        <w:ind w:left="1800" w:hanging="360"/>
      </w:pPr>
      <w:rPr>
        <w:rFonts w:ascii="Wingdings 2" w:hAnsi="Wingdings 2" w:cs="OpenSymbol"/>
        <w:sz w:val="28"/>
        <w:szCs w:val="28"/>
      </w:rPr>
    </w:lvl>
    <w:lvl w:ilvl="4">
      <w:start w:val="1"/>
      <w:numFmt w:val="bullet"/>
      <w:lvlText w:val="◦"/>
      <w:lvlJc w:val="left"/>
      <w:pPr>
        <w:tabs>
          <w:tab w:val="num" w:pos="2160"/>
        </w:tabs>
        <w:ind w:left="2160" w:hanging="360"/>
      </w:pPr>
      <w:rPr>
        <w:rFonts w:ascii="OpenSymbol" w:hAnsi="OpenSymbol" w:cs="OpenSymbol"/>
        <w:sz w:val="28"/>
        <w:szCs w:val="28"/>
      </w:rPr>
    </w:lvl>
    <w:lvl w:ilvl="5">
      <w:start w:val="1"/>
      <w:numFmt w:val="bullet"/>
      <w:lvlText w:val="▪"/>
      <w:lvlJc w:val="left"/>
      <w:pPr>
        <w:tabs>
          <w:tab w:val="num" w:pos="2520"/>
        </w:tabs>
        <w:ind w:left="2520" w:hanging="360"/>
      </w:pPr>
      <w:rPr>
        <w:rFonts w:ascii="OpenSymbol" w:hAnsi="OpenSymbol" w:cs="OpenSymbol"/>
        <w:sz w:val="28"/>
        <w:szCs w:val="28"/>
      </w:rPr>
    </w:lvl>
    <w:lvl w:ilvl="6">
      <w:start w:val="1"/>
      <w:numFmt w:val="bullet"/>
      <w:lvlText w:val=""/>
      <w:lvlJc w:val="left"/>
      <w:pPr>
        <w:tabs>
          <w:tab w:val="num" w:pos="2880"/>
        </w:tabs>
        <w:ind w:left="2880" w:hanging="360"/>
      </w:pPr>
      <w:rPr>
        <w:rFonts w:ascii="Wingdings 2" w:hAnsi="Wingdings 2" w:cs="OpenSymbol"/>
        <w:sz w:val="28"/>
        <w:szCs w:val="28"/>
      </w:rPr>
    </w:lvl>
    <w:lvl w:ilvl="7">
      <w:start w:val="1"/>
      <w:numFmt w:val="bullet"/>
      <w:lvlText w:val="◦"/>
      <w:lvlJc w:val="left"/>
      <w:pPr>
        <w:tabs>
          <w:tab w:val="num" w:pos="3240"/>
        </w:tabs>
        <w:ind w:left="3240" w:hanging="360"/>
      </w:pPr>
      <w:rPr>
        <w:rFonts w:ascii="OpenSymbol" w:hAnsi="OpenSymbol" w:cs="OpenSymbol"/>
        <w:sz w:val="28"/>
        <w:szCs w:val="28"/>
      </w:rPr>
    </w:lvl>
    <w:lvl w:ilvl="8">
      <w:start w:val="1"/>
      <w:numFmt w:val="bullet"/>
      <w:lvlText w:val="▪"/>
      <w:lvlJc w:val="left"/>
      <w:pPr>
        <w:tabs>
          <w:tab w:val="num" w:pos="3600"/>
        </w:tabs>
        <w:ind w:left="3600" w:hanging="360"/>
      </w:pPr>
      <w:rPr>
        <w:rFonts w:ascii="OpenSymbol" w:hAnsi="OpenSymbol" w:cs="OpenSymbol"/>
        <w:sz w:val="28"/>
        <w:szCs w:val="28"/>
      </w:rPr>
    </w:lvl>
  </w:abstractNum>
  <w:abstractNum w:abstractNumId="3">
    <w:nsid w:val="0108463B"/>
    <w:multiLevelType w:val="hybridMultilevel"/>
    <w:tmpl w:val="706E94A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156002E"/>
    <w:multiLevelType w:val="hybridMultilevel"/>
    <w:tmpl w:val="328ED56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49B5BAD"/>
    <w:multiLevelType w:val="hybridMultilevel"/>
    <w:tmpl w:val="71CC3954"/>
    <w:lvl w:ilvl="0" w:tplc="A0B82508">
      <w:start w:val="1"/>
      <w:numFmt w:val="decimal"/>
      <w:lvlText w:val="%1."/>
      <w:lvlJc w:val="left"/>
      <w:pPr>
        <w:ind w:left="948" w:hanging="360"/>
      </w:pPr>
      <w:rPr>
        <w:rFonts w:ascii="Verdana" w:hAnsi="Verdana" w:hint="default"/>
      </w:rPr>
    </w:lvl>
    <w:lvl w:ilvl="1" w:tplc="04080019" w:tentative="1">
      <w:start w:val="1"/>
      <w:numFmt w:val="lowerLetter"/>
      <w:lvlText w:val="%2."/>
      <w:lvlJc w:val="left"/>
      <w:pPr>
        <w:ind w:left="1668" w:hanging="360"/>
      </w:pPr>
    </w:lvl>
    <w:lvl w:ilvl="2" w:tplc="0408001B" w:tentative="1">
      <w:start w:val="1"/>
      <w:numFmt w:val="lowerRoman"/>
      <w:lvlText w:val="%3."/>
      <w:lvlJc w:val="right"/>
      <w:pPr>
        <w:ind w:left="2388" w:hanging="180"/>
      </w:pPr>
    </w:lvl>
    <w:lvl w:ilvl="3" w:tplc="0408000F" w:tentative="1">
      <w:start w:val="1"/>
      <w:numFmt w:val="decimal"/>
      <w:lvlText w:val="%4."/>
      <w:lvlJc w:val="left"/>
      <w:pPr>
        <w:ind w:left="3108" w:hanging="360"/>
      </w:pPr>
    </w:lvl>
    <w:lvl w:ilvl="4" w:tplc="04080019" w:tentative="1">
      <w:start w:val="1"/>
      <w:numFmt w:val="lowerLetter"/>
      <w:lvlText w:val="%5."/>
      <w:lvlJc w:val="left"/>
      <w:pPr>
        <w:ind w:left="3828" w:hanging="360"/>
      </w:pPr>
    </w:lvl>
    <w:lvl w:ilvl="5" w:tplc="0408001B" w:tentative="1">
      <w:start w:val="1"/>
      <w:numFmt w:val="lowerRoman"/>
      <w:lvlText w:val="%6."/>
      <w:lvlJc w:val="right"/>
      <w:pPr>
        <w:ind w:left="4548" w:hanging="180"/>
      </w:pPr>
    </w:lvl>
    <w:lvl w:ilvl="6" w:tplc="0408000F" w:tentative="1">
      <w:start w:val="1"/>
      <w:numFmt w:val="decimal"/>
      <w:lvlText w:val="%7."/>
      <w:lvlJc w:val="left"/>
      <w:pPr>
        <w:ind w:left="5268" w:hanging="360"/>
      </w:pPr>
    </w:lvl>
    <w:lvl w:ilvl="7" w:tplc="04080019" w:tentative="1">
      <w:start w:val="1"/>
      <w:numFmt w:val="lowerLetter"/>
      <w:lvlText w:val="%8."/>
      <w:lvlJc w:val="left"/>
      <w:pPr>
        <w:ind w:left="5988" w:hanging="360"/>
      </w:pPr>
    </w:lvl>
    <w:lvl w:ilvl="8" w:tplc="0408001B" w:tentative="1">
      <w:start w:val="1"/>
      <w:numFmt w:val="lowerRoman"/>
      <w:lvlText w:val="%9."/>
      <w:lvlJc w:val="right"/>
      <w:pPr>
        <w:ind w:left="6708" w:hanging="180"/>
      </w:pPr>
    </w:lvl>
  </w:abstractNum>
  <w:abstractNum w:abstractNumId="6">
    <w:nsid w:val="08F372F5"/>
    <w:multiLevelType w:val="hybridMultilevel"/>
    <w:tmpl w:val="0BAAFD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0BF60DE1"/>
    <w:multiLevelType w:val="hybridMultilevel"/>
    <w:tmpl w:val="D4CACC8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0BF90B92"/>
    <w:multiLevelType w:val="hybridMultilevel"/>
    <w:tmpl w:val="328ED56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0E9D42B3"/>
    <w:multiLevelType w:val="hybridMultilevel"/>
    <w:tmpl w:val="134A4CC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0EA45FD4"/>
    <w:multiLevelType w:val="hybridMultilevel"/>
    <w:tmpl w:val="C598FFD0"/>
    <w:lvl w:ilvl="0" w:tplc="6F2423EE">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41F22D2"/>
    <w:multiLevelType w:val="hybridMultilevel"/>
    <w:tmpl w:val="45E84276"/>
    <w:lvl w:ilvl="0" w:tplc="7DD6DF84">
      <w:start w:val="1"/>
      <w:numFmt w:val="decimal"/>
      <w:lvlText w:val="%1."/>
      <w:lvlJc w:val="left"/>
      <w:pPr>
        <w:ind w:left="720" w:hanging="360"/>
      </w:pPr>
      <w:rPr>
        <w:rFonts w:ascii="Verdana" w:hAnsi="Verdan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14A95148"/>
    <w:multiLevelType w:val="hybridMultilevel"/>
    <w:tmpl w:val="DE2CF51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3">
    <w:nsid w:val="177217FC"/>
    <w:multiLevelType w:val="hybridMultilevel"/>
    <w:tmpl w:val="48601CB0"/>
    <w:lvl w:ilvl="0" w:tplc="1532983C">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18D72B90"/>
    <w:multiLevelType w:val="hybridMultilevel"/>
    <w:tmpl w:val="486827AA"/>
    <w:lvl w:ilvl="0" w:tplc="F79A9A32">
      <w:start w:val="1"/>
      <w:numFmt w:val="decimal"/>
      <w:lvlText w:val="%1."/>
      <w:lvlJc w:val="left"/>
      <w:pPr>
        <w:ind w:left="1212" w:hanging="360"/>
      </w:pPr>
      <w:rPr>
        <w:b/>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5">
    <w:nsid w:val="1AB134E2"/>
    <w:multiLevelType w:val="hybridMultilevel"/>
    <w:tmpl w:val="CEA06C8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25CC3D36"/>
    <w:multiLevelType w:val="hybridMultilevel"/>
    <w:tmpl w:val="0BCCF9F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280C19D3"/>
    <w:multiLevelType w:val="hybridMultilevel"/>
    <w:tmpl w:val="7BF4DACA"/>
    <w:lvl w:ilvl="0" w:tplc="B84266A6">
      <w:start w:val="1"/>
      <w:numFmt w:val="decimal"/>
      <w:lvlText w:val="%1."/>
      <w:lvlJc w:val="left"/>
      <w:pPr>
        <w:ind w:left="1069" w:hanging="360"/>
      </w:pPr>
      <w:rPr>
        <w:rFonts w:hint="default"/>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8">
    <w:nsid w:val="29724461"/>
    <w:multiLevelType w:val="hybridMultilevel"/>
    <w:tmpl w:val="C7D6FC9E"/>
    <w:lvl w:ilvl="0" w:tplc="F434F1DA">
      <w:start w:val="1"/>
      <w:numFmt w:val="decimal"/>
      <w:lvlText w:val="%1."/>
      <w:lvlJc w:val="left"/>
      <w:pPr>
        <w:tabs>
          <w:tab w:val="num" w:pos="1778"/>
        </w:tabs>
        <w:ind w:left="1778" w:hanging="360"/>
      </w:pPr>
      <w:rPr>
        <w:b/>
      </w:rPr>
    </w:lvl>
    <w:lvl w:ilvl="1" w:tplc="780CF9E2">
      <w:start w:val="1"/>
      <w:numFmt w:val="bullet"/>
      <w:lvlText w:val=""/>
      <w:lvlJc w:val="left"/>
      <w:pPr>
        <w:tabs>
          <w:tab w:val="num" w:pos="1440"/>
        </w:tabs>
        <w:ind w:left="1440" w:hanging="360"/>
      </w:pPr>
      <w:rPr>
        <w:rFonts w:ascii="Symbol" w:hAnsi="Symbol" w:hint="default"/>
      </w:r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2C4468CB"/>
    <w:multiLevelType w:val="hybridMultilevel"/>
    <w:tmpl w:val="A6082748"/>
    <w:lvl w:ilvl="0" w:tplc="F79A9A32">
      <w:start w:val="1"/>
      <w:numFmt w:val="decimal"/>
      <w:lvlText w:val="%1."/>
      <w:lvlJc w:val="left"/>
      <w:pPr>
        <w:ind w:left="786"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3493FF7"/>
    <w:multiLevelType w:val="hybridMultilevel"/>
    <w:tmpl w:val="5D1C952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33D66234"/>
    <w:multiLevelType w:val="hybridMultilevel"/>
    <w:tmpl w:val="54F22384"/>
    <w:lvl w:ilvl="0" w:tplc="0408001B">
      <w:start w:val="1"/>
      <w:numFmt w:val="lowerRoman"/>
      <w:lvlText w:val="%1."/>
      <w:lvlJc w:val="right"/>
      <w:pPr>
        <w:ind w:left="720" w:hanging="360"/>
      </w:pPr>
      <w:rPr>
        <w:rFonts w:cs="Times New Roman"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nsid w:val="39C33314"/>
    <w:multiLevelType w:val="hybridMultilevel"/>
    <w:tmpl w:val="7646E0F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414A7897"/>
    <w:multiLevelType w:val="hybridMultilevel"/>
    <w:tmpl w:val="ED28DC52"/>
    <w:lvl w:ilvl="0" w:tplc="B46E847C">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4">
    <w:nsid w:val="41756B78"/>
    <w:multiLevelType w:val="hybridMultilevel"/>
    <w:tmpl w:val="BB8A45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45371181"/>
    <w:multiLevelType w:val="hybridMultilevel"/>
    <w:tmpl w:val="A6082748"/>
    <w:lvl w:ilvl="0" w:tplc="F79A9A32">
      <w:start w:val="1"/>
      <w:numFmt w:val="decimal"/>
      <w:lvlText w:val="%1."/>
      <w:lvlJc w:val="left"/>
      <w:pPr>
        <w:ind w:left="1212" w:hanging="360"/>
      </w:pPr>
      <w:rPr>
        <w:b/>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26">
    <w:nsid w:val="4BEE3342"/>
    <w:multiLevelType w:val="hybridMultilevel"/>
    <w:tmpl w:val="65DC2A54"/>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7">
    <w:nsid w:val="56E300C2"/>
    <w:multiLevelType w:val="hybridMultilevel"/>
    <w:tmpl w:val="BC14EAD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5E727F60"/>
    <w:multiLevelType w:val="hybridMultilevel"/>
    <w:tmpl w:val="476202AC"/>
    <w:lvl w:ilvl="0" w:tplc="BFDE51AE">
      <w:start w:val="1"/>
      <w:numFmt w:val="decimal"/>
      <w:lvlText w:val="%1."/>
      <w:lvlJc w:val="left"/>
      <w:pPr>
        <w:ind w:left="360" w:hanging="360"/>
      </w:pPr>
      <w:rPr>
        <w:rFonts w:hint="default"/>
        <w:b w:val="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nsid w:val="5F6F7140"/>
    <w:multiLevelType w:val="hybridMultilevel"/>
    <w:tmpl w:val="29AE7838"/>
    <w:lvl w:ilvl="0" w:tplc="A6360026">
      <w:start w:val="1"/>
      <w:numFmt w:val="decimal"/>
      <w:lvlText w:val="%1."/>
      <w:lvlJc w:val="left"/>
      <w:pPr>
        <w:ind w:left="660" w:hanging="360"/>
      </w:pPr>
      <w:rPr>
        <w:rFonts w:hint="default"/>
      </w:rPr>
    </w:lvl>
    <w:lvl w:ilvl="1" w:tplc="04080019" w:tentative="1">
      <w:start w:val="1"/>
      <w:numFmt w:val="lowerLetter"/>
      <w:lvlText w:val="%2."/>
      <w:lvlJc w:val="left"/>
      <w:pPr>
        <w:ind w:left="1380" w:hanging="360"/>
      </w:pPr>
    </w:lvl>
    <w:lvl w:ilvl="2" w:tplc="0408001B" w:tentative="1">
      <w:start w:val="1"/>
      <w:numFmt w:val="lowerRoman"/>
      <w:lvlText w:val="%3."/>
      <w:lvlJc w:val="right"/>
      <w:pPr>
        <w:ind w:left="2100" w:hanging="180"/>
      </w:pPr>
    </w:lvl>
    <w:lvl w:ilvl="3" w:tplc="0408000F" w:tentative="1">
      <w:start w:val="1"/>
      <w:numFmt w:val="decimal"/>
      <w:lvlText w:val="%4."/>
      <w:lvlJc w:val="left"/>
      <w:pPr>
        <w:ind w:left="2820" w:hanging="360"/>
      </w:pPr>
    </w:lvl>
    <w:lvl w:ilvl="4" w:tplc="04080019" w:tentative="1">
      <w:start w:val="1"/>
      <w:numFmt w:val="lowerLetter"/>
      <w:lvlText w:val="%5."/>
      <w:lvlJc w:val="left"/>
      <w:pPr>
        <w:ind w:left="3540" w:hanging="360"/>
      </w:pPr>
    </w:lvl>
    <w:lvl w:ilvl="5" w:tplc="0408001B" w:tentative="1">
      <w:start w:val="1"/>
      <w:numFmt w:val="lowerRoman"/>
      <w:lvlText w:val="%6."/>
      <w:lvlJc w:val="right"/>
      <w:pPr>
        <w:ind w:left="4260" w:hanging="180"/>
      </w:pPr>
    </w:lvl>
    <w:lvl w:ilvl="6" w:tplc="0408000F" w:tentative="1">
      <w:start w:val="1"/>
      <w:numFmt w:val="decimal"/>
      <w:lvlText w:val="%7."/>
      <w:lvlJc w:val="left"/>
      <w:pPr>
        <w:ind w:left="4980" w:hanging="360"/>
      </w:pPr>
    </w:lvl>
    <w:lvl w:ilvl="7" w:tplc="04080019" w:tentative="1">
      <w:start w:val="1"/>
      <w:numFmt w:val="lowerLetter"/>
      <w:lvlText w:val="%8."/>
      <w:lvlJc w:val="left"/>
      <w:pPr>
        <w:ind w:left="5700" w:hanging="360"/>
      </w:pPr>
    </w:lvl>
    <w:lvl w:ilvl="8" w:tplc="0408001B" w:tentative="1">
      <w:start w:val="1"/>
      <w:numFmt w:val="lowerRoman"/>
      <w:lvlText w:val="%9."/>
      <w:lvlJc w:val="right"/>
      <w:pPr>
        <w:ind w:left="6420" w:hanging="180"/>
      </w:pPr>
    </w:lvl>
  </w:abstractNum>
  <w:abstractNum w:abstractNumId="30">
    <w:nsid w:val="6283153C"/>
    <w:multiLevelType w:val="hybridMultilevel"/>
    <w:tmpl w:val="81B2FEF8"/>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1">
    <w:nsid w:val="6701603A"/>
    <w:multiLevelType w:val="hybridMultilevel"/>
    <w:tmpl w:val="FE7C78CC"/>
    <w:lvl w:ilvl="0" w:tplc="9BF6919A">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68AD7B38"/>
    <w:multiLevelType w:val="hybridMultilevel"/>
    <w:tmpl w:val="F35E03B4"/>
    <w:lvl w:ilvl="0" w:tplc="82F42E7E">
      <w:numFmt w:val="bullet"/>
      <w:lvlText w:val="-"/>
      <w:lvlJc w:val="left"/>
      <w:pPr>
        <w:ind w:left="644" w:hanging="360"/>
      </w:pPr>
      <w:rPr>
        <w:rFonts w:ascii="Verdana" w:eastAsia="Arial" w:hAnsi="Verdana"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33">
    <w:nsid w:val="69721173"/>
    <w:multiLevelType w:val="hybridMultilevel"/>
    <w:tmpl w:val="29B6A85E"/>
    <w:lvl w:ilvl="0" w:tplc="04080013">
      <w:start w:val="1"/>
      <w:numFmt w:val="upperRoman"/>
      <w:lvlText w:val="%1."/>
      <w:lvlJc w:val="right"/>
      <w:pPr>
        <w:tabs>
          <w:tab w:val="num" w:pos="360"/>
        </w:tabs>
        <w:ind w:left="360" w:hanging="360"/>
      </w:pPr>
      <w:rPr>
        <w:rFonts w:hint="default"/>
      </w:rPr>
    </w:lvl>
    <w:lvl w:ilvl="1" w:tplc="04080003">
      <w:start w:val="1"/>
      <w:numFmt w:val="bullet"/>
      <w:lvlText w:val="o"/>
      <w:lvlJc w:val="left"/>
      <w:pPr>
        <w:ind w:left="1080" w:hanging="360"/>
      </w:pPr>
      <w:rPr>
        <w:rFonts w:ascii="Courier New" w:hAnsi="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hint="default"/>
      </w:rPr>
    </w:lvl>
    <w:lvl w:ilvl="8" w:tplc="04080005">
      <w:start w:val="1"/>
      <w:numFmt w:val="bullet"/>
      <w:lvlText w:val=""/>
      <w:lvlJc w:val="left"/>
      <w:pPr>
        <w:ind w:left="6120" w:hanging="360"/>
      </w:pPr>
      <w:rPr>
        <w:rFonts w:ascii="Wingdings" w:hAnsi="Wingdings" w:hint="default"/>
      </w:rPr>
    </w:lvl>
  </w:abstractNum>
  <w:abstractNum w:abstractNumId="34">
    <w:nsid w:val="6E1F66B1"/>
    <w:multiLevelType w:val="hybridMultilevel"/>
    <w:tmpl w:val="E74E4B46"/>
    <w:lvl w:ilvl="0" w:tplc="F79A9A32">
      <w:start w:val="1"/>
      <w:numFmt w:val="decimal"/>
      <w:lvlText w:val="%1."/>
      <w:lvlJc w:val="left"/>
      <w:pPr>
        <w:ind w:left="846"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733461D3"/>
    <w:multiLevelType w:val="hybridMultilevel"/>
    <w:tmpl w:val="618A6496"/>
    <w:lvl w:ilvl="0" w:tplc="BD8AD04A">
      <w:numFmt w:val="bullet"/>
      <w:lvlText w:val="-"/>
      <w:lvlJc w:val="left"/>
      <w:pPr>
        <w:tabs>
          <w:tab w:val="num" w:pos="720"/>
        </w:tabs>
        <w:ind w:left="720" w:hanging="360"/>
      </w:pPr>
      <w:rPr>
        <w:rFonts w:ascii="Times New Roman" w:eastAsia="Times New Roman" w:hAnsi="Times New Roman" w:cs="Times New Roman"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6">
    <w:nsid w:val="74B21537"/>
    <w:multiLevelType w:val="hybridMultilevel"/>
    <w:tmpl w:val="7BD4FD66"/>
    <w:lvl w:ilvl="0" w:tplc="0408000B">
      <w:start w:val="1"/>
      <w:numFmt w:val="bullet"/>
      <w:lvlText w:val=""/>
      <w:lvlJc w:val="left"/>
      <w:pPr>
        <w:tabs>
          <w:tab w:val="num" w:pos="1440"/>
        </w:tabs>
        <w:ind w:left="1440" w:hanging="360"/>
      </w:pPr>
      <w:rPr>
        <w:rFonts w:ascii="Wingdings" w:hAnsi="Wingdings" w:hint="default"/>
      </w:rPr>
    </w:lvl>
    <w:lvl w:ilvl="1" w:tplc="04080003">
      <w:start w:val="1"/>
      <w:numFmt w:val="bullet"/>
      <w:lvlText w:val="o"/>
      <w:lvlJc w:val="left"/>
      <w:pPr>
        <w:ind w:left="2160" w:hanging="360"/>
      </w:pPr>
      <w:rPr>
        <w:rFonts w:ascii="Courier New" w:hAnsi="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hint="default"/>
      </w:rPr>
    </w:lvl>
    <w:lvl w:ilvl="8" w:tplc="04080005">
      <w:start w:val="1"/>
      <w:numFmt w:val="bullet"/>
      <w:lvlText w:val=""/>
      <w:lvlJc w:val="left"/>
      <w:pPr>
        <w:ind w:left="7200" w:hanging="360"/>
      </w:pPr>
      <w:rPr>
        <w:rFonts w:ascii="Wingdings" w:hAnsi="Wingdings" w:hint="default"/>
      </w:rPr>
    </w:lvl>
  </w:abstractNum>
  <w:abstractNum w:abstractNumId="37">
    <w:nsid w:val="76FB4066"/>
    <w:multiLevelType w:val="hybridMultilevel"/>
    <w:tmpl w:val="7A5CAE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C796FB8"/>
    <w:multiLevelType w:val="hybridMultilevel"/>
    <w:tmpl w:val="AA90ED3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7FBE7E82"/>
    <w:multiLevelType w:val="hybridMultilevel"/>
    <w:tmpl w:val="252EA0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7"/>
  </w:num>
  <w:num w:numId="4">
    <w:abstractNumId w:val="16"/>
  </w:num>
  <w:num w:numId="5">
    <w:abstractNumId w:val="27"/>
  </w:num>
  <w:num w:numId="6">
    <w:abstractNumId w:val="22"/>
  </w:num>
  <w:num w:numId="7">
    <w:abstractNumId w:val="14"/>
  </w:num>
  <w:num w:numId="8">
    <w:abstractNumId w:val="25"/>
  </w:num>
  <w:num w:numId="9">
    <w:abstractNumId w:val="19"/>
  </w:num>
  <w:num w:numId="10">
    <w:abstractNumId w:val="34"/>
  </w:num>
  <w:num w:numId="11">
    <w:abstractNumId w:val="5"/>
  </w:num>
  <w:num w:numId="12">
    <w:abstractNumId w:val="3"/>
  </w:num>
  <w:num w:numId="13">
    <w:abstractNumId w:val="24"/>
  </w:num>
  <w:num w:numId="14">
    <w:abstractNumId w:val="23"/>
  </w:num>
  <w:num w:numId="15">
    <w:abstractNumId w:val="20"/>
  </w:num>
  <w:num w:numId="16">
    <w:abstractNumId w:val="31"/>
  </w:num>
  <w:num w:numId="17">
    <w:abstractNumId w:val="32"/>
  </w:num>
  <w:num w:numId="18">
    <w:abstractNumId w:val="26"/>
  </w:num>
  <w:num w:numId="1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21"/>
  </w:num>
  <w:num w:numId="22">
    <w:abstractNumId w:val="36"/>
  </w:num>
  <w:num w:numId="23">
    <w:abstractNumId w:val="17"/>
  </w:num>
  <w:num w:numId="24">
    <w:abstractNumId w:val="13"/>
  </w:num>
  <w:num w:numId="25">
    <w:abstractNumId w:val="38"/>
  </w:num>
  <w:num w:numId="26">
    <w:abstractNumId w:val="39"/>
  </w:num>
  <w:num w:numId="27">
    <w:abstractNumId w:val="10"/>
  </w:num>
  <w:num w:numId="28">
    <w:abstractNumId w:val="37"/>
  </w:num>
  <w:num w:numId="29">
    <w:abstractNumId w:val="15"/>
  </w:num>
  <w:num w:numId="30">
    <w:abstractNumId w:val="30"/>
  </w:num>
  <w:num w:numId="31">
    <w:abstractNumId w:val="33"/>
  </w:num>
  <w:num w:numId="32">
    <w:abstractNumId w:val="29"/>
  </w:num>
  <w:num w:numId="33">
    <w:abstractNumId w:val="28"/>
    <w:lvlOverride w:ilvl="0">
      <w:lvl w:ilvl="0" w:tplc="BFDE51AE">
        <w:start w:val="1"/>
        <w:numFmt w:val="decimal"/>
        <w:suff w:val="space"/>
        <w:lvlText w:val="%1."/>
        <w:lvlJc w:val="left"/>
        <w:pPr>
          <w:ind w:left="-360" w:firstLine="360"/>
        </w:pPr>
        <w:rPr>
          <w:rFonts w:hint="default"/>
          <w:b/>
        </w:rPr>
      </w:lvl>
    </w:lvlOverride>
    <w:lvlOverride w:ilvl="1">
      <w:lvl w:ilvl="1" w:tplc="04080003" w:tentative="1">
        <w:start w:val="1"/>
        <w:numFmt w:val="lowerLetter"/>
        <w:lvlText w:val="%2."/>
        <w:lvlJc w:val="left"/>
        <w:pPr>
          <w:ind w:left="1440" w:hanging="360"/>
        </w:pPr>
      </w:lvl>
    </w:lvlOverride>
    <w:lvlOverride w:ilvl="2">
      <w:lvl w:ilvl="2" w:tplc="04080005" w:tentative="1">
        <w:start w:val="1"/>
        <w:numFmt w:val="lowerRoman"/>
        <w:lvlText w:val="%3."/>
        <w:lvlJc w:val="right"/>
        <w:pPr>
          <w:ind w:left="2160" w:hanging="180"/>
        </w:pPr>
      </w:lvl>
    </w:lvlOverride>
    <w:lvlOverride w:ilvl="3">
      <w:lvl w:ilvl="3" w:tplc="04080001" w:tentative="1">
        <w:start w:val="1"/>
        <w:numFmt w:val="decimal"/>
        <w:lvlText w:val="%4."/>
        <w:lvlJc w:val="left"/>
        <w:pPr>
          <w:ind w:left="2880" w:hanging="360"/>
        </w:pPr>
      </w:lvl>
    </w:lvlOverride>
    <w:lvlOverride w:ilvl="4">
      <w:lvl w:ilvl="4" w:tplc="04080003" w:tentative="1">
        <w:start w:val="1"/>
        <w:numFmt w:val="lowerLetter"/>
        <w:lvlText w:val="%5."/>
        <w:lvlJc w:val="left"/>
        <w:pPr>
          <w:ind w:left="3600" w:hanging="360"/>
        </w:pPr>
      </w:lvl>
    </w:lvlOverride>
    <w:lvlOverride w:ilvl="5">
      <w:lvl w:ilvl="5" w:tplc="04080005" w:tentative="1">
        <w:start w:val="1"/>
        <w:numFmt w:val="lowerRoman"/>
        <w:lvlText w:val="%6."/>
        <w:lvlJc w:val="right"/>
        <w:pPr>
          <w:ind w:left="4320" w:hanging="180"/>
        </w:pPr>
      </w:lvl>
    </w:lvlOverride>
    <w:lvlOverride w:ilvl="6">
      <w:lvl w:ilvl="6" w:tplc="04080001" w:tentative="1">
        <w:start w:val="1"/>
        <w:numFmt w:val="decimal"/>
        <w:lvlText w:val="%7."/>
        <w:lvlJc w:val="left"/>
        <w:pPr>
          <w:ind w:left="5040" w:hanging="360"/>
        </w:pPr>
      </w:lvl>
    </w:lvlOverride>
    <w:lvlOverride w:ilvl="7">
      <w:lvl w:ilvl="7" w:tplc="04080003" w:tentative="1">
        <w:start w:val="1"/>
        <w:numFmt w:val="lowerLetter"/>
        <w:lvlText w:val="%8."/>
        <w:lvlJc w:val="left"/>
        <w:pPr>
          <w:ind w:left="5760" w:hanging="360"/>
        </w:pPr>
      </w:lvl>
    </w:lvlOverride>
    <w:lvlOverride w:ilvl="8">
      <w:lvl w:ilvl="8" w:tplc="04080005" w:tentative="1">
        <w:start w:val="1"/>
        <w:numFmt w:val="lowerRoman"/>
        <w:lvlText w:val="%9."/>
        <w:lvlJc w:val="right"/>
        <w:pPr>
          <w:ind w:left="6480" w:hanging="180"/>
        </w:pPr>
      </w:lvl>
    </w:lvlOverride>
  </w:num>
  <w:num w:numId="34">
    <w:abstractNumId w:val="12"/>
  </w:num>
  <w:num w:numId="35">
    <w:abstractNumId w:val="9"/>
  </w:num>
  <w:num w:numId="36">
    <w:abstractNumId w:val="8"/>
  </w:num>
  <w:num w:numId="37">
    <w:abstractNumId w:val="4"/>
  </w:num>
  <w:num w:numId="38">
    <w:abstractNumId w:val="1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F716A5"/>
    <w:rsid w:val="00000111"/>
    <w:rsid w:val="00003906"/>
    <w:rsid w:val="00003A33"/>
    <w:rsid w:val="000065CB"/>
    <w:rsid w:val="000066F7"/>
    <w:rsid w:val="00006FCC"/>
    <w:rsid w:val="00007B40"/>
    <w:rsid w:val="00011C61"/>
    <w:rsid w:val="000136D3"/>
    <w:rsid w:val="00016730"/>
    <w:rsid w:val="000172FC"/>
    <w:rsid w:val="000174AE"/>
    <w:rsid w:val="00017D55"/>
    <w:rsid w:val="00020275"/>
    <w:rsid w:val="00020920"/>
    <w:rsid w:val="00020963"/>
    <w:rsid w:val="0002145E"/>
    <w:rsid w:val="000236AB"/>
    <w:rsid w:val="000259E2"/>
    <w:rsid w:val="00025D0E"/>
    <w:rsid w:val="00025F5A"/>
    <w:rsid w:val="00027C25"/>
    <w:rsid w:val="00031322"/>
    <w:rsid w:val="00031F8B"/>
    <w:rsid w:val="00032287"/>
    <w:rsid w:val="00034015"/>
    <w:rsid w:val="00034C43"/>
    <w:rsid w:val="0003502C"/>
    <w:rsid w:val="00037A67"/>
    <w:rsid w:val="00040519"/>
    <w:rsid w:val="000414EA"/>
    <w:rsid w:val="00043E79"/>
    <w:rsid w:val="0005059C"/>
    <w:rsid w:val="000507A4"/>
    <w:rsid w:val="00050CA3"/>
    <w:rsid w:val="000527DC"/>
    <w:rsid w:val="000547C7"/>
    <w:rsid w:val="00054EB5"/>
    <w:rsid w:val="0005618C"/>
    <w:rsid w:val="0005714F"/>
    <w:rsid w:val="00057CCF"/>
    <w:rsid w:val="00064D03"/>
    <w:rsid w:val="00066D69"/>
    <w:rsid w:val="00070222"/>
    <w:rsid w:val="0007572E"/>
    <w:rsid w:val="00077DB2"/>
    <w:rsid w:val="000800EA"/>
    <w:rsid w:val="000801EA"/>
    <w:rsid w:val="0008075D"/>
    <w:rsid w:val="000819D3"/>
    <w:rsid w:val="00083416"/>
    <w:rsid w:val="0008374E"/>
    <w:rsid w:val="00084604"/>
    <w:rsid w:val="000847BF"/>
    <w:rsid w:val="000868C9"/>
    <w:rsid w:val="00087FA5"/>
    <w:rsid w:val="000907A6"/>
    <w:rsid w:val="00091052"/>
    <w:rsid w:val="00091137"/>
    <w:rsid w:val="000927D7"/>
    <w:rsid w:val="0009292E"/>
    <w:rsid w:val="00092C5B"/>
    <w:rsid w:val="000930B4"/>
    <w:rsid w:val="000936B2"/>
    <w:rsid w:val="00094835"/>
    <w:rsid w:val="000968C1"/>
    <w:rsid w:val="000A1439"/>
    <w:rsid w:val="000A23FA"/>
    <w:rsid w:val="000A2759"/>
    <w:rsid w:val="000A3646"/>
    <w:rsid w:val="000A49C1"/>
    <w:rsid w:val="000A4E1F"/>
    <w:rsid w:val="000A4F36"/>
    <w:rsid w:val="000A5353"/>
    <w:rsid w:val="000A69AC"/>
    <w:rsid w:val="000A7A7D"/>
    <w:rsid w:val="000B22F2"/>
    <w:rsid w:val="000B3664"/>
    <w:rsid w:val="000B37C5"/>
    <w:rsid w:val="000B4B4D"/>
    <w:rsid w:val="000B768F"/>
    <w:rsid w:val="000C1AD2"/>
    <w:rsid w:val="000C2C3E"/>
    <w:rsid w:val="000C4B09"/>
    <w:rsid w:val="000C63A6"/>
    <w:rsid w:val="000D01ED"/>
    <w:rsid w:val="000D1651"/>
    <w:rsid w:val="000D288E"/>
    <w:rsid w:val="000D3CF7"/>
    <w:rsid w:val="000D50AF"/>
    <w:rsid w:val="000E0370"/>
    <w:rsid w:val="000E1460"/>
    <w:rsid w:val="000E4310"/>
    <w:rsid w:val="000E445B"/>
    <w:rsid w:val="000E5927"/>
    <w:rsid w:val="000E5C70"/>
    <w:rsid w:val="000E754B"/>
    <w:rsid w:val="000E78A7"/>
    <w:rsid w:val="000F10D3"/>
    <w:rsid w:val="000F1FC9"/>
    <w:rsid w:val="000F2EC6"/>
    <w:rsid w:val="000F31D2"/>
    <w:rsid w:val="000F4300"/>
    <w:rsid w:val="000F4709"/>
    <w:rsid w:val="000F77F4"/>
    <w:rsid w:val="0010014F"/>
    <w:rsid w:val="00100A77"/>
    <w:rsid w:val="00101F13"/>
    <w:rsid w:val="00102DE9"/>
    <w:rsid w:val="00103FED"/>
    <w:rsid w:val="0010664D"/>
    <w:rsid w:val="00110833"/>
    <w:rsid w:val="0011189E"/>
    <w:rsid w:val="00112AEE"/>
    <w:rsid w:val="00114A62"/>
    <w:rsid w:val="001210DE"/>
    <w:rsid w:val="00121208"/>
    <w:rsid w:val="001216DC"/>
    <w:rsid w:val="00121DBE"/>
    <w:rsid w:val="00121F19"/>
    <w:rsid w:val="00122FBE"/>
    <w:rsid w:val="00123761"/>
    <w:rsid w:val="00123DF6"/>
    <w:rsid w:val="00125410"/>
    <w:rsid w:val="00126B8D"/>
    <w:rsid w:val="001271E7"/>
    <w:rsid w:val="0013103A"/>
    <w:rsid w:val="0013338D"/>
    <w:rsid w:val="00134608"/>
    <w:rsid w:val="001348CF"/>
    <w:rsid w:val="001376A5"/>
    <w:rsid w:val="001420F3"/>
    <w:rsid w:val="0014282A"/>
    <w:rsid w:val="00142CE1"/>
    <w:rsid w:val="00142F62"/>
    <w:rsid w:val="00143A73"/>
    <w:rsid w:val="001463D3"/>
    <w:rsid w:val="00154EE7"/>
    <w:rsid w:val="0015538E"/>
    <w:rsid w:val="00155D20"/>
    <w:rsid w:val="00155E62"/>
    <w:rsid w:val="00156CFD"/>
    <w:rsid w:val="0015729E"/>
    <w:rsid w:val="00160E17"/>
    <w:rsid w:val="0016213E"/>
    <w:rsid w:val="0016219D"/>
    <w:rsid w:val="00162281"/>
    <w:rsid w:val="00163214"/>
    <w:rsid w:val="00163908"/>
    <w:rsid w:val="00164AE3"/>
    <w:rsid w:val="001652CC"/>
    <w:rsid w:val="00167F45"/>
    <w:rsid w:val="001702D0"/>
    <w:rsid w:val="00172331"/>
    <w:rsid w:val="00172527"/>
    <w:rsid w:val="00173BD6"/>
    <w:rsid w:val="00174229"/>
    <w:rsid w:val="001746B8"/>
    <w:rsid w:val="00176345"/>
    <w:rsid w:val="00180DA0"/>
    <w:rsid w:val="001812B9"/>
    <w:rsid w:val="00181812"/>
    <w:rsid w:val="00181C0C"/>
    <w:rsid w:val="00182E41"/>
    <w:rsid w:val="001831C5"/>
    <w:rsid w:val="001846D0"/>
    <w:rsid w:val="001846E0"/>
    <w:rsid w:val="0018497E"/>
    <w:rsid w:val="00185008"/>
    <w:rsid w:val="00185339"/>
    <w:rsid w:val="0019185B"/>
    <w:rsid w:val="00191C3C"/>
    <w:rsid w:val="00193CA8"/>
    <w:rsid w:val="00193CB0"/>
    <w:rsid w:val="001944A5"/>
    <w:rsid w:val="001944D6"/>
    <w:rsid w:val="001949C4"/>
    <w:rsid w:val="00194C39"/>
    <w:rsid w:val="00196418"/>
    <w:rsid w:val="00197728"/>
    <w:rsid w:val="00197B07"/>
    <w:rsid w:val="001A493A"/>
    <w:rsid w:val="001A5D60"/>
    <w:rsid w:val="001A7F34"/>
    <w:rsid w:val="001B0A87"/>
    <w:rsid w:val="001B0B2F"/>
    <w:rsid w:val="001B1944"/>
    <w:rsid w:val="001B19A2"/>
    <w:rsid w:val="001B2C88"/>
    <w:rsid w:val="001B37C6"/>
    <w:rsid w:val="001B4666"/>
    <w:rsid w:val="001B59B5"/>
    <w:rsid w:val="001B7D44"/>
    <w:rsid w:val="001C030D"/>
    <w:rsid w:val="001C1A5B"/>
    <w:rsid w:val="001C51D3"/>
    <w:rsid w:val="001D02DF"/>
    <w:rsid w:val="001D0EE2"/>
    <w:rsid w:val="001D1193"/>
    <w:rsid w:val="001D2EE7"/>
    <w:rsid w:val="001D436B"/>
    <w:rsid w:val="001D5A30"/>
    <w:rsid w:val="001D6952"/>
    <w:rsid w:val="001D7DEA"/>
    <w:rsid w:val="001E0D94"/>
    <w:rsid w:val="001E1D7C"/>
    <w:rsid w:val="001E2FBE"/>
    <w:rsid w:val="001E3D34"/>
    <w:rsid w:val="001E5069"/>
    <w:rsid w:val="001E56ED"/>
    <w:rsid w:val="001E5A8B"/>
    <w:rsid w:val="001E6007"/>
    <w:rsid w:val="001F20D9"/>
    <w:rsid w:val="001F2972"/>
    <w:rsid w:val="001F49C1"/>
    <w:rsid w:val="001F549D"/>
    <w:rsid w:val="001F5D4E"/>
    <w:rsid w:val="001F7916"/>
    <w:rsid w:val="00201F6D"/>
    <w:rsid w:val="00202D2F"/>
    <w:rsid w:val="00202FC8"/>
    <w:rsid w:val="0020365E"/>
    <w:rsid w:val="00205807"/>
    <w:rsid w:val="00207150"/>
    <w:rsid w:val="0021203B"/>
    <w:rsid w:val="00212051"/>
    <w:rsid w:val="00214DD4"/>
    <w:rsid w:val="00217EC5"/>
    <w:rsid w:val="002217D1"/>
    <w:rsid w:val="00224278"/>
    <w:rsid w:val="002244D6"/>
    <w:rsid w:val="00227285"/>
    <w:rsid w:val="002272E6"/>
    <w:rsid w:val="00227977"/>
    <w:rsid w:val="002279A4"/>
    <w:rsid w:val="00231D47"/>
    <w:rsid w:val="00232F79"/>
    <w:rsid w:val="00233591"/>
    <w:rsid w:val="002338B0"/>
    <w:rsid w:val="00235CC1"/>
    <w:rsid w:val="00235F2B"/>
    <w:rsid w:val="00236C6C"/>
    <w:rsid w:val="00237DEC"/>
    <w:rsid w:val="0024022D"/>
    <w:rsid w:val="0024174A"/>
    <w:rsid w:val="002443B9"/>
    <w:rsid w:val="00245A8B"/>
    <w:rsid w:val="00247546"/>
    <w:rsid w:val="002519F8"/>
    <w:rsid w:val="00252DC2"/>
    <w:rsid w:val="0025376D"/>
    <w:rsid w:val="0025436B"/>
    <w:rsid w:val="00255E90"/>
    <w:rsid w:val="00256506"/>
    <w:rsid w:val="00257A53"/>
    <w:rsid w:val="0026066F"/>
    <w:rsid w:val="00264193"/>
    <w:rsid w:val="00267564"/>
    <w:rsid w:val="00270C79"/>
    <w:rsid w:val="002711DB"/>
    <w:rsid w:val="00271E8C"/>
    <w:rsid w:val="00271E9A"/>
    <w:rsid w:val="00275861"/>
    <w:rsid w:val="002773B8"/>
    <w:rsid w:val="0028045A"/>
    <w:rsid w:val="002808B6"/>
    <w:rsid w:val="002809FE"/>
    <w:rsid w:val="00281E2D"/>
    <w:rsid w:val="00282EA0"/>
    <w:rsid w:val="0028331E"/>
    <w:rsid w:val="002835FB"/>
    <w:rsid w:val="00287720"/>
    <w:rsid w:val="002878C2"/>
    <w:rsid w:val="0029105C"/>
    <w:rsid w:val="00291D3B"/>
    <w:rsid w:val="00292A6C"/>
    <w:rsid w:val="002936DF"/>
    <w:rsid w:val="00294125"/>
    <w:rsid w:val="0029518C"/>
    <w:rsid w:val="00295D46"/>
    <w:rsid w:val="00295DEC"/>
    <w:rsid w:val="00296F74"/>
    <w:rsid w:val="002A03C3"/>
    <w:rsid w:val="002A046B"/>
    <w:rsid w:val="002A10EE"/>
    <w:rsid w:val="002A23A7"/>
    <w:rsid w:val="002A2DDB"/>
    <w:rsid w:val="002A3C2D"/>
    <w:rsid w:val="002A45F2"/>
    <w:rsid w:val="002A5D34"/>
    <w:rsid w:val="002A7728"/>
    <w:rsid w:val="002B128E"/>
    <w:rsid w:val="002B29A1"/>
    <w:rsid w:val="002B33DA"/>
    <w:rsid w:val="002B4271"/>
    <w:rsid w:val="002B5C42"/>
    <w:rsid w:val="002B634B"/>
    <w:rsid w:val="002B7D70"/>
    <w:rsid w:val="002C214F"/>
    <w:rsid w:val="002C4788"/>
    <w:rsid w:val="002C4D76"/>
    <w:rsid w:val="002C63D3"/>
    <w:rsid w:val="002C745C"/>
    <w:rsid w:val="002D038B"/>
    <w:rsid w:val="002D0F76"/>
    <w:rsid w:val="002D21EC"/>
    <w:rsid w:val="002D249C"/>
    <w:rsid w:val="002D3F76"/>
    <w:rsid w:val="002D6303"/>
    <w:rsid w:val="002D6AF4"/>
    <w:rsid w:val="002E30A2"/>
    <w:rsid w:val="002E3C1C"/>
    <w:rsid w:val="002E4242"/>
    <w:rsid w:val="002E4AB1"/>
    <w:rsid w:val="002E6D15"/>
    <w:rsid w:val="002F1569"/>
    <w:rsid w:val="002F234C"/>
    <w:rsid w:val="002F5ABD"/>
    <w:rsid w:val="00300151"/>
    <w:rsid w:val="0030028D"/>
    <w:rsid w:val="00300A6C"/>
    <w:rsid w:val="003014A7"/>
    <w:rsid w:val="003021AD"/>
    <w:rsid w:val="00304632"/>
    <w:rsid w:val="0030522C"/>
    <w:rsid w:val="00305987"/>
    <w:rsid w:val="003061B3"/>
    <w:rsid w:val="0030629F"/>
    <w:rsid w:val="003064BA"/>
    <w:rsid w:val="003066F9"/>
    <w:rsid w:val="00307793"/>
    <w:rsid w:val="00311227"/>
    <w:rsid w:val="00312FB4"/>
    <w:rsid w:val="00314841"/>
    <w:rsid w:val="00314861"/>
    <w:rsid w:val="003157F6"/>
    <w:rsid w:val="0031792B"/>
    <w:rsid w:val="00317D4C"/>
    <w:rsid w:val="003200A8"/>
    <w:rsid w:val="00321097"/>
    <w:rsid w:val="00323BE4"/>
    <w:rsid w:val="00330630"/>
    <w:rsid w:val="00330731"/>
    <w:rsid w:val="00333470"/>
    <w:rsid w:val="003334D8"/>
    <w:rsid w:val="00334178"/>
    <w:rsid w:val="00334B4D"/>
    <w:rsid w:val="003357C0"/>
    <w:rsid w:val="00335A91"/>
    <w:rsid w:val="003364DA"/>
    <w:rsid w:val="00336892"/>
    <w:rsid w:val="003409C7"/>
    <w:rsid w:val="00341A7D"/>
    <w:rsid w:val="00342094"/>
    <w:rsid w:val="00342495"/>
    <w:rsid w:val="003434C0"/>
    <w:rsid w:val="00344151"/>
    <w:rsid w:val="00350BE9"/>
    <w:rsid w:val="00350D8A"/>
    <w:rsid w:val="00353140"/>
    <w:rsid w:val="003549E9"/>
    <w:rsid w:val="003558D4"/>
    <w:rsid w:val="00355D60"/>
    <w:rsid w:val="00356AEE"/>
    <w:rsid w:val="00356B0D"/>
    <w:rsid w:val="00365153"/>
    <w:rsid w:val="003653B7"/>
    <w:rsid w:val="003655B3"/>
    <w:rsid w:val="00366145"/>
    <w:rsid w:val="0036694C"/>
    <w:rsid w:val="00370A02"/>
    <w:rsid w:val="00372F88"/>
    <w:rsid w:val="003737D6"/>
    <w:rsid w:val="003747D7"/>
    <w:rsid w:val="00376E12"/>
    <w:rsid w:val="00377445"/>
    <w:rsid w:val="0038001B"/>
    <w:rsid w:val="003814E8"/>
    <w:rsid w:val="003838E5"/>
    <w:rsid w:val="00383AF2"/>
    <w:rsid w:val="00384D45"/>
    <w:rsid w:val="0039127F"/>
    <w:rsid w:val="00392518"/>
    <w:rsid w:val="0039309B"/>
    <w:rsid w:val="003950A4"/>
    <w:rsid w:val="00397725"/>
    <w:rsid w:val="00397B2D"/>
    <w:rsid w:val="003A155D"/>
    <w:rsid w:val="003A427F"/>
    <w:rsid w:val="003A58B4"/>
    <w:rsid w:val="003A5A5D"/>
    <w:rsid w:val="003A7D66"/>
    <w:rsid w:val="003B0494"/>
    <w:rsid w:val="003B0A78"/>
    <w:rsid w:val="003B1419"/>
    <w:rsid w:val="003B1E35"/>
    <w:rsid w:val="003B30DD"/>
    <w:rsid w:val="003B3FC6"/>
    <w:rsid w:val="003B54E1"/>
    <w:rsid w:val="003C020D"/>
    <w:rsid w:val="003C157E"/>
    <w:rsid w:val="003C2A37"/>
    <w:rsid w:val="003C2C9E"/>
    <w:rsid w:val="003C3082"/>
    <w:rsid w:val="003C48E2"/>
    <w:rsid w:val="003C64E5"/>
    <w:rsid w:val="003C6C8E"/>
    <w:rsid w:val="003C6F94"/>
    <w:rsid w:val="003C705A"/>
    <w:rsid w:val="003D0798"/>
    <w:rsid w:val="003D3D20"/>
    <w:rsid w:val="003D42D5"/>
    <w:rsid w:val="003D4ED3"/>
    <w:rsid w:val="003D4FDD"/>
    <w:rsid w:val="003D5239"/>
    <w:rsid w:val="003D535E"/>
    <w:rsid w:val="003D597B"/>
    <w:rsid w:val="003D5E01"/>
    <w:rsid w:val="003D7686"/>
    <w:rsid w:val="003D7D95"/>
    <w:rsid w:val="003E39D3"/>
    <w:rsid w:val="003E46B7"/>
    <w:rsid w:val="003F132B"/>
    <w:rsid w:val="003F21E9"/>
    <w:rsid w:val="003F2983"/>
    <w:rsid w:val="003F2F59"/>
    <w:rsid w:val="003F3997"/>
    <w:rsid w:val="003F4343"/>
    <w:rsid w:val="003F4402"/>
    <w:rsid w:val="003F4C80"/>
    <w:rsid w:val="003F5794"/>
    <w:rsid w:val="003F5981"/>
    <w:rsid w:val="003F650D"/>
    <w:rsid w:val="00401068"/>
    <w:rsid w:val="00401428"/>
    <w:rsid w:val="004015EA"/>
    <w:rsid w:val="00403591"/>
    <w:rsid w:val="00404BAC"/>
    <w:rsid w:val="0041003A"/>
    <w:rsid w:val="004133C8"/>
    <w:rsid w:val="00413B2C"/>
    <w:rsid w:val="004210B4"/>
    <w:rsid w:val="0042225F"/>
    <w:rsid w:val="0042457C"/>
    <w:rsid w:val="00424BC9"/>
    <w:rsid w:val="00425DF2"/>
    <w:rsid w:val="004262A3"/>
    <w:rsid w:val="00426C7A"/>
    <w:rsid w:val="00426CE9"/>
    <w:rsid w:val="00426D73"/>
    <w:rsid w:val="00427DD3"/>
    <w:rsid w:val="00430BFE"/>
    <w:rsid w:val="00430CC4"/>
    <w:rsid w:val="00431662"/>
    <w:rsid w:val="00431710"/>
    <w:rsid w:val="00432CB0"/>
    <w:rsid w:val="00434672"/>
    <w:rsid w:val="004363D4"/>
    <w:rsid w:val="00440020"/>
    <w:rsid w:val="0044126A"/>
    <w:rsid w:val="004418A5"/>
    <w:rsid w:val="00441D70"/>
    <w:rsid w:val="00442E4E"/>
    <w:rsid w:val="0044650D"/>
    <w:rsid w:val="00450C25"/>
    <w:rsid w:val="00450D5F"/>
    <w:rsid w:val="00451AE6"/>
    <w:rsid w:val="0045311A"/>
    <w:rsid w:val="0045519F"/>
    <w:rsid w:val="00455F0A"/>
    <w:rsid w:val="00456073"/>
    <w:rsid w:val="00457873"/>
    <w:rsid w:val="00457C41"/>
    <w:rsid w:val="00460BAE"/>
    <w:rsid w:val="00461F11"/>
    <w:rsid w:val="0046206D"/>
    <w:rsid w:val="0046251A"/>
    <w:rsid w:val="00462ADF"/>
    <w:rsid w:val="004637AC"/>
    <w:rsid w:val="0046562C"/>
    <w:rsid w:val="00465899"/>
    <w:rsid w:val="004660DE"/>
    <w:rsid w:val="00467A35"/>
    <w:rsid w:val="00471574"/>
    <w:rsid w:val="00471AA5"/>
    <w:rsid w:val="00472FA8"/>
    <w:rsid w:val="004731D1"/>
    <w:rsid w:val="004769F7"/>
    <w:rsid w:val="00476C95"/>
    <w:rsid w:val="00481BD0"/>
    <w:rsid w:val="00482299"/>
    <w:rsid w:val="00483298"/>
    <w:rsid w:val="00483C30"/>
    <w:rsid w:val="004856B7"/>
    <w:rsid w:val="00486188"/>
    <w:rsid w:val="00486805"/>
    <w:rsid w:val="00486897"/>
    <w:rsid w:val="00490FA6"/>
    <w:rsid w:val="00491342"/>
    <w:rsid w:val="00492B95"/>
    <w:rsid w:val="00495EEE"/>
    <w:rsid w:val="004A1EC0"/>
    <w:rsid w:val="004A31B9"/>
    <w:rsid w:val="004A45BE"/>
    <w:rsid w:val="004A63D7"/>
    <w:rsid w:val="004A6598"/>
    <w:rsid w:val="004B04F1"/>
    <w:rsid w:val="004B058D"/>
    <w:rsid w:val="004B1D0D"/>
    <w:rsid w:val="004B1E4E"/>
    <w:rsid w:val="004B3136"/>
    <w:rsid w:val="004B4030"/>
    <w:rsid w:val="004B4411"/>
    <w:rsid w:val="004B53A1"/>
    <w:rsid w:val="004C2573"/>
    <w:rsid w:val="004C2D58"/>
    <w:rsid w:val="004C34AD"/>
    <w:rsid w:val="004C4877"/>
    <w:rsid w:val="004C4C96"/>
    <w:rsid w:val="004C5274"/>
    <w:rsid w:val="004C557E"/>
    <w:rsid w:val="004C59DE"/>
    <w:rsid w:val="004D01BB"/>
    <w:rsid w:val="004D03BD"/>
    <w:rsid w:val="004D0B5F"/>
    <w:rsid w:val="004D2243"/>
    <w:rsid w:val="004D3FCD"/>
    <w:rsid w:val="004E0863"/>
    <w:rsid w:val="004E08C7"/>
    <w:rsid w:val="004E1F30"/>
    <w:rsid w:val="004E26C9"/>
    <w:rsid w:val="004E4255"/>
    <w:rsid w:val="004E4A7E"/>
    <w:rsid w:val="004E4C6D"/>
    <w:rsid w:val="004E50E8"/>
    <w:rsid w:val="004E6B6C"/>
    <w:rsid w:val="004E768E"/>
    <w:rsid w:val="004F073F"/>
    <w:rsid w:val="004F0E22"/>
    <w:rsid w:val="004F1414"/>
    <w:rsid w:val="004F33C6"/>
    <w:rsid w:val="004F5FEE"/>
    <w:rsid w:val="004F7615"/>
    <w:rsid w:val="005017EF"/>
    <w:rsid w:val="00502955"/>
    <w:rsid w:val="00503EE5"/>
    <w:rsid w:val="00504018"/>
    <w:rsid w:val="005040F5"/>
    <w:rsid w:val="00505862"/>
    <w:rsid w:val="00505895"/>
    <w:rsid w:val="005062B4"/>
    <w:rsid w:val="00506C70"/>
    <w:rsid w:val="00506F49"/>
    <w:rsid w:val="005104EF"/>
    <w:rsid w:val="005110EE"/>
    <w:rsid w:val="005114D5"/>
    <w:rsid w:val="00512817"/>
    <w:rsid w:val="00514180"/>
    <w:rsid w:val="0051482B"/>
    <w:rsid w:val="00514E24"/>
    <w:rsid w:val="005167EA"/>
    <w:rsid w:val="005172DD"/>
    <w:rsid w:val="00525609"/>
    <w:rsid w:val="00526573"/>
    <w:rsid w:val="00530E8F"/>
    <w:rsid w:val="005340F9"/>
    <w:rsid w:val="00534112"/>
    <w:rsid w:val="005349A8"/>
    <w:rsid w:val="005351D5"/>
    <w:rsid w:val="0053763F"/>
    <w:rsid w:val="00540AE2"/>
    <w:rsid w:val="005426D4"/>
    <w:rsid w:val="00547A20"/>
    <w:rsid w:val="005502FB"/>
    <w:rsid w:val="00550E12"/>
    <w:rsid w:val="005515C4"/>
    <w:rsid w:val="005521BB"/>
    <w:rsid w:val="0055314F"/>
    <w:rsid w:val="00554934"/>
    <w:rsid w:val="00554DA1"/>
    <w:rsid w:val="0055592A"/>
    <w:rsid w:val="00555E80"/>
    <w:rsid w:val="00557D80"/>
    <w:rsid w:val="00560587"/>
    <w:rsid w:val="00560BF2"/>
    <w:rsid w:val="00560F21"/>
    <w:rsid w:val="00561029"/>
    <w:rsid w:val="005627F3"/>
    <w:rsid w:val="005629DF"/>
    <w:rsid w:val="005635A6"/>
    <w:rsid w:val="00564279"/>
    <w:rsid w:val="00564777"/>
    <w:rsid w:val="00564E3C"/>
    <w:rsid w:val="0056711C"/>
    <w:rsid w:val="00567DE9"/>
    <w:rsid w:val="0057040E"/>
    <w:rsid w:val="00571D34"/>
    <w:rsid w:val="00572BA9"/>
    <w:rsid w:val="00573E1E"/>
    <w:rsid w:val="00573E70"/>
    <w:rsid w:val="00575809"/>
    <w:rsid w:val="005773D4"/>
    <w:rsid w:val="00577C42"/>
    <w:rsid w:val="00581032"/>
    <w:rsid w:val="00581600"/>
    <w:rsid w:val="005828AC"/>
    <w:rsid w:val="00586207"/>
    <w:rsid w:val="005866A0"/>
    <w:rsid w:val="00586CA6"/>
    <w:rsid w:val="00590963"/>
    <w:rsid w:val="00590D75"/>
    <w:rsid w:val="005921C0"/>
    <w:rsid w:val="00593F8E"/>
    <w:rsid w:val="00594B95"/>
    <w:rsid w:val="00596B62"/>
    <w:rsid w:val="005A110C"/>
    <w:rsid w:val="005A365B"/>
    <w:rsid w:val="005A4AB4"/>
    <w:rsid w:val="005A55AA"/>
    <w:rsid w:val="005A648F"/>
    <w:rsid w:val="005B0632"/>
    <w:rsid w:val="005B19E2"/>
    <w:rsid w:val="005B2C1C"/>
    <w:rsid w:val="005B3684"/>
    <w:rsid w:val="005B3BF5"/>
    <w:rsid w:val="005B3E53"/>
    <w:rsid w:val="005B6184"/>
    <w:rsid w:val="005B6836"/>
    <w:rsid w:val="005B6A75"/>
    <w:rsid w:val="005B77E1"/>
    <w:rsid w:val="005C170B"/>
    <w:rsid w:val="005C30A0"/>
    <w:rsid w:val="005C466E"/>
    <w:rsid w:val="005C5689"/>
    <w:rsid w:val="005C6A99"/>
    <w:rsid w:val="005C6CD7"/>
    <w:rsid w:val="005C7363"/>
    <w:rsid w:val="005C7864"/>
    <w:rsid w:val="005C7A51"/>
    <w:rsid w:val="005D03E4"/>
    <w:rsid w:val="005D1892"/>
    <w:rsid w:val="005D199C"/>
    <w:rsid w:val="005D4099"/>
    <w:rsid w:val="005D6E73"/>
    <w:rsid w:val="005E39AA"/>
    <w:rsid w:val="005E5209"/>
    <w:rsid w:val="005E685D"/>
    <w:rsid w:val="005E73B0"/>
    <w:rsid w:val="005F10E8"/>
    <w:rsid w:val="005F22FE"/>
    <w:rsid w:val="005F23FB"/>
    <w:rsid w:val="005F4AFC"/>
    <w:rsid w:val="005F5561"/>
    <w:rsid w:val="005F5687"/>
    <w:rsid w:val="00600135"/>
    <w:rsid w:val="006006F2"/>
    <w:rsid w:val="00601CEA"/>
    <w:rsid w:val="00602A11"/>
    <w:rsid w:val="00602DA5"/>
    <w:rsid w:val="00605B34"/>
    <w:rsid w:val="00606767"/>
    <w:rsid w:val="00606971"/>
    <w:rsid w:val="006112CE"/>
    <w:rsid w:val="00612299"/>
    <w:rsid w:val="00614D48"/>
    <w:rsid w:val="00614FC9"/>
    <w:rsid w:val="006154CC"/>
    <w:rsid w:val="00615D75"/>
    <w:rsid w:val="00620165"/>
    <w:rsid w:val="00620E34"/>
    <w:rsid w:val="00620EEA"/>
    <w:rsid w:val="00623B77"/>
    <w:rsid w:val="006246C5"/>
    <w:rsid w:val="00624D4F"/>
    <w:rsid w:val="0063159B"/>
    <w:rsid w:val="00631A4A"/>
    <w:rsid w:val="00631F39"/>
    <w:rsid w:val="0063223E"/>
    <w:rsid w:val="00632D46"/>
    <w:rsid w:val="00634091"/>
    <w:rsid w:val="00636961"/>
    <w:rsid w:val="00637195"/>
    <w:rsid w:val="00637D9D"/>
    <w:rsid w:val="00640190"/>
    <w:rsid w:val="00640D90"/>
    <w:rsid w:val="006423C7"/>
    <w:rsid w:val="00642E1C"/>
    <w:rsid w:val="00643EEA"/>
    <w:rsid w:val="00644AAB"/>
    <w:rsid w:val="006508BC"/>
    <w:rsid w:val="00652087"/>
    <w:rsid w:val="006526CC"/>
    <w:rsid w:val="00652CDF"/>
    <w:rsid w:val="00653412"/>
    <w:rsid w:val="006534A8"/>
    <w:rsid w:val="00656DC0"/>
    <w:rsid w:val="00657FC4"/>
    <w:rsid w:val="00660073"/>
    <w:rsid w:val="00665C97"/>
    <w:rsid w:val="0067121F"/>
    <w:rsid w:val="00672800"/>
    <w:rsid w:val="006729C3"/>
    <w:rsid w:val="00672D59"/>
    <w:rsid w:val="0068022B"/>
    <w:rsid w:val="0068092E"/>
    <w:rsid w:val="00681142"/>
    <w:rsid w:val="0068229B"/>
    <w:rsid w:val="00682343"/>
    <w:rsid w:val="00682D2C"/>
    <w:rsid w:val="006832A8"/>
    <w:rsid w:val="00683322"/>
    <w:rsid w:val="00683B70"/>
    <w:rsid w:val="00684DB7"/>
    <w:rsid w:val="00692E31"/>
    <w:rsid w:val="0069489C"/>
    <w:rsid w:val="00696123"/>
    <w:rsid w:val="00696540"/>
    <w:rsid w:val="006A01EF"/>
    <w:rsid w:val="006A1870"/>
    <w:rsid w:val="006A2DA3"/>
    <w:rsid w:val="006A5706"/>
    <w:rsid w:val="006B1227"/>
    <w:rsid w:val="006B1A62"/>
    <w:rsid w:val="006B453C"/>
    <w:rsid w:val="006B4D86"/>
    <w:rsid w:val="006B6520"/>
    <w:rsid w:val="006B7CCD"/>
    <w:rsid w:val="006C04F0"/>
    <w:rsid w:val="006C1F04"/>
    <w:rsid w:val="006C231A"/>
    <w:rsid w:val="006C2462"/>
    <w:rsid w:val="006C3E47"/>
    <w:rsid w:val="006C4011"/>
    <w:rsid w:val="006C421D"/>
    <w:rsid w:val="006C67BD"/>
    <w:rsid w:val="006C784D"/>
    <w:rsid w:val="006C7EEC"/>
    <w:rsid w:val="006D01F2"/>
    <w:rsid w:val="006D146C"/>
    <w:rsid w:val="006D1CD9"/>
    <w:rsid w:val="006D32A0"/>
    <w:rsid w:val="006D6659"/>
    <w:rsid w:val="006D6DBF"/>
    <w:rsid w:val="006E1903"/>
    <w:rsid w:val="006E2735"/>
    <w:rsid w:val="006E3A99"/>
    <w:rsid w:val="006E49AF"/>
    <w:rsid w:val="006E5DC5"/>
    <w:rsid w:val="006E7857"/>
    <w:rsid w:val="006F0942"/>
    <w:rsid w:val="006F186F"/>
    <w:rsid w:val="006F249E"/>
    <w:rsid w:val="006F2B21"/>
    <w:rsid w:val="006F3645"/>
    <w:rsid w:val="006F466C"/>
    <w:rsid w:val="006F4885"/>
    <w:rsid w:val="006F4E46"/>
    <w:rsid w:val="006F5ACC"/>
    <w:rsid w:val="006F5BE8"/>
    <w:rsid w:val="0070364F"/>
    <w:rsid w:val="00705328"/>
    <w:rsid w:val="0070617F"/>
    <w:rsid w:val="007068F8"/>
    <w:rsid w:val="007072FF"/>
    <w:rsid w:val="00710178"/>
    <w:rsid w:val="00710593"/>
    <w:rsid w:val="00712EF1"/>
    <w:rsid w:val="00716285"/>
    <w:rsid w:val="0071750A"/>
    <w:rsid w:val="0071786F"/>
    <w:rsid w:val="0072026D"/>
    <w:rsid w:val="007215FB"/>
    <w:rsid w:val="00726A02"/>
    <w:rsid w:val="00727890"/>
    <w:rsid w:val="00732E89"/>
    <w:rsid w:val="0073577B"/>
    <w:rsid w:val="00736289"/>
    <w:rsid w:val="00741317"/>
    <w:rsid w:val="00741A05"/>
    <w:rsid w:val="007426C3"/>
    <w:rsid w:val="0074512E"/>
    <w:rsid w:val="00745C25"/>
    <w:rsid w:val="00745E63"/>
    <w:rsid w:val="0075418D"/>
    <w:rsid w:val="007544E9"/>
    <w:rsid w:val="00754986"/>
    <w:rsid w:val="007555B4"/>
    <w:rsid w:val="00756E2B"/>
    <w:rsid w:val="00764CF7"/>
    <w:rsid w:val="00765CA9"/>
    <w:rsid w:val="00766963"/>
    <w:rsid w:val="00767E69"/>
    <w:rsid w:val="00771CB0"/>
    <w:rsid w:val="00774798"/>
    <w:rsid w:val="00776F9A"/>
    <w:rsid w:val="00780AAD"/>
    <w:rsid w:val="00780E43"/>
    <w:rsid w:val="007837B6"/>
    <w:rsid w:val="00784321"/>
    <w:rsid w:val="007905D4"/>
    <w:rsid w:val="007912B5"/>
    <w:rsid w:val="007919C8"/>
    <w:rsid w:val="007925C2"/>
    <w:rsid w:val="00792968"/>
    <w:rsid w:val="00795758"/>
    <w:rsid w:val="00795C9E"/>
    <w:rsid w:val="00797FA6"/>
    <w:rsid w:val="007A0471"/>
    <w:rsid w:val="007A0498"/>
    <w:rsid w:val="007A1553"/>
    <w:rsid w:val="007A1B06"/>
    <w:rsid w:val="007A1B8E"/>
    <w:rsid w:val="007A2219"/>
    <w:rsid w:val="007A2EAE"/>
    <w:rsid w:val="007A319C"/>
    <w:rsid w:val="007A4283"/>
    <w:rsid w:val="007A4742"/>
    <w:rsid w:val="007A7F11"/>
    <w:rsid w:val="007B0FB8"/>
    <w:rsid w:val="007B281D"/>
    <w:rsid w:val="007B3113"/>
    <w:rsid w:val="007B35C3"/>
    <w:rsid w:val="007B4431"/>
    <w:rsid w:val="007B4955"/>
    <w:rsid w:val="007B4F38"/>
    <w:rsid w:val="007B51ED"/>
    <w:rsid w:val="007C5CB3"/>
    <w:rsid w:val="007D08C6"/>
    <w:rsid w:val="007D10C9"/>
    <w:rsid w:val="007D2F14"/>
    <w:rsid w:val="007D3EB3"/>
    <w:rsid w:val="007D4D55"/>
    <w:rsid w:val="007E03CD"/>
    <w:rsid w:val="007E03D0"/>
    <w:rsid w:val="007E0A28"/>
    <w:rsid w:val="007E12CF"/>
    <w:rsid w:val="007E233A"/>
    <w:rsid w:val="007E476B"/>
    <w:rsid w:val="007E48D3"/>
    <w:rsid w:val="007E566E"/>
    <w:rsid w:val="007E5927"/>
    <w:rsid w:val="007E77D1"/>
    <w:rsid w:val="007E77F9"/>
    <w:rsid w:val="007F0D73"/>
    <w:rsid w:val="007F20FA"/>
    <w:rsid w:val="007F28A6"/>
    <w:rsid w:val="007F5148"/>
    <w:rsid w:val="007F6EC9"/>
    <w:rsid w:val="007F76BF"/>
    <w:rsid w:val="00801ADE"/>
    <w:rsid w:val="00803290"/>
    <w:rsid w:val="00804358"/>
    <w:rsid w:val="00804D0A"/>
    <w:rsid w:val="00804D43"/>
    <w:rsid w:val="00805678"/>
    <w:rsid w:val="00810C48"/>
    <w:rsid w:val="00812A44"/>
    <w:rsid w:val="008145AA"/>
    <w:rsid w:val="00814CBC"/>
    <w:rsid w:val="00816EAE"/>
    <w:rsid w:val="008202D9"/>
    <w:rsid w:val="00820AE6"/>
    <w:rsid w:val="008211CC"/>
    <w:rsid w:val="008222A8"/>
    <w:rsid w:val="008227C6"/>
    <w:rsid w:val="00822AC9"/>
    <w:rsid w:val="0082334C"/>
    <w:rsid w:val="00823A94"/>
    <w:rsid w:val="00823EFB"/>
    <w:rsid w:val="00826A25"/>
    <w:rsid w:val="00827ED6"/>
    <w:rsid w:val="008303E7"/>
    <w:rsid w:val="00830F0E"/>
    <w:rsid w:val="00831AE2"/>
    <w:rsid w:val="00831BE2"/>
    <w:rsid w:val="008327DB"/>
    <w:rsid w:val="00832C21"/>
    <w:rsid w:val="00834360"/>
    <w:rsid w:val="008345BE"/>
    <w:rsid w:val="00836AE8"/>
    <w:rsid w:val="00837870"/>
    <w:rsid w:val="00837EB8"/>
    <w:rsid w:val="0084350D"/>
    <w:rsid w:val="00844176"/>
    <w:rsid w:val="0084501C"/>
    <w:rsid w:val="008450AF"/>
    <w:rsid w:val="0085162E"/>
    <w:rsid w:val="00852E94"/>
    <w:rsid w:val="00853C66"/>
    <w:rsid w:val="008569E8"/>
    <w:rsid w:val="00857A58"/>
    <w:rsid w:val="008600AC"/>
    <w:rsid w:val="008613DC"/>
    <w:rsid w:val="0086392A"/>
    <w:rsid w:val="00864236"/>
    <w:rsid w:val="00864789"/>
    <w:rsid w:val="00866EDF"/>
    <w:rsid w:val="008673B0"/>
    <w:rsid w:val="00867708"/>
    <w:rsid w:val="00867EB5"/>
    <w:rsid w:val="00871C8E"/>
    <w:rsid w:val="00873613"/>
    <w:rsid w:val="008742C7"/>
    <w:rsid w:val="008766E4"/>
    <w:rsid w:val="008769C6"/>
    <w:rsid w:val="00877EA7"/>
    <w:rsid w:val="00881477"/>
    <w:rsid w:val="00881602"/>
    <w:rsid w:val="00881B9A"/>
    <w:rsid w:val="00883741"/>
    <w:rsid w:val="008853CC"/>
    <w:rsid w:val="00885419"/>
    <w:rsid w:val="00885696"/>
    <w:rsid w:val="00885E4B"/>
    <w:rsid w:val="00885FA2"/>
    <w:rsid w:val="00890065"/>
    <w:rsid w:val="0089021C"/>
    <w:rsid w:val="00890923"/>
    <w:rsid w:val="00891B6C"/>
    <w:rsid w:val="00891D15"/>
    <w:rsid w:val="008922FD"/>
    <w:rsid w:val="00893092"/>
    <w:rsid w:val="008935FD"/>
    <w:rsid w:val="00893E45"/>
    <w:rsid w:val="008942B3"/>
    <w:rsid w:val="00894B22"/>
    <w:rsid w:val="008A0B3C"/>
    <w:rsid w:val="008A256D"/>
    <w:rsid w:val="008A25DA"/>
    <w:rsid w:val="008A29BE"/>
    <w:rsid w:val="008A3350"/>
    <w:rsid w:val="008A3750"/>
    <w:rsid w:val="008A5891"/>
    <w:rsid w:val="008A7014"/>
    <w:rsid w:val="008B45EE"/>
    <w:rsid w:val="008B499F"/>
    <w:rsid w:val="008B49F9"/>
    <w:rsid w:val="008B6AFD"/>
    <w:rsid w:val="008C0A19"/>
    <w:rsid w:val="008C0A61"/>
    <w:rsid w:val="008C17FB"/>
    <w:rsid w:val="008C4A89"/>
    <w:rsid w:val="008D0B62"/>
    <w:rsid w:val="008D30F7"/>
    <w:rsid w:val="008D3416"/>
    <w:rsid w:val="008D3486"/>
    <w:rsid w:val="008D35C7"/>
    <w:rsid w:val="008D55EA"/>
    <w:rsid w:val="008D58D0"/>
    <w:rsid w:val="008D5A7B"/>
    <w:rsid w:val="008D5F55"/>
    <w:rsid w:val="008D75C7"/>
    <w:rsid w:val="008D794F"/>
    <w:rsid w:val="008E0403"/>
    <w:rsid w:val="008E0CFB"/>
    <w:rsid w:val="008E369F"/>
    <w:rsid w:val="008E46E1"/>
    <w:rsid w:val="008E4B05"/>
    <w:rsid w:val="008E4F9C"/>
    <w:rsid w:val="008E6387"/>
    <w:rsid w:val="008E66C4"/>
    <w:rsid w:val="008E68CA"/>
    <w:rsid w:val="008E6F0D"/>
    <w:rsid w:val="008F62A0"/>
    <w:rsid w:val="008F6F58"/>
    <w:rsid w:val="008F70EF"/>
    <w:rsid w:val="008F74BD"/>
    <w:rsid w:val="00900572"/>
    <w:rsid w:val="0090090B"/>
    <w:rsid w:val="00900B8D"/>
    <w:rsid w:val="00902205"/>
    <w:rsid w:val="0090259C"/>
    <w:rsid w:val="00902D37"/>
    <w:rsid w:val="00903F6D"/>
    <w:rsid w:val="00904576"/>
    <w:rsid w:val="00904DFE"/>
    <w:rsid w:val="00905193"/>
    <w:rsid w:val="00906C44"/>
    <w:rsid w:val="0091087A"/>
    <w:rsid w:val="00910AB9"/>
    <w:rsid w:val="009112A1"/>
    <w:rsid w:val="00912BAE"/>
    <w:rsid w:val="00916329"/>
    <w:rsid w:val="00916E2E"/>
    <w:rsid w:val="009204E2"/>
    <w:rsid w:val="009208B9"/>
    <w:rsid w:val="00921519"/>
    <w:rsid w:val="009238F0"/>
    <w:rsid w:val="00930321"/>
    <w:rsid w:val="009330AF"/>
    <w:rsid w:val="009334C2"/>
    <w:rsid w:val="009360F7"/>
    <w:rsid w:val="0094197F"/>
    <w:rsid w:val="00941A5A"/>
    <w:rsid w:val="00944A54"/>
    <w:rsid w:val="00947371"/>
    <w:rsid w:val="00950576"/>
    <w:rsid w:val="0095177C"/>
    <w:rsid w:val="00951CBD"/>
    <w:rsid w:val="00951EA9"/>
    <w:rsid w:val="00953CB2"/>
    <w:rsid w:val="0095497D"/>
    <w:rsid w:val="00954C1E"/>
    <w:rsid w:val="00954C2C"/>
    <w:rsid w:val="0095584D"/>
    <w:rsid w:val="0095602A"/>
    <w:rsid w:val="009562AF"/>
    <w:rsid w:val="00956585"/>
    <w:rsid w:val="00956F89"/>
    <w:rsid w:val="009603F1"/>
    <w:rsid w:val="00960877"/>
    <w:rsid w:val="0096197E"/>
    <w:rsid w:val="00961BB7"/>
    <w:rsid w:val="00963293"/>
    <w:rsid w:val="00963C24"/>
    <w:rsid w:val="00964532"/>
    <w:rsid w:val="00966918"/>
    <w:rsid w:val="00971237"/>
    <w:rsid w:val="00974CAB"/>
    <w:rsid w:val="00975751"/>
    <w:rsid w:val="00975AF2"/>
    <w:rsid w:val="0097622E"/>
    <w:rsid w:val="009763AB"/>
    <w:rsid w:val="00982C5D"/>
    <w:rsid w:val="00984FAD"/>
    <w:rsid w:val="00985C62"/>
    <w:rsid w:val="00985DAA"/>
    <w:rsid w:val="00987B86"/>
    <w:rsid w:val="00990BFB"/>
    <w:rsid w:val="009912A2"/>
    <w:rsid w:val="0099373A"/>
    <w:rsid w:val="00993819"/>
    <w:rsid w:val="00993F21"/>
    <w:rsid w:val="009944E9"/>
    <w:rsid w:val="00997FCF"/>
    <w:rsid w:val="009A06E6"/>
    <w:rsid w:val="009A1D85"/>
    <w:rsid w:val="009A2E91"/>
    <w:rsid w:val="009A38ED"/>
    <w:rsid w:val="009A3E94"/>
    <w:rsid w:val="009A3FEF"/>
    <w:rsid w:val="009A6652"/>
    <w:rsid w:val="009B3E35"/>
    <w:rsid w:val="009B3E9B"/>
    <w:rsid w:val="009B540F"/>
    <w:rsid w:val="009B58A2"/>
    <w:rsid w:val="009B5A3D"/>
    <w:rsid w:val="009C33ED"/>
    <w:rsid w:val="009C49FB"/>
    <w:rsid w:val="009D0B1E"/>
    <w:rsid w:val="009D0B8D"/>
    <w:rsid w:val="009D2609"/>
    <w:rsid w:val="009D3988"/>
    <w:rsid w:val="009D4BEC"/>
    <w:rsid w:val="009D57E3"/>
    <w:rsid w:val="009D5916"/>
    <w:rsid w:val="009D6147"/>
    <w:rsid w:val="009D6C31"/>
    <w:rsid w:val="009E0C6B"/>
    <w:rsid w:val="009E0D3B"/>
    <w:rsid w:val="009E0E07"/>
    <w:rsid w:val="009E3F92"/>
    <w:rsid w:val="009E5E57"/>
    <w:rsid w:val="009E70D7"/>
    <w:rsid w:val="00A00CBC"/>
    <w:rsid w:val="00A00EF5"/>
    <w:rsid w:val="00A01F21"/>
    <w:rsid w:val="00A06121"/>
    <w:rsid w:val="00A062EE"/>
    <w:rsid w:val="00A06804"/>
    <w:rsid w:val="00A06D1B"/>
    <w:rsid w:val="00A11C9A"/>
    <w:rsid w:val="00A12502"/>
    <w:rsid w:val="00A12D72"/>
    <w:rsid w:val="00A13765"/>
    <w:rsid w:val="00A14FA1"/>
    <w:rsid w:val="00A153BA"/>
    <w:rsid w:val="00A20777"/>
    <w:rsid w:val="00A21E7E"/>
    <w:rsid w:val="00A21EA9"/>
    <w:rsid w:val="00A25045"/>
    <w:rsid w:val="00A25556"/>
    <w:rsid w:val="00A267AC"/>
    <w:rsid w:val="00A30CEC"/>
    <w:rsid w:val="00A322E6"/>
    <w:rsid w:val="00A349FA"/>
    <w:rsid w:val="00A362B6"/>
    <w:rsid w:val="00A4166E"/>
    <w:rsid w:val="00A42291"/>
    <w:rsid w:val="00A446BB"/>
    <w:rsid w:val="00A46915"/>
    <w:rsid w:val="00A470D3"/>
    <w:rsid w:val="00A5071F"/>
    <w:rsid w:val="00A530CB"/>
    <w:rsid w:val="00A53809"/>
    <w:rsid w:val="00A559E1"/>
    <w:rsid w:val="00A56A56"/>
    <w:rsid w:val="00A577A4"/>
    <w:rsid w:val="00A60880"/>
    <w:rsid w:val="00A61DB4"/>
    <w:rsid w:val="00A6223B"/>
    <w:rsid w:val="00A62E45"/>
    <w:rsid w:val="00A6381F"/>
    <w:rsid w:val="00A65039"/>
    <w:rsid w:val="00A655E9"/>
    <w:rsid w:val="00A67274"/>
    <w:rsid w:val="00A67DA2"/>
    <w:rsid w:val="00A7408A"/>
    <w:rsid w:val="00A76B14"/>
    <w:rsid w:val="00A7769A"/>
    <w:rsid w:val="00A77A7C"/>
    <w:rsid w:val="00A8061C"/>
    <w:rsid w:val="00A80645"/>
    <w:rsid w:val="00A8071A"/>
    <w:rsid w:val="00A80EC5"/>
    <w:rsid w:val="00A818D3"/>
    <w:rsid w:val="00A83D82"/>
    <w:rsid w:val="00A862B6"/>
    <w:rsid w:val="00A866A9"/>
    <w:rsid w:val="00A86ACA"/>
    <w:rsid w:val="00A9064C"/>
    <w:rsid w:val="00A923DD"/>
    <w:rsid w:val="00A92E54"/>
    <w:rsid w:val="00A93ED1"/>
    <w:rsid w:val="00A94589"/>
    <w:rsid w:val="00A97FA2"/>
    <w:rsid w:val="00AA0C58"/>
    <w:rsid w:val="00AA222F"/>
    <w:rsid w:val="00AA33DB"/>
    <w:rsid w:val="00AA3E2D"/>
    <w:rsid w:val="00AA406E"/>
    <w:rsid w:val="00AA4ECB"/>
    <w:rsid w:val="00AA4FF9"/>
    <w:rsid w:val="00AA59D2"/>
    <w:rsid w:val="00AA5FEF"/>
    <w:rsid w:val="00AA7C44"/>
    <w:rsid w:val="00AB1008"/>
    <w:rsid w:val="00AB19F0"/>
    <w:rsid w:val="00AB1D2D"/>
    <w:rsid w:val="00AB2888"/>
    <w:rsid w:val="00AB3D7E"/>
    <w:rsid w:val="00AB43B7"/>
    <w:rsid w:val="00AB6261"/>
    <w:rsid w:val="00AB730D"/>
    <w:rsid w:val="00AB7616"/>
    <w:rsid w:val="00AC026F"/>
    <w:rsid w:val="00AC056F"/>
    <w:rsid w:val="00AC3716"/>
    <w:rsid w:val="00AC3EDA"/>
    <w:rsid w:val="00AC4A5D"/>
    <w:rsid w:val="00AC6C19"/>
    <w:rsid w:val="00AC71D2"/>
    <w:rsid w:val="00AD09BD"/>
    <w:rsid w:val="00AD1801"/>
    <w:rsid w:val="00AD1BC4"/>
    <w:rsid w:val="00AD321D"/>
    <w:rsid w:val="00AD38EC"/>
    <w:rsid w:val="00AD471B"/>
    <w:rsid w:val="00AD4D56"/>
    <w:rsid w:val="00AD7BF2"/>
    <w:rsid w:val="00AE088D"/>
    <w:rsid w:val="00AE37C4"/>
    <w:rsid w:val="00AE3BEB"/>
    <w:rsid w:val="00AE4390"/>
    <w:rsid w:val="00AE480E"/>
    <w:rsid w:val="00AE5429"/>
    <w:rsid w:val="00AE5B6F"/>
    <w:rsid w:val="00AE5D25"/>
    <w:rsid w:val="00AE5FE7"/>
    <w:rsid w:val="00AE64CA"/>
    <w:rsid w:val="00AE6CA1"/>
    <w:rsid w:val="00AE6E7C"/>
    <w:rsid w:val="00AE77CF"/>
    <w:rsid w:val="00AE7F20"/>
    <w:rsid w:val="00AF42A6"/>
    <w:rsid w:val="00AF4A45"/>
    <w:rsid w:val="00AF71D4"/>
    <w:rsid w:val="00AF77D3"/>
    <w:rsid w:val="00B001A3"/>
    <w:rsid w:val="00B01026"/>
    <w:rsid w:val="00B021CC"/>
    <w:rsid w:val="00B02A80"/>
    <w:rsid w:val="00B0357D"/>
    <w:rsid w:val="00B03D48"/>
    <w:rsid w:val="00B04740"/>
    <w:rsid w:val="00B057AC"/>
    <w:rsid w:val="00B0592E"/>
    <w:rsid w:val="00B07F77"/>
    <w:rsid w:val="00B11143"/>
    <w:rsid w:val="00B1154D"/>
    <w:rsid w:val="00B1434E"/>
    <w:rsid w:val="00B16A4C"/>
    <w:rsid w:val="00B176F7"/>
    <w:rsid w:val="00B17FE8"/>
    <w:rsid w:val="00B22C3E"/>
    <w:rsid w:val="00B23991"/>
    <w:rsid w:val="00B23A8E"/>
    <w:rsid w:val="00B2482E"/>
    <w:rsid w:val="00B35EE0"/>
    <w:rsid w:val="00B36A14"/>
    <w:rsid w:val="00B3721C"/>
    <w:rsid w:val="00B41039"/>
    <w:rsid w:val="00B42092"/>
    <w:rsid w:val="00B433B6"/>
    <w:rsid w:val="00B449A1"/>
    <w:rsid w:val="00B45616"/>
    <w:rsid w:val="00B46388"/>
    <w:rsid w:val="00B5349E"/>
    <w:rsid w:val="00B5506A"/>
    <w:rsid w:val="00B55EA0"/>
    <w:rsid w:val="00B61329"/>
    <w:rsid w:val="00B61CA6"/>
    <w:rsid w:val="00B61D8B"/>
    <w:rsid w:val="00B64189"/>
    <w:rsid w:val="00B65842"/>
    <w:rsid w:val="00B65BBA"/>
    <w:rsid w:val="00B661B9"/>
    <w:rsid w:val="00B71AA2"/>
    <w:rsid w:val="00B71F2D"/>
    <w:rsid w:val="00B720BC"/>
    <w:rsid w:val="00B72BAB"/>
    <w:rsid w:val="00B734E1"/>
    <w:rsid w:val="00B74B9E"/>
    <w:rsid w:val="00B7550C"/>
    <w:rsid w:val="00B7759A"/>
    <w:rsid w:val="00B7775D"/>
    <w:rsid w:val="00B7793D"/>
    <w:rsid w:val="00B77A36"/>
    <w:rsid w:val="00B77AC6"/>
    <w:rsid w:val="00B77DA6"/>
    <w:rsid w:val="00B80991"/>
    <w:rsid w:val="00B8109F"/>
    <w:rsid w:val="00B852FB"/>
    <w:rsid w:val="00B912FA"/>
    <w:rsid w:val="00B914C5"/>
    <w:rsid w:val="00B93590"/>
    <w:rsid w:val="00B937D9"/>
    <w:rsid w:val="00B93840"/>
    <w:rsid w:val="00B93ED0"/>
    <w:rsid w:val="00B940FF"/>
    <w:rsid w:val="00B94B4C"/>
    <w:rsid w:val="00B977CA"/>
    <w:rsid w:val="00BA1553"/>
    <w:rsid w:val="00BA286E"/>
    <w:rsid w:val="00BA4AD8"/>
    <w:rsid w:val="00BA5E7C"/>
    <w:rsid w:val="00BA6596"/>
    <w:rsid w:val="00BA6880"/>
    <w:rsid w:val="00BA7A3D"/>
    <w:rsid w:val="00BB0E51"/>
    <w:rsid w:val="00BB1C8F"/>
    <w:rsid w:val="00BB3F09"/>
    <w:rsid w:val="00BB417D"/>
    <w:rsid w:val="00BB5CC9"/>
    <w:rsid w:val="00BB668B"/>
    <w:rsid w:val="00BB6B53"/>
    <w:rsid w:val="00BB735A"/>
    <w:rsid w:val="00BC00CA"/>
    <w:rsid w:val="00BC137C"/>
    <w:rsid w:val="00BC1860"/>
    <w:rsid w:val="00BC1989"/>
    <w:rsid w:val="00BC21C6"/>
    <w:rsid w:val="00BC4B1E"/>
    <w:rsid w:val="00BC4BD7"/>
    <w:rsid w:val="00BC6697"/>
    <w:rsid w:val="00BC74C5"/>
    <w:rsid w:val="00BD0D0A"/>
    <w:rsid w:val="00BD1993"/>
    <w:rsid w:val="00BD1FAF"/>
    <w:rsid w:val="00BD24BE"/>
    <w:rsid w:val="00BD2505"/>
    <w:rsid w:val="00BD38F9"/>
    <w:rsid w:val="00BD4914"/>
    <w:rsid w:val="00BD501F"/>
    <w:rsid w:val="00BD749D"/>
    <w:rsid w:val="00BE12A6"/>
    <w:rsid w:val="00BE137A"/>
    <w:rsid w:val="00BE18EC"/>
    <w:rsid w:val="00BE1C9A"/>
    <w:rsid w:val="00BE4532"/>
    <w:rsid w:val="00BE5980"/>
    <w:rsid w:val="00BF07EE"/>
    <w:rsid w:val="00BF094E"/>
    <w:rsid w:val="00BF2154"/>
    <w:rsid w:val="00BF3895"/>
    <w:rsid w:val="00BF5592"/>
    <w:rsid w:val="00BF55AF"/>
    <w:rsid w:val="00BF7150"/>
    <w:rsid w:val="00C00569"/>
    <w:rsid w:val="00C01132"/>
    <w:rsid w:val="00C027B8"/>
    <w:rsid w:val="00C03EBE"/>
    <w:rsid w:val="00C045E1"/>
    <w:rsid w:val="00C05A01"/>
    <w:rsid w:val="00C074BB"/>
    <w:rsid w:val="00C07678"/>
    <w:rsid w:val="00C115EB"/>
    <w:rsid w:val="00C12974"/>
    <w:rsid w:val="00C1450C"/>
    <w:rsid w:val="00C14AEA"/>
    <w:rsid w:val="00C15650"/>
    <w:rsid w:val="00C156E5"/>
    <w:rsid w:val="00C157F0"/>
    <w:rsid w:val="00C1765F"/>
    <w:rsid w:val="00C2006F"/>
    <w:rsid w:val="00C20D08"/>
    <w:rsid w:val="00C22517"/>
    <w:rsid w:val="00C22D55"/>
    <w:rsid w:val="00C233F4"/>
    <w:rsid w:val="00C23F8F"/>
    <w:rsid w:val="00C240D9"/>
    <w:rsid w:val="00C24294"/>
    <w:rsid w:val="00C253CF"/>
    <w:rsid w:val="00C25986"/>
    <w:rsid w:val="00C269B2"/>
    <w:rsid w:val="00C3076E"/>
    <w:rsid w:val="00C30FE8"/>
    <w:rsid w:val="00C34A95"/>
    <w:rsid w:val="00C36147"/>
    <w:rsid w:val="00C3619B"/>
    <w:rsid w:val="00C40BBC"/>
    <w:rsid w:val="00C410E2"/>
    <w:rsid w:val="00C42E0A"/>
    <w:rsid w:val="00C43A31"/>
    <w:rsid w:val="00C43BFA"/>
    <w:rsid w:val="00C44DC3"/>
    <w:rsid w:val="00C45DC6"/>
    <w:rsid w:val="00C47941"/>
    <w:rsid w:val="00C51D39"/>
    <w:rsid w:val="00C531AB"/>
    <w:rsid w:val="00C535C4"/>
    <w:rsid w:val="00C537C4"/>
    <w:rsid w:val="00C54D67"/>
    <w:rsid w:val="00C54FC1"/>
    <w:rsid w:val="00C61271"/>
    <w:rsid w:val="00C619C7"/>
    <w:rsid w:val="00C621DA"/>
    <w:rsid w:val="00C62F46"/>
    <w:rsid w:val="00C65C22"/>
    <w:rsid w:val="00C72EEA"/>
    <w:rsid w:val="00C749B0"/>
    <w:rsid w:val="00C75ABB"/>
    <w:rsid w:val="00C76E94"/>
    <w:rsid w:val="00C77303"/>
    <w:rsid w:val="00C80231"/>
    <w:rsid w:val="00C826D2"/>
    <w:rsid w:val="00C8276C"/>
    <w:rsid w:val="00C83353"/>
    <w:rsid w:val="00C84ACB"/>
    <w:rsid w:val="00C84B4F"/>
    <w:rsid w:val="00C906AC"/>
    <w:rsid w:val="00C910BA"/>
    <w:rsid w:val="00C91803"/>
    <w:rsid w:val="00C9263E"/>
    <w:rsid w:val="00C948ED"/>
    <w:rsid w:val="00C94EB5"/>
    <w:rsid w:val="00C96505"/>
    <w:rsid w:val="00C969C2"/>
    <w:rsid w:val="00CA0C50"/>
    <w:rsid w:val="00CA25C8"/>
    <w:rsid w:val="00CA3D7C"/>
    <w:rsid w:val="00CA51D3"/>
    <w:rsid w:val="00CA5308"/>
    <w:rsid w:val="00CA670C"/>
    <w:rsid w:val="00CA676B"/>
    <w:rsid w:val="00CA716F"/>
    <w:rsid w:val="00CA71A7"/>
    <w:rsid w:val="00CB1911"/>
    <w:rsid w:val="00CB1BF0"/>
    <w:rsid w:val="00CB331A"/>
    <w:rsid w:val="00CB58D2"/>
    <w:rsid w:val="00CB6240"/>
    <w:rsid w:val="00CB7546"/>
    <w:rsid w:val="00CC11EA"/>
    <w:rsid w:val="00CC14CF"/>
    <w:rsid w:val="00CC16D9"/>
    <w:rsid w:val="00CC2B3F"/>
    <w:rsid w:val="00CC31F8"/>
    <w:rsid w:val="00CC63E6"/>
    <w:rsid w:val="00CC6AD7"/>
    <w:rsid w:val="00CC6CBB"/>
    <w:rsid w:val="00CC745F"/>
    <w:rsid w:val="00CD1127"/>
    <w:rsid w:val="00CD165A"/>
    <w:rsid w:val="00CD3CAC"/>
    <w:rsid w:val="00CD4DF6"/>
    <w:rsid w:val="00CD59F3"/>
    <w:rsid w:val="00CD696A"/>
    <w:rsid w:val="00CD7262"/>
    <w:rsid w:val="00CE29F4"/>
    <w:rsid w:val="00CE325D"/>
    <w:rsid w:val="00CF1BA2"/>
    <w:rsid w:val="00CF2FF9"/>
    <w:rsid w:val="00CF3255"/>
    <w:rsid w:val="00CF3C0B"/>
    <w:rsid w:val="00CF3DA3"/>
    <w:rsid w:val="00CF4691"/>
    <w:rsid w:val="00CF5191"/>
    <w:rsid w:val="00CF5672"/>
    <w:rsid w:val="00CF6A70"/>
    <w:rsid w:val="00CF7353"/>
    <w:rsid w:val="00D00A14"/>
    <w:rsid w:val="00D01292"/>
    <w:rsid w:val="00D0187A"/>
    <w:rsid w:val="00D01A1B"/>
    <w:rsid w:val="00D02A64"/>
    <w:rsid w:val="00D051FA"/>
    <w:rsid w:val="00D06B62"/>
    <w:rsid w:val="00D12B5E"/>
    <w:rsid w:val="00D131F7"/>
    <w:rsid w:val="00D134CA"/>
    <w:rsid w:val="00D141E2"/>
    <w:rsid w:val="00D14522"/>
    <w:rsid w:val="00D20809"/>
    <w:rsid w:val="00D21785"/>
    <w:rsid w:val="00D23A63"/>
    <w:rsid w:val="00D24305"/>
    <w:rsid w:val="00D24D1F"/>
    <w:rsid w:val="00D268AC"/>
    <w:rsid w:val="00D26FF9"/>
    <w:rsid w:val="00D27670"/>
    <w:rsid w:val="00D27958"/>
    <w:rsid w:val="00D302B7"/>
    <w:rsid w:val="00D30FD4"/>
    <w:rsid w:val="00D32D45"/>
    <w:rsid w:val="00D335AA"/>
    <w:rsid w:val="00D341F8"/>
    <w:rsid w:val="00D34D0D"/>
    <w:rsid w:val="00D35706"/>
    <w:rsid w:val="00D3580C"/>
    <w:rsid w:val="00D358DE"/>
    <w:rsid w:val="00D40FAF"/>
    <w:rsid w:val="00D4144B"/>
    <w:rsid w:val="00D44220"/>
    <w:rsid w:val="00D4447F"/>
    <w:rsid w:val="00D463A2"/>
    <w:rsid w:val="00D47530"/>
    <w:rsid w:val="00D47D59"/>
    <w:rsid w:val="00D50B86"/>
    <w:rsid w:val="00D51567"/>
    <w:rsid w:val="00D52D82"/>
    <w:rsid w:val="00D5339F"/>
    <w:rsid w:val="00D546BB"/>
    <w:rsid w:val="00D54E31"/>
    <w:rsid w:val="00D55702"/>
    <w:rsid w:val="00D570F9"/>
    <w:rsid w:val="00D60489"/>
    <w:rsid w:val="00D609C1"/>
    <w:rsid w:val="00D6259E"/>
    <w:rsid w:val="00D63D13"/>
    <w:rsid w:val="00D65C1A"/>
    <w:rsid w:val="00D66026"/>
    <w:rsid w:val="00D66BB7"/>
    <w:rsid w:val="00D67268"/>
    <w:rsid w:val="00D70695"/>
    <w:rsid w:val="00D73D46"/>
    <w:rsid w:val="00D7440B"/>
    <w:rsid w:val="00D74BED"/>
    <w:rsid w:val="00D74EFD"/>
    <w:rsid w:val="00D779E4"/>
    <w:rsid w:val="00D77BD6"/>
    <w:rsid w:val="00D8021D"/>
    <w:rsid w:val="00D803CF"/>
    <w:rsid w:val="00D80DC2"/>
    <w:rsid w:val="00D81922"/>
    <w:rsid w:val="00D81C9F"/>
    <w:rsid w:val="00D81F28"/>
    <w:rsid w:val="00D821AE"/>
    <w:rsid w:val="00D8525E"/>
    <w:rsid w:val="00D86873"/>
    <w:rsid w:val="00D87D8C"/>
    <w:rsid w:val="00D92B1A"/>
    <w:rsid w:val="00D943A0"/>
    <w:rsid w:val="00D9469D"/>
    <w:rsid w:val="00D94A04"/>
    <w:rsid w:val="00D9501D"/>
    <w:rsid w:val="00D95E36"/>
    <w:rsid w:val="00D9794E"/>
    <w:rsid w:val="00D97C09"/>
    <w:rsid w:val="00DA0543"/>
    <w:rsid w:val="00DA41DE"/>
    <w:rsid w:val="00DA54A8"/>
    <w:rsid w:val="00DA5DF6"/>
    <w:rsid w:val="00DA6F23"/>
    <w:rsid w:val="00DB0E31"/>
    <w:rsid w:val="00DB4B35"/>
    <w:rsid w:val="00DB5229"/>
    <w:rsid w:val="00DB5671"/>
    <w:rsid w:val="00DB5ACB"/>
    <w:rsid w:val="00DB5CC7"/>
    <w:rsid w:val="00DC0FB6"/>
    <w:rsid w:val="00DC2746"/>
    <w:rsid w:val="00DC49F7"/>
    <w:rsid w:val="00DC50DF"/>
    <w:rsid w:val="00DC67F9"/>
    <w:rsid w:val="00DC7427"/>
    <w:rsid w:val="00DD5539"/>
    <w:rsid w:val="00DD69B7"/>
    <w:rsid w:val="00DD7CEC"/>
    <w:rsid w:val="00DE3288"/>
    <w:rsid w:val="00DE434B"/>
    <w:rsid w:val="00DE4A91"/>
    <w:rsid w:val="00DE562A"/>
    <w:rsid w:val="00DE615D"/>
    <w:rsid w:val="00DF112B"/>
    <w:rsid w:val="00DF3ABF"/>
    <w:rsid w:val="00DF424B"/>
    <w:rsid w:val="00DF4B0A"/>
    <w:rsid w:val="00E0330A"/>
    <w:rsid w:val="00E055B3"/>
    <w:rsid w:val="00E070B5"/>
    <w:rsid w:val="00E07A6C"/>
    <w:rsid w:val="00E07C57"/>
    <w:rsid w:val="00E105B4"/>
    <w:rsid w:val="00E146D1"/>
    <w:rsid w:val="00E15543"/>
    <w:rsid w:val="00E15E78"/>
    <w:rsid w:val="00E175C6"/>
    <w:rsid w:val="00E17A0B"/>
    <w:rsid w:val="00E20406"/>
    <w:rsid w:val="00E207A0"/>
    <w:rsid w:val="00E20C7D"/>
    <w:rsid w:val="00E2250A"/>
    <w:rsid w:val="00E24B23"/>
    <w:rsid w:val="00E2604C"/>
    <w:rsid w:val="00E268B5"/>
    <w:rsid w:val="00E26BA2"/>
    <w:rsid w:val="00E31085"/>
    <w:rsid w:val="00E33938"/>
    <w:rsid w:val="00E34BDB"/>
    <w:rsid w:val="00E36DD8"/>
    <w:rsid w:val="00E36F42"/>
    <w:rsid w:val="00E37080"/>
    <w:rsid w:val="00E40792"/>
    <w:rsid w:val="00E40B71"/>
    <w:rsid w:val="00E40E21"/>
    <w:rsid w:val="00E4358B"/>
    <w:rsid w:val="00E4414C"/>
    <w:rsid w:val="00E44D36"/>
    <w:rsid w:val="00E45E78"/>
    <w:rsid w:val="00E47055"/>
    <w:rsid w:val="00E4718B"/>
    <w:rsid w:val="00E50838"/>
    <w:rsid w:val="00E51B1D"/>
    <w:rsid w:val="00E53772"/>
    <w:rsid w:val="00E54FF8"/>
    <w:rsid w:val="00E606A7"/>
    <w:rsid w:val="00E61E89"/>
    <w:rsid w:val="00E62197"/>
    <w:rsid w:val="00E622ED"/>
    <w:rsid w:val="00E63757"/>
    <w:rsid w:val="00E64549"/>
    <w:rsid w:val="00E64AA7"/>
    <w:rsid w:val="00E64FF3"/>
    <w:rsid w:val="00E66940"/>
    <w:rsid w:val="00E66A3C"/>
    <w:rsid w:val="00E67993"/>
    <w:rsid w:val="00E71586"/>
    <w:rsid w:val="00E729B7"/>
    <w:rsid w:val="00E7377D"/>
    <w:rsid w:val="00E73B55"/>
    <w:rsid w:val="00E75124"/>
    <w:rsid w:val="00E752AA"/>
    <w:rsid w:val="00E776B7"/>
    <w:rsid w:val="00E80122"/>
    <w:rsid w:val="00E81121"/>
    <w:rsid w:val="00E83F80"/>
    <w:rsid w:val="00E8515B"/>
    <w:rsid w:val="00E8589B"/>
    <w:rsid w:val="00E85902"/>
    <w:rsid w:val="00E85910"/>
    <w:rsid w:val="00E868C4"/>
    <w:rsid w:val="00E92288"/>
    <w:rsid w:val="00E9508B"/>
    <w:rsid w:val="00E960E5"/>
    <w:rsid w:val="00E96381"/>
    <w:rsid w:val="00E966D2"/>
    <w:rsid w:val="00E9787D"/>
    <w:rsid w:val="00EA042D"/>
    <w:rsid w:val="00EA11D5"/>
    <w:rsid w:val="00EA1420"/>
    <w:rsid w:val="00EA5B68"/>
    <w:rsid w:val="00EA5EB5"/>
    <w:rsid w:val="00EA6395"/>
    <w:rsid w:val="00EA639F"/>
    <w:rsid w:val="00EA6B66"/>
    <w:rsid w:val="00EB07CA"/>
    <w:rsid w:val="00EB136B"/>
    <w:rsid w:val="00EB1737"/>
    <w:rsid w:val="00EB3490"/>
    <w:rsid w:val="00EB3BAF"/>
    <w:rsid w:val="00EC0575"/>
    <w:rsid w:val="00EC1D23"/>
    <w:rsid w:val="00EC26EE"/>
    <w:rsid w:val="00EC2799"/>
    <w:rsid w:val="00EC279B"/>
    <w:rsid w:val="00EC342D"/>
    <w:rsid w:val="00EC46CC"/>
    <w:rsid w:val="00EC5F20"/>
    <w:rsid w:val="00EC6297"/>
    <w:rsid w:val="00ED026B"/>
    <w:rsid w:val="00ED18CA"/>
    <w:rsid w:val="00ED1B0F"/>
    <w:rsid w:val="00ED1B16"/>
    <w:rsid w:val="00ED1E99"/>
    <w:rsid w:val="00ED25BB"/>
    <w:rsid w:val="00ED2D1F"/>
    <w:rsid w:val="00ED399A"/>
    <w:rsid w:val="00ED531E"/>
    <w:rsid w:val="00ED6037"/>
    <w:rsid w:val="00ED6903"/>
    <w:rsid w:val="00ED7A42"/>
    <w:rsid w:val="00ED7B2A"/>
    <w:rsid w:val="00ED7ECB"/>
    <w:rsid w:val="00EE0227"/>
    <w:rsid w:val="00EE0312"/>
    <w:rsid w:val="00EE042C"/>
    <w:rsid w:val="00EE0CE5"/>
    <w:rsid w:val="00EE1D73"/>
    <w:rsid w:val="00EE2E95"/>
    <w:rsid w:val="00EE38DC"/>
    <w:rsid w:val="00EE5587"/>
    <w:rsid w:val="00EE5927"/>
    <w:rsid w:val="00EF0A1F"/>
    <w:rsid w:val="00EF1888"/>
    <w:rsid w:val="00EF1FB1"/>
    <w:rsid w:val="00EF4A60"/>
    <w:rsid w:val="00EF4DDF"/>
    <w:rsid w:val="00EF660F"/>
    <w:rsid w:val="00EF7632"/>
    <w:rsid w:val="00F02DC9"/>
    <w:rsid w:val="00F0581C"/>
    <w:rsid w:val="00F073AD"/>
    <w:rsid w:val="00F10038"/>
    <w:rsid w:val="00F137E2"/>
    <w:rsid w:val="00F14C4D"/>
    <w:rsid w:val="00F16C2A"/>
    <w:rsid w:val="00F17754"/>
    <w:rsid w:val="00F202EE"/>
    <w:rsid w:val="00F20E44"/>
    <w:rsid w:val="00F216CC"/>
    <w:rsid w:val="00F244C0"/>
    <w:rsid w:val="00F2615B"/>
    <w:rsid w:val="00F27784"/>
    <w:rsid w:val="00F308A8"/>
    <w:rsid w:val="00F31085"/>
    <w:rsid w:val="00F32847"/>
    <w:rsid w:val="00F3617F"/>
    <w:rsid w:val="00F36CDF"/>
    <w:rsid w:val="00F402BE"/>
    <w:rsid w:val="00F40473"/>
    <w:rsid w:val="00F40FAA"/>
    <w:rsid w:val="00F413DB"/>
    <w:rsid w:val="00F41D59"/>
    <w:rsid w:val="00F42CCF"/>
    <w:rsid w:val="00F44453"/>
    <w:rsid w:val="00F448F6"/>
    <w:rsid w:val="00F44A1B"/>
    <w:rsid w:val="00F473CB"/>
    <w:rsid w:val="00F51899"/>
    <w:rsid w:val="00F51CA9"/>
    <w:rsid w:val="00F52F17"/>
    <w:rsid w:val="00F53576"/>
    <w:rsid w:val="00F54D9E"/>
    <w:rsid w:val="00F560CB"/>
    <w:rsid w:val="00F5653F"/>
    <w:rsid w:val="00F56E24"/>
    <w:rsid w:val="00F61EEA"/>
    <w:rsid w:val="00F61FAF"/>
    <w:rsid w:val="00F62361"/>
    <w:rsid w:val="00F62B8E"/>
    <w:rsid w:val="00F64992"/>
    <w:rsid w:val="00F65513"/>
    <w:rsid w:val="00F65BE4"/>
    <w:rsid w:val="00F6662C"/>
    <w:rsid w:val="00F66E9A"/>
    <w:rsid w:val="00F716A5"/>
    <w:rsid w:val="00F71DF9"/>
    <w:rsid w:val="00F727BC"/>
    <w:rsid w:val="00F732BE"/>
    <w:rsid w:val="00F73716"/>
    <w:rsid w:val="00F7587E"/>
    <w:rsid w:val="00F76186"/>
    <w:rsid w:val="00F767AC"/>
    <w:rsid w:val="00F770C1"/>
    <w:rsid w:val="00F80DF4"/>
    <w:rsid w:val="00F81293"/>
    <w:rsid w:val="00F81360"/>
    <w:rsid w:val="00F824DB"/>
    <w:rsid w:val="00F82A84"/>
    <w:rsid w:val="00F82D4F"/>
    <w:rsid w:val="00F84EC6"/>
    <w:rsid w:val="00F8709E"/>
    <w:rsid w:val="00F875DC"/>
    <w:rsid w:val="00F939A4"/>
    <w:rsid w:val="00F940F4"/>
    <w:rsid w:val="00F945C0"/>
    <w:rsid w:val="00F9541E"/>
    <w:rsid w:val="00F95E86"/>
    <w:rsid w:val="00FA1C7C"/>
    <w:rsid w:val="00FA202E"/>
    <w:rsid w:val="00FA2B96"/>
    <w:rsid w:val="00FA2C31"/>
    <w:rsid w:val="00FA60AB"/>
    <w:rsid w:val="00FA6646"/>
    <w:rsid w:val="00FB0715"/>
    <w:rsid w:val="00FB1EAB"/>
    <w:rsid w:val="00FB202D"/>
    <w:rsid w:val="00FB3344"/>
    <w:rsid w:val="00FB359E"/>
    <w:rsid w:val="00FB4D22"/>
    <w:rsid w:val="00FB6648"/>
    <w:rsid w:val="00FB7E4F"/>
    <w:rsid w:val="00FC09A5"/>
    <w:rsid w:val="00FC0FC1"/>
    <w:rsid w:val="00FC23A7"/>
    <w:rsid w:val="00FC580C"/>
    <w:rsid w:val="00FC65E1"/>
    <w:rsid w:val="00FC7ED0"/>
    <w:rsid w:val="00FC7F8F"/>
    <w:rsid w:val="00FD0678"/>
    <w:rsid w:val="00FD0BC3"/>
    <w:rsid w:val="00FD337F"/>
    <w:rsid w:val="00FD36D2"/>
    <w:rsid w:val="00FD5380"/>
    <w:rsid w:val="00FD5455"/>
    <w:rsid w:val="00FD5BBE"/>
    <w:rsid w:val="00FD657B"/>
    <w:rsid w:val="00FD6EDE"/>
    <w:rsid w:val="00FE06EF"/>
    <w:rsid w:val="00FE0E29"/>
    <w:rsid w:val="00FE11FD"/>
    <w:rsid w:val="00FE4223"/>
    <w:rsid w:val="00FE4E86"/>
    <w:rsid w:val="00FE51D6"/>
    <w:rsid w:val="00FE5A85"/>
    <w:rsid w:val="00FE64E9"/>
    <w:rsid w:val="00FE7E5C"/>
    <w:rsid w:val="00FF6390"/>
    <w:rsid w:val="00FF6ED6"/>
    <w:rsid w:val="00FF763A"/>
    <w:rsid w:val="00FF780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777"/>
    <w:rPr>
      <w:sz w:val="24"/>
      <w:szCs w:val="24"/>
      <w:lang w:val="en-US" w:eastAsia="en-US" w:bidi="en-US"/>
    </w:rPr>
  </w:style>
  <w:style w:type="paragraph" w:styleId="1">
    <w:name w:val="heading 1"/>
    <w:basedOn w:val="a"/>
    <w:next w:val="a"/>
    <w:link w:val="1Char"/>
    <w:qFormat/>
    <w:rsid w:val="00FB7E4F"/>
    <w:pPr>
      <w:keepNext/>
      <w:spacing w:before="240" w:after="60"/>
      <w:outlineLvl w:val="0"/>
    </w:pPr>
    <w:rPr>
      <w:rFonts w:ascii="Cambria" w:hAnsi="Cambria"/>
      <w:b/>
      <w:bCs/>
      <w:kern w:val="32"/>
      <w:sz w:val="32"/>
      <w:szCs w:val="32"/>
    </w:rPr>
  </w:style>
  <w:style w:type="paragraph" w:styleId="2">
    <w:name w:val="heading 2"/>
    <w:basedOn w:val="a"/>
    <w:next w:val="a"/>
    <w:link w:val="2Char"/>
    <w:unhideWhenUsed/>
    <w:qFormat/>
    <w:rsid w:val="00FB7E4F"/>
    <w:pPr>
      <w:keepNext/>
      <w:spacing w:before="240" w:after="60"/>
      <w:outlineLvl w:val="1"/>
    </w:pPr>
    <w:rPr>
      <w:rFonts w:ascii="Cambria" w:hAnsi="Cambria"/>
      <w:b/>
      <w:bCs/>
      <w:i/>
      <w:iCs/>
      <w:sz w:val="28"/>
      <w:szCs w:val="28"/>
    </w:rPr>
  </w:style>
  <w:style w:type="paragraph" w:styleId="3">
    <w:name w:val="heading 3"/>
    <w:basedOn w:val="a"/>
    <w:next w:val="a"/>
    <w:link w:val="3Char"/>
    <w:unhideWhenUsed/>
    <w:qFormat/>
    <w:rsid w:val="00FB7E4F"/>
    <w:pPr>
      <w:keepNext/>
      <w:spacing w:before="240" w:after="60"/>
      <w:outlineLvl w:val="2"/>
    </w:pPr>
    <w:rPr>
      <w:rFonts w:ascii="Cambria" w:hAnsi="Cambria"/>
      <w:b/>
      <w:bCs/>
      <w:sz w:val="26"/>
      <w:szCs w:val="26"/>
    </w:rPr>
  </w:style>
  <w:style w:type="paragraph" w:styleId="4">
    <w:name w:val="heading 4"/>
    <w:basedOn w:val="a"/>
    <w:next w:val="a"/>
    <w:link w:val="4Char"/>
    <w:uiPriority w:val="9"/>
    <w:semiHidden/>
    <w:unhideWhenUsed/>
    <w:qFormat/>
    <w:rsid w:val="00FB7E4F"/>
    <w:pPr>
      <w:keepNext/>
      <w:spacing w:before="240" w:after="60"/>
      <w:outlineLvl w:val="3"/>
    </w:pPr>
    <w:rPr>
      <w:b/>
      <w:bCs/>
      <w:sz w:val="28"/>
      <w:szCs w:val="28"/>
    </w:rPr>
  </w:style>
  <w:style w:type="paragraph" w:styleId="5">
    <w:name w:val="heading 5"/>
    <w:basedOn w:val="a"/>
    <w:next w:val="a"/>
    <w:link w:val="5Char"/>
    <w:uiPriority w:val="9"/>
    <w:semiHidden/>
    <w:unhideWhenUsed/>
    <w:qFormat/>
    <w:rsid w:val="00FB7E4F"/>
    <w:pPr>
      <w:spacing w:before="240" w:after="60"/>
      <w:outlineLvl w:val="4"/>
    </w:pPr>
    <w:rPr>
      <w:b/>
      <w:bCs/>
      <w:i/>
      <w:iCs/>
      <w:sz w:val="26"/>
      <w:szCs w:val="26"/>
    </w:rPr>
  </w:style>
  <w:style w:type="paragraph" w:styleId="6">
    <w:name w:val="heading 6"/>
    <w:basedOn w:val="a"/>
    <w:next w:val="a"/>
    <w:link w:val="6Char"/>
    <w:uiPriority w:val="9"/>
    <w:semiHidden/>
    <w:unhideWhenUsed/>
    <w:qFormat/>
    <w:rsid w:val="00FB7E4F"/>
    <w:pPr>
      <w:spacing w:before="240" w:after="60"/>
      <w:outlineLvl w:val="5"/>
    </w:pPr>
    <w:rPr>
      <w:b/>
      <w:bCs/>
      <w:sz w:val="22"/>
      <w:szCs w:val="22"/>
    </w:rPr>
  </w:style>
  <w:style w:type="paragraph" w:styleId="7">
    <w:name w:val="heading 7"/>
    <w:basedOn w:val="a"/>
    <w:next w:val="a"/>
    <w:link w:val="7Char"/>
    <w:uiPriority w:val="9"/>
    <w:semiHidden/>
    <w:unhideWhenUsed/>
    <w:qFormat/>
    <w:rsid w:val="00FB7E4F"/>
    <w:pPr>
      <w:spacing w:before="240" w:after="60"/>
      <w:outlineLvl w:val="6"/>
    </w:pPr>
  </w:style>
  <w:style w:type="paragraph" w:styleId="8">
    <w:name w:val="heading 8"/>
    <w:basedOn w:val="a"/>
    <w:next w:val="a"/>
    <w:link w:val="8Char"/>
    <w:uiPriority w:val="9"/>
    <w:semiHidden/>
    <w:unhideWhenUsed/>
    <w:qFormat/>
    <w:rsid w:val="00FB7E4F"/>
    <w:pPr>
      <w:spacing w:before="240" w:after="60"/>
      <w:outlineLvl w:val="7"/>
    </w:pPr>
    <w:rPr>
      <w:i/>
      <w:iCs/>
    </w:rPr>
  </w:style>
  <w:style w:type="paragraph" w:styleId="9">
    <w:name w:val="heading 9"/>
    <w:basedOn w:val="a"/>
    <w:next w:val="a"/>
    <w:link w:val="9Char"/>
    <w:uiPriority w:val="9"/>
    <w:semiHidden/>
    <w:unhideWhenUsed/>
    <w:qFormat/>
    <w:rsid w:val="00FB7E4F"/>
    <w:p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w:basedOn w:val="a"/>
    <w:unhideWhenUsed/>
    <w:rsid w:val="00F716A5"/>
    <w:pPr>
      <w:ind w:left="283" w:hanging="283"/>
    </w:pPr>
    <w:rPr>
      <w:sz w:val="20"/>
      <w:szCs w:val="20"/>
    </w:rPr>
  </w:style>
  <w:style w:type="paragraph" w:customStyle="1" w:styleId="Normalgr">
    <w:name w:val="Normalgr"/>
    <w:rsid w:val="00F716A5"/>
    <w:pPr>
      <w:tabs>
        <w:tab w:val="left" w:pos="1021"/>
        <w:tab w:val="left" w:pos="1588"/>
      </w:tabs>
      <w:spacing w:after="200" w:line="276" w:lineRule="auto"/>
      <w:jc w:val="both"/>
    </w:pPr>
    <w:rPr>
      <w:rFonts w:ascii="Arial" w:hAnsi="Arial"/>
      <w:spacing w:val="15"/>
      <w:sz w:val="22"/>
      <w:szCs w:val="22"/>
      <w:lang w:val="en-GB" w:eastAsia="en-US" w:bidi="en-US"/>
    </w:rPr>
  </w:style>
  <w:style w:type="character" w:customStyle="1" w:styleId="1Char">
    <w:name w:val="Επικεφαλίδα 1 Char"/>
    <w:basedOn w:val="a0"/>
    <w:link w:val="1"/>
    <w:rsid w:val="00FB7E4F"/>
    <w:rPr>
      <w:rFonts w:ascii="Cambria" w:eastAsia="Times New Roman" w:hAnsi="Cambria"/>
      <w:b/>
      <w:bCs/>
      <w:kern w:val="32"/>
      <w:sz w:val="32"/>
      <w:szCs w:val="32"/>
    </w:rPr>
  </w:style>
  <w:style w:type="character" w:customStyle="1" w:styleId="2Char">
    <w:name w:val="Επικεφαλίδα 2 Char"/>
    <w:basedOn w:val="a0"/>
    <w:link w:val="2"/>
    <w:rsid w:val="00FB7E4F"/>
    <w:rPr>
      <w:rFonts w:ascii="Cambria" w:eastAsia="Times New Roman" w:hAnsi="Cambria"/>
      <w:b/>
      <w:bCs/>
      <w:i/>
      <w:iCs/>
      <w:sz w:val="28"/>
      <w:szCs w:val="28"/>
    </w:rPr>
  </w:style>
  <w:style w:type="character" w:customStyle="1" w:styleId="3Char">
    <w:name w:val="Επικεφαλίδα 3 Char"/>
    <w:basedOn w:val="a0"/>
    <w:link w:val="3"/>
    <w:rsid w:val="00FB7E4F"/>
    <w:rPr>
      <w:rFonts w:ascii="Cambria" w:eastAsia="Times New Roman" w:hAnsi="Cambria"/>
      <w:b/>
      <w:bCs/>
      <w:sz w:val="26"/>
      <w:szCs w:val="26"/>
    </w:rPr>
  </w:style>
  <w:style w:type="character" w:customStyle="1" w:styleId="4Char">
    <w:name w:val="Επικεφαλίδα 4 Char"/>
    <w:basedOn w:val="a0"/>
    <w:link w:val="4"/>
    <w:uiPriority w:val="9"/>
    <w:rsid w:val="00FB7E4F"/>
    <w:rPr>
      <w:b/>
      <w:bCs/>
      <w:sz w:val="28"/>
      <w:szCs w:val="28"/>
    </w:rPr>
  </w:style>
  <w:style w:type="character" w:customStyle="1" w:styleId="5Char">
    <w:name w:val="Επικεφαλίδα 5 Char"/>
    <w:basedOn w:val="a0"/>
    <w:link w:val="5"/>
    <w:uiPriority w:val="9"/>
    <w:semiHidden/>
    <w:rsid w:val="00FB7E4F"/>
    <w:rPr>
      <w:b/>
      <w:bCs/>
      <w:i/>
      <w:iCs/>
      <w:sz w:val="26"/>
      <w:szCs w:val="26"/>
    </w:rPr>
  </w:style>
  <w:style w:type="character" w:customStyle="1" w:styleId="6Char">
    <w:name w:val="Επικεφαλίδα 6 Char"/>
    <w:basedOn w:val="a0"/>
    <w:link w:val="6"/>
    <w:uiPriority w:val="9"/>
    <w:semiHidden/>
    <w:rsid w:val="00FB7E4F"/>
    <w:rPr>
      <w:b/>
      <w:bCs/>
    </w:rPr>
  </w:style>
  <w:style w:type="character" w:customStyle="1" w:styleId="7Char">
    <w:name w:val="Επικεφαλίδα 7 Char"/>
    <w:basedOn w:val="a0"/>
    <w:link w:val="7"/>
    <w:uiPriority w:val="9"/>
    <w:semiHidden/>
    <w:rsid w:val="00FB7E4F"/>
    <w:rPr>
      <w:sz w:val="24"/>
      <w:szCs w:val="24"/>
    </w:rPr>
  </w:style>
  <w:style w:type="character" w:customStyle="1" w:styleId="8Char">
    <w:name w:val="Επικεφαλίδα 8 Char"/>
    <w:basedOn w:val="a0"/>
    <w:link w:val="8"/>
    <w:uiPriority w:val="9"/>
    <w:semiHidden/>
    <w:rsid w:val="00FB7E4F"/>
    <w:rPr>
      <w:i/>
      <w:iCs/>
      <w:sz w:val="24"/>
      <w:szCs w:val="24"/>
    </w:rPr>
  </w:style>
  <w:style w:type="character" w:customStyle="1" w:styleId="9Char">
    <w:name w:val="Επικεφαλίδα 9 Char"/>
    <w:basedOn w:val="a0"/>
    <w:link w:val="9"/>
    <w:uiPriority w:val="9"/>
    <w:semiHidden/>
    <w:rsid w:val="00FB7E4F"/>
    <w:rPr>
      <w:rFonts w:ascii="Cambria" w:eastAsia="Times New Roman" w:hAnsi="Cambria"/>
    </w:rPr>
  </w:style>
  <w:style w:type="paragraph" w:styleId="a4">
    <w:name w:val="Title"/>
    <w:basedOn w:val="a"/>
    <w:next w:val="a"/>
    <w:link w:val="Char"/>
    <w:uiPriority w:val="10"/>
    <w:qFormat/>
    <w:rsid w:val="00FB7E4F"/>
    <w:pPr>
      <w:spacing w:before="240" w:after="60"/>
      <w:jc w:val="center"/>
      <w:outlineLvl w:val="0"/>
    </w:pPr>
    <w:rPr>
      <w:rFonts w:ascii="Cambria" w:hAnsi="Cambria"/>
      <w:b/>
      <w:bCs/>
      <w:kern w:val="28"/>
      <w:sz w:val="32"/>
      <w:szCs w:val="32"/>
    </w:rPr>
  </w:style>
  <w:style w:type="character" w:customStyle="1" w:styleId="Char">
    <w:name w:val="Τίτλος Char"/>
    <w:basedOn w:val="a0"/>
    <w:link w:val="a4"/>
    <w:uiPriority w:val="10"/>
    <w:rsid w:val="00FB7E4F"/>
    <w:rPr>
      <w:rFonts w:ascii="Cambria" w:eastAsia="Times New Roman" w:hAnsi="Cambria"/>
      <w:b/>
      <w:bCs/>
      <w:kern w:val="28"/>
      <w:sz w:val="32"/>
      <w:szCs w:val="32"/>
    </w:rPr>
  </w:style>
  <w:style w:type="paragraph" w:styleId="a5">
    <w:name w:val="Subtitle"/>
    <w:basedOn w:val="a"/>
    <w:next w:val="a"/>
    <w:link w:val="Char0"/>
    <w:uiPriority w:val="11"/>
    <w:qFormat/>
    <w:rsid w:val="00FB7E4F"/>
    <w:pPr>
      <w:spacing w:after="60"/>
      <w:jc w:val="center"/>
      <w:outlineLvl w:val="1"/>
    </w:pPr>
    <w:rPr>
      <w:rFonts w:ascii="Cambria" w:hAnsi="Cambria"/>
    </w:rPr>
  </w:style>
  <w:style w:type="character" w:customStyle="1" w:styleId="Char0">
    <w:name w:val="Υπότιτλος Char"/>
    <w:basedOn w:val="a0"/>
    <w:link w:val="a5"/>
    <w:uiPriority w:val="11"/>
    <w:rsid w:val="00FB7E4F"/>
    <w:rPr>
      <w:rFonts w:ascii="Cambria" w:eastAsia="Times New Roman" w:hAnsi="Cambria"/>
      <w:sz w:val="24"/>
      <w:szCs w:val="24"/>
    </w:rPr>
  </w:style>
  <w:style w:type="character" w:styleId="a6">
    <w:name w:val="Strong"/>
    <w:basedOn w:val="a0"/>
    <w:qFormat/>
    <w:rsid w:val="00FB7E4F"/>
    <w:rPr>
      <w:b/>
      <w:bCs/>
    </w:rPr>
  </w:style>
  <w:style w:type="character" w:styleId="a7">
    <w:name w:val="Emphasis"/>
    <w:basedOn w:val="a0"/>
    <w:uiPriority w:val="20"/>
    <w:qFormat/>
    <w:rsid w:val="00FB7E4F"/>
    <w:rPr>
      <w:rFonts w:ascii="Calibri" w:hAnsi="Calibri"/>
      <w:b/>
      <w:i/>
      <w:iCs/>
    </w:rPr>
  </w:style>
  <w:style w:type="paragraph" w:styleId="a8">
    <w:name w:val="No Spacing"/>
    <w:basedOn w:val="a"/>
    <w:link w:val="Char1"/>
    <w:uiPriority w:val="1"/>
    <w:qFormat/>
    <w:rsid w:val="00FB7E4F"/>
    <w:rPr>
      <w:szCs w:val="32"/>
    </w:rPr>
  </w:style>
  <w:style w:type="paragraph" w:styleId="a9">
    <w:name w:val="List Paragraph"/>
    <w:basedOn w:val="a"/>
    <w:uiPriority w:val="34"/>
    <w:qFormat/>
    <w:rsid w:val="00FB7E4F"/>
    <w:pPr>
      <w:ind w:left="720"/>
      <w:contextualSpacing/>
    </w:pPr>
  </w:style>
  <w:style w:type="paragraph" w:styleId="aa">
    <w:name w:val="Quote"/>
    <w:basedOn w:val="a"/>
    <w:next w:val="a"/>
    <w:link w:val="Char2"/>
    <w:uiPriority w:val="29"/>
    <w:qFormat/>
    <w:rsid w:val="00FB7E4F"/>
    <w:rPr>
      <w:i/>
    </w:rPr>
  </w:style>
  <w:style w:type="character" w:customStyle="1" w:styleId="Char2">
    <w:name w:val="Απόσπασμα Char"/>
    <w:basedOn w:val="a0"/>
    <w:link w:val="aa"/>
    <w:uiPriority w:val="29"/>
    <w:rsid w:val="00FB7E4F"/>
    <w:rPr>
      <w:i/>
      <w:sz w:val="24"/>
      <w:szCs w:val="24"/>
    </w:rPr>
  </w:style>
  <w:style w:type="paragraph" w:styleId="ab">
    <w:name w:val="Intense Quote"/>
    <w:basedOn w:val="a"/>
    <w:next w:val="a"/>
    <w:link w:val="Char3"/>
    <w:uiPriority w:val="30"/>
    <w:qFormat/>
    <w:rsid w:val="00FB7E4F"/>
    <w:pPr>
      <w:ind w:left="720" w:right="720"/>
    </w:pPr>
    <w:rPr>
      <w:b/>
      <w:i/>
      <w:szCs w:val="22"/>
    </w:rPr>
  </w:style>
  <w:style w:type="character" w:customStyle="1" w:styleId="Char3">
    <w:name w:val="Έντονο εισαγωγικό Char"/>
    <w:basedOn w:val="a0"/>
    <w:link w:val="ab"/>
    <w:uiPriority w:val="30"/>
    <w:rsid w:val="00FB7E4F"/>
    <w:rPr>
      <w:b/>
      <w:i/>
      <w:sz w:val="24"/>
    </w:rPr>
  </w:style>
  <w:style w:type="character" w:styleId="ac">
    <w:name w:val="Subtle Emphasis"/>
    <w:uiPriority w:val="19"/>
    <w:qFormat/>
    <w:rsid w:val="00FB7E4F"/>
    <w:rPr>
      <w:i/>
      <w:color w:val="5A5A5A"/>
    </w:rPr>
  </w:style>
  <w:style w:type="character" w:styleId="ad">
    <w:name w:val="Intense Emphasis"/>
    <w:basedOn w:val="a0"/>
    <w:uiPriority w:val="21"/>
    <w:qFormat/>
    <w:rsid w:val="00FB7E4F"/>
    <w:rPr>
      <w:b/>
      <w:i/>
      <w:sz w:val="24"/>
      <w:szCs w:val="24"/>
      <w:u w:val="single"/>
    </w:rPr>
  </w:style>
  <w:style w:type="character" w:styleId="ae">
    <w:name w:val="Subtle Reference"/>
    <w:basedOn w:val="a0"/>
    <w:uiPriority w:val="31"/>
    <w:qFormat/>
    <w:rsid w:val="00FB7E4F"/>
    <w:rPr>
      <w:sz w:val="24"/>
      <w:szCs w:val="24"/>
      <w:u w:val="single"/>
    </w:rPr>
  </w:style>
  <w:style w:type="character" w:styleId="af">
    <w:name w:val="Intense Reference"/>
    <w:basedOn w:val="a0"/>
    <w:uiPriority w:val="32"/>
    <w:qFormat/>
    <w:rsid w:val="00FB7E4F"/>
    <w:rPr>
      <w:b/>
      <w:sz w:val="24"/>
      <w:u w:val="single"/>
    </w:rPr>
  </w:style>
  <w:style w:type="character" w:styleId="af0">
    <w:name w:val="Book Title"/>
    <w:basedOn w:val="a0"/>
    <w:uiPriority w:val="33"/>
    <w:qFormat/>
    <w:rsid w:val="00FB7E4F"/>
    <w:rPr>
      <w:rFonts w:ascii="Cambria" w:eastAsia="Times New Roman" w:hAnsi="Cambria"/>
      <w:b/>
      <w:i/>
      <w:sz w:val="24"/>
      <w:szCs w:val="24"/>
    </w:rPr>
  </w:style>
  <w:style w:type="paragraph" w:styleId="af1">
    <w:name w:val="TOC Heading"/>
    <w:basedOn w:val="1"/>
    <w:next w:val="a"/>
    <w:uiPriority w:val="39"/>
    <w:semiHidden/>
    <w:unhideWhenUsed/>
    <w:qFormat/>
    <w:rsid w:val="00FB7E4F"/>
    <w:pPr>
      <w:outlineLvl w:val="9"/>
    </w:pPr>
  </w:style>
  <w:style w:type="paragraph" w:styleId="af2">
    <w:name w:val="Body Text"/>
    <w:basedOn w:val="a"/>
    <w:link w:val="Char4"/>
    <w:rsid w:val="00F137E2"/>
    <w:pPr>
      <w:spacing w:after="120"/>
    </w:pPr>
    <w:rPr>
      <w:rFonts w:ascii="Times New Roman" w:hAnsi="Times New Roman"/>
      <w:lang w:val="el-GR" w:eastAsia="el-GR" w:bidi="ar-SA"/>
    </w:rPr>
  </w:style>
  <w:style w:type="character" w:customStyle="1" w:styleId="Char4">
    <w:name w:val="Σώμα κειμένου Char"/>
    <w:basedOn w:val="a0"/>
    <w:link w:val="af2"/>
    <w:rsid w:val="00F137E2"/>
    <w:rPr>
      <w:rFonts w:ascii="Times New Roman" w:eastAsia="Times New Roman" w:hAnsi="Times New Roman"/>
      <w:sz w:val="24"/>
      <w:szCs w:val="24"/>
      <w:lang w:val="el-GR" w:eastAsia="el-GR" w:bidi="ar-SA"/>
    </w:rPr>
  </w:style>
  <w:style w:type="paragraph" w:styleId="af3">
    <w:name w:val="Block Text"/>
    <w:basedOn w:val="a"/>
    <w:rsid w:val="00F137E2"/>
    <w:pPr>
      <w:spacing w:line="240" w:lineRule="atLeast"/>
      <w:ind w:left="720" w:right="360" w:hanging="360"/>
      <w:jc w:val="both"/>
    </w:pPr>
    <w:rPr>
      <w:rFonts w:ascii="Verdana" w:hAnsi="Verdana"/>
      <w:lang w:val="el-GR" w:eastAsia="el-GR" w:bidi="ar-SA"/>
    </w:rPr>
  </w:style>
  <w:style w:type="paragraph" w:styleId="30">
    <w:name w:val="Body Text 3"/>
    <w:basedOn w:val="a"/>
    <w:link w:val="3Char0"/>
    <w:uiPriority w:val="99"/>
    <w:unhideWhenUsed/>
    <w:rsid w:val="005062B4"/>
    <w:pPr>
      <w:spacing w:after="120"/>
    </w:pPr>
    <w:rPr>
      <w:sz w:val="16"/>
      <w:szCs w:val="16"/>
    </w:rPr>
  </w:style>
  <w:style w:type="character" w:customStyle="1" w:styleId="3Char0">
    <w:name w:val="Σώμα κείμενου 3 Char"/>
    <w:basedOn w:val="a0"/>
    <w:link w:val="30"/>
    <w:uiPriority w:val="99"/>
    <w:rsid w:val="005062B4"/>
    <w:rPr>
      <w:rFonts w:ascii="Calibri" w:eastAsia="Times New Roman" w:hAnsi="Calibri"/>
      <w:sz w:val="16"/>
      <w:szCs w:val="16"/>
    </w:rPr>
  </w:style>
  <w:style w:type="character" w:customStyle="1" w:styleId="Char1">
    <w:name w:val="Χωρίς διάστιχο Char"/>
    <w:basedOn w:val="a0"/>
    <w:link w:val="a8"/>
    <w:uiPriority w:val="1"/>
    <w:rsid w:val="001D5A30"/>
    <w:rPr>
      <w:sz w:val="24"/>
      <w:szCs w:val="32"/>
    </w:rPr>
  </w:style>
  <w:style w:type="paragraph" w:styleId="af4">
    <w:name w:val="caption"/>
    <w:basedOn w:val="a"/>
    <w:next w:val="a"/>
    <w:uiPriority w:val="35"/>
    <w:semiHidden/>
    <w:unhideWhenUsed/>
    <w:rsid w:val="00AA406E"/>
    <w:rPr>
      <w:b/>
      <w:bCs/>
      <w:color w:val="4F81BD"/>
      <w:sz w:val="18"/>
      <w:szCs w:val="18"/>
    </w:rPr>
  </w:style>
  <w:style w:type="paragraph" w:styleId="31">
    <w:name w:val="Body Text Indent 3"/>
    <w:basedOn w:val="a"/>
    <w:link w:val="3Char1"/>
    <w:rsid w:val="006E49AF"/>
    <w:pPr>
      <w:spacing w:after="120"/>
      <w:ind w:left="283"/>
    </w:pPr>
    <w:rPr>
      <w:rFonts w:ascii="Times New Roman" w:hAnsi="Times New Roman"/>
      <w:sz w:val="16"/>
      <w:szCs w:val="16"/>
      <w:lang w:val="el-GR" w:eastAsia="el-GR" w:bidi="ar-SA"/>
    </w:rPr>
  </w:style>
  <w:style w:type="character" w:customStyle="1" w:styleId="3Char1">
    <w:name w:val="Σώμα κείμενου με εσοχή 3 Char"/>
    <w:basedOn w:val="a0"/>
    <w:link w:val="31"/>
    <w:rsid w:val="006E49AF"/>
    <w:rPr>
      <w:rFonts w:ascii="Times New Roman" w:hAnsi="Times New Roman"/>
      <w:sz w:val="16"/>
      <w:szCs w:val="16"/>
    </w:rPr>
  </w:style>
  <w:style w:type="paragraph" w:customStyle="1" w:styleId="af5">
    <w:name w:val="Στυλ"/>
    <w:rsid w:val="00155D20"/>
    <w:pPr>
      <w:widowControl w:val="0"/>
      <w:autoSpaceDE w:val="0"/>
      <w:autoSpaceDN w:val="0"/>
      <w:adjustRightInd w:val="0"/>
      <w:spacing w:after="200" w:line="276" w:lineRule="auto"/>
    </w:pPr>
    <w:rPr>
      <w:rFonts w:ascii="Arial" w:hAnsi="Arial" w:cs="Arial"/>
      <w:sz w:val="24"/>
      <w:szCs w:val="24"/>
    </w:rPr>
  </w:style>
  <w:style w:type="paragraph" w:styleId="af6">
    <w:name w:val="header"/>
    <w:basedOn w:val="a"/>
    <w:link w:val="Char5"/>
    <w:uiPriority w:val="99"/>
    <w:unhideWhenUsed/>
    <w:rsid w:val="00064D03"/>
    <w:pPr>
      <w:tabs>
        <w:tab w:val="center" w:pos="4153"/>
        <w:tab w:val="right" w:pos="8306"/>
      </w:tabs>
    </w:pPr>
  </w:style>
  <w:style w:type="character" w:customStyle="1" w:styleId="Char5">
    <w:name w:val="Κεφαλίδα Char"/>
    <w:basedOn w:val="a0"/>
    <w:link w:val="af6"/>
    <w:uiPriority w:val="99"/>
    <w:rsid w:val="00064D03"/>
    <w:rPr>
      <w:sz w:val="24"/>
      <w:szCs w:val="24"/>
      <w:lang w:val="en-US" w:eastAsia="en-US" w:bidi="en-US"/>
    </w:rPr>
  </w:style>
  <w:style w:type="paragraph" w:styleId="af7">
    <w:name w:val="footer"/>
    <w:basedOn w:val="a"/>
    <w:link w:val="Char6"/>
    <w:uiPriority w:val="99"/>
    <w:unhideWhenUsed/>
    <w:rsid w:val="00064D03"/>
    <w:pPr>
      <w:tabs>
        <w:tab w:val="center" w:pos="4153"/>
        <w:tab w:val="right" w:pos="8306"/>
      </w:tabs>
    </w:pPr>
  </w:style>
  <w:style w:type="character" w:customStyle="1" w:styleId="Char6">
    <w:name w:val="Υποσέλιδο Char"/>
    <w:basedOn w:val="a0"/>
    <w:link w:val="af7"/>
    <w:uiPriority w:val="99"/>
    <w:rsid w:val="00064D03"/>
    <w:rPr>
      <w:sz w:val="24"/>
      <w:szCs w:val="24"/>
      <w:lang w:val="en-US" w:eastAsia="en-US" w:bidi="en-US"/>
    </w:rPr>
  </w:style>
  <w:style w:type="paragraph" w:styleId="20">
    <w:name w:val="Body Text Indent 2"/>
    <w:basedOn w:val="a"/>
    <w:link w:val="2Char0"/>
    <w:unhideWhenUsed/>
    <w:rsid w:val="00F62361"/>
    <w:pPr>
      <w:spacing w:after="120" w:line="480" w:lineRule="auto"/>
      <w:ind w:left="283"/>
    </w:pPr>
  </w:style>
  <w:style w:type="character" w:customStyle="1" w:styleId="2Char0">
    <w:name w:val="Σώμα κείμενου με εσοχή 2 Char"/>
    <w:basedOn w:val="a0"/>
    <w:link w:val="20"/>
    <w:rsid w:val="00F62361"/>
    <w:rPr>
      <w:sz w:val="24"/>
      <w:szCs w:val="24"/>
      <w:lang w:val="en-US" w:eastAsia="en-US" w:bidi="en-US"/>
    </w:rPr>
  </w:style>
  <w:style w:type="paragraph" w:styleId="Web">
    <w:name w:val="Normal (Web)"/>
    <w:basedOn w:val="a"/>
    <w:uiPriority w:val="99"/>
    <w:rsid w:val="00471574"/>
    <w:pPr>
      <w:spacing w:before="96" w:after="192"/>
    </w:pPr>
    <w:rPr>
      <w:rFonts w:ascii="Times New Roman" w:hAnsi="Times New Roman"/>
      <w:lang w:val="el-GR" w:eastAsia="el-GR" w:bidi="ar-SA"/>
    </w:rPr>
  </w:style>
  <w:style w:type="character" w:customStyle="1" w:styleId="af8">
    <w:name w:val="Σώμα κειμένου_"/>
    <w:basedOn w:val="a0"/>
    <w:link w:val="21"/>
    <w:rsid w:val="005D4099"/>
    <w:rPr>
      <w:rFonts w:ascii="Arial" w:eastAsia="Arial" w:hAnsi="Arial" w:cs="Arial"/>
      <w:sz w:val="22"/>
      <w:szCs w:val="22"/>
      <w:shd w:val="clear" w:color="auto" w:fill="FFFFFF"/>
    </w:rPr>
  </w:style>
  <w:style w:type="character" w:customStyle="1" w:styleId="af9">
    <w:name w:val="Σώμα κειμένου + Έντονη γραφή"/>
    <w:basedOn w:val="af8"/>
    <w:rsid w:val="005D4099"/>
    <w:rPr>
      <w:b/>
      <w:bCs/>
    </w:rPr>
  </w:style>
  <w:style w:type="character" w:customStyle="1" w:styleId="32">
    <w:name w:val="Επικεφαλίδα #3"/>
    <w:basedOn w:val="a0"/>
    <w:rsid w:val="005D4099"/>
    <w:rPr>
      <w:rFonts w:ascii="Arial" w:eastAsia="Arial" w:hAnsi="Arial" w:cs="Arial"/>
      <w:b w:val="0"/>
      <w:bCs w:val="0"/>
      <w:i w:val="0"/>
      <w:iCs w:val="0"/>
      <w:smallCaps w:val="0"/>
      <w:strike w:val="0"/>
      <w:spacing w:val="0"/>
      <w:sz w:val="22"/>
      <w:szCs w:val="22"/>
      <w:u w:val="single"/>
    </w:rPr>
  </w:style>
  <w:style w:type="character" w:customStyle="1" w:styleId="22">
    <w:name w:val="Σώμα κειμένου (2)"/>
    <w:basedOn w:val="a0"/>
    <w:rsid w:val="005D4099"/>
    <w:rPr>
      <w:rFonts w:ascii="Arial" w:eastAsia="Arial" w:hAnsi="Arial" w:cs="Arial"/>
      <w:b w:val="0"/>
      <w:bCs w:val="0"/>
      <w:i w:val="0"/>
      <w:iCs w:val="0"/>
      <w:smallCaps w:val="0"/>
      <w:strike w:val="0"/>
      <w:spacing w:val="0"/>
      <w:sz w:val="22"/>
      <w:szCs w:val="22"/>
      <w:u w:val="single"/>
    </w:rPr>
  </w:style>
  <w:style w:type="character" w:customStyle="1" w:styleId="afa">
    <w:name w:val="Σώμα κειμένου + Πλάγια γραφή"/>
    <w:basedOn w:val="af8"/>
    <w:rsid w:val="005D4099"/>
    <w:rPr>
      <w:i/>
      <w:iCs/>
    </w:rPr>
  </w:style>
  <w:style w:type="paragraph" w:customStyle="1" w:styleId="21">
    <w:name w:val="Σώμα κειμένου2"/>
    <w:basedOn w:val="a"/>
    <w:link w:val="af8"/>
    <w:rsid w:val="005D4099"/>
    <w:pPr>
      <w:shd w:val="clear" w:color="auto" w:fill="FFFFFF"/>
      <w:spacing w:before="300" w:after="1440" w:line="274" w:lineRule="exact"/>
    </w:pPr>
    <w:rPr>
      <w:rFonts w:ascii="Arial" w:eastAsia="Arial" w:hAnsi="Arial" w:cs="Arial"/>
      <w:sz w:val="22"/>
      <w:szCs w:val="22"/>
      <w:lang w:val="el-GR" w:eastAsia="el-GR" w:bidi="ar-SA"/>
    </w:rPr>
  </w:style>
  <w:style w:type="paragraph" w:customStyle="1" w:styleId="western">
    <w:name w:val="western"/>
    <w:basedOn w:val="a"/>
    <w:rsid w:val="00C2006F"/>
    <w:pPr>
      <w:spacing w:before="100" w:beforeAutospacing="1"/>
      <w:jc w:val="both"/>
    </w:pPr>
    <w:rPr>
      <w:rFonts w:ascii="Times New Roman" w:hAnsi="Times New Roman"/>
      <w:sz w:val="22"/>
      <w:szCs w:val="22"/>
      <w:lang w:val="el-GR" w:eastAsia="el-GR" w:bidi="ar-SA"/>
    </w:rPr>
  </w:style>
  <w:style w:type="paragraph" w:customStyle="1" w:styleId="parnumb">
    <w:name w:val="parnumb"/>
    <w:basedOn w:val="a"/>
    <w:rsid w:val="006F2B21"/>
    <w:pPr>
      <w:ind w:left="709" w:hanging="596"/>
      <w:jc w:val="both"/>
    </w:pPr>
    <w:rPr>
      <w:rFonts w:ascii="Arial" w:hAnsi="Arial"/>
      <w:sz w:val="22"/>
      <w:szCs w:val="20"/>
      <w:lang w:val="en-GB" w:eastAsia="el-GR" w:bidi="ar-SA"/>
    </w:rPr>
  </w:style>
  <w:style w:type="paragraph" w:styleId="23">
    <w:name w:val="Body Text 2"/>
    <w:basedOn w:val="a"/>
    <w:link w:val="2Char1"/>
    <w:unhideWhenUsed/>
    <w:rsid w:val="00784321"/>
    <w:pPr>
      <w:spacing w:after="120" w:line="480" w:lineRule="auto"/>
    </w:pPr>
  </w:style>
  <w:style w:type="character" w:customStyle="1" w:styleId="2Char1">
    <w:name w:val="Σώμα κείμενου 2 Char"/>
    <w:basedOn w:val="a0"/>
    <w:link w:val="23"/>
    <w:rsid w:val="00784321"/>
    <w:rPr>
      <w:sz w:val="24"/>
      <w:szCs w:val="24"/>
      <w:lang w:val="en-US" w:eastAsia="en-US" w:bidi="en-US"/>
    </w:rPr>
  </w:style>
  <w:style w:type="paragraph" w:styleId="afb">
    <w:name w:val="Plain Text"/>
    <w:basedOn w:val="a"/>
    <w:link w:val="Char7"/>
    <w:rsid w:val="00514E24"/>
    <w:rPr>
      <w:rFonts w:ascii="Courier New" w:hAnsi="Courier New"/>
      <w:sz w:val="20"/>
      <w:szCs w:val="20"/>
      <w:lang w:val="el-GR" w:eastAsia="el-GR" w:bidi="ar-SA"/>
    </w:rPr>
  </w:style>
  <w:style w:type="character" w:customStyle="1" w:styleId="Char7">
    <w:name w:val="Απλό κείμενο Char"/>
    <w:basedOn w:val="a0"/>
    <w:link w:val="afb"/>
    <w:rsid w:val="00514E24"/>
    <w:rPr>
      <w:rFonts w:ascii="Courier New" w:hAnsi="Courier New"/>
    </w:rPr>
  </w:style>
  <w:style w:type="paragraph" w:customStyle="1" w:styleId="Default">
    <w:name w:val="Default"/>
    <w:rsid w:val="00BA286E"/>
    <w:pPr>
      <w:autoSpaceDE w:val="0"/>
      <w:autoSpaceDN w:val="0"/>
      <w:adjustRightInd w:val="0"/>
    </w:pPr>
    <w:rPr>
      <w:rFonts w:ascii="Arial" w:hAnsi="Arial" w:cs="Arial"/>
      <w:color w:val="000000"/>
      <w:sz w:val="24"/>
      <w:szCs w:val="24"/>
    </w:rPr>
  </w:style>
  <w:style w:type="paragraph" w:customStyle="1" w:styleId="ListParagraph">
    <w:name w:val="List Paragraph"/>
    <w:rsid w:val="00D8021D"/>
    <w:pPr>
      <w:widowControl w:val="0"/>
      <w:suppressAutoHyphens/>
      <w:ind w:left="720"/>
    </w:pPr>
    <w:rPr>
      <w:rFonts w:ascii="Times New Roman" w:eastAsia="Arial" w:hAnsi="Times New Roman"/>
      <w:sz w:val="24"/>
      <w:szCs w:val="24"/>
      <w:lang/>
    </w:rPr>
  </w:style>
  <w:style w:type="paragraph" w:styleId="afc">
    <w:name w:val="Body Text Indent"/>
    <w:basedOn w:val="a"/>
    <w:link w:val="Char8"/>
    <w:unhideWhenUsed/>
    <w:rsid w:val="004731D1"/>
    <w:pPr>
      <w:spacing w:after="120"/>
      <w:ind w:left="283"/>
    </w:pPr>
  </w:style>
  <w:style w:type="character" w:customStyle="1" w:styleId="Char8">
    <w:name w:val="Σώμα κείμενου με εσοχή Char"/>
    <w:basedOn w:val="a0"/>
    <w:link w:val="afc"/>
    <w:rsid w:val="004731D1"/>
    <w:rPr>
      <w:sz w:val="24"/>
      <w:szCs w:val="24"/>
      <w:lang w:val="en-US" w:eastAsia="en-US" w:bidi="en-US"/>
    </w:rPr>
  </w:style>
  <w:style w:type="paragraph" w:customStyle="1" w:styleId="10">
    <w:name w:val="Παράγραφος λίστας1"/>
    <w:basedOn w:val="a"/>
    <w:uiPriority w:val="99"/>
    <w:rsid w:val="001E56ED"/>
    <w:pPr>
      <w:ind w:left="720"/>
    </w:pPr>
    <w:rPr>
      <w:rFonts w:ascii="Times New Roman" w:eastAsia="Calibri" w:hAnsi="Times New Roman"/>
      <w:sz w:val="20"/>
      <w:szCs w:val="20"/>
      <w:lang w:val="el-GR" w:eastAsia="el-GR" w:bidi="ar-SA"/>
    </w:rPr>
  </w:style>
  <w:style w:type="paragraph" w:customStyle="1" w:styleId="BodyText21">
    <w:name w:val="Body Text 21"/>
    <w:basedOn w:val="a"/>
    <w:rsid w:val="008D0B62"/>
    <w:pPr>
      <w:ind w:left="-1134"/>
    </w:pPr>
    <w:rPr>
      <w:rFonts w:ascii="Courier New" w:hAnsi="Courier New"/>
      <w:szCs w:val="20"/>
      <w:lang w:val="el-GR" w:eastAsia="el-GR" w:bidi="ar-SA"/>
    </w:rPr>
  </w:style>
  <w:style w:type="paragraph" w:customStyle="1" w:styleId="BodyText22">
    <w:name w:val="Body Text 22"/>
    <w:basedOn w:val="a"/>
    <w:rsid w:val="008D0B62"/>
    <w:pPr>
      <w:overflowPunct w:val="0"/>
      <w:autoSpaceDE w:val="0"/>
      <w:autoSpaceDN w:val="0"/>
      <w:adjustRightInd w:val="0"/>
      <w:ind w:left="-1134"/>
    </w:pPr>
    <w:rPr>
      <w:rFonts w:ascii="Courier New" w:hAnsi="Courier New"/>
      <w:szCs w:val="20"/>
      <w:lang w:val="el-GR" w:eastAsia="el-GR" w:bidi="ar-SA"/>
    </w:rPr>
  </w:style>
  <w:style w:type="paragraph" w:customStyle="1" w:styleId="11">
    <w:name w:val="Βασικό1"/>
    <w:basedOn w:val="a"/>
    <w:next w:val="a"/>
    <w:rsid w:val="008D0B62"/>
    <w:pPr>
      <w:autoSpaceDE w:val="0"/>
      <w:autoSpaceDN w:val="0"/>
      <w:adjustRightInd w:val="0"/>
    </w:pPr>
    <w:rPr>
      <w:rFonts w:ascii="Arial" w:hAnsi="Arial"/>
      <w:lang w:bidi="ar-SA"/>
    </w:rPr>
  </w:style>
  <w:style w:type="paragraph" w:customStyle="1" w:styleId="CM1">
    <w:name w:val="CM1"/>
    <w:basedOn w:val="Default"/>
    <w:next w:val="Default"/>
    <w:rsid w:val="008D0B62"/>
    <w:pPr>
      <w:widowControl w:val="0"/>
    </w:pPr>
    <w:rPr>
      <w:rFonts w:ascii="Courier New" w:hAnsi="Courier New" w:cs="Times New Roman"/>
      <w:color w:val="auto"/>
    </w:rPr>
  </w:style>
  <w:style w:type="paragraph" w:customStyle="1" w:styleId="CM2">
    <w:name w:val="CM2"/>
    <w:basedOn w:val="Default"/>
    <w:next w:val="Default"/>
    <w:rsid w:val="008D0B62"/>
    <w:pPr>
      <w:widowControl w:val="0"/>
      <w:spacing w:line="203" w:lineRule="atLeast"/>
    </w:pPr>
    <w:rPr>
      <w:rFonts w:ascii="Courier New" w:hAnsi="Courier New" w:cs="Times New Roman"/>
      <w:color w:val="auto"/>
    </w:rPr>
  </w:style>
  <w:style w:type="paragraph" w:customStyle="1" w:styleId="CM7">
    <w:name w:val="CM7"/>
    <w:basedOn w:val="Default"/>
    <w:next w:val="Default"/>
    <w:rsid w:val="008D0B62"/>
    <w:pPr>
      <w:widowControl w:val="0"/>
    </w:pPr>
    <w:rPr>
      <w:rFonts w:ascii="Courier New" w:hAnsi="Courier New" w:cs="Times New Roman"/>
      <w:color w:val="auto"/>
    </w:rPr>
  </w:style>
  <w:style w:type="paragraph" w:customStyle="1" w:styleId="CM3">
    <w:name w:val="CM3"/>
    <w:basedOn w:val="Default"/>
    <w:next w:val="Default"/>
    <w:rsid w:val="008D0B62"/>
    <w:pPr>
      <w:widowControl w:val="0"/>
      <w:spacing w:line="211" w:lineRule="atLeast"/>
    </w:pPr>
    <w:rPr>
      <w:rFonts w:ascii="Courier New" w:hAnsi="Courier New" w:cs="Times New Roman"/>
      <w:color w:val="auto"/>
    </w:rPr>
  </w:style>
  <w:style w:type="character" w:styleId="-">
    <w:name w:val="FollowedHyperlink"/>
    <w:basedOn w:val="a0"/>
    <w:rsid w:val="008D0B62"/>
    <w:rPr>
      <w:color w:val="800080"/>
      <w:u w:val="single"/>
    </w:rPr>
  </w:style>
  <w:style w:type="character" w:customStyle="1" w:styleId="lightestbold">
    <w:name w:val="lightestbold"/>
    <w:basedOn w:val="a0"/>
    <w:rsid w:val="008D0B62"/>
  </w:style>
  <w:style w:type="table" w:styleId="afd">
    <w:name w:val="Table Grid"/>
    <w:basedOn w:val="a1"/>
    <w:uiPriority w:val="59"/>
    <w:rsid w:val="007905D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ody Text First Indent"/>
    <w:basedOn w:val="af2"/>
    <w:link w:val="Char9"/>
    <w:uiPriority w:val="99"/>
    <w:unhideWhenUsed/>
    <w:rsid w:val="00227285"/>
    <w:pPr>
      <w:spacing w:after="0"/>
      <w:ind w:firstLine="360"/>
    </w:pPr>
    <w:rPr>
      <w:szCs w:val="20"/>
    </w:rPr>
  </w:style>
  <w:style w:type="character" w:customStyle="1" w:styleId="Char9">
    <w:name w:val="Σώμα κείμενου Πρώτη Εσοχή Char"/>
    <w:basedOn w:val="Char4"/>
    <w:link w:val="afe"/>
    <w:uiPriority w:val="99"/>
    <w:rsid w:val="00227285"/>
  </w:style>
  <w:style w:type="paragraph" w:customStyle="1" w:styleId="210">
    <w:name w:val="Σώμα κείμενου με εσοχή 21"/>
    <w:basedOn w:val="a"/>
    <w:rsid w:val="00397725"/>
    <w:pPr>
      <w:suppressAutoHyphens/>
      <w:ind w:left="2880"/>
      <w:jc w:val="both"/>
    </w:pPr>
    <w:rPr>
      <w:rFonts w:ascii="Arial" w:hAnsi="Arial"/>
      <w:szCs w:val="20"/>
      <w:lang w:val="el-GR" w:eastAsia="ar-SA" w:bidi="ar-SA"/>
    </w:rPr>
  </w:style>
  <w:style w:type="character" w:customStyle="1" w:styleId="Bodytext2">
    <w:name w:val="Body text (2)_"/>
    <w:basedOn w:val="a0"/>
    <w:link w:val="Bodytext20"/>
    <w:rsid w:val="006E2735"/>
    <w:rPr>
      <w:rFonts w:ascii="Verdana" w:eastAsia="Verdana" w:hAnsi="Verdana" w:cs="Verdana"/>
      <w:i/>
      <w:iCs/>
      <w:spacing w:val="-20"/>
      <w:sz w:val="17"/>
      <w:szCs w:val="17"/>
      <w:shd w:val="clear" w:color="auto" w:fill="FFFFFF"/>
    </w:rPr>
  </w:style>
  <w:style w:type="paragraph" w:customStyle="1" w:styleId="Bodytext20">
    <w:name w:val="Body text (2)"/>
    <w:basedOn w:val="a"/>
    <w:link w:val="Bodytext2"/>
    <w:rsid w:val="006E2735"/>
    <w:pPr>
      <w:widowControl w:val="0"/>
      <w:shd w:val="clear" w:color="auto" w:fill="FFFFFF"/>
      <w:spacing w:before="240" w:line="245" w:lineRule="exact"/>
      <w:jc w:val="right"/>
    </w:pPr>
    <w:rPr>
      <w:rFonts w:ascii="Verdana" w:eastAsia="Verdana" w:hAnsi="Verdana" w:cs="Verdana"/>
      <w:i/>
      <w:iCs/>
      <w:spacing w:val="-20"/>
      <w:sz w:val="17"/>
      <w:szCs w:val="17"/>
      <w:lang w:val="el-GR" w:eastAsia="el-GR" w:bidi="ar-SA"/>
    </w:rPr>
  </w:style>
  <w:style w:type="paragraph" w:styleId="-HTML">
    <w:name w:val="HTML Preformatted"/>
    <w:basedOn w:val="a"/>
    <w:link w:val="-HTMLChar"/>
    <w:uiPriority w:val="99"/>
    <w:unhideWhenUsed/>
    <w:rsid w:val="00A92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bidi="ar-SA"/>
    </w:rPr>
  </w:style>
  <w:style w:type="character" w:customStyle="1" w:styleId="-HTMLChar">
    <w:name w:val="Προ-διαμορφωμένο HTML Char"/>
    <w:basedOn w:val="a0"/>
    <w:link w:val="-HTML"/>
    <w:uiPriority w:val="99"/>
    <w:rsid w:val="00A923DD"/>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7218014">
      <w:bodyDiv w:val="1"/>
      <w:marLeft w:val="0"/>
      <w:marRight w:val="0"/>
      <w:marTop w:val="0"/>
      <w:marBottom w:val="0"/>
      <w:divBdr>
        <w:top w:val="none" w:sz="0" w:space="0" w:color="auto"/>
        <w:left w:val="none" w:sz="0" w:space="0" w:color="auto"/>
        <w:bottom w:val="none" w:sz="0" w:space="0" w:color="auto"/>
        <w:right w:val="none" w:sz="0" w:space="0" w:color="auto"/>
      </w:divBdr>
    </w:div>
    <w:div w:id="27873489">
      <w:bodyDiv w:val="1"/>
      <w:marLeft w:val="0"/>
      <w:marRight w:val="0"/>
      <w:marTop w:val="0"/>
      <w:marBottom w:val="0"/>
      <w:divBdr>
        <w:top w:val="none" w:sz="0" w:space="0" w:color="auto"/>
        <w:left w:val="none" w:sz="0" w:space="0" w:color="auto"/>
        <w:bottom w:val="none" w:sz="0" w:space="0" w:color="auto"/>
        <w:right w:val="none" w:sz="0" w:space="0" w:color="auto"/>
      </w:divBdr>
    </w:div>
    <w:div w:id="31929491">
      <w:bodyDiv w:val="1"/>
      <w:marLeft w:val="0"/>
      <w:marRight w:val="0"/>
      <w:marTop w:val="0"/>
      <w:marBottom w:val="0"/>
      <w:divBdr>
        <w:top w:val="none" w:sz="0" w:space="0" w:color="auto"/>
        <w:left w:val="none" w:sz="0" w:space="0" w:color="auto"/>
        <w:bottom w:val="none" w:sz="0" w:space="0" w:color="auto"/>
        <w:right w:val="none" w:sz="0" w:space="0" w:color="auto"/>
      </w:divBdr>
    </w:div>
    <w:div w:id="43257034">
      <w:bodyDiv w:val="1"/>
      <w:marLeft w:val="0"/>
      <w:marRight w:val="0"/>
      <w:marTop w:val="0"/>
      <w:marBottom w:val="0"/>
      <w:divBdr>
        <w:top w:val="none" w:sz="0" w:space="0" w:color="auto"/>
        <w:left w:val="none" w:sz="0" w:space="0" w:color="auto"/>
        <w:bottom w:val="none" w:sz="0" w:space="0" w:color="auto"/>
        <w:right w:val="none" w:sz="0" w:space="0" w:color="auto"/>
      </w:divBdr>
    </w:div>
    <w:div w:id="43801445">
      <w:bodyDiv w:val="1"/>
      <w:marLeft w:val="0"/>
      <w:marRight w:val="0"/>
      <w:marTop w:val="0"/>
      <w:marBottom w:val="0"/>
      <w:divBdr>
        <w:top w:val="none" w:sz="0" w:space="0" w:color="auto"/>
        <w:left w:val="none" w:sz="0" w:space="0" w:color="auto"/>
        <w:bottom w:val="none" w:sz="0" w:space="0" w:color="auto"/>
        <w:right w:val="none" w:sz="0" w:space="0" w:color="auto"/>
      </w:divBdr>
    </w:div>
    <w:div w:id="56250941">
      <w:bodyDiv w:val="1"/>
      <w:marLeft w:val="0"/>
      <w:marRight w:val="0"/>
      <w:marTop w:val="0"/>
      <w:marBottom w:val="0"/>
      <w:divBdr>
        <w:top w:val="none" w:sz="0" w:space="0" w:color="auto"/>
        <w:left w:val="none" w:sz="0" w:space="0" w:color="auto"/>
        <w:bottom w:val="none" w:sz="0" w:space="0" w:color="auto"/>
        <w:right w:val="none" w:sz="0" w:space="0" w:color="auto"/>
      </w:divBdr>
    </w:div>
    <w:div w:id="61491223">
      <w:bodyDiv w:val="1"/>
      <w:marLeft w:val="0"/>
      <w:marRight w:val="0"/>
      <w:marTop w:val="0"/>
      <w:marBottom w:val="0"/>
      <w:divBdr>
        <w:top w:val="none" w:sz="0" w:space="0" w:color="auto"/>
        <w:left w:val="none" w:sz="0" w:space="0" w:color="auto"/>
        <w:bottom w:val="none" w:sz="0" w:space="0" w:color="auto"/>
        <w:right w:val="none" w:sz="0" w:space="0" w:color="auto"/>
      </w:divBdr>
    </w:div>
    <w:div w:id="64500627">
      <w:bodyDiv w:val="1"/>
      <w:marLeft w:val="0"/>
      <w:marRight w:val="0"/>
      <w:marTop w:val="0"/>
      <w:marBottom w:val="0"/>
      <w:divBdr>
        <w:top w:val="none" w:sz="0" w:space="0" w:color="auto"/>
        <w:left w:val="none" w:sz="0" w:space="0" w:color="auto"/>
        <w:bottom w:val="none" w:sz="0" w:space="0" w:color="auto"/>
        <w:right w:val="none" w:sz="0" w:space="0" w:color="auto"/>
      </w:divBdr>
    </w:div>
    <w:div w:id="75325673">
      <w:bodyDiv w:val="1"/>
      <w:marLeft w:val="0"/>
      <w:marRight w:val="0"/>
      <w:marTop w:val="0"/>
      <w:marBottom w:val="0"/>
      <w:divBdr>
        <w:top w:val="none" w:sz="0" w:space="0" w:color="auto"/>
        <w:left w:val="none" w:sz="0" w:space="0" w:color="auto"/>
        <w:bottom w:val="none" w:sz="0" w:space="0" w:color="auto"/>
        <w:right w:val="none" w:sz="0" w:space="0" w:color="auto"/>
      </w:divBdr>
    </w:div>
    <w:div w:id="79259248">
      <w:bodyDiv w:val="1"/>
      <w:marLeft w:val="0"/>
      <w:marRight w:val="0"/>
      <w:marTop w:val="0"/>
      <w:marBottom w:val="0"/>
      <w:divBdr>
        <w:top w:val="none" w:sz="0" w:space="0" w:color="auto"/>
        <w:left w:val="none" w:sz="0" w:space="0" w:color="auto"/>
        <w:bottom w:val="none" w:sz="0" w:space="0" w:color="auto"/>
        <w:right w:val="none" w:sz="0" w:space="0" w:color="auto"/>
      </w:divBdr>
    </w:div>
    <w:div w:id="96797862">
      <w:bodyDiv w:val="1"/>
      <w:marLeft w:val="0"/>
      <w:marRight w:val="0"/>
      <w:marTop w:val="0"/>
      <w:marBottom w:val="0"/>
      <w:divBdr>
        <w:top w:val="none" w:sz="0" w:space="0" w:color="auto"/>
        <w:left w:val="none" w:sz="0" w:space="0" w:color="auto"/>
        <w:bottom w:val="none" w:sz="0" w:space="0" w:color="auto"/>
        <w:right w:val="none" w:sz="0" w:space="0" w:color="auto"/>
      </w:divBdr>
    </w:div>
    <w:div w:id="98766535">
      <w:bodyDiv w:val="1"/>
      <w:marLeft w:val="0"/>
      <w:marRight w:val="0"/>
      <w:marTop w:val="0"/>
      <w:marBottom w:val="0"/>
      <w:divBdr>
        <w:top w:val="none" w:sz="0" w:space="0" w:color="auto"/>
        <w:left w:val="none" w:sz="0" w:space="0" w:color="auto"/>
        <w:bottom w:val="none" w:sz="0" w:space="0" w:color="auto"/>
        <w:right w:val="none" w:sz="0" w:space="0" w:color="auto"/>
      </w:divBdr>
    </w:div>
    <w:div w:id="104007270">
      <w:bodyDiv w:val="1"/>
      <w:marLeft w:val="0"/>
      <w:marRight w:val="0"/>
      <w:marTop w:val="0"/>
      <w:marBottom w:val="0"/>
      <w:divBdr>
        <w:top w:val="none" w:sz="0" w:space="0" w:color="auto"/>
        <w:left w:val="none" w:sz="0" w:space="0" w:color="auto"/>
        <w:bottom w:val="none" w:sz="0" w:space="0" w:color="auto"/>
        <w:right w:val="none" w:sz="0" w:space="0" w:color="auto"/>
      </w:divBdr>
    </w:div>
    <w:div w:id="129400407">
      <w:bodyDiv w:val="1"/>
      <w:marLeft w:val="0"/>
      <w:marRight w:val="0"/>
      <w:marTop w:val="0"/>
      <w:marBottom w:val="0"/>
      <w:divBdr>
        <w:top w:val="none" w:sz="0" w:space="0" w:color="auto"/>
        <w:left w:val="none" w:sz="0" w:space="0" w:color="auto"/>
        <w:bottom w:val="none" w:sz="0" w:space="0" w:color="auto"/>
        <w:right w:val="none" w:sz="0" w:space="0" w:color="auto"/>
      </w:divBdr>
    </w:div>
    <w:div w:id="158160324">
      <w:bodyDiv w:val="1"/>
      <w:marLeft w:val="0"/>
      <w:marRight w:val="0"/>
      <w:marTop w:val="0"/>
      <w:marBottom w:val="0"/>
      <w:divBdr>
        <w:top w:val="none" w:sz="0" w:space="0" w:color="auto"/>
        <w:left w:val="none" w:sz="0" w:space="0" w:color="auto"/>
        <w:bottom w:val="none" w:sz="0" w:space="0" w:color="auto"/>
        <w:right w:val="none" w:sz="0" w:space="0" w:color="auto"/>
      </w:divBdr>
    </w:div>
    <w:div w:id="166291828">
      <w:bodyDiv w:val="1"/>
      <w:marLeft w:val="0"/>
      <w:marRight w:val="0"/>
      <w:marTop w:val="0"/>
      <w:marBottom w:val="0"/>
      <w:divBdr>
        <w:top w:val="none" w:sz="0" w:space="0" w:color="auto"/>
        <w:left w:val="none" w:sz="0" w:space="0" w:color="auto"/>
        <w:bottom w:val="none" w:sz="0" w:space="0" w:color="auto"/>
        <w:right w:val="none" w:sz="0" w:space="0" w:color="auto"/>
      </w:divBdr>
    </w:div>
    <w:div w:id="166337089">
      <w:bodyDiv w:val="1"/>
      <w:marLeft w:val="0"/>
      <w:marRight w:val="0"/>
      <w:marTop w:val="0"/>
      <w:marBottom w:val="0"/>
      <w:divBdr>
        <w:top w:val="none" w:sz="0" w:space="0" w:color="auto"/>
        <w:left w:val="none" w:sz="0" w:space="0" w:color="auto"/>
        <w:bottom w:val="none" w:sz="0" w:space="0" w:color="auto"/>
        <w:right w:val="none" w:sz="0" w:space="0" w:color="auto"/>
      </w:divBdr>
    </w:div>
    <w:div w:id="178080011">
      <w:bodyDiv w:val="1"/>
      <w:marLeft w:val="0"/>
      <w:marRight w:val="0"/>
      <w:marTop w:val="0"/>
      <w:marBottom w:val="0"/>
      <w:divBdr>
        <w:top w:val="none" w:sz="0" w:space="0" w:color="auto"/>
        <w:left w:val="none" w:sz="0" w:space="0" w:color="auto"/>
        <w:bottom w:val="none" w:sz="0" w:space="0" w:color="auto"/>
        <w:right w:val="none" w:sz="0" w:space="0" w:color="auto"/>
      </w:divBdr>
    </w:div>
    <w:div w:id="192810805">
      <w:bodyDiv w:val="1"/>
      <w:marLeft w:val="0"/>
      <w:marRight w:val="0"/>
      <w:marTop w:val="0"/>
      <w:marBottom w:val="0"/>
      <w:divBdr>
        <w:top w:val="none" w:sz="0" w:space="0" w:color="auto"/>
        <w:left w:val="none" w:sz="0" w:space="0" w:color="auto"/>
        <w:bottom w:val="none" w:sz="0" w:space="0" w:color="auto"/>
        <w:right w:val="none" w:sz="0" w:space="0" w:color="auto"/>
      </w:divBdr>
    </w:div>
    <w:div w:id="200017776">
      <w:bodyDiv w:val="1"/>
      <w:marLeft w:val="0"/>
      <w:marRight w:val="0"/>
      <w:marTop w:val="0"/>
      <w:marBottom w:val="0"/>
      <w:divBdr>
        <w:top w:val="none" w:sz="0" w:space="0" w:color="auto"/>
        <w:left w:val="none" w:sz="0" w:space="0" w:color="auto"/>
        <w:bottom w:val="none" w:sz="0" w:space="0" w:color="auto"/>
        <w:right w:val="none" w:sz="0" w:space="0" w:color="auto"/>
      </w:divBdr>
    </w:div>
    <w:div w:id="212356070">
      <w:bodyDiv w:val="1"/>
      <w:marLeft w:val="0"/>
      <w:marRight w:val="0"/>
      <w:marTop w:val="0"/>
      <w:marBottom w:val="0"/>
      <w:divBdr>
        <w:top w:val="none" w:sz="0" w:space="0" w:color="auto"/>
        <w:left w:val="none" w:sz="0" w:space="0" w:color="auto"/>
        <w:bottom w:val="none" w:sz="0" w:space="0" w:color="auto"/>
        <w:right w:val="none" w:sz="0" w:space="0" w:color="auto"/>
      </w:divBdr>
    </w:div>
    <w:div w:id="236599153">
      <w:bodyDiv w:val="1"/>
      <w:marLeft w:val="0"/>
      <w:marRight w:val="0"/>
      <w:marTop w:val="0"/>
      <w:marBottom w:val="0"/>
      <w:divBdr>
        <w:top w:val="none" w:sz="0" w:space="0" w:color="auto"/>
        <w:left w:val="none" w:sz="0" w:space="0" w:color="auto"/>
        <w:bottom w:val="none" w:sz="0" w:space="0" w:color="auto"/>
        <w:right w:val="none" w:sz="0" w:space="0" w:color="auto"/>
      </w:divBdr>
    </w:div>
    <w:div w:id="241839243">
      <w:bodyDiv w:val="1"/>
      <w:marLeft w:val="0"/>
      <w:marRight w:val="0"/>
      <w:marTop w:val="0"/>
      <w:marBottom w:val="0"/>
      <w:divBdr>
        <w:top w:val="none" w:sz="0" w:space="0" w:color="auto"/>
        <w:left w:val="none" w:sz="0" w:space="0" w:color="auto"/>
        <w:bottom w:val="none" w:sz="0" w:space="0" w:color="auto"/>
        <w:right w:val="none" w:sz="0" w:space="0" w:color="auto"/>
      </w:divBdr>
    </w:div>
    <w:div w:id="244389434">
      <w:bodyDiv w:val="1"/>
      <w:marLeft w:val="0"/>
      <w:marRight w:val="0"/>
      <w:marTop w:val="0"/>
      <w:marBottom w:val="0"/>
      <w:divBdr>
        <w:top w:val="none" w:sz="0" w:space="0" w:color="auto"/>
        <w:left w:val="none" w:sz="0" w:space="0" w:color="auto"/>
        <w:bottom w:val="none" w:sz="0" w:space="0" w:color="auto"/>
        <w:right w:val="none" w:sz="0" w:space="0" w:color="auto"/>
      </w:divBdr>
    </w:div>
    <w:div w:id="245263046">
      <w:bodyDiv w:val="1"/>
      <w:marLeft w:val="0"/>
      <w:marRight w:val="0"/>
      <w:marTop w:val="0"/>
      <w:marBottom w:val="0"/>
      <w:divBdr>
        <w:top w:val="none" w:sz="0" w:space="0" w:color="auto"/>
        <w:left w:val="none" w:sz="0" w:space="0" w:color="auto"/>
        <w:bottom w:val="none" w:sz="0" w:space="0" w:color="auto"/>
        <w:right w:val="none" w:sz="0" w:space="0" w:color="auto"/>
      </w:divBdr>
    </w:div>
    <w:div w:id="246496958">
      <w:bodyDiv w:val="1"/>
      <w:marLeft w:val="0"/>
      <w:marRight w:val="0"/>
      <w:marTop w:val="0"/>
      <w:marBottom w:val="0"/>
      <w:divBdr>
        <w:top w:val="none" w:sz="0" w:space="0" w:color="auto"/>
        <w:left w:val="none" w:sz="0" w:space="0" w:color="auto"/>
        <w:bottom w:val="none" w:sz="0" w:space="0" w:color="auto"/>
        <w:right w:val="none" w:sz="0" w:space="0" w:color="auto"/>
      </w:divBdr>
    </w:div>
    <w:div w:id="248271987">
      <w:bodyDiv w:val="1"/>
      <w:marLeft w:val="0"/>
      <w:marRight w:val="0"/>
      <w:marTop w:val="0"/>
      <w:marBottom w:val="0"/>
      <w:divBdr>
        <w:top w:val="none" w:sz="0" w:space="0" w:color="auto"/>
        <w:left w:val="none" w:sz="0" w:space="0" w:color="auto"/>
        <w:bottom w:val="none" w:sz="0" w:space="0" w:color="auto"/>
        <w:right w:val="none" w:sz="0" w:space="0" w:color="auto"/>
      </w:divBdr>
    </w:div>
    <w:div w:id="253248655">
      <w:bodyDiv w:val="1"/>
      <w:marLeft w:val="0"/>
      <w:marRight w:val="0"/>
      <w:marTop w:val="0"/>
      <w:marBottom w:val="0"/>
      <w:divBdr>
        <w:top w:val="none" w:sz="0" w:space="0" w:color="auto"/>
        <w:left w:val="none" w:sz="0" w:space="0" w:color="auto"/>
        <w:bottom w:val="none" w:sz="0" w:space="0" w:color="auto"/>
        <w:right w:val="none" w:sz="0" w:space="0" w:color="auto"/>
      </w:divBdr>
    </w:div>
    <w:div w:id="258300502">
      <w:bodyDiv w:val="1"/>
      <w:marLeft w:val="0"/>
      <w:marRight w:val="0"/>
      <w:marTop w:val="0"/>
      <w:marBottom w:val="0"/>
      <w:divBdr>
        <w:top w:val="none" w:sz="0" w:space="0" w:color="auto"/>
        <w:left w:val="none" w:sz="0" w:space="0" w:color="auto"/>
        <w:bottom w:val="none" w:sz="0" w:space="0" w:color="auto"/>
        <w:right w:val="none" w:sz="0" w:space="0" w:color="auto"/>
      </w:divBdr>
    </w:div>
    <w:div w:id="278267474">
      <w:bodyDiv w:val="1"/>
      <w:marLeft w:val="0"/>
      <w:marRight w:val="0"/>
      <w:marTop w:val="0"/>
      <w:marBottom w:val="0"/>
      <w:divBdr>
        <w:top w:val="none" w:sz="0" w:space="0" w:color="auto"/>
        <w:left w:val="none" w:sz="0" w:space="0" w:color="auto"/>
        <w:bottom w:val="none" w:sz="0" w:space="0" w:color="auto"/>
        <w:right w:val="none" w:sz="0" w:space="0" w:color="auto"/>
      </w:divBdr>
    </w:div>
    <w:div w:id="279650999">
      <w:bodyDiv w:val="1"/>
      <w:marLeft w:val="0"/>
      <w:marRight w:val="0"/>
      <w:marTop w:val="0"/>
      <w:marBottom w:val="0"/>
      <w:divBdr>
        <w:top w:val="none" w:sz="0" w:space="0" w:color="auto"/>
        <w:left w:val="none" w:sz="0" w:space="0" w:color="auto"/>
        <w:bottom w:val="none" w:sz="0" w:space="0" w:color="auto"/>
        <w:right w:val="none" w:sz="0" w:space="0" w:color="auto"/>
      </w:divBdr>
    </w:div>
    <w:div w:id="290600519">
      <w:bodyDiv w:val="1"/>
      <w:marLeft w:val="0"/>
      <w:marRight w:val="0"/>
      <w:marTop w:val="0"/>
      <w:marBottom w:val="0"/>
      <w:divBdr>
        <w:top w:val="none" w:sz="0" w:space="0" w:color="auto"/>
        <w:left w:val="none" w:sz="0" w:space="0" w:color="auto"/>
        <w:bottom w:val="none" w:sz="0" w:space="0" w:color="auto"/>
        <w:right w:val="none" w:sz="0" w:space="0" w:color="auto"/>
      </w:divBdr>
    </w:div>
    <w:div w:id="302659410">
      <w:bodyDiv w:val="1"/>
      <w:marLeft w:val="0"/>
      <w:marRight w:val="0"/>
      <w:marTop w:val="0"/>
      <w:marBottom w:val="0"/>
      <w:divBdr>
        <w:top w:val="none" w:sz="0" w:space="0" w:color="auto"/>
        <w:left w:val="none" w:sz="0" w:space="0" w:color="auto"/>
        <w:bottom w:val="none" w:sz="0" w:space="0" w:color="auto"/>
        <w:right w:val="none" w:sz="0" w:space="0" w:color="auto"/>
      </w:divBdr>
    </w:div>
    <w:div w:id="309094747">
      <w:bodyDiv w:val="1"/>
      <w:marLeft w:val="0"/>
      <w:marRight w:val="0"/>
      <w:marTop w:val="0"/>
      <w:marBottom w:val="0"/>
      <w:divBdr>
        <w:top w:val="none" w:sz="0" w:space="0" w:color="auto"/>
        <w:left w:val="none" w:sz="0" w:space="0" w:color="auto"/>
        <w:bottom w:val="none" w:sz="0" w:space="0" w:color="auto"/>
        <w:right w:val="none" w:sz="0" w:space="0" w:color="auto"/>
      </w:divBdr>
    </w:div>
    <w:div w:id="350885238">
      <w:bodyDiv w:val="1"/>
      <w:marLeft w:val="0"/>
      <w:marRight w:val="0"/>
      <w:marTop w:val="0"/>
      <w:marBottom w:val="0"/>
      <w:divBdr>
        <w:top w:val="none" w:sz="0" w:space="0" w:color="auto"/>
        <w:left w:val="none" w:sz="0" w:space="0" w:color="auto"/>
        <w:bottom w:val="none" w:sz="0" w:space="0" w:color="auto"/>
        <w:right w:val="none" w:sz="0" w:space="0" w:color="auto"/>
      </w:divBdr>
    </w:div>
    <w:div w:id="356349279">
      <w:bodyDiv w:val="1"/>
      <w:marLeft w:val="0"/>
      <w:marRight w:val="0"/>
      <w:marTop w:val="0"/>
      <w:marBottom w:val="0"/>
      <w:divBdr>
        <w:top w:val="none" w:sz="0" w:space="0" w:color="auto"/>
        <w:left w:val="none" w:sz="0" w:space="0" w:color="auto"/>
        <w:bottom w:val="none" w:sz="0" w:space="0" w:color="auto"/>
        <w:right w:val="none" w:sz="0" w:space="0" w:color="auto"/>
      </w:divBdr>
    </w:div>
    <w:div w:id="368922585">
      <w:bodyDiv w:val="1"/>
      <w:marLeft w:val="0"/>
      <w:marRight w:val="0"/>
      <w:marTop w:val="0"/>
      <w:marBottom w:val="0"/>
      <w:divBdr>
        <w:top w:val="none" w:sz="0" w:space="0" w:color="auto"/>
        <w:left w:val="none" w:sz="0" w:space="0" w:color="auto"/>
        <w:bottom w:val="none" w:sz="0" w:space="0" w:color="auto"/>
        <w:right w:val="none" w:sz="0" w:space="0" w:color="auto"/>
      </w:divBdr>
    </w:div>
    <w:div w:id="375545393">
      <w:bodyDiv w:val="1"/>
      <w:marLeft w:val="0"/>
      <w:marRight w:val="0"/>
      <w:marTop w:val="0"/>
      <w:marBottom w:val="0"/>
      <w:divBdr>
        <w:top w:val="none" w:sz="0" w:space="0" w:color="auto"/>
        <w:left w:val="none" w:sz="0" w:space="0" w:color="auto"/>
        <w:bottom w:val="none" w:sz="0" w:space="0" w:color="auto"/>
        <w:right w:val="none" w:sz="0" w:space="0" w:color="auto"/>
      </w:divBdr>
    </w:div>
    <w:div w:id="386690553">
      <w:bodyDiv w:val="1"/>
      <w:marLeft w:val="0"/>
      <w:marRight w:val="0"/>
      <w:marTop w:val="0"/>
      <w:marBottom w:val="0"/>
      <w:divBdr>
        <w:top w:val="none" w:sz="0" w:space="0" w:color="auto"/>
        <w:left w:val="none" w:sz="0" w:space="0" w:color="auto"/>
        <w:bottom w:val="none" w:sz="0" w:space="0" w:color="auto"/>
        <w:right w:val="none" w:sz="0" w:space="0" w:color="auto"/>
      </w:divBdr>
    </w:div>
    <w:div w:id="389695720">
      <w:bodyDiv w:val="1"/>
      <w:marLeft w:val="0"/>
      <w:marRight w:val="0"/>
      <w:marTop w:val="0"/>
      <w:marBottom w:val="0"/>
      <w:divBdr>
        <w:top w:val="none" w:sz="0" w:space="0" w:color="auto"/>
        <w:left w:val="none" w:sz="0" w:space="0" w:color="auto"/>
        <w:bottom w:val="none" w:sz="0" w:space="0" w:color="auto"/>
        <w:right w:val="none" w:sz="0" w:space="0" w:color="auto"/>
      </w:divBdr>
    </w:div>
    <w:div w:id="392507842">
      <w:bodyDiv w:val="1"/>
      <w:marLeft w:val="0"/>
      <w:marRight w:val="0"/>
      <w:marTop w:val="0"/>
      <w:marBottom w:val="0"/>
      <w:divBdr>
        <w:top w:val="none" w:sz="0" w:space="0" w:color="auto"/>
        <w:left w:val="none" w:sz="0" w:space="0" w:color="auto"/>
        <w:bottom w:val="none" w:sz="0" w:space="0" w:color="auto"/>
        <w:right w:val="none" w:sz="0" w:space="0" w:color="auto"/>
      </w:divBdr>
    </w:div>
    <w:div w:id="395783272">
      <w:bodyDiv w:val="1"/>
      <w:marLeft w:val="0"/>
      <w:marRight w:val="0"/>
      <w:marTop w:val="0"/>
      <w:marBottom w:val="0"/>
      <w:divBdr>
        <w:top w:val="none" w:sz="0" w:space="0" w:color="auto"/>
        <w:left w:val="none" w:sz="0" w:space="0" w:color="auto"/>
        <w:bottom w:val="none" w:sz="0" w:space="0" w:color="auto"/>
        <w:right w:val="none" w:sz="0" w:space="0" w:color="auto"/>
      </w:divBdr>
    </w:div>
    <w:div w:id="430663074">
      <w:bodyDiv w:val="1"/>
      <w:marLeft w:val="0"/>
      <w:marRight w:val="0"/>
      <w:marTop w:val="0"/>
      <w:marBottom w:val="0"/>
      <w:divBdr>
        <w:top w:val="none" w:sz="0" w:space="0" w:color="auto"/>
        <w:left w:val="none" w:sz="0" w:space="0" w:color="auto"/>
        <w:bottom w:val="none" w:sz="0" w:space="0" w:color="auto"/>
        <w:right w:val="none" w:sz="0" w:space="0" w:color="auto"/>
      </w:divBdr>
    </w:div>
    <w:div w:id="432676194">
      <w:bodyDiv w:val="1"/>
      <w:marLeft w:val="0"/>
      <w:marRight w:val="0"/>
      <w:marTop w:val="0"/>
      <w:marBottom w:val="0"/>
      <w:divBdr>
        <w:top w:val="none" w:sz="0" w:space="0" w:color="auto"/>
        <w:left w:val="none" w:sz="0" w:space="0" w:color="auto"/>
        <w:bottom w:val="none" w:sz="0" w:space="0" w:color="auto"/>
        <w:right w:val="none" w:sz="0" w:space="0" w:color="auto"/>
      </w:divBdr>
    </w:div>
    <w:div w:id="462768017">
      <w:bodyDiv w:val="1"/>
      <w:marLeft w:val="0"/>
      <w:marRight w:val="0"/>
      <w:marTop w:val="0"/>
      <w:marBottom w:val="0"/>
      <w:divBdr>
        <w:top w:val="none" w:sz="0" w:space="0" w:color="auto"/>
        <w:left w:val="none" w:sz="0" w:space="0" w:color="auto"/>
        <w:bottom w:val="none" w:sz="0" w:space="0" w:color="auto"/>
        <w:right w:val="none" w:sz="0" w:space="0" w:color="auto"/>
      </w:divBdr>
    </w:div>
    <w:div w:id="475496080">
      <w:bodyDiv w:val="1"/>
      <w:marLeft w:val="0"/>
      <w:marRight w:val="0"/>
      <w:marTop w:val="0"/>
      <w:marBottom w:val="0"/>
      <w:divBdr>
        <w:top w:val="none" w:sz="0" w:space="0" w:color="auto"/>
        <w:left w:val="none" w:sz="0" w:space="0" w:color="auto"/>
        <w:bottom w:val="none" w:sz="0" w:space="0" w:color="auto"/>
        <w:right w:val="none" w:sz="0" w:space="0" w:color="auto"/>
      </w:divBdr>
    </w:div>
    <w:div w:id="491676755">
      <w:bodyDiv w:val="1"/>
      <w:marLeft w:val="0"/>
      <w:marRight w:val="0"/>
      <w:marTop w:val="0"/>
      <w:marBottom w:val="0"/>
      <w:divBdr>
        <w:top w:val="none" w:sz="0" w:space="0" w:color="auto"/>
        <w:left w:val="none" w:sz="0" w:space="0" w:color="auto"/>
        <w:bottom w:val="none" w:sz="0" w:space="0" w:color="auto"/>
        <w:right w:val="none" w:sz="0" w:space="0" w:color="auto"/>
      </w:divBdr>
    </w:div>
    <w:div w:id="515770742">
      <w:bodyDiv w:val="1"/>
      <w:marLeft w:val="0"/>
      <w:marRight w:val="0"/>
      <w:marTop w:val="0"/>
      <w:marBottom w:val="0"/>
      <w:divBdr>
        <w:top w:val="none" w:sz="0" w:space="0" w:color="auto"/>
        <w:left w:val="none" w:sz="0" w:space="0" w:color="auto"/>
        <w:bottom w:val="none" w:sz="0" w:space="0" w:color="auto"/>
        <w:right w:val="none" w:sz="0" w:space="0" w:color="auto"/>
      </w:divBdr>
    </w:div>
    <w:div w:id="542837606">
      <w:bodyDiv w:val="1"/>
      <w:marLeft w:val="0"/>
      <w:marRight w:val="0"/>
      <w:marTop w:val="0"/>
      <w:marBottom w:val="0"/>
      <w:divBdr>
        <w:top w:val="none" w:sz="0" w:space="0" w:color="auto"/>
        <w:left w:val="none" w:sz="0" w:space="0" w:color="auto"/>
        <w:bottom w:val="none" w:sz="0" w:space="0" w:color="auto"/>
        <w:right w:val="none" w:sz="0" w:space="0" w:color="auto"/>
      </w:divBdr>
    </w:div>
    <w:div w:id="550507893">
      <w:bodyDiv w:val="1"/>
      <w:marLeft w:val="0"/>
      <w:marRight w:val="0"/>
      <w:marTop w:val="0"/>
      <w:marBottom w:val="0"/>
      <w:divBdr>
        <w:top w:val="none" w:sz="0" w:space="0" w:color="auto"/>
        <w:left w:val="none" w:sz="0" w:space="0" w:color="auto"/>
        <w:bottom w:val="none" w:sz="0" w:space="0" w:color="auto"/>
        <w:right w:val="none" w:sz="0" w:space="0" w:color="auto"/>
      </w:divBdr>
    </w:div>
    <w:div w:id="556286573">
      <w:bodyDiv w:val="1"/>
      <w:marLeft w:val="0"/>
      <w:marRight w:val="0"/>
      <w:marTop w:val="0"/>
      <w:marBottom w:val="0"/>
      <w:divBdr>
        <w:top w:val="none" w:sz="0" w:space="0" w:color="auto"/>
        <w:left w:val="none" w:sz="0" w:space="0" w:color="auto"/>
        <w:bottom w:val="none" w:sz="0" w:space="0" w:color="auto"/>
        <w:right w:val="none" w:sz="0" w:space="0" w:color="auto"/>
      </w:divBdr>
    </w:div>
    <w:div w:id="572006566">
      <w:bodyDiv w:val="1"/>
      <w:marLeft w:val="0"/>
      <w:marRight w:val="0"/>
      <w:marTop w:val="0"/>
      <w:marBottom w:val="0"/>
      <w:divBdr>
        <w:top w:val="none" w:sz="0" w:space="0" w:color="auto"/>
        <w:left w:val="none" w:sz="0" w:space="0" w:color="auto"/>
        <w:bottom w:val="none" w:sz="0" w:space="0" w:color="auto"/>
        <w:right w:val="none" w:sz="0" w:space="0" w:color="auto"/>
      </w:divBdr>
    </w:div>
    <w:div w:id="576090785">
      <w:bodyDiv w:val="1"/>
      <w:marLeft w:val="0"/>
      <w:marRight w:val="0"/>
      <w:marTop w:val="0"/>
      <w:marBottom w:val="0"/>
      <w:divBdr>
        <w:top w:val="none" w:sz="0" w:space="0" w:color="auto"/>
        <w:left w:val="none" w:sz="0" w:space="0" w:color="auto"/>
        <w:bottom w:val="none" w:sz="0" w:space="0" w:color="auto"/>
        <w:right w:val="none" w:sz="0" w:space="0" w:color="auto"/>
      </w:divBdr>
    </w:div>
    <w:div w:id="589897705">
      <w:bodyDiv w:val="1"/>
      <w:marLeft w:val="0"/>
      <w:marRight w:val="0"/>
      <w:marTop w:val="0"/>
      <w:marBottom w:val="0"/>
      <w:divBdr>
        <w:top w:val="none" w:sz="0" w:space="0" w:color="auto"/>
        <w:left w:val="none" w:sz="0" w:space="0" w:color="auto"/>
        <w:bottom w:val="none" w:sz="0" w:space="0" w:color="auto"/>
        <w:right w:val="none" w:sz="0" w:space="0" w:color="auto"/>
      </w:divBdr>
    </w:div>
    <w:div w:id="594872225">
      <w:bodyDiv w:val="1"/>
      <w:marLeft w:val="0"/>
      <w:marRight w:val="0"/>
      <w:marTop w:val="0"/>
      <w:marBottom w:val="0"/>
      <w:divBdr>
        <w:top w:val="none" w:sz="0" w:space="0" w:color="auto"/>
        <w:left w:val="none" w:sz="0" w:space="0" w:color="auto"/>
        <w:bottom w:val="none" w:sz="0" w:space="0" w:color="auto"/>
        <w:right w:val="none" w:sz="0" w:space="0" w:color="auto"/>
      </w:divBdr>
    </w:div>
    <w:div w:id="604308753">
      <w:bodyDiv w:val="1"/>
      <w:marLeft w:val="0"/>
      <w:marRight w:val="0"/>
      <w:marTop w:val="0"/>
      <w:marBottom w:val="0"/>
      <w:divBdr>
        <w:top w:val="none" w:sz="0" w:space="0" w:color="auto"/>
        <w:left w:val="none" w:sz="0" w:space="0" w:color="auto"/>
        <w:bottom w:val="none" w:sz="0" w:space="0" w:color="auto"/>
        <w:right w:val="none" w:sz="0" w:space="0" w:color="auto"/>
      </w:divBdr>
    </w:div>
    <w:div w:id="605770074">
      <w:bodyDiv w:val="1"/>
      <w:marLeft w:val="0"/>
      <w:marRight w:val="0"/>
      <w:marTop w:val="0"/>
      <w:marBottom w:val="0"/>
      <w:divBdr>
        <w:top w:val="none" w:sz="0" w:space="0" w:color="auto"/>
        <w:left w:val="none" w:sz="0" w:space="0" w:color="auto"/>
        <w:bottom w:val="none" w:sz="0" w:space="0" w:color="auto"/>
        <w:right w:val="none" w:sz="0" w:space="0" w:color="auto"/>
      </w:divBdr>
    </w:div>
    <w:div w:id="607544200">
      <w:bodyDiv w:val="1"/>
      <w:marLeft w:val="0"/>
      <w:marRight w:val="0"/>
      <w:marTop w:val="0"/>
      <w:marBottom w:val="0"/>
      <w:divBdr>
        <w:top w:val="none" w:sz="0" w:space="0" w:color="auto"/>
        <w:left w:val="none" w:sz="0" w:space="0" w:color="auto"/>
        <w:bottom w:val="none" w:sz="0" w:space="0" w:color="auto"/>
        <w:right w:val="none" w:sz="0" w:space="0" w:color="auto"/>
      </w:divBdr>
    </w:div>
    <w:div w:id="632061812">
      <w:bodyDiv w:val="1"/>
      <w:marLeft w:val="0"/>
      <w:marRight w:val="0"/>
      <w:marTop w:val="0"/>
      <w:marBottom w:val="0"/>
      <w:divBdr>
        <w:top w:val="none" w:sz="0" w:space="0" w:color="auto"/>
        <w:left w:val="none" w:sz="0" w:space="0" w:color="auto"/>
        <w:bottom w:val="none" w:sz="0" w:space="0" w:color="auto"/>
        <w:right w:val="none" w:sz="0" w:space="0" w:color="auto"/>
      </w:divBdr>
    </w:div>
    <w:div w:id="638807254">
      <w:bodyDiv w:val="1"/>
      <w:marLeft w:val="0"/>
      <w:marRight w:val="0"/>
      <w:marTop w:val="0"/>
      <w:marBottom w:val="0"/>
      <w:divBdr>
        <w:top w:val="none" w:sz="0" w:space="0" w:color="auto"/>
        <w:left w:val="none" w:sz="0" w:space="0" w:color="auto"/>
        <w:bottom w:val="none" w:sz="0" w:space="0" w:color="auto"/>
        <w:right w:val="none" w:sz="0" w:space="0" w:color="auto"/>
      </w:divBdr>
    </w:div>
    <w:div w:id="665590419">
      <w:bodyDiv w:val="1"/>
      <w:marLeft w:val="0"/>
      <w:marRight w:val="0"/>
      <w:marTop w:val="0"/>
      <w:marBottom w:val="0"/>
      <w:divBdr>
        <w:top w:val="none" w:sz="0" w:space="0" w:color="auto"/>
        <w:left w:val="none" w:sz="0" w:space="0" w:color="auto"/>
        <w:bottom w:val="none" w:sz="0" w:space="0" w:color="auto"/>
        <w:right w:val="none" w:sz="0" w:space="0" w:color="auto"/>
      </w:divBdr>
    </w:div>
    <w:div w:id="678891676">
      <w:bodyDiv w:val="1"/>
      <w:marLeft w:val="0"/>
      <w:marRight w:val="0"/>
      <w:marTop w:val="0"/>
      <w:marBottom w:val="0"/>
      <w:divBdr>
        <w:top w:val="none" w:sz="0" w:space="0" w:color="auto"/>
        <w:left w:val="none" w:sz="0" w:space="0" w:color="auto"/>
        <w:bottom w:val="none" w:sz="0" w:space="0" w:color="auto"/>
        <w:right w:val="none" w:sz="0" w:space="0" w:color="auto"/>
      </w:divBdr>
    </w:div>
    <w:div w:id="681051706">
      <w:bodyDiv w:val="1"/>
      <w:marLeft w:val="0"/>
      <w:marRight w:val="0"/>
      <w:marTop w:val="0"/>
      <w:marBottom w:val="0"/>
      <w:divBdr>
        <w:top w:val="none" w:sz="0" w:space="0" w:color="auto"/>
        <w:left w:val="none" w:sz="0" w:space="0" w:color="auto"/>
        <w:bottom w:val="none" w:sz="0" w:space="0" w:color="auto"/>
        <w:right w:val="none" w:sz="0" w:space="0" w:color="auto"/>
      </w:divBdr>
    </w:div>
    <w:div w:id="684670370">
      <w:bodyDiv w:val="1"/>
      <w:marLeft w:val="0"/>
      <w:marRight w:val="0"/>
      <w:marTop w:val="0"/>
      <w:marBottom w:val="0"/>
      <w:divBdr>
        <w:top w:val="none" w:sz="0" w:space="0" w:color="auto"/>
        <w:left w:val="none" w:sz="0" w:space="0" w:color="auto"/>
        <w:bottom w:val="none" w:sz="0" w:space="0" w:color="auto"/>
        <w:right w:val="none" w:sz="0" w:space="0" w:color="auto"/>
      </w:divBdr>
    </w:div>
    <w:div w:id="711077595">
      <w:bodyDiv w:val="1"/>
      <w:marLeft w:val="0"/>
      <w:marRight w:val="0"/>
      <w:marTop w:val="0"/>
      <w:marBottom w:val="0"/>
      <w:divBdr>
        <w:top w:val="none" w:sz="0" w:space="0" w:color="auto"/>
        <w:left w:val="none" w:sz="0" w:space="0" w:color="auto"/>
        <w:bottom w:val="none" w:sz="0" w:space="0" w:color="auto"/>
        <w:right w:val="none" w:sz="0" w:space="0" w:color="auto"/>
      </w:divBdr>
    </w:div>
    <w:div w:id="739442903">
      <w:bodyDiv w:val="1"/>
      <w:marLeft w:val="0"/>
      <w:marRight w:val="0"/>
      <w:marTop w:val="0"/>
      <w:marBottom w:val="0"/>
      <w:divBdr>
        <w:top w:val="none" w:sz="0" w:space="0" w:color="auto"/>
        <w:left w:val="none" w:sz="0" w:space="0" w:color="auto"/>
        <w:bottom w:val="none" w:sz="0" w:space="0" w:color="auto"/>
        <w:right w:val="none" w:sz="0" w:space="0" w:color="auto"/>
      </w:divBdr>
    </w:div>
    <w:div w:id="744568949">
      <w:bodyDiv w:val="1"/>
      <w:marLeft w:val="0"/>
      <w:marRight w:val="0"/>
      <w:marTop w:val="0"/>
      <w:marBottom w:val="0"/>
      <w:divBdr>
        <w:top w:val="none" w:sz="0" w:space="0" w:color="auto"/>
        <w:left w:val="none" w:sz="0" w:space="0" w:color="auto"/>
        <w:bottom w:val="none" w:sz="0" w:space="0" w:color="auto"/>
        <w:right w:val="none" w:sz="0" w:space="0" w:color="auto"/>
      </w:divBdr>
    </w:div>
    <w:div w:id="745033805">
      <w:bodyDiv w:val="1"/>
      <w:marLeft w:val="0"/>
      <w:marRight w:val="0"/>
      <w:marTop w:val="0"/>
      <w:marBottom w:val="0"/>
      <w:divBdr>
        <w:top w:val="none" w:sz="0" w:space="0" w:color="auto"/>
        <w:left w:val="none" w:sz="0" w:space="0" w:color="auto"/>
        <w:bottom w:val="none" w:sz="0" w:space="0" w:color="auto"/>
        <w:right w:val="none" w:sz="0" w:space="0" w:color="auto"/>
      </w:divBdr>
    </w:div>
    <w:div w:id="761681904">
      <w:bodyDiv w:val="1"/>
      <w:marLeft w:val="0"/>
      <w:marRight w:val="0"/>
      <w:marTop w:val="0"/>
      <w:marBottom w:val="0"/>
      <w:divBdr>
        <w:top w:val="none" w:sz="0" w:space="0" w:color="auto"/>
        <w:left w:val="none" w:sz="0" w:space="0" w:color="auto"/>
        <w:bottom w:val="none" w:sz="0" w:space="0" w:color="auto"/>
        <w:right w:val="none" w:sz="0" w:space="0" w:color="auto"/>
      </w:divBdr>
    </w:div>
    <w:div w:id="802042602">
      <w:bodyDiv w:val="1"/>
      <w:marLeft w:val="0"/>
      <w:marRight w:val="0"/>
      <w:marTop w:val="0"/>
      <w:marBottom w:val="0"/>
      <w:divBdr>
        <w:top w:val="none" w:sz="0" w:space="0" w:color="auto"/>
        <w:left w:val="none" w:sz="0" w:space="0" w:color="auto"/>
        <w:bottom w:val="none" w:sz="0" w:space="0" w:color="auto"/>
        <w:right w:val="none" w:sz="0" w:space="0" w:color="auto"/>
      </w:divBdr>
    </w:div>
    <w:div w:id="807162915">
      <w:bodyDiv w:val="1"/>
      <w:marLeft w:val="0"/>
      <w:marRight w:val="0"/>
      <w:marTop w:val="0"/>
      <w:marBottom w:val="0"/>
      <w:divBdr>
        <w:top w:val="none" w:sz="0" w:space="0" w:color="auto"/>
        <w:left w:val="none" w:sz="0" w:space="0" w:color="auto"/>
        <w:bottom w:val="none" w:sz="0" w:space="0" w:color="auto"/>
        <w:right w:val="none" w:sz="0" w:space="0" w:color="auto"/>
      </w:divBdr>
    </w:div>
    <w:div w:id="834689812">
      <w:bodyDiv w:val="1"/>
      <w:marLeft w:val="0"/>
      <w:marRight w:val="0"/>
      <w:marTop w:val="0"/>
      <w:marBottom w:val="0"/>
      <w:divBdr>
        <w:top w:val="none" w:sz="0" w:space="0" w:color="auto"/>
        <w:left w:val="none" w:sz="0" w:space="0" w:color="auto"/>
        <w:bottom w:val="none" w:sz="0" w:space="0" w:color="auto"/>
        <w:right w:val="none" w:sz="0" w:space="0" w:color="auto"/>
      </w:divBdr>
    </w:div>
    <w:div w:id="836727233">
      <w:bodyDiv w:val="1"/>
      <w:marLeft w:val="0"/>
      <w:marRight w:val="0"/>
      <w:marTop w:val="0"/>
      <w:marBottom w:val="0"/>
      <w:divBdr>
        <w:top w:val="none" w:sz="0" w:space="0" w:color="auto"/>
        <w:left w:val="none" w:sz="0" w:space="0" w:color="auto"/>
        <w:bottom w:val="none" w:sz="0" w:space="0" w:color="auto"/>
        <w:right w:val="none" w:sz="0" w:space="0" w:color="auto"/>
      </w:divBdr>
    </w:div>
    <w:div w:id="837772712">
      <w:bodyDiv w:val="1"/>
      <w:marLeft w:val="0"/>
      <w:marRight w:val="0"/>
      <w:marTop w:val="0"/>
      <w:marBottom w:val="0"/>
      <w:divBdr>
        <w:top w:val="none" w:sz="0" w:space="0" w:color="auto"/>
        <w:left w:val="none" w:sz="0" w:space="0" w:color="auto"/>
        <w:bottom w:val="none" w:sz="0" w:space="0" w:color="auto"/>
        <w:right w:val="none" w:sz="0" w:space="0" w:color="auto"/>
      </w:divBdr>
    </w:div>
    <w:div w:id="853887225">
      <w:bodyDiv w:val="1"/>
      <w:marLeft w:val="0"/>
      <w:marRight w:val="0"/>
      <w:marTop w:val="0"/>
      <w:marBottom w:val="0"/>
      <w:divBdr>
        <w:top w:val="none" w:sz="0" w:space="0" w:color="auto"/>
        <w:left w:val="none" w:sz="0" w:space="0" w:color="auto"/>
        <w:bottom w:val="none" w:sz="0" w:space="0" w:color="auto"/>
        <w:right w:val="none" w:sz="0" w:space="0" w:color="auto"/>
      </w:divBdr>
    </w:div>
    <w:div w:id="880046490">
      <w:bodyDiv w:val="1"/>
      <w:marLeft w:val="0"/>
      <w:marRight w:val="0"/>
      <w:marTop w:val="0"/>
      <w:marBottom w:val="0"/>
      <w:divBdr>
        <w:top w:val="none" w:sz="0" w:space="0" w:color="auto"/>
        <w:left w:val="none" w:sz="0" w:space="0" w:color="auto"/>
        <w:bottom w:val="none" w:sz="0" w:space="0" w:color="auto"/>
        <w:right w:val="none" w:sz="0" w:space="0" w:color="auto"/>
      </w:divBdr>
    </w:div>
    <w:div w:id="881985387">
      <w:bodyDiv w:val="1"/>
      <w:marLeft w:val="0"/>
      <w:marRight w:val="0"/>
      <w:marTop w:val="0"/>
      <w:marBottom w:val="0"/>
      <w:divBdr>
        <w:top w:val="none" w:sz="0" w:space="0" w:color="auto"/>
        <w:left w:val="none" w:sz="0" w:space="0" w:color="auto"/>
        <w:bottom w:val="none" w:sz="0" w:space="0" w:color="auto"/>
        <w:right w:val="none" w:sz="0" w:space="0" w:color="auto"/>
      </w:divBdr>
    </w:div>
    <w:div w:id="909341463">
      <w:bodyDiv w:val="1"/>
      <w:marLeft w:val="0"/>
      <w:marRight w:val="0"/>
      <w:marTop w:val="0"/>
      <w:marBottom w:val="0"/>
      <w:divBdr>
        <w:top w:val="none" w:sz="0" w:space="0" w:color="auto"/>
        <w:left w:val="none" w:sz="0" w:space="0" w:color="auto"/>
        <w:bottom w:val="none" w:sz="0" w:space="0" w:color="auto"/>
        <w:right w:val="none" w:sz="0" w:space="0" w:color="auto"/>
      </w:divBdr>
    </w:div>
    <w:div w:id="910193133">
      <w:bodyDiv w:val="1"/>
      <w:marLeft w:val="0"/>
      <w:marRight w:val="0"/>
      <w:marTop w:val="0"/>
      <w:marBottom w:val="0"/>
      <w:divBdr>
        <w:top w:val="none" w:sz="0" w:space="0" w:color="auto"/>
        <w:left w:val="none" w:sz="0" w:space="0" w:color="auto"/>
        <w:bottom w:val="none" w:sz="0" w:space="0" w:color="auto"/>
        <w:right w:val="none" w:sz="0" w:space="0" w:color="auto"/>
      </w:divBdr>
    </w:div>
    <w:div w:id="930625072">
      <w:bodyDiv w:val="1"/>
      <w:marLeft w:val="0"/>
      <w:marRight w:val="0"/>
      <w:marTop w:val="0"/>
      <w:marBottom w:val="0"/>
      <w:divBdr>
        <w:top w:val="none" w:sz="0" w:space="0" w:color="auto"/>
        <w:left w:val="none" w:sz="0" w:space="0" w:color="auto"/>
        <w:bottom w:val="none" w:sz="0" w:space="0" w:color="auto"/>
        <w:right w:val="none" w:sz="0" w:space="0" w:color="auto"/>
      </w:divBdr>
    </w:div>
    <w:div w:id="934097561">
      <w:bodyDiv w:val="1"/>
      <w:marLeft w:val="0"/>
      <w:marRight w:val="0"/>
      <w:marTop w:val="0"/>
      <w:marBottom w:val="0"/>
      <w:divBdr>
        <w:top w:val="none" w:sz="0" w:space="0" w:color="auto"/>
        <w:left w:val="none" w:sz="0" w:space="0" w:color="auto"/>
        <w:bottom w:val="none" w:sz="0" w:space="0" w:color="auto"/>
        <w:right w:val="none" w:sz="0" w:space="0" w:color="auto"/>
      </w:divBdr>
    </w:div>
    <w:div w:id="957224283">
      <w:bodyDiv w:val="1"/>
      <w:marLeft w:val="0"/>
      <w:marRight w:val="0"/>
      <w:marTop w:val="0"/>
      <w:marBottom w:val="0"/>
      <w:divBdr>
        <w:top w:val="none" w:sz="0" w:space="0" w:color="auto"/>
        <w:left w:val="none" w:sz="0" w:space="0" w:color="auto"/>
        <w:bottom w:val="none" w:sz="0" w:space="0" w:color="auto"/>
        <w:right w:val="none" w:sz="0" w:space="0" w:color="auto"/>
      </w:divBdr>
    </w:div>
    <w:div w:id="969483838">
      <w:bodyDiv w:val="1"/>
      <w:marLeft w:val="0"/>
      <w:marRight w:val="0"/>
      <w:marTop w:val="0"/>
      <w:marBottom w:val="0"/>
      <w:divBdr>
        <w:top w:val="none" w:sz="0" w:space="0" w:color="auto"/>
        <w:left w:val="none" w:sz="0" w:space="0" w:color="auto"/>
        <w:bottom w:val="none" w:sz="0" w:space="0" w:color="auto"/>
        <w:right w:val="none" w:sz="0" w:space="0" w:color="auto"/>
      </w:divBdr>
    </w:div>
    <w:div w:id="993068364">
      <w:bodyDiv w:val="1"/>
      <w:marLeft w:val="0"/>
      <w:marRight w:val="0"/>
      <w:marTop w:val="0"/>
      <w:marBottom w:val="0"/>
      <w:divBdr>
        <w:top w:val="none" w:sz="0" w:space="0" w:color="auto"/>
        <w:left w:val="none" w:sz="0" w:space="0" w:color="auto"/>
        <w:bottom w:val="none" w:sz="0" w:space="0" w:color="auto"/>
        <w:right w:val="none" w:sz="0" w:space="0" w:color="auto"/>
      </w:divBdr>
    </w:div>
    <w:div w:id="1007756336">
      <w:bodyDiv w:val="1"/>
      <w:marLeft w:val="0"/>
      <w:marRight w:val="0"/>
      <w:marTop w:val="0"/>
      <w:marBottom w:val="0"/>
      <w:divBdr>
        <w:top w:val="none" w:sz="0" w:space="0" w:color="auto"/>
        <w:left w:val="none" w:sz="0" w:space="0" w:color="auto"/>
        <w:bottom w:val="none" w:sz="0" w:space="0" w:color="auto"/>
        <w:right w:val="none" w:sz="0" w:space="0" w:color="auto"/>
      </w:divBdr>
    </w:div>
    <w:div w:id="1008021404">
      <w:bodyDiv w:val="1"/>
      <w:marLeft w:val="0"/>
      <w:marRight w:val="0"/>
      <w:marTop w:val="0"/>
      <w:marBottom w:val="0"/>
      <w:divBdr>
        <w:top w:val="none" w:sz="0" w:space="0" w:color="auto"/>
        <w:left w:val="none" w:sz="0" w:space="0" w:color="auto"/>
        <w:bottom w:val="none" w:sz="0" w:space="0" w:color="auto"/>
        <w:right w:val="none" w:sz="0" w:space="0" w:color="auto"/>
      </w:divBdr>
    </w:div>
    <w:div w:id="1016735158">
      <w:bodyDiv w:val="1"/>
      <w:marLeft w:val="0"/>
      <w:marRight w:val="0"/>
      <w:marTop w:val="0"/>
      <w:marBottom w:val="0"/>
      <w:divBdr>
        <w:top w:val="none" w:sz="0" w:space="0" w:color="auto"/>
        <w:left w:val="none" w:sz="0" w:space="0" w:color="auto"/>
        <w:bottom w:val="none" w:sz="0" w:space="0" w:color="auto"/>
        <w:right w:val="none" w:sz="0" w:space="0" w:color="auto"/>
      </w:divBdr>
    </w:div>
    <w:div w:id="1019116221">
      <w:bodyDiv w:val="1"/>
      <w:marLeft w:val="0"/>
      <w:marRight w:val="0"/>
      <w:marTop w:val="0"/>
      <w:marBottom w:val="0"/>
      <w:divBdr>
        <w:top w:val="none" w:sz="0" w:space="0" w:color="auto"/>
        <w:left w:val="none" w:sz="0" w:space="0" w:color="auto"/>
        <w:bottom w:val="none" w:sz="0" w:space="0" w:color="auto"/>
        <w:right w:val="none" w:sz="0" w:space="0" w:color="auto"/>
      </w:divBdr>
    </w:div>
    <w:div w:id="1034115753">
      <w:bodyDiv w:val="1"/>
      <w:marLeft w:val="0"/>
      <w:marRight w:val="0"/>
      <w:marTop w:val="0"/>
      <w:marBottom w:val="0"/>
      <w:divBdr>
        <w:top w:val="none" w:sz="0" w:space="0" w:color="auto"/>
        <w:left w:val="none" w:sz="0" w:space="0" w:color="auto"/>
        <w:bottom w:val="none" w:sz="0" w:space="0" w:color="auto"/>
        <w:right w:val="none" w:sz="0" w:space="0" w:color="auto"/>
      </w:divBdr>
    </w:div>
    <w:div w:id="1038091672">
      <w:bodyDiv w:val="1"/>
      <w:marLeft w:val="0"/>
      <w:marRight w:val="0"/>
      <w:marTop w:val="0"/>
      <w:marBottom w:val="0"/>
      <w:divBdr>
        <w:top w:val="none" w:sz="0" w:space="0" w:color="auto"/>
        <w:left w:val="none" w:sz="0" w:space="0" w:color="auto"/>
        <w:bottom w:val="none" w:sz="0" w:space="0" w:color="auto"/>
        <w:right w:val="none" w:sz="0" w:space="0" w:color="auto"/>
      </w:divBdr>
    </w:div>
    <w:div w:id="1039933255">
      <w:bodyDiv w:val="1"/>
      <w:marLeft w:val="0"/>
      <w:marRight w:val="0"/>
      <w:marTop w:val="0"/>
      <w:marBottom w:val="0"/>
      <w:divBdr>
        <w:top w:val="none" w:sz="0" w:space="0" w:color="auto"/>
        <w:left w:val="none" w:sz="0" w:space="0" w:color="auto"/>
        <w:bottom w:val="none" w:sz="0" w:space="0" w:color="auto"/>
        <w:right w:val="none" w:sz="0" w:space="0" w:color="auto"/>
      </w:divBdr>
    </w:div>
    <w:div w:id="1046182402">
      <w:bodyDiv w:val="1"/>
      <w:marLeft w:val="0"/>
      <w:marRight w:val="0"/>
      <w:marTop w:val="0"/>
      <w:marBottom w:val="0"/>
      <w:divBdr>
        <w:top w:val="none" w:sz="0" w:space="0" w:color="auto"/>
        <w:left w:val="none" w:sz="0" w:space="0" w:color="auto"/>
        <w:bottom w:val="none" w:sz="0" w:space="0" w:color="auto"/>
        <w:right w:val="none" w:sz="0" w:space="0" w:color="auto"/>
      </w:divBdr>
    </w:div>
    <w:div w:id="1052844671">
      <w:bodyDiv w:val="1"/>
      <w:marLeft w:val="0"/>
      <w:marRight w:val="0"/>
      <w:marTop w:val="0"/>
      <w:marBottom w:val="0"/>
      <w:divBdr>
        <w:top w:val="none" w:sz="0" w:space="0" w:color="auto"/>
        <w:left w:val="none" w:sz="0" w:space="0" w:color="auto"/>
        <w:bottom w:val="none" w:sz="0" w:space="0" w:color="auto"/>
        <w:right w:val="none" w:sz="0" w:space="0" w:color="auto"/>
      </w:divBdr>
    </w:div>
    <w:div w:id="1052928771">
      <w:bodyDiv w:val="1"/>
      <w:marLeft w:val="0"/>
      <w:marRight w:val="0"/>
      <w:marTop w:val="0"/>
      <w:marBottom w:val="0"/>
      <w:divBdr>
        <w:top w:val="none" w:sz="0" w:space="0" w:color="auto"/>
        <w:left w:val="none" w:sz="0" w:space="0" w:color="auto"/>
        <w:bottom w:val="none" w:sz="0" w:space="0" w:color="auto"/>
        <w:right w:val="none" w:sz="0" w:space="0" w:color="auto"/>
      </w:divBdr>
    </w:div>
    <w:div w:id="1054817268">
      <w:bodyDiv w:val="1"/>
      <w:marLeft w:val="0"/>
      <w:marRight w:val="0"/>
      <w:marTop w:val="0"/>
      <w:marBottom w:val="0"/>
      <w:divBdr>
        <w:top w:val="none" w:sz="0" w:space="0" w:color="auto"/>
        <w:left w:val="none" w:sz="0" w:space="0" w:color="auto"/>
        <w:bottom w:val="none" w:sz="0" w:space="0" w:color="auto"/>
        <w:right w:val="none" w:sz="0" w:space="0" w:color="auto"/>
      </w:divBdr>
    </w:div>
    <w:div w:id="1056002711">
      <w:bodyDiv w:val="1"/>
      <w:marLeft w:val="0"/>
      <w:marRight w:val="0"/>
      <w:marTop w:val="0"/>
      <w:marBottom w:val="0"/>
      <w:divBdr>
        <w:top w:val="none" w:sz="0" w:space="0" w:color="auto"/>
        <w:left w:val="none" w:sz="0" w:space="0" w:color="auto"/>
        <w:bottom w:val="none" w:sz="0" w:space="0" w:color="auto"/>
        <w:right w:val="none" w:sz="0" w:space="0" w:color="auto"/>
      </w:divBdr>
    </w:div>
    <w:div w:id="1056465216">
      <w:bodyDiv w:val="1"/>
      <w:marLeft w:val="0"/>
      <w:marRight w:val="0"/>
      <w:marTop w:val="0"/>
      <w:marBottom w:val="0"/>
      <w:divBdr>
        <w:top w:val="none" w:sz="0" w:space="0" w:color="auto"/>
        <w:left w:val="none" w:sz="0" w:space="0" w:color="auto"/>
        <w:bottom w:val="none" w:sz="0" w:space="0" w:color="auto"/>
        <w:right w:val="none" w:sz="0" w:space="0" w:color="auto"/>
      </w:divBdr>
    </w:div>
    <w:div w:id="1057977433">
      <w:bodyDiv w:val="1"/>
      <w:marLeft w:val="0"/>
      <w:marRight w:val="0"/>
      <w:marTop w:val="0"/>
      <w:marBottom w:val="0"/>
      <w:divBdr>
        <w:top w:val="none" w:sz="0" w:space="0" w:color="auto"/>
        <w:left w:val="none" w:sz="0" w:space="0" w:color="auto"/>
        <w:bottom w:val="none" w:sz="0" w:space="0" w:color="auto"/>
        <w:right w:val="none" w:sz="0" w:space="0" w:color="auto"/>
      </w:divBdr>
    </w:div>
    <w:div w:id="1066105347">
      <w:bodyDiv w:val="1"/>
      <w:marLeft w:val="0"/>
      <w:marRight w:val="0"/>
      <w:marTop w:val="0"/>
      <w:marBottom w:val="0"/>
      <w:divBdr>
        <w:top w:val="none" w:sz="0" w:space="0" w:color="auto"/>
        <w:left w:val="none" w:sz="0" w:space="0" w:color="auto"/>
        <w:bottom w:val="none" w:sz="0" w:space="0" w:color="auto"/>
        <w:right w:val="none" w:sz="0" w:space="0" w:color="auto"/>
      </w:divBdr>
    </w:div>
    <w:div w:id="1073160066">
      <w:bodyDiv w:val="1"/>
      <w:marLeft w:val="0"/>
      <w:marRight w:val="0"/>
      <w:marTop w:val="0"/>
      <w:marBottom w:val="0"/>
      <w:divBdr>
        <w:top w:val="none" w:sz="0" w:space="0" w:color="auto"/>
        <w:left w:val="none" w:sz="0" w:space="0" w:color="auto"/>
        <w:bottom w:val="none" w:sz="0" w:space="0" w:color="auto"/>
        <w:right w:val="none" w:sz="0" w:space="0" w:color="auto"/>
      </w:divBdr>
    </w:div>
    <w:div w:id="1089231400">
      <w:bodyDiv w:val="1"/>
      <w:marLeft w:val="0"/>
      <w:marRight w:val="0"/>
      <w:marTop w:val="0"/>
      <w:marBottom w:val="0"/>
      <w:divBdr>
        <w:top w:val="none" w:sz="0" w:space="0" w:color="auto"/>
        <w:left w:val="none" w:sz="0" w:space="0" w:color="auto"/>
        <w:bottom w:val="none" w:sz="0" w:space="0" w:color="auto"/>
        <w:right w:val="none" w:sz="0" w:space="0" w:color="auto"/>
      </w:divBdr>
    </w:div>
    <w:div w:id="1093476438">
      <w:bodyDiv w:val="1"/>
      <w:marLeft w:val="0"/>
      <w:marRight w:val="0"/>
      <w:marTop w:val="0"/>
      <w:marBottom w:val="0"/>
      <w:divBdr>
        <w:top w:val="none" w:sz="0" w:space="0" w:color="auto"/>
        <w:left w:val="none" w:sz="0" w:space="0" w:color="auto"/>
        <w:bottom w:val="none" w:sz="0" w:space="0" w:color="auto"/>
        <w:right w:val="none" w:sz="0" w:space="0" w:color="auto"/>
      </w:divBdr>
    </w:div>
    <w:div w:id="1101877521">
      <w:bodyDiv w:val="1"/>
      <w:marLeft w:val="0"/>
      <w:marRight w:val="0"/>
      <w:marTop w:val="0"/>
      <w:marBottom w:val="0"/>
      <w:divBdr>
        <w:top w:val="none" w:sz="0" w:space="0" w:color="auto"/>
        <w:left w:val="none" w:sz="0" w:space="0" w:color="auto"/>
        <w:bottom w:val="none" w:sz="0" w:space="0" w:color="auto"/>
        <w:right w:val="none" w:sz="0" w:space="0" w:color="auto"/>
      </w:divBdr>
    </w:div>
    <w:div w:id="1102988513">
      <w:bodyDiv w:val="1"/>
      <w:marLeft w:val="0"/>
      <w:marRight w:val="0"/>
      <w:marTop w:val="0"/>
      <w:marBottom w:val="0"/>
      <w:divBdr>
        <w:top w:val="none" w:sz="0" w:space="0" w:color="auto"/>
        <w:left w:val="none" w:sz="0" w:space="0" w:color="auto"/>
        <w:bottom w:val="none" w:sz="0" w:space="0" w:color="auto"/>
        <w:right w:val="none" w:sz="0" w:space="0" w:color="auto"/>
      </w:divBdr>
    </w:div>
    <w:div w:id="1105271300">
      <w:bodyDiv w:val="1"/>
      <w:marLeft w:val="0"/>
      <w:marRight w:val="0"/>
      <w:marTop w:val="0"/>
      <w:marBottom w:val="0"/>
      <w:divBdr>
        <w:top w:val="none" w:sz="0" w:space="0" w:color="auto"/>
        <w:left w:val="none" w:sz="0" w:space="0" w:color="auto"/>
        <w:bottom w:val="none" w:sz="0" w:space="0" w:color="auto"/>
        <w:right w:val="none" w:sz="0" w:space="0" w:color="auto"/>
      </w:divBdr>
    </w:div>
    <w:div w:id="1110933281">
      <w:bodyDiv w:val="1"/>
      <w:marLeft w:val="0"/>
      <w:marRight w:val="0"/>
      <w:marTop w:val="0"/>
      <w:marBottom w:val="0"/>
      <w:divBdr>
        <w:top w:val="none" w:sz="0" w:space="0" w:color="auto"/>
        <w:left w:val="none" w:sz="0" w:space="0" w:color="auto"/>
        <w:bottom w:val="none" w:sz="0" w:space="0" w:color="auto"/>
        <w:right w:val="none" w:sz="0" w:space="0" w:color="auto"/>
      </w:divBdr>
    </w:div>
    <w:div w:id="1113666653">
      <w:bodyDiv w:val="1"/>
      <w:marLeft w:val="0"/>
      <w:marRight w:val="0"/>
      <w:marTop w:val="0"/>
      <w:marBottom w:val="0"/>
      <w:divBdr>
        <w:top w:val="none" w:sz="0" w:space="0" w:color="auto"/>
        <w:left w:val="none" w:sz="0" w:space="0" w:color="auto"/>
        <w:bottom w:val="none" w:sz="0" w:space="0" w:color="auto"/>
        <w:right w:val="none" w:sz="0" w:space="0" w:color="auto"/>
      </w:divBdr>
    </w:div>
    <w:div w:id="1155218988">
      <w:bodyDiv w:val="1"/>
      <w:marLeft w:val="0"/>
      <w:marRight w:val="0"/>
      <w:marTop w:val="0"/>
      <w:marBottom w:val="0"/>
      <w:divBdr>
        <w:top w:val="none" w:sz="0" w:space="0" w:color="auto"/>
        <w:left w:val="none" w:sz="0" w:space="0" w:color="auto"/>
        <w:bottom w:val="none" w:sz="0" w:space="0" w:color="auto"/>
        <w:right w:val="none" w:sz="0" w:space="0" w:color="auto"/>
      </w:divBdr>
    </w:div>
    <w:div w:id="1163159049">
      <w:bodyDiv w:val="1"/>
      <w:marLeft w:val="0"/>
      <w:marRight w:val="0"/>
      <w:marTop w:val="0"/>
      <w:marBottom w:val="0"/>
      <w:divBdr>
        <w:top w:val="none" w:sz="0" w:space="0" w:color="auto"/>
        <w:left w:val="none" w:sz="0" w:space="0" w:color="auto"/>
        <w:bottom w:val="none" w:sz="0" w:space="0" w:color="auto"/>
        <w:right w:val="none" w:sz="0" w:space="0" w:color="auto"/>
      </w:divBdr>
    </w:div>
    <w:div w:id="1164395525">
      <w:bodyDiv w:val="1"/>
      <w:marLeft w:val="0"/>
      <w:marRight w:val="0"/>
      <w:marTop w:val="0"/>
      <w:marBottom w:val="0"/>
      <w:divBdr>
        <w:top w:val="none" w:sz="0" w:space="0" w:color="auto"/>
        <w:left w:val="none" w:sz="0" w:space="0" w:color="auto"/>
        <w:bottom w:val="none" w:sz="0" w:space="0" w:color="auto"/>
        <w:right w:val="none" w:sz="0" w:space="0" w:color="auto"/>
      </w:divBdr>
    </w:div>
    <w:div w:id="1165901210">
      <w:bodyDiv w:val="1"/>
      <w:marLeft w:val="0"/>
      <w:marRight w:val="0"/>
      <w:marTop w:val="0"/>
      <w:marBottom w:val="0"/>
      <w:divBdr>
        <w:top w:val="none" w:sz="0" w:space="0" w:color="auto"/>
        <w:left w:val="none" w:sz="0" w:space="0" w:color="auto"/>
        <w:bottom w:val="none" w:sz="0" w:space="0" w:color="auto"/>
        <w:right w:val="none" w:sz="0" w:space="0" w:color="auto"/>
      </w:divBdr>
    </w:div>
    <w:div w:id="1180504055">
      <w:bodyDiv w:val="1"/>
      <w:marLeft w:val="0"/>
      <w:marRight w:val="0"/>
      <w:marTop w:val="0"/>
      <w:marBottom w:val="0"/>
      <w:divBdr>
        <w:top w:val="none" w:sz="0" w:space="0" w:color="auto"/>
        <w:left w:val="none" w:sz="0" w:space="0" w:color="auto"/>
        <w:bottom w:val="none" w:sz="0" w:space="0" w:color="auto"/>
        <w:right w:val="none" w:sz="0" w:space="0" w:color="auto"/>
      </w:divBdr>
    </w:div>
    <w:div w:id="1186872438">
      <w:bodyDiv w:val="1"/>
      <w:marLeft w:val="0"/>
      <w:marRight w:val="0"/>
      <w:marTop w:val="0"/>
      <w:marBottom w:val="0"/>
      <w:divBdr>
        <w:top w:val="none" w:sz="0" w:space="0" w:color="auto"/>
        <w:left w:val="none" w:sz="0" w:space="0" w:color="auto"/>
        <w:bottom w:val="none" w:sz="0" w:space="0" w:color="auto"/>
        <w:right w:val="none" w:sz="0" w:space="0" w:color="auto"/>
      </w:divBdr>
    </w:div>
    <w:div w:id="1189024488">
      <w:bodyDiv w:val="1"/>
      <w:marLeft w:val="0"/>
      <w:marRight w:val="0"/>
      <w:marTop w:val="0"/>
      <w:marBottom w:val="0"/>
      <w:divBdr>
        <w:top w:val="none" w:sz="0" w:space="0" w:color="auto"/>
        <w:left w:val="none" w:sz="0" w:space="0" w:color="auto"/>
        <w:bottom w:val="none" w:sz="0" w:space="0" w:color="auto"/>
        <w:right w:val="none" w:sz="0" w:space="0" w:color="auto"/>
      </w:divBdr>
    </w:div>
    <w:div w:id="1190952947">
      <w:bodyDiv w:val="1"/>
      <w:marLeft w:val="0"/>
      <w:marRight w:val="0"/>
      <w:marTop w:val="0"/>
      <w:marBottom w:val="0"/>
      <w:divBdr>
        <w:top w:val="none" w:sz="0" w:space="0" w:color="auto"/>
        <w:left w:val="none" w:sz="0" w:space="0" w:color="auto"/>
        <w:bottom w:val="none" w:sz="0" w:space="0" w:color="auto"/>
        <w:right w:val="none" w:sz="0" w:space="0" w:color="auto"/>
      </w:divBdr>
    </w:div>
    <w:div w:id="1192307695">
      <w:bodyDiv w:val="1"/>
      <w:marLeft w:val="0"/>
      <w:marRight w:val="0"/>
      <w:marTop w:val="0"/>
      <w:marBottom w:val="0"/>
      <w:divBdr>
        <w:top w:val="none" w:sz="0" w:space="0" w:color="auto"/>
        <w:left w:val="none" w:sz="0" w:space="0" w:color="auto"/>
        <w:bottom w:val="none" w:sz="0" w:space="0" w:color="auto"/>
        <w:right w:val="none" w:sz="0" w:space="0" w:color="auto"/>
      </w:divBdr>
    </w:div>
    <w:div w:id="1195534008">
      <w:bodyDiv w:val="1"/>
      <w:marLeft w:val="0"/>
      <w:marRight w:val="0"/>
      <w:marTop w:val="0"/>
      <w:marBottom w:val="0"/>
      <w:divBdr>
        <w:top w:val="none" w:sz="0" w:space="0" w:color="auto"/>
        <w:left w:val="none" w:sz="0" w:space="0" w:color="auto"/>
        <w:bottom w:val="none" w:sz="0" w:space="0" w:color="auto"/>
        <w:right w:val="none" w:sz="0" w:space="0" w:color="auto"/>
      </w:divBdr>
    </w:div>
    <w:div w:id="1196508081">
      <w:bodyDiv w:val="1"/>
      <w:marLeft w:val="0"/>
      <w:marRight w:val="0"/>
      <w:marTop w:val="0"/>
      <w:marBottom w:val="0"/>
      <w:divBdr>
        <w:top w:val="none" w:sz="0" w:space="0" w:color="auto"/>
        <w:left w:val="none" w:sz="0" w:space="0" w:color="auto"/>
        <w:bottom w:val="none" w:sz="0" w:space="0" w:color="auto"/>
        <w:right w:val="none" w:sz="0" w:space="0" w:color="auto"/>
      </w:divBdr>
    </w:div>
    <w:div w:id="1203709703">
      <w:bodyDiv w:val="1"/>
      <w:marLeft w:val="0"/>
      <w:marRight w:val="0"/>
      <w:marTop w:val="0"/>
      <w:marBottom w:val="0"/>
      <w:divBdr>
        <w:top w:val="none" w:sz="0" w:space="0" w:color="auto"/>
        <w:left w:val="none" w:sz="0" w:space="0" w:color="auto"/>
        <w:bottom w:val="none" w:sz="0" w:space="0" w:color="auto"/>
        <w:right w:val="none" w:sz="0" w:space="0" w:color="auto"/>
      </w:divBdr>
    </w:div>
    <w:div w:id="1209950382">
      <w:bodyDiv w:val="1"/>
      <w:marLeft w:val="0"/>
      <w:marRight w:val="0"/>
      <w:marTop w:val="0"/>
      <w:marBottom w:val="0"/>
      <w:divBdr>
        <w:top w:val="none" w:sz="0" w:space="0" w:color="auto"/>
        <w:left w:val="none" w:sz="0" w:space="0" w:color="auto"/>
        <w:bottom w:val="none" w:sz="0" w:space="0" w:color="auto"/>
        <w:right w:val="none" w:sz="0" w:space="0" w:color="auto"/>
      </w:divBdr>
    </w:div>
    <w:div w:id="1257636090">
      <w:bodyDiv w:val="1"/>
      <w:marLeft w:val="0"/>
      <w:marRight w:val="0"/>
      <w:marTop w:val="0"/>
      <w:marBottom w:val="0"/>
      <w:divBdr>
        <w:top w:val="none" w:sz="0" w:space="0" w:color="auto"/>
        <w:left w:val="none" w:sz="0" w:space="0" w:color="auto"/>
        <w:bottom w:val="none" w:sz="0" w:space="0" w:color="auto"/>
        <w:right w:val="none" w:sz="0" w:space="0" w:color="auto"/>
      </w:divBdr>
    </w:div>
    <w:div w:id="1262178136">
      <w:bodyDiv w:val="1"/>
      <w:marLeft w:val="0"/>
      <w:marRight w:val="0"/>
      <w:marTop w:val="0"/>
      <w:marBottom w:val="0"/>
      <w:divBdr>
        <w:top w:val="none" w:sz="0" w:space="0" w:color="auto"/>
        <w:left w:val="none" w:sz="0" w:space="0" w:color="auto"/>
        <w:bottom w:val="none" w:sz="0" w:space="0" w:color="auto"/>
        <w:right w:val="none" w:sz="0" w:space="0" w:color="auto"/>
      </w:divBdr>
    </w:div>
    <w:div w:id="1262834135">
      <w:bodyDiv w:val="1"/>
      <w:marLeft w:val="0"/>
      <w:marRight w:val="0"/>
      <w:marTop w:val="0"/>
      <w:marBottom w:val="0"/>
      <w:divBdr>
        <w:top w:val="none" w:sz="0" w:space="0" w:color="auto"/>
        <w:left w:val="none" w:sz="0" w:space="0" w:color="auto"/>
        <w:bottom w:val="none" w:sz="0" w:space="0" w:color="auto"/>
        <w:right w:val="none" w:sz="0" w:space="0" w:color="auto"/>
      </w:divBdr>
    </w:div>
    <w:div w:id="1272669187">
      <w:bodyDiv w:val="1"/>
      <w:marLeft w:val="0"/>
      <w:marRight w:val="0"/>
      <w:marTop w:val="0"/>
      <w:marBottom w:val="0"/>
      <w:divBdr>
        <w:top w:val="none" w:sz="0" w:space="0" w:color="auto"/>
        <w:left w:val="none" w:sz="0" w:space="0" w:color="auto"/>
        <w:bottom w:val="none" w:sz="0" w:space="0" w:color="auto"/>
        <w:right w:val="none" w:sz="0" w:space="0" w:color="auto"/>
      </w:divBdr>
    </w:div>
    <w:div w:id="1276328786">
      <w:bodyDiv w:val="1"/>
      <w:marLeft w:val="0"/>
      <w:marRight w:val="0"/>
      <w:marTop w:val="0"/>
      <w:marBottom w:val="0"/>
      <w:divBdr>
        <w:top w:val="none" w:sz="0" w:space="0" w:color="auto"/>
        <w:left w:val="none" w:sz="0" w:space="0" w:color="auto"/>
        <w:bottom w:val="none" w:sz="0" w:space="0" w:color="auto"/>
        <w:right w:val="none" w:sz="0" w:space="0" w:color="auto"/>
      </w:divBdr>
    </w:div>
    <w:div w:id="1285582158">
      <w:bodyDiv w:val="1"/>
      <w:marLeft w:val="0"/>
      <w:marRight w:val="0"/>
      <w:marTop w:val="0"/>
      <w:marBottom w:val="0"/>
      <w:divBdr>
        <w:top w:val="none" w:sz="0" w:space="0" w:color="auto"/>
        <w:left w:val="none" w:sz="0" w:space="0" w:color="auto"/>
        <w:bottom w:val="none" w:sz="0" w:space="0" w:color="auto"/>
        <w:right w:val="none" w:sz="0" w:space="0" w:color="auto"/>
      </w:divBdr>
    </w:div>
    <w:div w:id="1299723450">
      <w:bodyDiv w:val="1"/>
      <w:marLeft w:val="0"/>
      <w:marRight w:val="0"/>
      <w:marTop w:val="0"/>
      <w:marBottom w:val="0"/>
      <w:divBdr>
        <w:top w:val="none" w:sz="0" w:space="0" w:color="auto"/>
        <w:left w:val="none" w:sz="0" w:space="0" w:color="auto"/>
        <w:bottom w:val="none" w:sz="0" w:space="0" w:color="auto"/>
        <w:right w:val="none" w:sz="0" w:space="0" w:color="auto"/>
      </w:divBdr>
    </w:div>
    <w:div w:id="1302733749">
      <w:bodyDiv w:val="1"/>
      <w:marLeft w:val="0"/>
      <w:marRight w:val="0"/>
      <w:marTop w:val="0"/>
      <w:marBottom w:val="0"/>
      <w:divBdr>
        <w:top w:val="none" w:sz="0" w:space="0" w:color="auto"/>
        <w:left w:val="none" w:sz="0" w:space="0" w:color="auto"/>
        <w:bottom w:val="none" w:sz="0" w:space="0" w:color="auto"/>
        <w:right w:val="none" w:sz="0" w:space="0" w:color="auto"/>
      </w:divBdr>
    </w:div>
    <w:div w:id="1314797312">
      <w:bodyDiv w:val="1"/>
      <w:marLeft w:val="0"/>
      <w:marRight w:val="0"/>
      <w:marTop w:val="0"/>
      <w:marBottom w:val="0"/>
      <w:divBdr>
        <w:top w:val="none" w:sz="0" w:space="0" w:color="auto"/>
        <w:left w:val="none" w:sz="0" w:space="0" w:color="auto"/>
        <w:bottom w:val="none" w:sz="0" w:space="0" w:color="auto"/>
        <w:right w:val="none" w:sz="0" w:space="0" w:color="auto"/>
      </w:divBdr>
    </w:div>
    <w:div w:id="1321545944">
      <w:bodyDiv w:val="1"/>
      <w:marLeft w:val="0"/>
      <w:marRight w:val="0"/>
      <w:marTop w:val="0"/>
      <w:marBottom w:val="0"/>
      <w:divBdr>
        <w:top w:val="none" w:sz="0" w:space="0" w:color="auto"/>
        <w:left w:val="none" w:sz="0" w:space="0" w:color="auto"/>
        <w:bottom w:val="none" w:sz="0" w:space="0" w:color="auto"/>
        <w:right w:val="none" w:sz="0" w:space="0" w:color="auto"/>
      </w:divBdr>
    </w:div>
    <w:div w:id="1336768753">
      <w:bodyDiv w:val="1"/>
      <w:marLeft w:val="0"/>
      <w:marRight w:val="0"/>
      <w:marTop w:val="0"/>
      <w:marBottom w:val="0"/>
      <w:divBdr>
        <w:top w:val="none" w:sz="0" w:space="0" w:color="auto"/>
        <w:left w:val="none" w:sz="0" w:space="0" w:color="auto"/>
        <w:bottom w:val="none" w:sz="0" w:space="0" w:color="auto"/>
        <w:right w:val="none" w:sz="0" w:space="0" w:color="auto"/>
      </w:divBdr>
    </w:div>
    <w:div w:id="1345789739">
      <w:bodyDiv w:val="1"/>
      <w:marLeft w:val="0"/>
      <w:marRight w:val="0"/>
      <w:marTop w:val="0"/>
      <w:marBottom w:val="0"/>
      <w:divBdr>
        <w:top w:val="none" w:sz="0" w:space="0" w:color="auto"/>
        <w:left w:val="none" w:sz="0" w:space="0" w:color="auto"/>
        <w:bottom w:val="none" w:sz="0" w:space="0" w:color="auto"/>
        <w:right w:val="none" w:sz="0" w:space="0" w:color="auto"/>
      </w:divBdr>
    </w:div>
    <w:div w:id="1351226268">
      <w:bodyDiv w:val="1"/>
      <w:marLeft w:val="0"/>
      <w:marRight w:val="0"/>
      <w:marTop w:val="0"/>
      <w:marBottom w:val="0"/>
      <w:divBdr>
        <w:top w:val="none" w:sz="0" w:space="0" w:color="auto"/>
        <w:left w:val="none" w:sz="0" w:space="0" w:color="auto"/>
        <w:bottom w:val="none" w:sz="0" w:space="0" w:color="auto"/>
        <w:right w:val="none" w:sz="0" w:space="0" w:color="auto"/>
      </w:divBdr>
    </w:div>
    <w:div w:id="1360931249">
      <w:bodyDiv w:val="1"/>
      <w:marLeft w:val="0"/>
      <w:marRight w:val="0"/>
      <w:marTop w:val="0"/>
      <w:marBottom w:val="0"/>
      <w:divBdr>
        <w:top w:val="none" w:sz="0" w:space="0" w:color="auto"/>
        <w:left w:val="none" w:sz="0" w:space="0" w:color="auto"/>
        <w:bottom w:val="none" w:sz="0" w:space="0" w:color="auto"/>
        <w:right w:val="none" w:sz="0" w:space="0" w:color="auto"/>
      </w:divBdr>
    </w:div>
    <w:div w:id="1370109258">
      <w:bodyDiv w:val="1"/>
      <w:marLeft w:val="0"/>
      <w:marRight w:val="0"/>
      <w:marTop w:val="0"/>
      <w:marBottom w:val="0"/>
      <w:divBdr>
        <w:top w:val="none" w:sz="0" w:space="0" w:color="auto"/>
        <w:left w:val="none" w:sz="0" w:space="0" w:color="auto"/>
        <w:bottom w:val="none" w:sz="0" w:space="0" w:color="auto"/>
        <w:right w:val="none" w:sz="0" w:space="0" w:color="auto"/>
      </w:divBdr>
    </w:div>
    <w:div w:id="1373846756">
      <w:bodyDiv w:val="1"/>
      <w:marLeft w:val="0"/>
      <w:marRight w:val="0"/>
      <w:marTop w:val="0"/>
      <w:marBottom w:val="0"/>
      <w:divBdr>
        <w:top w:val="none" w:sz="0" w:space="0" w:color="auto"/>
        <w:left w:val="none" w:sz="0" w:space="0" w:color="auto"/>
        <w:bottom w:val="none" w:sz="0" w:space="0" w:color="auto"/>
        <w:right w:val="none" w:sz="0" w:space="0" w:color="auto"/>
      </w:divBdr>
    </w:div>
    <w:div w:id="1380131326">
      <w:bodyDiv w:val="1"/>
      <w:marLeft w:val="0"/>
      <w:marRight w:val="0"/>
      <w:marTop w:val="0"/>
      <w:marBottom w:val="0"/>
      <w:divBdr>
        <w:top w:val="none" w:sz="0" w:space="0" w:color="auto"/>
        <w:left w:val="none" w:sz="0" w:space="0" w:color="auto"/>
        <w:bottom w:val="none" w:sz="0" w:space="0" w:color="auto"/>
        <w:right w:val="none" w:sz="0" w:space="0" w:color="auto"/>
      </w:divBdr>
    </w:div>
    <w:div w:id="1383095211">
      <w:bodyDiv w:val="1"/>
      <w:marLeft w:val="0"/>
      <w:marRight w:val="0"/>
      <w:marTop w:val="0"/>
      <w:marBottom w:val="0"/>
      <w:divBdr>
        <w:top w:val="none" w:sz="0" w:space="0" w:color="auto"/>
        <w:left w:val="none" w:sz="0" w:space="0" w:color="auto"/>
        <w:bottom w:val="none" w:sz="0" w:space="0" w:color="auto"/>
        <w:right w:val="none" w:sz="0" w:space="0" w:color="auto"/>
      </w:divBdr>
    </w:div>
    <w:div w:id="1390498070">
      <w:bodyDiv w:val="1"/>
      <w:marLeft w:val="0"/>
      <w:marRight w:val="0"/>
      <w:marTop w:val="0"/>
      <w:marBottom w:val="0"/>
      <w:divBdr>
        <w:top w:val="none" w:sz="0" w:space="0" w:color="auto"/>
        <w:left w:val="none" w:sz="0" w:space="0" w:color="auto"/>
        <w:bottom w:val="none" w:sz="0" w:space="0" w:color="auto"/>
        <w:right w:val="none" w:sz="0" w:space="0" w:color="auto"/>
      </w:divBdr>
    </w:div>
    <w:div w:id="1390574135">
      <w:bodyDiv w:val="1"/>
      <w:marLeft w:val="0"/>
      <w:marRight w:val="0"/>
      <w:marTop w:val="0"/>
      <w:marBottom w:val="0"/>
      <w:divBdr>
        <w:top w:val="none" w:sz="0" w:space="0" w:color="auto"/>
        <w:left w:val="none" w:sz="0" w:space="0" w:color="auto"/>
        <w:bottom w:val="none" w:sz="0" w:space="0" w:color="auto"/>
        <w:right w:val="none" w:sz="0" w:space="0" w:color="auto"/>
      </w:divBdr>
    </w:div>
    <w:div w:id="1404646986">
      <w:bodyDiv w:val="1"/>
      <w:marLeft w:val="0"/>
      <w:marRight w:val="0"/>
      <w:marTop w:val="0"/>
      <w:marBottom w:val="0"/>
      <w:divBdr>
        <w:top w:val="none" w:sz="0" w:space="0" w:color="auto"/>
        <w:left w:val="none" w:sz="0" w:space="0" w:color="auto"/>
        <w:bottom w:val="none" w:sz="0" w:space="0" w:color="auto"/>
        <w:right w:val="none" w:sz="0" w:space="0" w:color="auto"/>
      </w:divBdr>
    </w:div>
    <w:div w:id="1404790080">
      <w:bodyDiv w:val="1"/>
      <w:marLeft w:val="0"/>
      <w:marRight w:val="0"/>
      <w:marTop w:val="0"/>
      <w:marBottom w:val="0"/>
      <w:divBdr>
        <w:top w:val="none" w:sz="0" w:space="0" w:color="auto"/>
        <w:left w:val="none" w:sz="0" w:space="0" w:color="auto"/>
        <w:bottom w:val="none" w:sz="0" w:space="0" w:color="auto"/>
        <w:right w:val="none" w:sz="0" w:space="0" w:color="auto"/>
      </w:divBdr>
    </w:div>
    <w:div w:id="1408651451">
      <w:bodyDiv w:val="1"/>
      <w:marLeft w:val="0"/>
      <w:marRight w:val="0"/>
      <w:marTop w:val="0"/>
      <w:marBottom w:val="0"/>
      <w:divBdr>
        <w:top w:val="none" w:sz="0" w:space="0" w:color="auto"/>
        <w:left w:val="none" w:sz="0" w:space="0" w:color="auto"/>
        <w:bottom w:val="none" w:sz="0" w:space="0" w:color="auto"/>
        <w:right w:val="none" w:sz="0" w:space="0" w:color="auto"/>
      </w:divBdr>
    </w:div>
    <w:div w:id="1410344912">
      <w:bodyDiv w:val="1"/>
      <w:marLeft w:val="0"/>
      <w:marRight w:val="0"/>
      <w:marTop w:val="0"/>
      <w:marBottom w:val="0"/>
      <w:divBdr>
        <w:top w:val="none" w:sz="0" w:space="0" w:color="auto"/>
        <w:left w:val="none" w:sz="0" w:space="0" w:color="auto"/>
        <w:bottom w:val="none" w:sz="0" w:space="0" w:color="auto"/>
        <w:right w:val="none" w:sz="0" w:space="0" w:color="auto"/>
      </w:divBdr>
    </w:div>
    <w:div w:id="1413895926">
      <w:bodyDiv w:val="1"/>
      <w:marLeft w:val="0"/>
      <w:marRight w:val="0"/>
      <w:marTop w:val="0"/>
      <w:marBottom w:val="0"/>
      <w:divBdr>
        <w:top w:val="none" w:sz="0" w:space="0" w:color="auto"/>
        <w:left w:val="none" w:sz="0" w:space="0" w:color="auto"/>
        <w:bottom w:val="none" w:sz="0" w:space="0" w:color="auto"/>
        <w:right w:val="none" w:sz="0" w:space="0" w:color="auto"/>
      </w:divBdr>
    </w:div>
    <w:div w:id="1415013353">
      <w:bodyDiv w:val="1"/>
      <w:marLeft w:val="0"/>
      <w:marRight w:val="0"/>
      <w:marTop w:val="0"/>
      <w:marBottom w:val="0"/>
      <w:divBdr>
        <w:top w:val="none" w:sz="0" w:space="0" w:color="auto"/>
        <w:left w:val="none" w:sz="0" w:space="0" w:color="auto"/>
        <w:bottom w:val="none" w:sz="0" w:space="0" w:color="auto"/>
        <w:right w:val="none" w:sz="0" w:space="0" w:color="auto"/>
      </w:divBdr>
    </w:div>
    <w:div w:id="1421217811">
      <w:bodyDiv w:val="1"/>
      <w:marLeft w:val="0"/>
      <w:marRight w:val="0"/>
      <w:marTop w:val="0"/>
      <w:marBottom w:val="0"/>
      <w:divBdr>
        <w:top w:val="none" w:sz="0" w:space="0" w:color="auto"/>
        <w:left w:val="none" w:sz="0" w:space="0" w:color="auto"/>
        <w:bottom w:val="none" w:sz="0" w:space="0" w:color="auto"/>
        <w:right w:val="none" w:sz="0" w:space="0" w:color="auto"/>
      </w:divBdr>
    </w:div>
    <w:div w:id="1428305926">
      <w:bodyDiv w:val="1"/>
      <w:marLeft w:val="0"/>
      <w:marRight w:val="0"/>
      <w:marTop w:val="0"/>
      <w:marBottom w:val="0"/>
      <w:divBdr>
        <w:top w:val="none" w:sz="0" w:space="0" w:color="auto"/>
        <w:left w:val="none" w:sz="0" w:space="0" w:color="auto"/>
        <w:bottom w:val="none" w:sz="0" w:space="0" w:color="auto"/>
        <w:right w:val="none" w:sz="0" w:space="0" w:color="auto"/>
      </w:divBdr>
    </w:div>
    <w:div w:id="1432899272">
      <w:bodyDiv w:val="1"/>
      <w:marLeft w:val="0"/>
      <w:marRight w:val="0"/>
      <w:marTop w:val="0"/>
      <w:marBottom w:val="0"/>
      <w:divBdr>
        <w:top w:val="none" w:sz="0" w:space="0" w:color="auto"/>
        <w:left w:val="none" w:sz="0" w:space="0" w:color="auto"/>
        <w:bottom w:val="none" w:sz="0" w:space="0" w:color="auto"/>
        <w:right w:val="none" w:sz="0" w:space="0" w:color="auto"/>
      </w:divBdr>
    </w:div>
    <w:div w:id="1442916488">
      <w:bodyDiv w:val="1"/>
      <w:marLeft w:val="0"/>
      <w:marRight w:val="0"/>
      <w:marTop w:val="0"/>
      <w:marBottom w:val="0"/>
      <w:divBdr>
        <w:top w:val="none" w:sz="0" w:space="0" w:color="auto"/>
        <w:left w:val="none" w:sz="0" w:space="0" w:color="auto"/>
        <w:bottom w:val="none" w:sz="0" w:space="0" w:color="auto"/>
        <w:right w:val="none" w:sz="0" w:space="0" w:color="auto"/>
      </w:divBdr>
    </w:div>
    <w:div w:id="1459951667">
      <w:bodyDiv w:val="1"/>
      <w:marLeft w:val="0"/>
      <w:marRight w:val="0"/>
      <w:marTop w:val="0"/>
      <w:marBottom w:val="0"/>
      <w:divBdr>
        <w:top w:val="none" w:sz="0" w:space="0" w:color="auto"/>
        <w:left w:val="none" w:sz="0" w:space="0" w:color="auto"/>
        <w:bottom w:val="none" w:sz="0" w:space="0" w:color="auto"/>
        <w:right w:val="none" w:sz="0" w:space="0" w:color="auto"/>
      </w:divBdr>
    </w:div>
    <w:div w:id="1476144138">
      <w:bodyDiv w:val="1"/>
      <w:marLeft w:val="0"/>
      <w:marRight w:val="0"/>
      <w:marTop w:val="0"/>
      <w:marBottom w:val="0"/>
      <w:divBdr>
        <w:top w:val="none" w:sz="0" w:space="0" w:color="auto"/>
        <w:left w:val="none" w:sz="0" w:space="0" w:color="auto"/>
        <w:bottom w:val="none" w:sz="0" w:space="0" w:color="auto"/>
        <w:right w:val="none" w:sz="0" w:space="0" w:color="auto"/>
      </w:divBdr>
    </w:div>
    <w:div w:id="1496145721">
      <w:bodyDiv w:val="1"/>
      <w:marLeft w:val="0"/>
      <w:marRight w:val="0"/>
      <w:marTop w:val="0"/>
      <w:marBottom w:val="0"/>
      <w:divBdr>
        <w:top w:val="none" w:sz="0" w:space="0" w:color="auto"/>
        <w:left w:val="none" w:sz="0" w:space="0" w:color="auto"/>
        <w:bottom w:val="none" w:sz="0" w:space="0" w:color="auto"/>
        <w:right w:val="none" w:sz="0" w:space="0" w:color="auto"/>
      </w:divBdr>
    </w:div>
    <w:div w:id="1503162870">
      <w:bodyDiv w:val="1"/>
      <w:marLeft w:val="0"/>
      <w:marRight w:val="0"/>
      <w:marTop w:val="0"/>
      <w:marBottom w:val="0"/>
      <w:divBdr>
        <w:top w:val="none" w:sz="0" w:space="0" w:color="auto"/>
        <w:left w:val="none" w:sz="0" w:space="0" w:color="auto"/>
        <w:bottom w:val="none" w:sz="0" w:space="0" w:color="auto"/>
        <w:right w:val="none" w:sz="0" w:space="0" w:color="auto"/>
      </w:divBdr>
    </w:div>
    <w:div w:id="1507212642">
      <w:bodyDiv w:val="1"/>
      <w:marLeft w:val="0"/>
      <w:marRight w:val="0"/>
      <w:marTop w:val="0"/>
      <w:marBottom w:val="0"/>
      <w:divBdr>
        <w:top w:val="none" w:sz="0" w:space="0" w:color="auto"/>
        <w:left w:val="none" w:sz="0" w:space="0" w:color="auto"/>
        <w:bottom w:val="none" w:sz="0" w:space="0" w:color="auto"/>
        <w:right w:val="none" w:sz="0" w:space="0" w:color="auto"/>
      </w:divBdr>
    </w:div>
    <w:div w:id="1515342561">
      <w:bodyDiv w:val="1"/>
      <w:marLeft w:val="0"/>
      <w:marRight w:val="0"/>
      <w:marTop w:val="0"/>
      <w:marBottom w:val="0"/>
      <w:divBdr>
        <w:top w:val="none" w:sz="0" w:space="0" w:color="auto"/>
        <w:left w:val="none" w:sz="0" w:space="0" w:color="auto"/>
        <w:bottom w:val="none" w:sz="0" w:space="0" w:color="auto"/>
        <w:right w:val="none" w:sz="0" w:space="0" w:color="auto"/>
      </w:divBdr>
    </w:div>
    <w:div w:id="1517841460">
      <w:bodyDiv w:val="1"/>
      <w:marLeft w:val="0"/>
      <w:marRight w:val="0"/>
      <w:marTop w:val="0"/>
      <w:marBottom w:val="0"/>
      <w:divBdr>
        <w:top w:val="none" w:sz="0" w:space="0" w:color="auto"/>
        <w:left w:val="none" w:sz="0" w:space="0" w:color="auto"/>
        <w:bottom w:val="none" w:sz="0" w:space="0" w:color="auto"/>
        <w:right w:val="none" w:sz="0" w:space="0" w:color="auto"/>
      </w:divBdr>
    </w:div>
    <w:div w:id="1528907256">
      <w:bodyDiv w:val="1"/>
      <w:marLeft w:val="0"/>
      <w:marRight w:val="0"/>
      <w:marTop w:val="0"/>
      <w:marBottom w:val="0"/>
      <w:divBdr>
        <w:top w:val="none" w:sz="0" w:space="0" w:color="auto"/>
        <w:left w:val="none" w:sz="0" w:space="0" w:color="auto"/>
        <w:bottom w:val="none" w:sz="0" w:space="0" w:color="auto"/>
        <w:right w:val="none" w:sz="0" w:space="0" w:color="auto"/>
      </w:divBdr>
    </w:div>
    <w:div w:id="1539967761">
      <w:bodyDiv w:val="1"/>
      <w:marLeft w:val="0"/>
      <w:marRight w:val="0"/>
      <w:marTop w:val="0"/>
      <w:marBottom w:val="0"/>
      <w:divBdr>
        <w:top w:val="none" w:sz="0" w:space="0" w:color="auto"/>
        <w:left w:val="none" w:sz="0" w:space="0" w:color="auto"/>
        <w:bottom w:val="none" w:sz="0" w:space="0" w:color="auto"/>
        <w:right w:val="none" w:sz="0" w:space="0" w:color="auto"/>
      </w:divBdr>
    </w:div>
    <w:div w:id="1551065946">
      <w:bodyDiv w:val="1"/>
      <w:marLeft w:val="0"/>
      <w:marRight w:val="0"/>
      <w:marTop w:val="0"/>
      <w:marBottom w:val="0"/>
      <w:divBdr>
        <w:top w:val="none" w:sz="0" w:space="0" w:color="auto"/>
        <w:left w:val="none" w:sz="0" w:space="0" w:color="auto"/>
        <w:bottom w:val="none" w:sz="0" w:space="0" w:color="auto"/>
        <w:right w:val="none" w:sz="0" w:space="0" w:color="auto"/>
      </w:divBdr>
    </w:div>
    <w:div w:id="1562135414">
      <w:bodyDiv w:val="1"/>
      <w:marLeft w:val="0"/>
      <w:marRight w:val="0"/>
      <w:marTop w:val="0"/>
      <w:marBottom w:val="0"/>
      <w:divBdr>
        <w:top w:val="none" w:sz="0" w:space="0" w:color="auto"/>
        <w:left w:val="none" w:sz="0" w:space="0" w:color="auto"/>
        <w:bottom w:val="none" w:sz="0" w:space="0" w:color="auto"/>
        <w:right w:val="none" w:sz="0" w:space="0" w:color="auto"/>
      </w:divBdr>
    </w:div>
    <w:div w:id="1565220384">
      <w:bodyDiv w:val="1"/>
      <w:marLeft w:val="0"/>
      <w:marRight w:val="0"/>
      <w:marTop w:val="0"/>
      <w:marBottom w:val="0"/>
      <w:divBdr>
        <w:top w:val="none" w:sz="0" w:space="0" w:color="auto"/>
        <w:left w:val="none" w:sz="0" w:space="0" w:color="auto"/>
        <w:bottom w:val="none" w:sz="0" w:space="0" w:color="auto"/>
        <w:right w:val="none" w:sz="0" w:space="0" w:color="auto"/>
      </w:divBdr>
    </w:div>
    <w:div w:id="1565985874">
      <w:bodyDiv w:val="1"/>
      <w:marLeft w:val="0"/>
      <w:marRight w:val="0"/>
      <w:marTop w:val="0"/>
      <w:marBottom w:val="0"/>
      <w:divBdr>
        <w:top w:val="none" w:sz="0" w:space="0" w:color="auto"/>
        <w:left w:val="none" w:sz="0" w:space="0" w:color="auto"/>
        <w:bottom w:val="none" w:sz="0" w:space="0" w:color="auto"/>
        <w:right w:val="none" w:sz="0" w:space="0" w:color="auto"/>
      </w:divBdr>
    </w:div>
    <w:div w:id="1588880277">
      <w:bodyDiv w:val="1"/>
      <w:marLeft w:val="0"/>
      <w:marRight w:val="0"/>
      <w:marTop w:val="0"/>
      <w:marBottom w:val="0"/>
      <w:divBdr>
        <w:top w:val="none" w:sz="0" w:space="0" w:color="auto"/>
        <w:left w:val="none" w:sz="0" w:space="0" w:color="auto"/>
        <w:bottom w:val="none" w:sz="0" w:space="0" w:color="auto"/>
        <w:right w:val="none" w:sz="0" w:space="0" w:color="auto"/>
      </w:divBdr>
    </w:div>
    <w:div w:id="1588923754">
      <w:bodyDiv w:val="1"/>
      <w:marLeft w:val="0"/>
      <w:marRight w:val="0"/>
      <w:marTop w:val="0"/>
      <w:marBottom w:val="0"/>
      <w:divBdr>
        <w:top w:val="none" w:sz="0" w:space="0" w:color="auto"/>
        <w:left w:val="none" w:sz="0" w:space="0" w:color="auto"/>
        <w:bottom w:val="none" w:sz="0" w:space="0" w:color="auto"/>
        <w:right w:val="none" w:sz="0" w:space="0" w:color="auto"/>
      </w:divBdr>
    </w:div>
    <w:div w:id="1592734838">
      <w:bodyDiv w:val="1"/>
      <w:marLeft w:val="0"/>
      <w:marRight w:val="0"/>
      <w:marTop w:val="0"/>
      <w:marBottom w:val="0"/>
      <w:divBdr>
        <w:top w:val="none" w:sz="0" w:space="0" w:color="auto"/>
        <w:left w:val="none" w:sz="0" w:space="0" w:color="auto"/>
        <w:bottom w:val="none" w:sz="0" w:space="0" w:color="auto"/>
        <w:right w:val="none" w:sz="0" w:space="0" w:color="auto"/>
      </w:divBdr>
    </w:div>
    <w:div w:id="1597396841">
      <w:bodyDiv w:val="1"/>
      <w:marLeft w:val="0"/>
      <w:marRight w:val="0"/>
      <w:marTop w:val="0"/>
      <w:marBottom w:val="0"/>
      <w:divBdr>
        <w:top w:val="none" w:sz="0" w:space="0" w:color="auto"/>
        <w:left w:val="none" w:sz="0" w:space="0" w:color="auto"/>
        <w:bottom w:val="none" w:sz="0" w:space="0" w:color="auto"/>
        <w:right w:val="none" w:sz="0" w:space="0" w:color="auto"/>
      </w:divBdr>
    </w:div>
    <w:div w:id="1614170686">
      <w:bodyDiv w:val="1"/>
      <w:marLeft w:val="0"/>
      <w:marRight w:val="0"/>
      <w:marTop w:val="0"/>
      <w:marBottom w:val="0"/>
      <w:divBdr>
        <w:top w:val="none" w:sz="0" w:space="0" w:color="auto"/>
        <w:left w:val="none" w:sz="0" w:space="0" w:color="auto"/>
        <w:bottom w:val="none" w:sz="0" w:space="0" w:color="auto"/>
        <w:right w:val="none" w:sz="0" w:space="0" w:color="auto"/>
      </w:divBdr>
    </w:div>
    <w:div w:id="1615210266">
      <w:bodyDiv w:val="1"/>
      <w:marLeft w:val="0"/>
      <w:marRight w:val="0"/>
      <w:marTop w:val="0"/>
      <w:marBottom w:val="0"/>
      <w:divBdr>
        <w:top w:val="none" w:sz="0" w:space="0" w:color="auto"/>
        <w:left w:val="none" w:sz="0" w:space="0" w:color="auto"/>
        <w:bottom w:val="none" w:sz="0" w:space="0" w:color="auto"/>
        <w:right w:val="none" w:sz="0" w:space="0" w:color="auto"/>
      </w:divBdr>
    </w:div>
    <w:div w:id="1615402840">
      <w:bodyDiv w:val="1"/>
      <w:marLeft w:val="0"/>
      <w:marRight w:val="0"/>
      <w:marTop w:val="0"/>
      <w:marBottom w:val="0"/>
      <w:divBdr>
        <w:top w:val="none" w:sz="0" w:space="0" w:color="auto"/>
        <w:left w:val="none" w:sz="0" w:space="0" w:color="auto"/>
        <w:bottom w:val="none" w:sz="0" w:space="0" w:color="auto"/>
        <w:right w:val="none" w:sz="0" w:space="0" w:color="auto"/>
      </w:divBdr>
    </w:div>
    <w:div w:id="1635018311">
      <w:bodyDiv w:val="1"/>
      <w:marLeft w:val="0"/>
      <w:marRight w:val="0"/>
      <w:marTop w:val="0"/>
      <w:marBottom w:val="0"/>
      <w:divBdr>
        <w:top w:val="none" w:sz="0" w:space="0" w:color="auto"/>
        <w:left w:val="none" w:sz="0" w:space="0" w:color="auto"/>
        <w:bottom w:val="none" w:sz="0" w:space="0" w:color="auto"/>
        <w:right w:val="none" w:sz="0" w:space="0" w:color="auto"/>
      </w:divBdr>
    </w:div>
    <w:div w:id="1644507365">
      <w:bodyDiv w:val="1"/>
      <w:marLeft w:val="0"/>
      <w:marRight w:val="0"/>
      <w:marTop w:val="0"/>
      <w:marBottom w:val="0"/>
      <w:divBdr>
        <w:top w:val="none" w:sz="0" w:space="0" w:color="auto"/>
        <w:left w:val="none" w:sz="0" w:space="0" w:color="auto"/>
        <w:bottom w:val="none" w:sz="0" w:space="0" w:color="auto"/>
        <w:right w:val="none" w:sz="0" w:space="0" w:color="auto"/>
      </w:divBdr>
    </w:div>
    <w:div w:id="1662854113">
      <w:bodyDiv w:val="1"/>
      <w:marLeft w:val="0"/>
      <w:marRight w:val="0"/>
      <w:marTop w:val="0"/>
      <w:marBottom w:val="0"/>
      <w:divBdr>
        <w:top w:val="none" w:sz="0" w:space="0" w:color="auto"/>
        <w:left w:val="none" w:sz="0" w:space="0" w:color="auto"/>
        <w:bottom w:val="none" w:sz="0" w:space="0" w:color="auto"/>
        <w:right w:val="none" w:sz="0" w:space="0" w:color="auto"/>
      </w:divBdr>
    </w:div>
    <w:div w:id="1664964863">
      <w:bodyDiv w:val="1"/>
      <w:marLeft w:val="0"/>
      <w:marRight w:val="0"/>
      <w:marTop w:val="0"/>
      <w:marBottom w:val="0"/>
      <w:divBdr>
        <w:top w:val="none" w:sz="0" w:space="0" w:color="auto"/>
        <w:left w:val="none" w:sz="0" w:space="0" w:color="auto"/>
        <w:bottom w:val="none" w:sz="0" w:space="0" w:color="auto"/>
        <w:right w:val="none" w:sz="0" w:space="0" w:color="auto"/>
      </w:divBdr>
    </w:div>
    <w:div w:id="1681663136">
      <w:bodyDiv w:val="1"/>
      <w:marLeft w:val="0"/>
      <w:marRight w:val="0"/>
      <w:marTop w:val="0"/>
      <w:marBottom w:val="0"/>
      <w:divBdr>
        <w:top w:val="none" w:sz="0" w:space="0" w:color="auto"/>
        <w:left w:val="none" w:sz="0" w:space="0" w:color="auto"/>
        <w:bottom w:val="none" w:sz="0" w:space="0" w:color="auto"/>
        <w:right w:val="none" w:sz="0" w:space="0" w:color="auto"/>
      </w:divBdr>
    </w:div>
    <w:div w:id="1682857391">
      <w:bodyDiv w:val="1"/>
      <w:marLeft w:val="0"/>
      <w:marRight w:val="0"/>
      <w:marTop w:val="0"/>
      <w:marBottom w:val="0"/>
      <w:divBdr>
        <w:top w:val="none" w:sz="0" w:space="0" w:color="auto"/>
        <w:left w:val="none" w:sz="0" w:space="0" w:color="auto"/>
        <w:bottom w:val="none" w:sz="0" w:space="0" w:color="auto"/>
        <w:right w:val="none" w:sz="0" w:space="0" w:color="auto"/>
      </w:divBdr>
    </w:div>
    <w:div w:id="1696030536">
      <w:bodyDiv w:val="1"/>
      <w:marLeft w:val="0"/>
      <w:marRight w:val="0"/>
      <w:marTop w:val="0"/>
      <w:marBottom w:val="0"/>
      <w:divBdr>
        <w:top w:val="none" w:sz="0" w:space="0" w:color="auto"/>
        <w:left w:val="none" w:sz="0" w:space="0" w:color="auto"/>
        <w:bottom w:val="none" w:sz="0" w:space="0" w:color="auto"/>
        <w:right w:val="none" w:sz="0" w:space="0" w:color="auto"/>
      </w:divBdr>
    </w:div>
    <w:div w:id="1696729801">
      <w:bodyDiv w:val="1"/>
      <w:marLeft w:val="0"/>
      <w:marRight w:val="0"/>
      <w:marTop w:val="0"/>
      <w:marBottom w:val="0"/>
      <w:divBdr>
        <w:top w:val="none" w:sz="0" w:space="0" w:color="auto"/>
        <w:left w:val="none" w:sz="0" w:space="0" w:color="auto"/>
        <w:bottom w:val="none" w:sz="0" w:space="0" w:color="auto"/>
        <w:right w:val="none" w:sz="0" w:space="0" w:color="auto"/>
      </w:divBdr>
    </w:div>
    <w:div w:id="1708871822">
      <w:bodyDiv w:val="1"/>
      <w:marLeft w:val="0"/>
      <w:marRight w:val="0"/>
      <w:marTop w:val="0"/>
      <w:marBottom w:val="0"/>
      <w:divBdr>
        <w:top w:val="none" w:sz="0" w:space="0" w:color="auto"/>
        <w:left w:val="none" w:sz="0" w:space="0" w:color="auto"/>
        <w:bottom w:val="none" w:sz="0" w:space="0" w:color="auto"/>
        <w:right w:val="none" w:sz="0" w:space="0" w:color="auto"/>
      </w:divBdr>
    </w:div>
    <w:div w:id="1727336079">
      <w:bodyDiv w:val="1"/>
      <w:marLeft w:val="0"/>
      <w:marRight w:val="0"/>
      <w:marTop w:val="0"/>
      <w:marBottom w:val="0"/>
      <w:divBdr>
        <w:top w:val="none" w:sz="0" w:space="0" w:color="auto"/>
        <w:left w:val="none" w:sz="0" w:space="0" w:color="auto"/>
        <w:bottom w:val="none" w:sz="0" w:space="0" w:color="auto"/>
        <w:right w:val="none" w:sz="0" w:space="0" w:color="auto"/>
      </w:divBdr>
    </w:div>
    <w:div w:id="1750543234">
      <w:bodyDiv w:val="1"/>
      <w:marLeft w:val="0"/>
      <w:marRight w:val="0"/>
      <w:marTop w:val="0"/>
      <w:marBottom w:val="0"/>
      <w:divBdr>
        <w:top w:val="none" w:sz="0" w:space="0" w:color="auto"/>
        <w:left w:val="none" w:sz="0" w:space="0" w:color="auto"/>
        <w:bottom w:val="none" w:sz="0" w:space="0" w:color="auto"/>
        <w:right w:val="none" w:sz="0" w:space="0" w:color="auto"/>
      </w:divBdr>
    </w:div>
    <w:div w:id="1750955458">
      <w:bodyDiv w:val="1"/>
      <w:marLeft w:val="0"/>
      <w:marRight w:val="0"/>
      <w:marTop w:val="0"/>
      <w:marBottom w:val="0"/>
      <w:divBdr>
        <w:top w:val="none" w:sz="0" w:space="0" w:color="auto"/>
        <w:left w:val="none" w:sz="0" w:space="0" w:color="auto"/>
        <w:bottom w:val="none" w:sz="0" w:space="0" w:color="auto"/>
        <w:right w:val="none" w:sz="0" w:space="0" w:color="auto"/>
      </w:divBdr>
    </w:div>
    <w:div w:id="1753042981">
      <w:bodyDiv w:val="1"/>
      <w:marLeft w:val="0"/>
      <w:marRight w:val="0"/>
      <w:marTop w:val="0"/>
      <w:marBottom w:val="0"/>
      <w:divBdr>
        <w:top w:val="none" w:sz="0" w:space="0" w:color="auto"/>
        <w:left w:val="none" w:sz="0" w:space="0" w:color="auto"/>
        <w:bottom w:val="none" w:sz="0" w:space="0" w:color="auto"/>
        <w:right w:val="none" w:sz="0" w:space="0" w:color="auto"/>
      </w:divBdr>
    </w:div>
    <w:div w:id="1757745858">
      <w:bodyDiv w:val="1"/>
      <w:marLeft w:val="0"/>
      <w:marRight w:val="0"/>
      <w:marTop w:val="0"/>
      <w:marBottom w:val="0"/>
      <w:divBdr>
        <w:top w:val="none" w:sz="0" w:space="0" w:color="auto"/>
        <w:left w:val="none" w:sz="0" w:space="0" w:color="auto"/>
        <w:bottom w:val="none" w:sz="0" w:space="0" w:color="auto"/>
        <w:right w:val="none" w:sz="0" w:space="0" w:color="auto"/>
      </w:divBdr>
    </w:div>
    <w:div w:id="1760519460">
      <w:bodyDiv w:val="1"/>
      <w:marLeft w:val="0"/>
      <w:marRight w:val="0"/>
      <w:marTop w:val="0"/>
      <w:marBottom w:val="0"/>
      <w:divBdr>
        <w:top w:val="none" w:sz="0" w:space="0" w:color="auto"/>
        <w:left w:val="none" w:sz="0" w:space="0" w:color="auto"/>
        <w:bottom w:val="none" w:sz="0" w:space="0" w:color="auto"/>
        <w:right w:val="none" w:sz="0" w:space="0" w:color="auto"/>
      </w:divBdr>
    </w:div>
    <w:div w:id="1778598059">
      <w:bodyDiv w:val="1"/>
      <w:marLeft w:val="0"/>
      <w:marRight w:val="0"/>
      <w:marTop w:val="0"/>
      <w:marBottom w:val="0"/>
      <w:divBdr>
        <w:top w:val="none" w:sz="0" w:space="0" w:color="auto"/>
        <w:left w:val="none" w:sz="0" w:space="0" w:color="auto"/>
        <w:bottom w:val="none" w:sz="0" w:space="0" w:color="auto"/>
        <w:right w:val="none" w:sz="0" w:space="0" w:color="auto"/>
      </w:divBdr>
    </w:div>
    <w:div w:id="1797136899">
      <w:bodyDiv w:val="1"/>
      <w:marLeft w:val="0"/>
      <w:marRight w:val="0"/>
      <w:marTop w:val="0"/>
      <w:marBottom w:val="0"/>
      <w:divBdr>
        <w:top w:val="none" w:sz="0" w:space="0" w:color="auto"/>
        <w:left w:val="none" w:sz="0" w:space="0" w:color="auto"/>
        <w:bottom w:val="none" w:sz="0" w:space="0" w:color="auto"/>
        <w:right w:val="none" w:sz="0" w:space="0" w:color="auto"/>
      </w:divBdr>
    </w:div>
    <w:div w:id="1818718817">
      <w:bodyDiv w:val="1"/>
      <w:marLeft w:val="0"/>
      <w:marRight w:val="0"/>
      <w:marTop w:val="0"/>
      <w:marBottom w:val="0"/>
      <w:divBdr>
        <w:top w:val="none" w:sz="0" w:space="0" w:color="auto"/>
        <w:left w:val="none" w:sz="0" w:space="0" w:color="auto"/>
        <w:bottom w:val="none" w:sz="0" w:space="0" w:color="auto"/>
        <w:right w:val="none" w:sz="0" w:space="0" w:color="auto"/>
      </w:divBdr>
    </w:div>
    <w:div w:id="1833985145">
      <w:bodyDiv w:val="1"/>
      <w:marLeft w:val="0"/>
      <w:marRight w:val="0"/>
      <w:marTop w:val="0"/>
      <w:marBottom w:val="0"/>
      <w:divBdr>
        <w:top w:val="none" w:sz="0" w:space="0" w:color="auto"/>
        <w:left w:val="none" w:sz="0" w:space="0" w:color="auto"/>
        <w:bottom w:val="none" w:sz="0" w:space="0" w:color="auto"/>
        <w:right w:val="none" w:sz="0" w:space="0" w:color="auto"/>
      </w:divBdr>
    </w:div>
    <w:div w:id="1836913797">
      <w:bodyDiv w:val="1"/>
      <w:marLeft w:val="0"/>
      <w:marRight w:val="0"/>
      <w:marTop w:val="0"/>
      <w:marBottom w:val="0"/>
      <w:divBdr>
        <w:top w:val="none" w:sz="0" w:space="0" w:color="auto"/>
        <w:left w:val="none" w:sz="0" w:space="0" w:color="auto"/>
        <w:bottom w:val="none" w:sz="0" w:space="0" w:color="auto"/>
        <w:right w:val="none" w:sz="0" w:space="0" w:color="auto"/>
      </w:divBdr>
    </w:div>
    <w:div w:id="1838232307">
      <w:bodyDiv w:val="1"/>
      <w:marLeft w:val="0"/>
      <w:marRight w:val="0"/>
      <w:marTop w:val="0"/>
      <w:marBottom w:val="0"/>
      <w:divBdr>
        <w:top w:val="none" w:sz="0" w:space="0" w:color="auto"/>
        <w:left w:val="none" w:sz="0" w:space="0" w:color="auto"/>
        <w:bottom w:val="none" w:sz="0" w:space="0" w:color="auto"/>
        <w:right w:val="none" w:sz="0" w:space="0" w:color="auto"/>
      </w:divBdr>
    </w:div>
    <w:div w:id="1844272047">
      <w:bodyDiv w:val="1"/>
      <w:marLeft w:val="0"/>
      <w:marRight w:val="0"/>
      <w:marTop w:val="0"/>
      <w:marBottom w:val="0"/>
      <w:divBdr>
        <w:top w:val="none" w:sz="0" w:space="0" w:color="auto"/>
        <w:left w:val="none" w:sz="0" w:space="0" w:color="auto"/>
        <w:bottom w:val="none" w:sz="0" w:space="0" w:color="auto"/>
        <w:right w:val="none" w:sz="0" w:space="0" w:color="auto"/>
      </w:divBdr>
    </w:div>
    <w:div w:id="1844588126">
      <w:bodyDiv w:val="1"/>
      <w:marLeft w:val="0"/>
      <w:marRight w:val="0"/>
      <w:marTop w:val="0"/>
      <w:marBottom w:val="0"/>
      <w:divBdr>
        <w:top w:val="none" w:sz="0" w:space="0" w:color="auto"/>
        <w:left w:val="none" w:sz="0" w:space="0" w:color="auto"/>
        <w:bottom w:val="none" w:sz="0" w:space="0" w:color="auto"/>
        <w:right w:val="none" w:sz="0" w:space="0" w:color="auto"/>
      </w:divBdr>
    </w:div>
    <w:div w:id="1847479252">
      <w:bodyDiv w:val="1"/>
      <w:marLeft w:val="0"/>
      <w:marRight w:val="0"/>
      <w:marTop w:val="0"/>
      <w:marBottom w:val="0"/>
      <w:divBdr>
        <w:top w:val="none" w:sz="0" w:space="0" w:color="auto"/>
        <w:left w:val="none" w:sz="0" w:space="0" w:color="auto"/>
        <w:bottom w:val="none" w:sz="0" w:space="0" w:color="auto"/>
        <w:right w:val="none" w:sz="0" w:space="0" w:color="auto"/>
      </w:divBdr>
    </w:div>
    <w:div w:id="1853300922">
      <w:bodyDiv w:val="1"/>
      <w:marLeft w:val="0"/>
      <w:marRight w:val="0"/>
      <w:marTop w:val="0"/>
      <w:marBottom w:val="0"/>
      <w:divBdr>
        <w:top w:val="none" w:sz="0" w:space="0" w:color="auto"/>
        <w:left w:val="none" w:sz="0" w:space="0" w:color="auto"/>
        <w:bottom w:val="none" w:sz="0" w:space="0" w:color="auto"/>
        <w:right w:val="none" w:sz="0" w:space="0" w:color="auto"/>
      </w:divBdr>
    </w:div>
    <w:div w:id="1855411846">
      <w:bodyDiv w:val="1"/>
      <w:marLeft w:val="0"/>
      <w:marRight w:val="0"/>
      <w:marTop w:val="0"/>
      <w:marBottom w:val="0"/>
      <w:divBdr>
        <w:top w:val="none" w:sz="0" w:space="0" w:color="auto"/>
        <w:left w:val="none" w:sz="0" w:space="0" w:color="auto"/>
        <w:bottom w:val="none" w:sz="0" w:space="0" w:color="auto"/>
        <w:right w:val="none" w:sz="0" w:space="0" w:color="auto"/>
      </w:divBdr>
    </w:div>
    <w:div w:id="1856453515">
      <w:bodyDiv w:val="1"/>
      <w:marLeft w:val="0"/>
      <w:marRight w:val="0"/>
      <w:marTop w:val="0"/>
      <w:marBottom w:val="0"/>
      <w:divBdr>
        <w:top w:val="none" w:sz="0" w:space="0" w:color="auto"/>
        <w:left w:val="none" w:sz="0" w:space="0" w:color="auto"/>
        <w:bottom w:val="none" w:sz="0" w:space="0" w:color="auto"/>
        <w:right w:val="none" w:sz="0" w:space="0" w:color="auto"/>
      </w:divBdr>
    </w:div>
    <w:div w:id="1858545516">
      <w:bodyDiv w:val="1"/>
      <w:marLeft w:val="0"/>
      <w:marRight w:val="0"/>
      <w:marTop w:val="0"/>
      <w:marBottom w:val="0"/>
      <w:divBdr>
        <w:top w:val="none" w:sz="0" w:space="0" w:color="auto"/>
        <w:left w:val="none" w:sz="0" w:space="0" w:color="auto"/>
        <w:bottom w:val="none" w:sz="0" w:space="0" w:color="auto"/>
        <w:right w:val="none" w:sz="0" w:space="0" w:color="auto"/>
      </w:divBdr>
    </w:div>
    <w:div w:id="1860318212">
      <w:bodyDiv w:val="1"/>
      <w:marLeft w:val="0"/>
      <w:marRight w:val="0"/>
      <w:marTop w:val="0"/>
      <w:marBottom w:val="0"/>
      <w:divBdr>
        <w:top w:val="none" w:sz="0" w:space="0" w:color="auto"/>
        <w:left w:val="none" w:sz="0" w:space="0" w:color="auto"/>
        <w:bottom w:val="none" w:sz="0" w:space="0" w:color="auto"/>
        <w:right w:val="none" w:sz="0" w:space="0" w:color="auto"/>
      </w:divBdr>
    </w:div>
    <w:div w:id="1862359252">
      <w:bodyDiv w:val="1"/>
      <w:marLeft w:val="0"/>
      <w:marRight w:val="0"/>
      <w:marTop w:val="0"/>
      <w:marBottom w:val="0"/>
      <w:divBdr>
        <w:top w:val="none" w:sz="0" w:space="0" w:color="auto"/>
        <w:left w:val="none" w:sz="0" w:space="0" w:color="auto"/>
        <w:bottom w:val="none" w:sz="0" w:space="0" w:color="auto"/>
        <w:right w:val="none" w:sz="0" w:space="0" w:color="auto"/>
      </w:divBdr>
    </w:div>
    <w:div w:id="1886990655">
      <w:bodyDiv w:val="1"/>
      <w:marLeft w:val="0"/>
      <w:marRight w:val="0"/>
      <w:marTop w:val="0"/>
      <w:marBottom w:val="0"/>
      <w:divBdr>
        <w:top w:val="none" w:sz="0" w:space="0" w:color="auto"/>
        <w:left w:val="none" w:sz="0" w:space="0" w:color="auto"/>
        <w:bottom w:val="none" w:sz="0" w:space="0" w:color="auto"/>
        <w:right w:val="none" w:sz="0" w:space="0" w:color="auto"/>
      </w:divBdr>
    </w:div>
    <w:div w:id="1921519173">
      <w:bodyDiv w:val="1"/>
      <w:marLeft w:val="0"/>
      <w:marRight w:val="0"/>
      <w:marTop w:val="0"/>
      <w:marBottom w:val="0"/>
      <w:divBdr>
        <w:top w:val="none" w:sz="0" w:space="0" w:color="auto"/>
        <w:left w:val="none" w:sz="0" w:space="0" w:color="auto"/>
        <w:bottom w:val="none" w:sz="0" w:space="0" w:color="auto"/>
        <w:right w:val="none" w:sz="0" w:space="0" w:color="auto"/>
      </w:divBdr>
    </w:div>
    <w:div w:id="1938638220">
      <w:bodyDiv w:val="1"/>
      <w:marLeft w:val="0"/>
      <w:marRight w:val="0"/>
      <w:marTop w:val="0"/>
      <w:marBottom w:val="0"/>
      <w:divBdr>
        <w:top w:val="none" w:sz="0" w:space="0" w:color="auto"/>
        <w:left w:val="none" w:sz="0" w:space="0" w:color="auto"/>
        <w:bottom w:val="none" w:sz="0" w:space="0" w:color="auto"/>
        <w:right w:val="none" w:sz="0" w:space="0" w:color="auto"/>
      </w:divBdr>
    </w:div>
    <w:div w:id="1952349052">
      <w:bodyDiv w:val="1"/>
      <w:marLeft w:val="0"/>
      <w:marRight w:val="0"/>
      <w:marTop w:val="0"/>
      <w:marBottom w:val="0"/>
      <w:divBdr>
        <w:top w:val="none" w:sz="0" w:space="0" w:color="auto"/>
        <w:left w:val="none" w:sz="0" w:space="0" w:color="auto"/>
        <w:bottom w:val="none" w:sz="0" w:space="0" w:color="auto"/>
        <w:right w:val="none" w:sz="0" w:space="0" w:color="auto"/>
      </w:divBdr>
    </w:div>
    <w:div w:id="1956784622">
      <w:bodyDiv w:val="1"/>
      <w:marLeft w:val="0"/>
      <w:marRight w:val="0"/>
      <w:marTop w:val="0"/>
      <w:marBottom w:val="0"/>
      <w:divBdr>
        <w:top w:val="none" w:sz="0" w:space="0" w:color="auto"/>
        <w:left w:val="none" w:sz="0" w:space="0" w:color="auto"/>
        <w:bottom w:val="none" w:sz="0" w:space="0" w:color="auto"/>
        <w:right w:val="none" w:sz="0" w:space="0" w:color="auto"/>
      </w:divBdr>
    </w:div>
    <w:div w:id="1960212612">
      <w:bodyDiv w:val="1"/>
      <w:marLeft w:val="0"/>
      <w:marRight w:val="0"/>
      <w:marTop w:val="0"/>
      <w:marBottom w:val="0"/>
      <w:divBdr>
        <w:top w:val="none" w:sz="0" w:space="0" w:color="auto"/>
        <w:left w:val="none" w:sz="0" w:space="0" w:color="auto"/>
        <w:bottom w:val="none" w:sz="0" w:space="0" w:color="auto"/>
        <w:right w:val="none" w:sz="0" w:space="0" w:color="auto"/>
      </w:divBdr>
    </w:div>
    <w:div w:id="1971469764">
      <w:bodyDiv w:val="1"/>
      <w:marLeft w:val="0"/>
      <w:marRight w:val="0"/>
      <w:marTop w:val="0"/>
      <w:marBottom w:val="0"/>
      <w:divBdr>
        <w:top w:val="none" w:sz="0" w:space="0" w:color="auto"/>
        <w:left w:val="none" w:sz="0" w:space="0" w:color="auto"/>
        <w:bottom w:val="none" w:sz="0" w:space="0" w:color="auto"/>
        <w:right w:val="none" w:sz="0" w:space="0" w:color="auto"/>
      </w:divBdr>
    </w:div>
    <w:div w:id="1976980243">
      <w:bodyDiv w:val="1"/>
      <w:marLeft w:val="0"/>
      <w:marRight w:val="0"/>
      <w:marTop w:val="0"/>
      <w:marBottom w:val="0"/>
      <w:divBdr>
        <w:top w:val="none" w:sz="0" w:space="0" w:color="auto"/>
        <w:left w:val="none" w:sz="0" w:space="0" w:color="auto"/>
        <w:bottom w:val="none" w:sz="0" w:space="0" w:color="auto"/>
        <w:right w:val="none" w:sz="0" w:space="0" w:color="auto"/>
      </w:divBdr>
    </w:div>
    <w:div w:id="2002347857">
      <w:bodyDiv w:val="1"/>
      <w:marLeft w:val="0"/>
      <w:marRight w:val="0"/>
      <w:marTop w:val="0"/>
      <w:marBottom w:val="0"/>
      <w:divBdr>
        <w:top w:val="none" w:sz="0" w:space="0" w:color="auto"/>
        <w:left w:val="none" w:sz="0" w:space="0" w:color="auto"/>
        <w:bottom w:val="none" w:sz="0" w:space="0" w:color="auto"/>
        <w:right w:val="none" w:sz="0" w:space="0" w:color="auto"/>
      </w:divBdr>
    </w:div>
    <w:div w:id="2069378372">
      <w:bodyDiv w:val="1"/>
      <w:marLeft w:val="0"/>
      <w:marRight w:val="0"/>
      <w:marTop w:val="0"/>
      <w:marBottom w:val="0"/>
      <w:divBdr>
        <w:top w:val="none" w:sz="0" w:space="0" w:color="auto"/>
        <w:left w:val="none" w:sz="0" w:space="0" w:color="auto"/>
        <w:bottom w:val="none" w:sz="0" w:space="0" w:color="auto"/>
        <w:right w:val="none" w:sz="0" w:space="0" w:color="auto"/>
      </w:divBdr>
    </w:div>
    <w:div w:id="2077824613">
      <w:bodyDiv w:val="1"/>
      <w:marLeft w:val="0"/>
      <w:marRight w:val="0"/>
      <w:marTop w:val="0"/>
      <w:marBottom w:val="0"/>
      <w:divBdr>
        <w:top w:val="none" w:sz="0" w:space="0" w:color="auto"/>
        <w:left w:val="none" w:sz="0" w:space="0" w:color="auto"/>
        <w:bottom w:val="none" w:sz="0" w:space="0" w:color="auto"/>
        <w:right w:val="none" w:sz="0" w:space="0" w:color="auto"/>
      </w:divBdr>
    </w:div>
    <w:div w:id="2082022789">
      <w:bodyDiv w:val="1"/>
      <w:marLeft w:val="0"/>
      <w:marRight w:val="0"/>
      <w:marTop w:val="0"/>
      <w:marBottom w:val="0"/>
      <w:divBdr>
        <w:top w:val="none" w:sz="0" w:space="0" w:color="auto"/>
        <w:left w:val="none" w:sz="0" w:space="0" w:color="auto"/>
        <w:bottom w:val="none" w:sz="0" w:space="0" w:color="auto"/>
        <w:right w:val="none" w:sz="0" w:space="0" w:color="auto"/>
      </w:divBdr>
    </w:div>
    <w:div w:id="2086298356">
      <w:bodyDiv w:val="1"/>
      <w:marLeft w:val="0"/>
      <w:marRight w:val="0"/>
      <w:marTop w:val="0"/>
      <w:marBottom w:val="0"/>
      <w:divBdr>
        <w:top w:val="none" w:sz="0" w:space="0" w:color="auto"/>
        <w:left w:val="none" w:sz="0" w:space="0" w:color="auto"/>
        <w:bottom w:val="none" w:sz="0" w:space="0" w:color="auto"/>
        <w:right w:val="none" w:sz="0" w:space="0" w:color="auto"/>
      </w:divBdr>
    </w:div>
    <w:div w:id="2088070948">
      <w:bodyDiv w:val="1"/>
      <w:marLeft w:val="0"/>
      <w:marRight w:val="0"/>
      <w:marTop w:val="0"/>
      <w:marBottom w:val="0"/>
      <w:divBdr>
        <w:top w:val="none" w:sz="0" w:space="0" w:color="auto"/>
        <w:left w:val="none" w:sz="0" w:space="0" w:color="auto"/>
        <w:bottom w:val="none" w:sz="0" w:space="0" w:color="auto"/>
        <w:right w:val="none" w:sz="0" w:space="0" w:color="auto"/>
      </w:divBdr>
    </w:div>
    <w:div w:id="2088114154">
      <w:bodyDiv w:val="1"/>
      <w:marLeft w:val="0"/>
      <w:marRight w:val="0"/>
      <w:marTop w:val="0"/>
      <w:marBottom w:val="0"/>
      <w:divBdr>
        <w:top w:val="none" w:sz="0" w:space="0" w:color="auto"/>
        <w:left w:val="none" w:sz="0" w:space="0" w:color="auto"/>
        <w:bottom w:val="none" w:sz="0" w:space="0" w:color="auto"/>
        <w:right w:val="none" w:sz="0" w:space="0" w:color="auto"/>
      </w:divBdr>
    </w:div>
    <w:div w:id="2094810679">
      <w:bodyDiv w:val="1"/>
      <w:marLeft w:val="0"/>
      <w:marRight w:val="0"/>
      <w:marTop w:val="0"/>
      <w:marBottom w:val="0"/>
      <w:divBdr>
        <w:top w:val="none" w:sz="0" w:space="0" w:color="auto"/>
        <w:left w:val="none" w:sz="0" w:space="0" w:color="auto"/>
        <w:bottom w:val="none" w:sz="0" w:space="0" w:color="auto"/>
        <w:right w:val="none" w:sz="0" w:space="0" w:color="auto"/>
      </w:divBdr>
    </w:div>
    <w:div w:id="2113085028">
      <w:bodyDiv w:val="1"/>
      <w:marLeft w:val="0"/>
      <w:marRight w:val="0"/>
      <w:marTop w:val="0"/>
      <w:marBottom w:val="0"/>
      <w:divBdr>
        <w:top w:val="none" w:sz="0" w:space="0" w:color="auto"/>
        <w:left w:val="none" w:sz="0" w:space="0" w:color="auto"/>
        <w:bottom w:val="none" w:sz="0" w:space="0" w:color="auto"/>
        <w:right w:val="none" w:sz="0" w:space="0" w:color="auto"/>
      </w:divBdr>
    </w:div>
    <w:div w:id="2116826600">
      <w:bodyDiv w:val="1"/>
      <w:marLeft w:val="0"/>
      <w:marRight w:val="0"/>
      <w:marTop w:val="0"/>
      <w:marBottom w:val="0"/>
      <w:divBdr>
        <w:top w:val="none" w:sz="0" w:space="0" w:color="auto"/>
        <w:left w:val="none" w:sz="0" w:space="0" w:color="auto"/>
        <w:bottom w:val="none" w:sz="0" w:space="0" w:color="auto"/>
        <w:right w:val="none" w:sz="0" w:space="0" w:color="auto"/>
      </w:divBdr>
    </w:div>
    <w:div w:id="2124690048">
      <w:bodyDiv w:val="1"/>
      <w:marLeft w:val="0"/>
      <w:marRight w:val="0"/>
      <w:marTop w:val="0"/>
      <w:marBottom w:val="0"/>
      <w:divBdr>
        <w:top w:val="none" w:sz="0" w:space="0" w:color="auto"/>
        <w:left w:val="none" w:sz="0" w:space="0" w:color="auto"/>
        <w:bottom w:val="none" w:sz="0" w:space="0" w:color="auto"/>
        <w:right w:val="none" w:sz="0" w:space="0" w:color="auto"/>
      </w:divBdr>
    </w:div>
    <w:div w:id="2124837031">
      <w:bodyDiv w:val="1"/>
      <w:marLeft w:val="0"/>
      <w:marRight w:val="0"/>
      <w:marTop w:val="0"/>
      <w:marBottom w:val="0"/>
      <w:divBdr>
        <w:top w:val="none" w:sz="0" w:space="0" w:color="auto"/>
        <w:left w:val="none" w:sz="0" w:space="0" w:color="auto"/>
        <w:bottom w:val="none" w:sz="0" w:space="0" w:color="auto"/>
        <w:right w:val="none" w:sz="0" w:space="0" w:color="auto"/>
      </w:divBdr>
    </w:div>
    <w:div w:id="2128503381">
      <w:bodyDiv w:val="1"/>
      <w:marLeft w:val="0"/>
      <w:marRight w:val="0"/>
      <w:marTop w:val="0"/>
      <w:marBottom w:val="0"/>
      <w:divBdr>
        <w:top w:val="none" w:sz="0" w:space="0" w:color="auto"/>
        <w:left w:val="none" w:sz="0" w:space="0" w:color="auto"/>
        <w:bottom w:val="none" w:sz="0" w:space="0" w:color="auto"/>
        <w:right w:val="none" w:sz="0" w:space="0" w:color="auto"/>
      </w:divBdr>
    </w:div>
    <w:div w:id="2143033360">
      <w:bodyDiv w:val="1"/>
      <w:marLeft w:val="0"/>
      <w:marRight w:val="0"/>
      <w:marTop w:val="0"/>
      <w:marBottom w:val="0"/>
      <w:divBdr>
        <w:top w:val="none" w:sz="0" w:space="0" w:color="auto"/>
        <w:left w:val="none" w:sz="0" w:space="0" w:color="auto"/>
        <w:bottom w:val="none" w:sz="0" w:space="0" w:color="auto"/>
        <w:right w:val="none" w:sz="0" w:space="0" w:color="auto"/>
      </w:divBdr>
    </w:div>
    <w:div w:id="2146508343">
      <w:bodyDiv w:val="1"/>
      <w:marLeft w:val="0"/>
      <w:marRight w:val="0"/>
      <w:marTop w:val="0"/>
      <w:marBottom w:val="0"/>
      <w:divBdr>
        <w:top w:val="none" w:sz="0" w:space="0" w:color="auto"/>
        <w:left w:val="none" w:sz="0" w:space="0" w:color="auto"/>
        <w:bottom w:val="none" w:sz="0" w:space="0" w:color="auto"/>
        <w:right w:val="none" w:sz="0" w:space="0" w:color="auto"/>
      </w:divBdr>
    </w:div>
    <w:div w:id="214735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92D978-C4B4-47A2-8FFD-00A6F9CDB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24935</Words>
  <Characters>134655</Characters>
  <Application>Microsoft Office Word</Application>
  <DocSecurity>0</DocSecurity>
  <Lines>1122</Lines>
  <Paragraphs>318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159272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akaouki</cp:lastModifiedBy>
  <cp:revision>2</cp:revision>
  <cp:lastPrinted>2019-10-18T09:56:00Z</cp:lastPrinted>
  <dcterms:created xsi:type="dcterms:W3CDTF">2020-03-09T09:16:00Z</dcterms:created>
  <dcterms:modified xsi:type="dcterms:W3CDTF">2020-03-09T09:16:00Z</dcterms:modified>
</cp:coreProperties>
</file>