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B5" w:rsidRPr="001C4599" w:rsidRDefault="007912B5" w:rsidP="001C4599">
      <w:pPr>
        <w:tabs>
          <w:tab w:val="left" w:pos="2660"/>
          <w:tab w:val="left" w:pos="5070"/>
          <w:tab w:val="left" w:pos="7905"/>
          <w:tab w:val="left" w:pos="9180"/>
        </w:tabs>
        <w:ind w:firstLine="567"/>
        <w:jc w:val="both"/>
        <w:rPr>
          <w:rFonts w:ascii="Tahoma" w:hAnsi="Tahoma" w:cs="Tahoma"/>
          <w:b/>
          <w:sz w:val="20"/>
          <w:szCs w:val="20"/>
          <w:lang w:val="el-GR"/>
        </w:rPr>
      </w:pPr>
      <w:r w:rsidRPr="001C4599">
        <w:rPr>
          <w:rFonts w:ascii="Tahoma" w:hAnsi="Tahoma" w:cs="Tahoma"/>
          <w:b/>
          <w:sz w:val="20"/>
          <w:szCs w:val="20"/>
          <w:lang w:val="el-GR"/>
        </w:rPr>
        <w:t>ΕΛΛΗΝΙΚΗ ΔΗΜΟΚΡΑΤΙΑ</w:t>
      </w:r>
    </w:p>
    <w:p w:rsidR="007912B5" w:rsidRPr="001C4599" w:rsidRDefault="007912B5" w:rsidP="001C4599">
      <w:pPr>
        <w:tabs>
          <w:tab w:val="left" w:pos="9180"/>
        </w:tabs>
        <w:ind w:right="46" w:firstLine="567"/>
        <w:jc w:val="both"/>
        <w:rPr>
          <w:rFonts w:ascii="Tahoma" w:hAnsi="Tahoma" w:cs="Tahoma"/>
          <w:b/>
          <w:bCs/>
          <w:sz w:val="20"/>
          <w:szCs w:val="20"/>
          <w:lang w:val="el-GR"/>
        </w:rPr>
      </w:pPr>
      <w:r w:rsidRPr="001C4599">
        <w:rPr>
          <w:rFonts w:ascii="Tahoma" w:hAnsi="Tahoma" w:cs="Tahoma"/>
          <w:b/>
          <w:bCs/>
          <w:sz w:val="20"/>
          <w:szCs w:val="20"/>
          <w:lang w:val="el-GR"/>
        </w:rPr>
        <w:t>ΔΗΜΟΣ ΡΟΔΟΥ</w:t>
      </w:r>
    </w:p>
    <w:p w:rsidR="007912B5" w:rsidRPr="001C4599" w:rsidRDefault="007912B5" w:rsidP="001C4599">
      <w:pPr>
        <w:tabs>
          <w:tab w:val="left" w:pos="9180"/>
        </w:tabs>
        <w:ind w:right="46" w:firstLine="567"/>
        <w:jc w:val="both"/>
        <w:rPr>
          <w:rFonts w:ascii="Tahoma" w:hAnsi="Tahoma" w:cs="Tahoma"/>
          <w:b/>
          <w:sz w:val="20"/>
          <w:szCs w:val="20"/>
          <w:lang w:val="el-GR"/>
        </w:rPr>
      </w:pPr>
    </w:p>
    <w:p w:rsidR="00F82CFD" w:rsidRDefault="00F82CFD" w:rsidP="001C4599">
      <w:pPr>
        <w:pStyle w:val="Normalgr"/>
        <w:tabs>
          <w:tab w:val="left" w:pos="720"/>
          <w:tab w:val="left" w:pos="9180"/>
        </w:tabs>
        <w:spacing w:line="240" w:lineRule="auto"/>
        <w:ind w:right="46" w:firstLine="567"/>
        <w:jc w:val="center"/>
        <w:rPr>
          <w:rFonts w:ascii="Tahoma" w:hAnsi="Tahoma" w:cs="Tahoma"/>
          <w:b/>
          <w:bCs/>
          <w:spacing w:val="0"/>
          <w:sz w:val="20"/>
          <w:szCs w:val="20"/>
          <w:lang w:val="el-GR"/>
        </w:rPr>
      </w:pPr>
      <w:r w:rsidRPr="001C4599">
        <w:rPr>
          <w:rFonts w:ascii="Tahoma" w:hAnsi="Tahoma" w:cs="Tahoma"/>
          <w:b/>
          <w:bCs/>
          <w:spacing w:val="0"/>
          <w:sz w:val="20"/>
          <w:szCs w:val="20"/>
          <w:lang w:val="el-GR"/>
        </w:rPr>
        <w:t>Πρακτικό Συνεδρίασης της Επιτροπής Ποιότητας Ζωής</w:t>
      </w:r>
      <w:r w:rsidR="00294A4A">
        <w:rPr>
          <w:rFonts w:ascii="Tahoma" w:hAnsi="Tahoma" w:cs="Tahoma"/>
          <w:b/>
          <w:bCs/>
          <w:spacing w:val="0"/>
          <w:sz w:val="20"/>
          <w:szCs w:val="20"/>
          <w:lang w:val="el-GR"/>
        </w:rPr>
        <w:t xml:space="preserve"> αριθ. 12</w:t>
      </w:r>
      <w:r w:rsidR="0026057A">
        <w:rPr>
          <w:rFonts w:ascii="Tahoma" w:hAnsi="Tahoma" w:cs="Tahoma"/>
          <w:b/>
          <w:bCs/>
          <w:spacing w:val="0"/>
          <w:sz w:val="20"/>
          <w:szCs w:val="20"/>
          <w:lang w:val="el-GR"/>
        </w:rPr>
        <w:t>/</w:t>
      </w:r>
      <w:r w:rsidR="00294A4A">
        <w:rPr>
          <w:rFonts w:ascii="Tahoma" w:hAnsi="Tahoma" w:cs="Tahoma"/>
          <w:b/>
          <w:bCs/>
          <w:spacing w:val="0"/>
          <w:sz w:val="20"/>
          <w:szCs w:val="20"/>
          <w:lang w:val="el-GR"/>
        </w:rPr>
        <w:t>28</w:t>
      </w:r>
      <w:r w:rsidR="0026057A">
        <w:rPr>
          <w:rFonts w:ascii="Tahoma" w:hAnsi="Tahoma" w:cs="Tahoma"/>
          <w:b/>
          <w:bCs/>
          <w:spacing w:val="0"/>
          <w:sz w:val="20"/>
          <w:szCs w:val="20"/>
          <w:lang w:val="el-GR"/>
        </w:rPr>
        <w:t>-</w:t>
      </w:r>
      <w:r w:rsidR="00294A4A">
        <w:rPr>
          <w:rFonts w:ascii="Tahoma" w:hAnsi="Tahoma" w:cs="Tahoma"/>
          <w:b/>
          <w:bCs/>
          <w:spacing w:val="0"/>
          <w:sz w:val="20"/>
          <w:szCs w:val="20"/>
          <w:lang w:val="el-GR"/>
        </w:rPr>
        <w:t>08</w:t>
      </w:r>
      <w:r w:rsidR="0026057A">
        <w:rPr>
          <w:rFonts w:ascii="Tahoma" w:hAnsi="Tahoma" w:cs="Tahoma"/>
          <w:b/>
          <w:bCs/>
          <w:spacing w:val="0"/>
          <w:sz w:val="20"/>
          <w:szCs w:val="20"/>
          <w:lang w:val="el-GR"/>
        </w:rPr>
        <w:t>-2018</w:t>
      </w:r>
    </w:p>
    <w:p w:rsidR="00294A4A" w:rsidRDefault="00294A4A" w:rsidP="00823B99">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28/08/2018 ημέρα Τρίτη και ώρα 10:00 συνήλθε σε  </w:t>
      </w:r>
      <w:r>
        <w:rPr>
          <w:rFonts w:ascii="Tahoma" w:hAnsi="Tahoma" w:cs="Tahoma"/>
          <w:b/>
          <w:sz w:val="20"/>
          <w:szCs w:val="20"/>
          <w:lang w:val="el-GR"/>
        </w:rPr>
        <w:t xml:space="preserve">έκτακτη </w:t>
      </w:r>
      <w:r>
        <w:rPr>
          <w:rFonts w:ascii="Tahoma" w:hAnsi="Tahoma" w:cs="Tahoma"/>
          <w:color w:val="3F3F3F"/>
          <w:sz w:val="20"/>
          <w:szCs w:val="20"/>
        </w:rPr>
        <w:t> </w:t>
      </w:r>
      <w:r>
        <w:rPr>
          <w:rFonts w:ascii="Tahoma" w:hAnsi="Tahoma" w:cs="Tahoma"/>
          <w:sz w:val="20"/>
          <w:szCs w:val="20"/>
          <w:lang w:val="el-GR"/>
        </w:rPr>
        <w:t xml:space="preserve"> συνεδρίαση η Επιτροπή Ποιότητας Ζωής του Δήμου Ρόδου </w:t>
      </w:r>
      <w:r>
        <w:rPr>
          <w:rFonts w:ascii="Tahoma" w:hAnsi="Tahoma" w:cs="Tahoma"/>
          <w:i/>
          <w:sz w:val="20"/>
          <w:szCs w:val="20"/>
          <w:lang w:val="el-GR"/>
        </w:rPr>
        <w:t>(Αποφ. Δ.Σ. 147/05-03-2017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Παλαιολόγου Μιχαήλ </w:t>
      </w:r>
      <w:r>
        <w:rPr>
          <w:rFonts w:ascii="Tahoma" w:hAnsi="Tahoma" w:cs="Tahoma"/>
          <w:i/>
          <w:sz w:val="20"/>
          <w:szCs w:val="20"/>
          <w:lang w:val="el-GR"/>
        </w:rPr>
        <w:t>(Αποφ. Δημάρχου 157/12-01-2018 «περί ορισμού και ανάθεση αρμοδιοτήτων Αντιδημάρχων»),</w:t>
      </w:r>
      <w:r>
        <w:rPr>
          <w:rFonts w:ascii="Tahoma" w:hAnsi="Tahoma" w:cs="Tahoma"/>
          <w:sz w:val="20"/>
          <w:szCs w:val="20"/>
          <w:lang w:val="el-GR"/>
        </w:rPr>
        <w:t xml:space="preserve"> αριθ. </w:t>
      </w:r>
      <w:r>
        <w:rPr>
          <w:rFonts w:ascii="Tahoma" w:hAnsi="Tahoma" w:cs="Tahoma"/>
          <w:b/>
          <w:bCs/>
          <w:sz w:val="20"/>
          <w:szCs w:val="20"/>
          <w:lang w:val="el-GR"/>
        </w:rPr>
        <w:t>2/51984/27-08-2018</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77 παρ. 6 του Ν. 4555/19-7-2018 (ΦΕΚ 133Α΄)</w:t>
      </w:r>
    </w:p>
    <w:p w:rsidR="00294A4A" w:rsidRDefault="00294A4A" w:rsidP="00823B99">
      <w:pPr>
        <w:tabs>
          <w:tab w:val="left" w:pos="9180"/>
        </w:tabs>
        <w:ind w:right="46" w:firstLine="567"/>
        <w:jc w:val="both"/>
        <w:rPr>
          <w:rFonts w:ascii="Tahoma" w:hAnsi="Tahoma" w:cs="Tahoma"/>
          <w:sz w:val="20"/>
          <w:szCs w:val="20"/>
          <w:lang w:val="el-GR"/>
        </w:rPr>
      </w:pPr>
      <w:r>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294A4A" w:rsidRDefault="00294A4A" w:rsidP="00823B99">
      <w:pPr>
        <w:tabs>
          <w:tab w:val="left" w:pos="9180"/>
        </w:tabs>
        <w:ind w:right="46" w:firstLine="567"/>
        <w:jc w:val="both"/>
        <w:rPr>
          <w:rFonts w:ascii="Tahoma" w:hAnsi="Tahoma" w:cs="Tahoma"/>
          <w:sz w:val="20"/>
          <w:szCs w:val="20"/>
          <w:lang w:val="el-GR"/>
        </w:rPr>
      </w:pPr>
    </w:p>
    <w:p w:rsidR="00294A4A" w:rsidRDefault="00294A4A" w:rsidP="00823B99">
      <w:pPr>
        <w:tabs>
          <w:tab w:val="left" w:pos="9180"/>
        </w:tabs>
        <w:ind w:right="46" w:firstLine="567"/>
        <w:jc w:val="both"/>
        <w:rPr>
          <w:rFonts w:ascii="Tahoma" w:hAnsi="Tahoma" w:cs="Tahoma"/>
          <w:sz w:val="20"/>
          <w:szCs w:val="20"/>
          <w:lang w:val="el-GR"/>
        </w:rPr>
      </w:pP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p>
    <w:p w:rsidR="00294A4A" w:rsidRDefault="00294A4A" w:rsidP="00823B99">
      <w:pPr>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2) Κούρτης Ιωάννης-Μέλος</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3) Κυριαζής Στέφανος- Μέλος </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4) Παπαδημητρίου Ξεπαπαδάκη Βασιλική-Μέλος</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5) Χατζηιωάννου Ελευθέριος- Μέλος</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6) Χριστοδούλου Μιχαήλ- Μέλος</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7) Γιαννακάκης Ιωάννης -Μέλος</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8) Τοκούζης  Παναγιώτης- Μέλος   </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w:t>
      </w:r>
    </w:p>
    <w:p w:rsidR="00294A4A" w:rsidRDefault="00294A4A" w:rsidP="00823B99">
      <w:pPr>
        <w:tabs>
          <w:tab w:val="left" w:pos="9180"/>
        </w:tabs>
        <w:ind w:right="46" w:firstLine="567"/>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Μαρία Καραγιάννη -Αντιπρόεδρος</w:t>
      </w:r>
    </w:p>
    <w:p w:rsidR="00294A4A" w:rsidRDefault="00294A4A" w:rsidP="00823B99">
      <w:pPr>
        <w:tabs>
          <w:tab w:val="left" w:pos="9180"/>
        </w:tabs>
        <w:ind w:right="-1" w:firstLine="567"/>
        <w:jc w:val="both"/>
        <w:rPr>
          <w:rFonts w:ascii="Tahoma" w:hAnsi="Tahoma" w:cs="Tahoma"/>
          <w:sz w:val="20"/>
          <w:szCs w:val="20"/>
          <w:lang w:val="el-GR"/>
        </w:rPr>
      </w:pPr>
      <w:r>
        <w:rPr>
          <w:rFonts w:ascii="Tahoma" w:hAnsi="Tahoma" w:cs="Tahoma"/>
          <w:sz w:val="20"/>
          <w:szCs w:val="20"/>
          <w:lang w:val="el-GR"/>
        </w:rPr>
        <w:t xml:space="preserve">                                    2)Γιώργος Κακούλης Μέλος</w:t>
      </w:r>
    </w:p>
    <w:p w:rsidR="00294A4A" w:rsidRDefault="00294A4A" w:rsidP="00823B99">
      <w:pPr>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3) Σαρρή –Υψηλάντη Σταματία -Μέλος                    </w:t>
      </w:r>
    </w:p>
    <w:p w:rsidR="00294A4A" w:rsidRDefault="00294A4A" w:rsidP="00823B99">
      <w:pPr>
        <w:pStyle w:val="Normalgr"/>
        <w:tabs>
          <w:tab w:val="left" w:pos="720"/>
          <w:tab w:val="left" w:pos="9180"/>
        </w:tabs>
        <w:spacing w:line="240" w:lineRule="auto"/>
        <w:ind w:right="46" w:firstLine="567"/>
        <w:rPr>
          <w:rFonts w:ascii="Tahoma" w:hAnsi="Tahoma" w:cs="Tahoma"/>
          <w:b/>
          <w:bCs/>
          <w:spacing w:val="0"/>
          <w:sz w:val="20"/>
          <w:szCs w:val="20"/>
          <w:lang w:val="el-GR"/>
        </w:rPr>
      </w:pPr>
    </w:p>
    <w:p w:rsidR="00294A4A" w:rsidRPr="005C4F8F" w:rsidRDefault="00294A4A" w:rsidP="00823B99">
      <w:pPr>
        <w:tabs>
          <w:tab w:val="left" w:pos="9180"/>
        </w:tabs>
        <w:ind w:right="46" w:firstLine="567"/>
        <w:jc w:val="both"/>
        <w:rPr>
          <w:b/>
          <w:lang w:val="el-GR"/>
        </w:rPr>
      </w:pPr>
      <w:r>
        <w:rPr>
          <w:rFonts w:ascii="Tahoma" w:hAnsi="Tahoma" w:cs="Tahoma"/>
          <w:b/>
          <w:bCs/>
          <w:sz w:val="20"/>
          <w:szCs w:val="20"/>
          <w:lang w:val="el-GR"/>
        </w:rPr>
        <w:t>Αρ. αποφ. 109   /28-08-2018                                           ΑΔΑ:</w:t>
      </w:r>
      <w:r w:rsidRPr="007912B5">
        <w:rPr>
          <w:lang w:val="el-GR"/>
        </w:rPr>
        <w:t xml:space="preserve"> </w:t>
      </w:r>
      <w:r w:rsidRPr="00294A4A">
        <w:rPr>
          <w:b/>
          <w:lang w:val="el-GR"/>
        </w:rPr>
        <w:t>ΩΤ1ΖΩ1Ρ-ΟΦΛ</w:t>
      </w:r>
    </w:p>
    <w:p w:rsidR="00294A4A" w:rsidRDefault="00294A4A" w:rsidP="00823B99">
      <w:pPr>
        <w:tabs>
          <w:tab w:val="left" w:pos="9180"/>
        </w:tabs>
        <w:ind w:right="46" w:firstLine="567"/>
        <w:jc w:val="both"/>
        <w:rPr>
          <w:rFonts w:ascii="Tahoma" w:hAnsi="Tahoma" w:cs="Tahoma"/>
          <w:b/>
          <w:bCs/>
          <w:sz w:val="20"/>
          <w:szCs w:val="20"/>
          <w:lang w:val="el-GR"/>
        </w:rPr>
      </w:pPr>
    </w:p>
    <w:p w:rsidR="00294A4A" w:rsidRDefault="00294A4A" w:rsidP="00823B99">
      <w:pPr>
        <w:tabs>
          <w:tab w:val="left" w:pos="9180"/>
        </w:tabs>
        <w:ind w:right="46" w:firstLine="567"/>
        <w:jc w:val="center"/>
        <w:rPr>
          <w:rFonts w:ascii="Tahoma" w:hAnsi="Tahoma" w:cs="Tahoma"/>
          <w:b/>
          <w:bCs/>
          <w:sz w:val="20"/>
          <w:szCs w:val="20"/>
          <w:lang w:val="el-GR"/>
        </w:rPr>
      </w:pPr>
      <w:r>
        <w:rPr>
          <w:rFonts w:ascii="Tahoma" w:hAnsi="Tahoma" w:cs="Tahoma"/>
          <w:b/>
          <w:bCs/>
          <w:sz w:val="20"/>
          <w:szCs w:val="20"/>
          <w:lang w:val="el-GR"/>
        </w:rPr>
        <w:t>Περίληψη</w:t>
      </w:r>
    </w:p>
    <w:p w:rsidR="00294A4A" w:rsidRPr="00585CEC" w:rsidRDefault="00294A4A" w:rsidP="00823B99">
      <w:pPr>
        <w:tabs>
          <w:tab w:val="left" w:pos="6803"/>
          <w:tab w:val="left" w:pos="9180"/>
        </w:tabs>
        <w:ind w:right="46" w:firstLine="567"/>
        <w:jc w:val="both"/>
        <w:rPr>
          <w:rFonts w:ascii="Tahoma" w:hAnsi="Tahoma" w:cs="Tahoma"/>
          <w:b/>
          <w:sz w:val="20"/>
          <w:szCs w:val="20"/>
          <w:lang w:val="el-GR"/>
        </w:rPr>
      </w:pPr>
    </w:p>
    <w:p w:rsidR="00294A4A" w:rsidRDefault="00294A4A" w:rsidP="00823B99">
      <w:pPr>
        <w:spacing w:before="120"/>
        <w:ind w:firstLine="567"/>
        <w:jc w:val="both"/>
        <w:rPr>
          <w:rFonts w:ascii="Tahoma" w:hAnsi="Tahoma" w:cs="Tahoma"/>
          <w:b/>
          <w:sz w:val="20"/>
          <w:szCs w:val="20"/>
          <w:lang w:val="el-GR"/>
        </w:rPr>
      </w:pPr>
      <w:r>
        <w:rPr>
          <w:rFonts w:ascii="Tahoma" w:hAnsi="Tahoma" w:cs="Tahoma"/>
          <w:b/>
          <w:sz w:val="20"/>
          <w:szCs w:val="20"/>
          <w:lang w:val="el-GR"/>
        </w:rPr>
        <w:t>Λήψη απόφασης για την αιτιολογία  σύγκλησης Έκτακτης Συνεδρίασης της Επιτροπής Ποιότητας Ζωής.</w:t>
      </w:r>
    </w:p>
    <w:p w:rsidR="00294A4A" w:rsidRDefault="00294A4A" w:rsidP="00823B99">
      <w:pPr>
        <w:tabs>
          <w:tab w:val="left" w:pos="6803"/>
          <w:tab w:val="left" w:pos="9180"/>
        </w:tabs>
        <w:ind w:right="46" w:firstLine="567"/>
        <w:jc w:val="both"/>
        <w:rPr>
          <w:rFonts w:ascii="Tahoma" w:hAnsi="Tahoma" w:cs="Tahoma"/>
          <w:b/>
          <w:sz w:val="20"/>
          <w:szCs w:val="20"/>
          <w:lang w:val="el-GR"/>
        </w:rPr>
      </w:pPr>
    </w:p>
    <w:p w:rsidR="00294A4A" w:rsidRPr="00B31CF8" w:rsidRDefault="00294A4A" w:rsidP="00823B99">
      <w:pPr>
        <w:tabs>
          <w:tab w:val="left" w:pos="6803"/>
          <w:tab w:val="left" w:pos="9180"/>
        </w:tabs>
        <w:ind w:right="46" w:firstLine="567"/>
        <w:jc w:val="both"/>
        <w:rPr>
          <w:rFonts w:ascii="Arial" w:hAnsi="Arial" w:cs="Arial"/>
          <w:sz w:val="20"/>
          <w:szCs w:val="20"/>
          <w:lang w:val="el-GR"/>
        </w:rPr>
      </w:pPr>
      <w:r w:rsidRPr="00B31CF8">
        <w:rPr>
          <w:rFonts w:ascii="Arial" w:hAnsi="Arial" w:cs="Arial"/>
          <w:sz w:val="20"/>
          <w:szCs w:val="20"/>
          <w:lang w:val="el-GR"/>
        </w:rPr>
        <w:t>Ο Πρόεδρος κήρυξε την έναρξη της έκτακτης συνεδρίασης ενημερώνοντας ταυτόχρονα τα μέλη της Επιτροπής για τον κατεπείγοντα χαρακτήρα της συνεδρίασης όπου σύμφωνα με την παρ. 6 του άρθρο 77, του Ν. 4555/19-7-2018 (ΦΕΚ 133Α΄) η Ε.Π.Ζ δύναται με τη σύμφωνη γνώμη της απόλυτης πλειοψηφίας των μελών της, να λάβει τις παρακάτω αποφάσεις:</w:t>
      </w:r>
    </w:p>
    <w:p w:rsidR="00294A4A" w:rsidRDefault="00294A4A" w:rsidP="00823B99">
      <w:pPr>
        <w:widowControl w:val="0"/>
        <w:tabs>
          <w:tab w:val="left" w:pos="9180"/>
        </w:tabs>
        <w:ind w:right="46" w:firstLine="567"/>
        <w:jc w:val="both"/>
        <w:rPr>
          <w:rFonts w:ascii="Tahoma" w:hAnsi="Tahoma" w:cs="Tahoma"/>
          <w:sz w:val="20"/>
          <w:szCs w:val="20"/>
          <w:lang w:val="el-GR"/>
        </w:rPr>
      </w:pPr>
    </w:p>
    <w:p w:rsidR="00294A4A" w:rsidRPr="007F5DA8" w:rsidRDefault="00294A4A" w:rsidP="00823B99">
      <w:pPr>
        <w:shd w:val="clear" w:color="auto" w:fill="FFFFFF"/>
        <w:ind w:firstLine="567"/>
        <w:jc w:val="both"/>
        <w:rPr>
          <w:rFonts w:ascii="Tahoma" w:hAnsi="Tahoma" w:cs="Tahoma"/>
          <w:sz w:val="20"/>
          <w:szCs w:val="20"/>
          <w:lang w:val="el-GR" w:eastAsia="el-GR" w:bidi="ar-SA"/>
        </w:rPr>
      </w:pPr>
      <w:r w:rsidRPr="007F5DA8">
        <w:rPr>
          <w:rFonts w:ascii="Tahoma" w:hAnsi="Tahoma" w:cs="Tahoma"/>
          <w:sz w:val="20"/>
          <w:szCs w:val="20"/>
          <w:lang w:val="el-GR" w:eastAsia="el-GR" w:bidi="ar-SA"/>
        </w:rPr>
        <w:t>1) Έγκριση της υπ’ αριθ 66/2018 απόφασης του</w:t>
      </w:r>
      <w:r>
        <w:rPr>
          <w:rFonts w:ascii="Tahoma" w:hAnsi="Tahoma" w:cs="Tahoma"/>
          <w:sz w:val="20"/>
          <w:szCs w:val="20"/>
          <w:lang w:val="el-GR" w:eastAsia="el-GR" w:bidi="ar-SA"/>
        </w:rPr>
        <w:t xml:space="preserve"> </w:t>
      </w:r>
      <w:r w:rsidRPr="007F5DA8">
        <w:rPr>
          <w:rFonts w:ascii="Tahoma" w:hAnsi="Tahoma" w:cs="Tahoma"/>
          <w:sz w:val="20"/>
          <w:szCs w:val="20"/>
          <w:lang w:val="el-GR" w:eastAsia="el-GR" w:bidi="ar-SA"/>
        </w:rPr>
        <w:t xml:space="preserve"> Συμβουλίου της Δημοτικής Κοινότητας Ρόδου θέμα: α)Συμπλήρωση της υπ’ αριθ. 310/2018 του Δημοτικού Συμβουλίου β) Τροποποίηση της υπ’ αριθ. 801/5/152/1980 Απόφασης Διοίκησης Χωροφυλακής Ρόδου, Γραφείο Τροχαίας.</w:t>
      </w:r>
    </w:p>
    <w:p w:rsidR="00294A4A" w:rsidRPr="007F5DA8" w:rsidRDefault="00294A4A" w:rsidP="00823B99">
      <w:pPr>
        <w:shd w:val="clear" w:color="auto" w:fill="FFFFFF"/>
        <w:ind w:firstLine="567"/>
        <w:jc w:val="both"/>
        <w:rPr>
          <w:rFonts w:ascii="Tahoma" w:hAnsi="Tahoma" w:cs="Tahoma"/>
          <w:sz w:val="20"/>
          <w:szCs w:val="20"/>
          <w:lang w:val="el-GR" w:eastAsia="el-GR" w:bidi="ar-SA"/>
        </w:rPr>
      </w:pPr>
      <w:r w:rsidRPr="007F5DA8">
        <w:rPr>
          <w:rFonts w:ascii="Tahoma" w:hAnsi="Tahoma" w:cs="Tahoma"/>
          <w:sz w:val="20"/>
          <w:szCs w:val="20"/>
          <w:lang w:val="el-GR" w:eastAsia="el-GR" w:bidi="ar-SA"/>
        </w:rPr>
        <w:t>2) Έγκριση της υπ’ αριθ 76/2018 απόφασης του Συμβουλίου της Δημοτικής Κοινότητας Ρόδου με θέμα: «Δημιουργία Διάβασης πεζών επί της οδού Αποδήμων Αμερικής</w:t>
      </w:r>
    </w:p>
    <w:p w:rsidR="00294A4A" w:rsidRPr="007F5DA8" w:rsidRDefault="00294A4A" w:rsidP="00823B99">
      <w:pPr>
        <w:ind w:firstLine="567"/>
        <w:jc w:val="both"/>
        <w:rPr>
          <w:rFonts w:ascii="Tahoma" w:hAnsi="Tahoma" w:cs="Tahoma"/>
          <w:color w:val="000000"/>
          <w:sz w:val="20"/>
          <w:szCs w:val="20"/>
          <w:lang w:val="el-GR"/>
        </w:rPr>
      </w:pPr>
      <w:r w:rsidRPr="007F5DA8">
        <w:rPr>
          <w:rFonts w:ascii="Tahoma" w:hAnsi="Tahoma" w:cs="Tahoma"/>
          <w:sz w:val="20"/>
          <w:szCs w:val="20"/>
          <w:lang w:val="el-GR" w:eastAsia="el-GR" w:bidi="ar-SA"/>
        </w:rPr>
        <w:t xml:space="preserve">3) </w:t>
      </w:r>
      <w:r w:rsidRPr="007F5DA8">
        <w:rPr>
          <w:rFonts w:ascii="Tahoma" w:hAnsi="Tahoma" w:cs="Tahoma"/>
          <w:sz w:val="20"/>
          <w:szCs w:val="20"/>
          <w:lang w:val="el-GR"/>
        </w:rPr>
        <w:t>Παραχώρηση και Χωροθέτηση</w:t>
      </w:r>
      <w:r w:rsidRPr="007F5DA8">
        <w:rPr>
          <w:rFonts w:ascii="Tahoma" w:hAnsi="Tahoma" w:cs="Tahoma"/>
          <w:color w:val="000000"/>
          <w:sz w:val="20"/>
          <w:szCs w:val="20"/>
          <w:lang w:val="el-GR"/>
        </w:rPr>
        <w:t xml:space="preserve"> </w:t>
      </w:r>
      <w:r w:rsidRPr="007F5DA8">
        <w:rPr>
          <w:rFonts w:ascii="Tahoma" w:hAnsi="Tahoma" w:cs="Tahoma"/>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(Έγγραφα ΑΠ 16/44569/17-7-2018 και 16/51279/21-08-2018 της Δνσης Τεχνικών Έργων και Υποδομών).</w:t>
      </w:r>
    </w:p>
    <w:p w:rsidR="00294A4A" w:rsidRPr="007F5DA8" w:rsidRDefault="00294A4A" w:rsidP="00823B99">
      <w:pPr>
        <w:ind w:firstLine="567"/>
        <w:jc w:val="both"/>
        <w:rPr>
          <w:rFonts w:ascii="Tahoma" w:hAnsi="Tahoma" w:cs="Tahoma"/>
          <w:sz w:val="20"/>
          <w:szCs w:val="20"/>
          <w:lang w:val="el-GR" w:eastAsia="el-GR" w:bidi="ar-SA"/>
        </w:rPr>
      </w:pPr>
      <w:r w:rsidRPr="007F5DA8">
        <w:rPr>
          <w:rFonts w:ascii="Tahoma" w:hAnsi="Tahoma" w:cs="Tahoma"/>
          <w:sz w:val="20"/>
          <w:szCs w:val="20"/>
          <w:lang w:val="el-GR" w:eastAsia="el-GR" w:bidi="ar-SA"/>
        </w:rPr>
        <w:t>4) Έγκριση παραχώρησης-Ανανέωσης θέσεων αποκλειστικής στάθμευσης ΑΜΕΑ (Χρονικής διάρκειας 2 ετών)</w:t>
      </w:r>
    </w:p>
    <w:p w:rsidR="00294A4A" w:rsidRPr="007F5DA8" w:rsidRDefault="00294A4A" w:rsidP="00823B99">
      <w:pPr>
        <w:ind w:firstLine="567"/>
        <w:jc w:val="both"/>
        <w:rPr>
          <w:rFonts w:ascii="Tahoma" w:hAnsi="Tahoma" w:cs="Tahoma"/>
          <w:color w:val="FF0000"/>
          <w:sz w:val="20"/>
          <w:szCs w:val="20"/>
          <w:lang w:val="el-GR"/>
        </w:rPr>
      </w:pPr>
      <w:r w:rsidRPr="007F5DA8">
        <w:rPr>
          <w:rFonts w:ascii="Tahoma" w:hAnsi="Tahoma" w:cs="Tahoma"/>
          <w:sz w:val="20"/>
          <w:szCs w:val="20"/>
          <w:lang w:val="el-GR" w:eastAsia="el-GR" w:bidi="ar-SA"/>
        </w:rPr>
        <w:t>5) Έγκριση της υπ’ αριθ. 13/2018 απόφασης του Συμβουλίου της Δημοτικής Κοινότητας Αρχαγγέλου με θέμα¨»</w:t>
      </w:r>
      <w:r w:rsidRPr="007F5DA8">
        <w:rPr>
          <w:rFonts w:ascii="Tahoma" w:hAnsi="Tahoma" w:cs="Tahoma"/>
          <w:color w:val="000000"/>
          <w:sz w:val="20"/>
          <w:szCs w:val="20"/>
          <w:lang w:val="el-GR"/>
        </w:rPr>
        <w:t xml:space="preserve">Άδειας </w:t>
      </w:r>
      <w:r w:rsidRPr="007F5DA8">
        <w:rPr>
          <w:rFonts w:ascii="Tahoma" w:hAnsi="Tahoma" w:cs="Tahoma"/>
          <w:bCs/>
          <w:sz w:val="20"/>
          <w:szCs w:val="20"/>
          <w:lang w:val="el-GR"/>
        </w:rPr>
        <w:t>«εισόδου – εξόδου» οχημάτων στην ΚΜ 4049</w:t>
      </w:r>
      <w:r w:rsidRPr="007F5DA8">
        <w:rPr>
          <w:rFonts w:ascii="Tahoma" w:hAnsi="Tahoma" w:cs="Tahoma"/>
          <w:bCs/>
          <w:sz w:val="20"/>
          <w:szCs w:val="20"/>
        </w:rPr>
        <w:t>B</w:t>
      </w:r>
      <w:r w:rsidRPr="007F5DA8">
        <w:rPr>
          <w:rFonts w:ascii="Tahoma" w:hAnsi="Tahoma" w:cs="Tahoma"/>
          <w:bCs/>
          <w:sz w:val="20"/>
          <w:szCs w:val="20"/>
          <w:lang w:val="el-GR"/>
        </w:rPr>
        <w:t xml:space="preserve"> γαιών Αρχαγγέλου επί </w:t>
      </w:r>
      <w:r w:rsidRPr="007F5DA8">
        <w:rPr>
          <w:rFonts w:ascii="Tahoma" w:hAnsi="Tahoma" w:cs="Tahoma"/>
          <w:sz w:val="20"/>
          <w:szCs w:val="20"/>
          <w:lang w:val="el-GR"/>
        </w:rPr>
        <w:t xml:space="preserve"> τμήματος παλαιάς Εθνικής οδού Ρόδου-Λίνδου της οποίας την συντήρηση έχει ο Δήμος Ρόδου(ΦΕΚ 5Α/2018 ) </w:t>
      </w:r>
      <w:r w:rsidRPr="007F5DA8">
        <w:rPr>
          <w:rFonts w:ascii="Tahoma" w:hAnsi="Tahoma" w:cs="Tahoma"/>
          <w:bCs/>
          <w:sz w:val="20"/>
          <w:szCs w:val="20"/>
          <w:lang w:val="el-GR"/>
        </w:rPr>
        <w:t xml:space="preserve"> για την εξυπηρέτηση των οχημάτων της επιχείρησης με χρήση "Εμπορικές Αποθήκες  ιδιοκτησίας Κιαχαγιά Μιχάλη του Εμμανουήλ.</w:t>
      </w:r>
    </w:p>
    <w:p w:rsidR="00294A4A" w:rsidRPr="007F5DA8" w:rsidRDefault="00294A4A" w:rsidP="00823B99">
      <w:pPr>
        <w:ind w:firstLine="567"/>
        <w:rPr>
          <w:rFonts w:ascii="Verdana" w:hAnsi="Verdana"/>
          <w:sz w:val="18"/>
          <w:szCs w:val="18"/>
          <w:lang w:val="el-GR"/>
        </w:rPr>
      </w:pPr>
    </w:p>
    <w:p w:rsidR="00294A4A" w:rsidRPr="00613AB3" w:rsidRDefault="00294A4A" w:rsidP="00823B99">
      <w:pPr>
        <w:tabs>
          <w:tab w:val="num" w:pos="0"/>
        </w:tabs>
        <w:ind w:right="-1" w:firstLine="567"/>
        <w:jc w:val="both"/>
        <w:rPr>
          <w:rFonts w:ascii="Tahoma" w:hAnsi="Tahoma" w:cs="Tahoma"/>
          <w:sz w:val="20"/>
          <w:szCs w:val="20"/>
          <w:lang w:val="el-GR"/>
        </w:rPr>
      </w:pPr>
      <w:r w:rsidRPr="00613AB3">
        <w:rPr>
          <w:rFonts w:ascii="Tahoma" w:hAnsi="Tahoma" w:cs="Tahoma"/>
          <w:sz w:val="20"/>
          <w:szCs w:val="20"/>
          <w:lang w:val="el-GR"/>
        </w:rPr>
        <w:lastRenderedPageBreak/>
        <w:t>Η Συνεδρίαση θεωρείται επείγουσα διότι άπτεται θεμάτων που αφορούν ΑΜΕΑ</w:t>
      </w:r>
      <w:r>
        <w:rPr>
          <w:rFonts w:ascii="Tahoma" w:hAnsi="Tahoma" w:cs="Tahoma"/>
          <w:sz w:val="20"/>
          <w:szCs w:val="20"/>
          <w:lang w:val="el-GR"/>
        </w:rPr>
        <w:t xml:space="preserve"> (παραχώρηση θέσεων στάθμευσης)</w:t>
      </w:r>
      <w:r w:rsidRPr="00613AB3">
        <w:rPr>
          <w:rFonts w:ascii="Tahoma" w:hAnsi="Tahoma" w:cs="Tahoma"/>
          <w:sz w:val="20"/>
          <w:szCs w:val="20"/>
          <w:lang w:val="el-GR"/>
        </w:rPr>
        <w:t xml:space="preserve"> καθώς και χωροθετήσεις θέσεων </w:t>
      </w:r>
      <w:r>
        <w:rPr>
          <w:rFonts w:ascii="Tahoma" w:hAnsi="Tahoma" w:cs="Tahoma"/>
          <w:sz w:val="20"/>
          <w:szCs w:val="20"/>
          <w:lang w:val="el-GR"/>
        </w:rPr>
        <w:t xml:space="preserve">στάθμευσης </w:t>
      </w:r>
      <w:r w:rsidRPr="00613AB3">
        <w:rPr>
          <w:rFonts w:ascii="Tahoma" w:hAnsi="Tahoma" w:cs="Tahoma"/>
          <w:sz w:val="20"/>
          <w:szCs w:val="20"/>
          <w:lang w:val="el-GR"/>
        </w:rPr>
        <w:t>επιχειρήσεων</w:t>
      </w:r>
      <w:r>
        <w:rPr>
          <w:rFonts w:ascii="Tahoma" w:hAnsi="Tahoma" w:cs="Tahoma"/>
          <w:sz w:val="20"/>
          <w:szCs w:val="20"/>
          <w:lang w:val="el-GR"/>
        </w:rPr>
        <w:t>, πράγμα</w:t>
      </w:r>
      <w:r w:rsidRPr="00613AB3">
        <w:rPr>
          <w:rFonts w:ascii="Tahoma" w:hAnsi="Tahoma" w:cs="Tahoma"/>
          <w:sz w:val="20"/>
          <w:szCs w:val="20"/>
          <w:lang w:val="el-GR"/>
        </w:rPr>
        <w:t xml:space="preserve"> που συντελ</w:t>
      </w:r>
      <w:r>
        <w:rPr>
          <w:rFonts w:ascii="Tahoma" w:hAnsi="Tahoma" w:cs="Tahoma"/>
          <w:sz w:val="20"/>
          <w:szCs w:val="20"/>
          <w:lang w:val="el-GR"/>
        </w:rPr>
        <w:t>εί</w:t>
      </w:r>
      <w:r w:rsidRPr="00613AB3">
        <w:rPr>
          <w:rFonts w:ascii="Tahoma" w:hAnsi="Tahoma" w:cs="Tahoma"/>
          <w:sz w:val="20"/>
          <w:szCs w:val="20"/>
          <w:lang w:val="el-GR"/>
        </w:rPr>
        <w:t xml:space="preserve"> στην εύρυθμη λειτουργία </w:t>
      </w:r>
      <w:r>
        <w:rPr>
          <w:rFonts w:ascii="Tahoma" w:hAnsi="Tahoma" w:cs="Tahoma"/>
          <w:sz w:val="20"/>
          <w:szCs w:val="20"/>
          <w:lang w:val="el-GR"/>
        </w:rPr>
        <w:t xml:space="preserve">τους αφ’ ενός </w:t>
      </w:r>
      <w:r w:rsidRPr="00613AB3">
        <w:rPr>
          <w:rFonts w:ascii="Tahoma" w:hAnsi="Tahoma" w:cs="Tahoma"/>
          <w:sz w:val="20"/>
          <w:szCs w:val="20"/>
          <w:lang w:val="el-GR"/>
        </w:rPr>
        <w:t xml:space="preserve"> και για να μην επιβαρύνουν περισσότερο το ήδη βεβαρημένο κυκλοφοριακό της πόλης</w:t>
      </w:r>
      <w:r>
        <w:rPr>
          <w:rFonts w:ascii="Tahoma" w:hAnsi="Tahoma" w:cs="Tahoma"/>
          <w:sz w:val="20"/>
          <w:szCs w:val="20"/>
          <w:lang w:val="el-GR"/>
        </w:rPr>
        <w:t xml:space="preserve"> αφ΄ετέρου</w:t>
      </w:r>
      <w:r w:rsidRPr="00613AB3">
        <w:rPr>
          <w:rFonts w:ascii="Tahoma" w:hAnsi="Tahoma" w:cs="Tahoma"/>
          <w:sz w:val="20"/>
          <w:szCs w:val="20"/>
          <w:lang w:val="el-GR"/>
        </w:rPr>
        <w:t>, και για τα οποία απαιτείται απόφαση του Δημοτικού Συμβουλίου το οποίο θα συνεδριάσει στις 30-8-2018.</w:t>
      </w:r>
    </w:p>
    <w:p w:rsidR="00294A4A" w:rsidRPr="007F5DA8" w:rsidRDefault="00294A4A" w:rsidP="00823B99">
      <w:pPr>
        <w:ind w:firstLine="567"/>
        <w:rPr>
          <w:rFonts w:ascii="Verdana" w:hAnsi="Verdana"/>
          <w:sz w:val="18"/>
          <w:szCs w:val="18"/>
          <w:lang w:val="el-GR"/>
        </w:rPr>
      </w:pPr>
    </w:p>
    <w:p w:rsidR="00294A4A" w:rsidRDefault="00294A4A" w:rsidP="00823B99">
      <w:pPr>
        <w:widowControl w:val="0"/>
        <w:tabs>
          <w:tab w:val="left" w:pos="9180"/>
        </w:tabs>
        <w:ind w:right="46" w:firstLine="567"/>
        <w:jc w:val="both"/>
        <w:rPr>
          <w:rFonts w:ascii="Tahoma" w:hAnsi="Tahoma" w:cs="Tahoma"/>
          <w:b/>
          <w:sz w:val="20"/>
          <w:szCs w:val="20"/>
          <w:lang w:val="el-GR"/>
        </w:rPr>
      </w:pPr>
    </w:p>
    <w:p w:rsidR="00294A4A" w:rsidRPr="003C6F94" w:rsidRDefault="00294A4A" w:rsidP="00823B99">
      <w:pPr>
        <w:widowControl w:val="0"/>
        <w:tabs>
          <w:tab w:val="left" w:pos="9180"/>
        </w:tabs>
        <w:ind w:right="46" w:firstLine="567"/>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w:t>
      </w:r>
    </w:p>
    <w:p w:rsidR="00294A4A" w:rsidRPr="003C6F94" w:rsidRDefault="00294A4A" w:rsidP="00823B99">
      <w:pPr>
        <w:widowControl w:val="0"/>
        <w:tabs>
          <w:tab w:val="left" w:pos="9180"/>
        </w:tabs>
        <w:ind w:right="46" w:firstLine="567"/>
        <w:jc w:val="both"/>
        <w:rPr>
          <w:rFonts w:ascii="Tahoma" w:eastAsia="MgHelveticaUCPol" w:hAnsi="Tahoma" w:cs="Tahoma"/>
          <w:b/>
          <w:sz w:val="20"/>
          <w:szCs w:val="20"/>
          <w:lang w:val="el-GR"/>
        </w:rPr>
      </w:pPr>
    </w:p>
    <w:p w:rsidR="00294A4A" w:rsidRDefault="00294A4A" w:rsidP="00823B99">
      <w:pPr>
        <w:pStyle w:val="a3"/>
        <w:tabs>
          <w:tab w:val="left" w:pos="1276"/>
          <w:tab w:val="left" w:pos="9180"/>
        </w:tabs>
        <w:ind w:left="0" w:right="46" w:firstLine="567"/>
        <w:jc w:val="center"/>
        <w:rPr>
          <w:rFonts w:ascii="Tahoma" w:hAnsi="Tahoma" w:cs="Tahoma"/>
          <w:b/>
          <w:lang w:val="el-GR"/>
        </w:rPr>
      </w:pPr>
      <w:r w:rsidRPr="003C6F94">
        <w:rPr>
          <w:rFonts w:ascii="Tahoma" w:hAnsi="Tahoma" w:cs="Tahoma"/>
          <w:b/>
          <w:lang w:val="el-GR"/>
        </w:rPr>
        <w:t>ΑΠΟΦΑΣΙΖΕΙ ΟΜΟΦΩΝΑ</w:t>
      </w:r>
    </w:p>
    <w:p w:rsidR="00294A4A" w:rsidRPr="00613AB3" w:rsidRDefault="00294A4A" w:rsidP="00823B99">
      <w:pPr>
        <w:widowControl w:val="0"/>
        <w:autoSpaceDE w:val="0"/>
        <w:autoSpaceDN w:val="0"/>
        <w:adjustRightInd w:val="0"/>
        <w:spacing w:before="120"/>
        <w:ind w:right="78" w:firstLine="567"/>
        <w:jc w:val="both"/>
        <w:rPr>
          <w:rFonts w:ascii="Tahoma" w:hAnsi="Tahoma" w:cs="Tahoma"/>
          <w:bCs/>
          <w:sz w:val="20"/>
          <w:szCs w:val="20"/>
          <w:lang w:val="el-GR"/>
        </w:rPr>
      </w:pPr>
      <w:r w:rsidRPr="00613AB3">
        <w:rPr>
          <w:rFonts w:ascii="Tahoma" w:hAnsi="Tahoma" w:cs="Tahoma"/>
          <w:bCs/>
          <w:sz w:val="20"/>
          <w:szCs w:val="20"/>
          <w:lang w:val="el-GR"/>
        </w:rPr>
        <w:t>Εγκρίνει το κατεπείγον της σύγκλησης της Έκτακτης Συνεδρίασης της Επιτροπής Ποιότητας Ζωής καθώς και την κατεπείγουσα συζήτηση και λήψη απόφασης των παρακάτω θεμάτων:</w:t>
      </w:r>
    </w:p>
    <w:p w:rsidR="00294A4A" w:rsidRPr="00613AB3" w:rsidRDefault="00294A4A" w:rsidP="00823B99">
      <w:pPr>
        <w:shd w:val="clear" w:color="auto" w:fill="FFFFFF"/>
        <w:ind w:firstLine="567"/>
        <w:jc w:val="both"/>
        <w:rPr>
          <w:rFonts w:ascii="Tahoma" w:hAnsi="Tahoma" w:cs="Tahoma"/>
          <w:sz w:val="20"/>
          <w:szCs w:val="20"/>
          <w:lang w:val="el-GR" w:eastAsia="el-GR" w:bidi="ar-SA"/>
        </w:rPr>
      </w:pPr>
      <w:r w:rsidRPr="00613AB3">
        <w:rPr>
          <w:rFonts w:ascii="Tahoma" w:hAnsi="Tahoma" w:cs="Tahoma"/>
          <w:sz w:val="20"/>
          <w:szCs w:val="20"/>
          <w:lang w:val="el-GR" w:eastAsia="el-GR" w:bidi="ar-SA"/>
        </w:rPr>
        <w:t>1) Έγκριση της υπ’ αριθ 66/2018 απόφασης του  Συμβουλίου της Δημοτικής Κοινότητας Ρόδου θέμα: α)Συμπλήρωση της υπ’ αριθ. 310/2018 του Δημοτικού Συμβουλίου β) Τροποποίηση της υπ’ αριθ. 801/5/152/1980 Απόφασης Διοίκησης Χωροφυλακής Ρόδου, Γραφείο Τροχαίας.</w:t>
      </w:r>
    </w:p>
    <w:p w:rsidR="00294A4A" w:rsidRPr="00613AB3" w:rsidRDefault="00294A4A" w:rsidP="00823B99">
      <w:pPr>
        <w:shd w:val="clear" w:color="auto" w:fill="FFFFFF"/>
        <w:ind w:firstLine="567"/>
        <w:jc w:val="both"/>
        <w:rPr>
          <w:rFonts w:ascii="Tahoma" w:hAnsi="Tahoma" w:cs="Tahoma"/>
          <w:sz w:val="20"/>
          <w:szCs w:val="20"/>
          <w:lang w:val="el-GR" w:eastAsia="el-GR" w:bidi="ar-SA"/>
        </w:rPr>
      </w:pPr>
      <w:r w:rsidRPr="00613AB3">
        <w:rPr>
          <w:rFonts w:ascii="Tahoma" w:hAnsi="Tahoma" w:cs="Tahoma"/>
          <w:sz w:val="20"/>
          <w:szCs w:val="20"/>
          <w:lang w:val="el-GR" w:eastAsia="el-GR" w:bidi="ar-SA"/>
        </w:rPr>
        <w:t>2) Έγκριση της υπ’ αριθ 76/2018 απόφασης του Συμβουλίου της Δημοτικής Κοινότητας Ρόδου με θέμα: «Δημιουργία Διάβασης πεζών επί της οδού Αποδήμων Αμερικής</w:t>
      </w:r>
    </w:p>
    <w:p w:rsidR="00294A4A" w:rsidRPr="00613AB3" w:rsidRDefault="00294A4A" w:rsidP="00823B99">
      <w:pPr>
        <w:ind w:firstLine="567"/>
        <w:jc w:val="both"/>
        <w:rPr>
          <w:rFonts w:ascii="Tahoma" w:hAnsi="Tahoma" w:cs="Tahoma"/>
          <w:color w:val="000000"/>
          <w:sz w:val="20"/>
          <w:szCs w:val="20"/>
          <w:lang w:val="el-GR"/>
        </w:rPr>
      </w:pPr>
      <w:r w:rsidRPr="00613AB3">
        <w:rPr>
          <w:rFonts w:ascii="Tahoma" w:hAnsi="Tahoma" w:cs="Tahoma"/>
          <w:sz w:val="20"/>
          <w:szCs w:val="20"/>
          <w:lang w:val="el-GR" w:eastAsia="el-GR" w:bidi="ar-SA"/>
        </w:rPr>
        <w:t xml:space="preserve">3) </w:t>
      </w:r>
      <w:r w:rsidRPr="00613AB3">
        <w:rPr>
          <w:rFonts w:ascii="Tahoma" w:hAnsi="Tahoma" w:cs="Tahoma"/>
          <w:sz w:val="20"/>
          <w:szCs w:val="20"/>
          <w:lang w:val="el-GR"/>
        </w:rPr>
        <w:t>Παραχώρηση και Χωροθέτηση</w:t>
      </w:r>
      <w:r w:rsidRPr="00613AB3">
        <w:rPr>
          <w:rFonts w:ascii="Tahoma" w:hAnsi="Tahoma" w:cs="Tahoma"/>
          <w:color w:val="000000"/>
          <w:sz w:val="20"/>
          <w:szCs w:val="20"/>
          <w:lang w:val="el-GR"/>
        </w:rPr>
        <w:t xml:space="preserve"> </w:t>
      </w:r>
      <w:r w:rsidRPr="00613AB3">
        <w:rPr>
          <w:rFonts w:ascii="Tahoma" w:hAnsi="Tahoma" w:cs="Tahoma"/>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(Έγγραφα ΑΠ 16/44569/17-7-2018 και 16/51279/21-08-2018 της Δνσης Τεχνικών Έργων και Υποδομών).</w:t>
      </w:r>
    </w:p>
    <w:p w:rsidR="00294A4A" w:rsidRPr="00613AB3" w:rsidRDefault="00294A4A" w:rsidP="00823B99">
      <w:pPr>
        <w:ind w:firstLine="567"/>
        <w:jc w:val="both"/>
        <w:rPr>
          <w:rFonts w:ascii="Tahoma" w:hAnsi="Tahoma" w:cs="Tahoma"/>
          <w:sz w:val="20"/>
          <w:szCs w:val="20"/>
          <w:lang w:val="el-GR" w:eastAsia="el-GR" w:bidi="ar-SA"/>
        </w:rPr>
      </w:pPr>
      <w:r w:rsidRPr="00613AB3">
        <w:rPr>
          <w:rFonts w:ascii="Tahoma" w:hAnsi="Tahoma" w:cs="Tahoma"/>
          <w:sz w:val="20"/>
          <w:szCs w:val="20"/>
          <w:lang w:val="el-GR" w:eastAsia="el-GR" w:bidi="ar-SA"/>
        </w:rPr>
        <w:t>4) Έγκριση παραχώρησης-Ανανέωσης θέσεων αποκλειστικής στάθμευσης ΑΜΕΑ (Χρονικής διάρκειας 2 ετών)</w:t>
      </w:r>
    </w:p>
    <w:p w:rsidR="00294A4A" w:rsidRPr="00613AB3" w:rsidRDefault="00294A4A" w:rsidP="00823B99">
      <w:pPr>
        <w:ind w:firstLine="567"/>
        <w:jc w:val="both"/>
        <w:rPr>
          <w:rFonts w:ascii="Tahoma" w:hAnsi="Tahoma" w:cs="Tahoma"/>
          <w:color w:val="FF0000"/>
          <w:sz w:val="20"/>
          <w:szCs w:val="20"/>
          <w:lang w:val="el-GR"/>
        </w:rPr>
      </w:pPr>
      <w:r w:rsidRPr="00613AB3">
        <w:rPr>
          <w:rFonts w:ascii="Tahoma" w:hAnsi="Tahoma" w:cs="Tahoma"/>
          <w:sz w:val="20"/>
          <w:szCs w:val="20"/>
          <w:lang w:val="el-GR" w:eastAsia="el-GR" w:bidi="ar-SA"/>
        </w:rPr>
        <w:t>5) Έγκριση της υπ’ αριθ. 13/2018 απόφασης του Συμβουλίου της Δημοτικής Κοινότητας Αρχαγγέλου με θέμα¨»</w:t>
      </w:r>
      <w:r w:rsidRPr="00613AB3">
        <w:rPr>
          <w:rFonts w:ascii="Tahoma" w:hAnsi="Tahoma" w:cs="Tahoma"/>
          <w:color w:val="000000"/>
          <w:sz w:val="20"/>
          <w:szCs w:val="20"/>
          <w:lang w:val="el-GR"/>
        </w:rPr>
        <w:t xml:space="preserve">Άδειας </w:t>
      </w:r>
      <w:r w:rsidRPr="00613AB3">
        <w:rPr>
          <w:rFonts w:ascii="Tahoma" w:hAnsi="Tahoma" w:cs="Tahoma"/>
          <w:bCs/>
          <w:sz w:val="20"/>
          <w:szCs w:val="20"/>
          <w:lang w:val="el-GR"/>
        </w:rPr>
        <w:t>«εισόδου – εξόδου» οχημάτων στην ΚΜ 4049</w:t>
      </w:r>
      <w:r w:rsidRPr="00613AB3">
        <w:rPr>
          <w:rFonts w:ascii="Tahoma" w:hAnsi="Tahoma" w:cs="Tahoma"/>
          <w:bCs/>
          <w:sz w:val="20"/>
          <w:szCs w:val="20"/>
        </w:rPr>
        <w:t>B</w:t>
      </w:r>
      <w:r w:rsidRPr="00613AB3">
        <w:rPr>
          <w:rFonts w:ascii="Tahoma" w:hAnsi="Tahoma" w:cs="Tahoma"/>
          <w:bCs/>
          <w:sz w:val="20"/>
          <w:szCs w:val="20"/>
          <w:lang w:val="el-GR"/>
        </w:rPr>
        <w:t xml:space="preserve"> γαιών Αρχαγγέλου επί </w:t>
      </w:r>
      <w:r w:rsidRPr="00613AB3">
        <w:rPr>
          <w:rFonts w:ascii="Tahoma" w:hAnsi="Tahoma" w:cs="Tahoma"/>
          <w:sz w:val="20"/>
          <w:szCs w:val="20"/>
          <w:lang w:val="el-GR"/>
        </w:rPr>
        <w:t xml:space="preserve"> τμήματος παλαιάς Εθνικής οδού Ρόδου-Λίνδου της οποίας την συντήρηση έχει ο Δήμος Ρόδου(ΦΕΚ 5Α/2018 ) </w:t>
      </w:r>
      <w:r w:rsidRPr="00613AB3">
        <w:rPr>
          <w:rFonts w:ascii="Tahoma" w:hAnsi="Tahoma" w:cs="Tahoma"/>
          <w:bCs/>
          <w:sz w:val="20"/>
          <w:szCs w:val="20"/>
          <w:lang w:val="el-GR"/>
        </w:rPr>
        <w:t xml:space="preserve"> για την εξυπηρέτηση των οχημάτων της επιχείρησης με χρήση "Εμπορικές Αποθήκες  ιδιοκτησίας Κιαχαγιά Μιχάλη του Εμμανουήλ.</w:t>
      </w:r>
    </w:p>
    <w:p w:rsidR="00294A4A" w:rsidRDefault="00294A4A" w:rsidP="00823B99">
      <w:pPr>
        <w:widowControl w:val="0"/>
        <w:autoSpaceDE w:val="0"/>
        <w:autoSpaceDN w:val="0"/>
        <w:adjustRightInd w:val="0"/>
        <w:spacing w:before="120"/>
        <w:ind w:right="78" w:firstLine="567"/>
        <w:jc w:val="both"/>
        <w:rPr>
          <w:rFonts w:ascii="Tahoma" w:hAnsi="Tahoma" w:cs="Tahoma"/>
          <w:b/>
          <w:sz w:val="20"/>
          <w:szCs w:val="20"/>
          <w:lang w:val="el-GR"/>
        </w:rPr>
      </w:pPr>
    </w:p>
    <w:p w:rsidR="00294A4A" w:rsidRPr="00583062" w:rsidRDefault="00294A4A" w:rsidP="00823B99">
      <w:pPr>
        <w:tabs>
          <w:tab w:val="left" w:pos="9180"/>
        </w:tabs>
        <w:ind w:right="46" w:firstLine="567"/>
        <w:jc w:val="both"/>
        <w:rPr>
          <w:b/>
          <w:lang w:val="el-GR"/>
        </w:rPr>
      </w:pPr>
      <w:r>
        <w:rPr>
          <w:rFonts w:ascii="Tahoma" w:hAnsi="Tahoma" w:cs="Tahoma"/>
          <w:b/>
          <w:bCs/>
          <w:sz w:val="20"/>
          <w:szCs w:val="20"/>
          <w:lang w:val="el-GR"/>
        </w:rPr>
        <w:t>Αρ. αποφ. 110   /28-08-2018                                           ΑΔΑ:</w:t>
      </w:r>
      <w:r w:rsidRPr="007912B5">
        <w:rPr>
          <w:lang w:val="el-GR"/>
        </w:rPr>
        <w:t xml:space="preserve"> </w:t>
      </w:r>
      <w:r w:rsidRPr="00294A4A">
        <w:rPr>
          <w:b/>
          <w:lang w:val="el-GR"/>
        </w:rPr>
        <w:t>6ΤΧΙΩ1Ρ-9Σ1</w:t>
      </w:r>
    </w:p>
    <w:p w:rsidR="00294A4A" w:rsidRDefault="00294A4A" w:rsidP="00823B99">
      <w:pPr>
        <w:tabs>
          <w:tab w:val="left" w:pos="9180"/>
        </w:tabs>
        <w:ind w:right="46" w:firstLine="567"/>
        <w:jc w:val="both"/>
        <w:rPr>
          <w:rFonts w:ascii="Tahoma" w:hAnsi="Tahoma" w:cs="Tahoma"/>
          <w:b/>
          <w:bCs/>
          <w:sz w:val="20"/>
          <w:szCs w:val="20"/>
          <w:lang w:val="el-GR"/>
        </w:rPr>
      </w:pPr>
    </w:p>
    <w:p w:rsidR="00294A4A" w:rsidRDefault="00294A4A" w:rsidP="00823B99">
      <w:pPr>
        <w:tabs>
          <w:tab w:val="left" w:pos="9180"/>
        </w:tabs>
        <w:ind w:right="46" w:firstLine="567"/>
        <w:jc w:val="center"/>
        <w:rPr>
          <w:rFonts w:ascii="Tahoma" w:hAnsi="Tahoma" w:cs="Tahoma"/>
          <w:b/>
          <w:bCs/>
          <w:sz w:val="20"/>
          <w:szCs w:val="20"/>
          <w:lang w:val="el-GR"/>
        </w:rPr>
      </w:pPr>
      <w:r>
        <w:rPr>
          <w:rFonts w:ascii="Tahoma" w:hAnsi="Tahoma" w:cs="Tahoma"/>
          <w:b/>
          <w:bCs/>
          <w:sz w:val="20"/>
          <w:szCs w:val="20"/>
          <w:lang w:val="el-GR"/>
        </w:rPr>
        <w:t>Περίληψη</w:t>
      </w:r>
    </w:p>
    <w:p w:rsidR="00294A4A" w:rsidRPr="00585CEC" w:rsidRDefault="00294A4A" w:rsidP="00823B99">
      <w:pPr>
        <w:tabs>
          <w:tab w:val="left" w:pos="6803"/>
          <w:tab w:val="left" w:pos="9180"/>
        </w:tabs>
        <w:ind w:right="46" w:firstLine="567"/>
        <w:jc w:val="both"/>
        <w:rPr>
          <w:rFonts w:ascii="Tahoma" w:hAnsi="Tahoma" w:cs="Tahoma"/>
          <w:b/>
          <w:sz w:val="20"/>
          <w:szCs w:val="20"/>
          <w:lang w:val="el-GR"/>
        </w:rPr>
      </w:pPr>
    </w:p>
    <w:p w:rsidR="00294A4A" w:rsidRPr="00585CEC" w:rsidRDefault="00294A4A" w:rsidP="00823B99">
      <w:pPr>
        <w:shd w:val="clear" w:color="auto" w:fill="FFFFFF"/>
        <w:ind w:firstLine="567"/>
        <w:jc w:val="both"/>
        <w:rPr>
          <w:rFonts w:ascii="Tahoma" w:hAnsi="Tahoma" w:cs="Tahoma"/>
          <w:b/>
          <w:sz w:val="20"/>
          <w:szCs w:val="20"/>
          <w:lang w:val="el-GR" w:eastAsia="el-GR" w:bidi="ar-SA"/>
        </w:rPr>
      </w:pPr>
      <w:r w:rsidRPr="00585CEC">
        <w:rPr>
          <w:rFonts w:ascii="Tahoma" w:hAnsi="Tahoma" w:cs="Tahoma"/>
          <w:b/>
          <w:sz w:val="20"/>
          <w:szCs w:val="20"/>
          <w:lang w:val="el-GR" w:eastAsia="el-GR" w:bidi="ar-SA"/>
        </w:rPr>
        <w:t>Έγκριση της υπ’ αριθ 66/2018 απόφασης του Συμβουλίου της Δημοτικής Κοινότητας Ρόδου με θέμα: α)Συμπλήρωση της υπ’ αριθ. 310/2018 του Δημοτικού Συμβουλίου β) Τροποποίηση της υπ’ αριθ. 801/5/152/1980 Απόφασης Διοίκησης Χωροφυλακής Ρόδου, Γραφείο Τροχαίας.</w:t>
      </w:r>
    </w:p>
    <w:p w:rsidR="00294A4A" w:rsidRDefault="00294A4A" w:rsidP="00823B99">
      <w:pPr>
        <w:tabs>
          <w:tab w:val="left" w:pos="6803"/>
          <w:tab w:val="left" w:pos="9180"/>
        </w:tabs>
        <w:ind w:right="46" w:firstLine="567"/>
        <w:jc w:val="both"/>
        <w:rPr>
          <w:rFonts w:ascii="Tahoma" w:hAnsi="Tahoma" w:cs="Tahoma"/>
          <w:b/>
          <w:sz w:val="20"/>
          <w:szCs w:val="20"/>
          <w:lang w:val="el-GR"/>
        </w:rPr>
      </w:pPr>
    </w:p>
    <w:p w:rsidR="00294A4A" w:rsidRDefault="00294A4A" w:rsidP="00823B99">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Ο Πρόεδρος έθεσε υπόψη των μελών της Επιτροπής την υπ’ αριθ. 66/2018 απόφαση του Συμβουλίου της Δημοτικής Κοινότητας Ρόδου με την οποία εισηγείται τα παρακάτω:</w:t>
      </w:r>
    </w:p>
    <w:p w:rsidR="00294A4A" w:rsidRDefault="00294A4A" w:rsidP="00823B99">
      <w:pPr>
        <w:widowControl w:val="0"/>
        <w:tabs>
          <w:tab w:val="left" w:pos="9180"/>
        </w:tabs>
        <w:ind w:right="46" w:firstLine="567"/>
        <w:jc w:val="both"/>
        <w:rPr>
          <w:rFonts w:ascii="Tahoma" w:hAnsi="Tahoma" w:cs="Tahoma"/>
          <w:sz w:val="20"/>
          <w:szCs w:val="20"/>
          <w:lang w:val="el-GR"/>
        </w:rPr>
      </w:pPr>
    </w:p>
    <w:p w:rsidR="00294A4A" w:rsidRPr="008F4DE4" w:rsidRDefault="00294A4A" w:rsidP="00823B99">
      <w:pPr>
        <w:ind w:firstLine="567"/>
        <w:rPr>
          <w:rFonts w:ascii="Tahoma" w:hAnsi="Tahoma" w:cs="Tahoma"/>
          <w:b/>
          <w:sz w:val="20"/>
          <w:szCs w:val="20"/>
          <w:lang w:val="el-GR"/>
        </w:rPr>
      </w:pPr>
      <w:r w:rsidRPr="008F4DE4">
        <w:rPr>
          <w:rFonts w:ascii="Tahoma" w:hAnsi="Tahoma" w:cs="Tahoma"/>
          <w:b/>
          <w:sz w:val="20"/>
          <w:szCs w:val="20"/>
          <w:lang w:val="el-GR"/>
        </w:rPr>
        <w:t>Α)  Τη συμπλήρωση της υπ΄ αριθμού απόφασης</w:t>
      </w:r>
      <w:r w:rsidRPr="008F4DE4">
        <w:rPr>
          <w:rFonts w:ascii="Tahoma" w:hAnsi="Tahoma" w:cs="Tahoma"/>
          <w:b/>
          <w:sz w:val="20"/>
          <w:szCs w:val="20"/>
        </w:rPr>
        <w:t> </w:t>
      </w:r>
      <w:r w:rsidRPr="008F4DE4">
        <w:rPr>
          <w:rFonts w:ascii="Tahoma" w:hAnsi="Tahoma" w:cs="Tahoma"/>
          <w:b/>
          <w:sz w:val="20"/>
          <w:szCs w:val="20"/>
          <w:lang w:val="el-GR"/>
        </w:rPr>
        <w:t xml:space="preserve"> 310/2018 του Δημοτικού Συμβουλίου ως παρακάτω:</w:t>
      </w:r>
    </w:p>
    <w:p w:rsidR="00294A4A" w:rsidRPr="008F4DE4" w:rsidRDefault="00294A4A" w:rsidP="00823B99">
      <w:pPr>
        <w:pStyle w:val="a9"/>
        <w:ind w:left="0" w:firstLine="567"/>
        <w:rPr>
          <w:rFonts w:ascii="Tahoma" w:hAnsi="Tahoma" w:cs="Tahoma"/>
          <w:color w:val="002060"/>
          <w:sz w:val="20"/>
          <w:szCs w:val="20"/>
          <w:u w:val="single"/>
          <w:lang w:val="el-GR"/>
        </w:rPr>
      </w:pPr>
    </w:p>
    <w:p w:rsidR="00294A4A" w:rsidRPr="008F4DE4" w:rsidRDefault="00294A4A" w:rsidP="00823B99">
      <w:pPr>
        <w:pStyle w:val="a9"/>
        <w:ind w:left="0" w:firstLine="567"/>
        <w:rPr>
          <w:rFonts w:ascii="Tahoma" w:hAnsi="Tahoma" w:cs="Tahoma"/>
          <w:b/>
          <w:color w:val="000000"/>
          <w:sz w:val="20"/>
          <w:szCs w:val="20"/>
          <w:lang w:val="el-GR"/>
        </w:rPr>
      </w:pPr>
      <w:r w:rsidRPr="008F4DE4">
        <w:rPr>
          <w:rFonts w:ascii="Tahoma" w:hAnsi="Tahoma" w:cs="Tahoma"/>
          <w:b/>
          <w:color w:val="002060"/>
          <w:sz w:val="20"/>
          <w:szCs w:val="20"/>
          <w:u w:val="single"/>
          <w:lang w:val="el-GR"/>
        </w:rPr>
        <w:t xml:space="preserve">Χώροι στάθμευσης </w:t>
      </w:r>
      <w:r w:rsidRPr="008F4DE4">
        <w:rPr>
          <w:rFonts w:ascii="Tahoma" w:hAnsi="Tahoma" w:cs="Tahoma"/>
          <w:b/>
          <w:color w:val="000000"/>
          <w:sz w:val="20"/>
          <w:szCs w:val="20"/>
          <w:lang w:val="el-GR"/>
        </w:rPr>
        <w:t xml:space="preserve"> Γενικής Χρήσεως  για την εξυπηρέτηση φορτ/σεων και τροφοδοσίας καταστημάτων</w:t>
      </w:r>
    </w:p>
    <w:p w:rsidR="00294A4A" w:rsidRPr="008F4DE4" w:rsidRDefault="00294A4A" w:rsidP="00823B99">
      <w:pPr>
        <w:pStyle w:val="a9"/>
        <w:ind w:left="0" w:firstLine="567"/>
        <w:rPr>
          <w:rFonts w:ascii="Tahoma" w:hAnsi="Tahoma" w:cs="Tahoma"/>
          <w:color w:val="FF0000"/>
          <w:sz w:val="20"/>
          <w:szCs w:val="20"/>
          <w:lang w:val="el-GR"/>
        </w:rPr>
      </w:pPr>
      <w:r w:rsidRPr="008F4DE4">
        <w:rPr>
          <w:rFonts w:ascii="Tahoma" w:hAnsi="Tahoma" w:cs="Tahoma"/>
          <w:color w:val="000000"/>
          <w:sz w:val="20"/>
          <w:szCs w:val="20"/>
          <w:lang w:val="el-GR"/>
        </w:rPr>
        <w:t>Χ</w:t>
      </w:r>
      <w:r w:rsidRPr="008F4DE4">
        <w:rPr>
          <w:rFonts w:ascii="Tahoma" w:hAnsi="Tahoma" w:cs="Tahoma"/>
          <w:sz w:val="20"/>
          <w:szCs w:val="20"/>
          <w:lang w:val="el-GR"/>
        </w:rPr>
        <w:t>ωροθετούνται χώροι φορτοεκφορτώσεων στην πόλη της Ρόδου για την διευκόλυνση φορτοεκφορτώσεων και τροφοδοσίας των καταστημάτων με συγκεκριμένο ωράριο το οποίο ορίζεται από 07:00 έως 10:00 και από 15:00 έως 17:00.</w:t>
      </w:r>
      <w:r w:rsidRPr="008F4DE4">
        <w:rPr>
          <w:rFonts w:ascii="Tahoma" w:hAnsi="Tahoma" w:cs="Tahoma"/>
          <w:color w:val="FF0000"/>
          <w:sz w:val="20"/>
          <w:szCs w:val="20"/>
          <w:lang w:val="el-GR"/>
        </w:rPr>
        <w:t xml:space="preserve"> </w:t>
      </w:r>
      <w:r w:rsidRPr="008F4DE4">
        <w:rPr>
          <w:rFonts w:ascii="Tahoma" w:hAnsi="Tahoma" w:cs="Tahoma"/>
          <w:color w:val="000000"/>
          <w:sz w:val="20"/>
          <w:szCs w:val="20"/>
          <w:lang w:val="el-GR"/>
        </w:rPr>
        <w:t>Πέραν του ωραρίου παραχώρησης οι θέσεις αυτές θα λειτουργούν ως θέσεις  στάθμευσης οχημάτων (ελεύθερες ή ελεγχόμενες ανάλογα με την ισχύουσα κανονιστική απόφαση για κάθε οδό).</w:t>
      </w:r>
      <w:r w:rsidRPr="008F4DE4">
        <w:rPr>
          <w:rFonts w:ascii="Tahoma" w:hAnsi="Tahoma" w:cs="Tahoma"/>
          <w:color w:val="FF0000"/>
          <w:sz w:val="20"/>
          <w:szCs w:val="20"/>
          <w:lang w:val="el-GR"/>
        </w:rPr>
        <w:t xml:space="preserve"> </w:t>
      </w:r>
    </w:p>
    <w:p w:rsidR="00294A4A" w:rsidRPr="008F4DE4" w:rsidRDefault="00294A4A" w:rsidP="00823B99">
      <w:pPr>
        <w:ind w:firstLine="567"/>
        <w:rPr>
          <w:rFonts w:ascii="Tahoma" w:hAnsi="Tahoma" w:cs="Tahoma"/>
          <w:sz w:val="20"/>
          <w:szCs w:val="20"/>
          <w:lang w:val="el-GR"/>
        </w:rPr>
      </w:pPr>
      <w:r w:rsidRPr="008F4DE4">
        <w:rPr>
          <w:rFonts w:ascii="Tahoma" w:hAnsi="Tahoma" w:cs="Tahoma"/>
          <w:sz w:val="20"/>
          <w:szCs w:val="20"/>
          <w:lang w:val="el-GR"/>
        </w:rPr>
        <w:t>Το ωράριο μπορεί να επανακαθορίζεται με απόφαση του Δημάρχου.</w:t>
      </w:r>
    </w:p>
    <w:p w:rsidR="00294A4A" w:rsidRPr="008F4DE4" w:rsidRDefault="00294A4A" w:rsidP="00823B99">
      <w:pPr>
        <w:ind w:firstLine="567"/>
        <w:rPr>
          <w:rFonts w:ascii="Tahoma" w:hAnsi="Tahoma" w:cs="Tahoma"/>
          <w:sz w:val="20"/>
          <w:szCs w:val="20"/>
        </w:rPr>
      </w:pPr>
      <w:r w:rsidRPr="008F4DE4">
        <w:rPr>
          <w:rFonts w:ascii="Tahoma" w:hAnsi="Tahoma" w:cs="Tahoma"/>
          <w:sz w:val="20"/>
          <w:szCs w:val="20"/>
        </w:rPr>
        <w:t>Οι θέσεις αυτές είναι:</w:t>
      </w:r>
    </w:p>
    <w:p w:rsidR="00294A4A" w:rsidRPr="008F4DE4" w:rsidRDefault="00294A4A" w:rsidP="00823B99">
      <w:pPr>
        <w:pStyle w:val="a9"/>
        <w:numPr>
          <w:ilvl w:val="0"/>
          <w:numId w:val="23"/>
        </w:numPr>
        <w:overflowPunct w:val="0"/>
        <w:autoSpaceDE w:val="0"/>
        <w:autoSpaceDN w:val="0"/>
        <w:adjustRightInd w:val="0"/>
        <w:ind w:left="0" w:firstLine="567"/>
        <w:jc w:val="both"/>
        <w:rPr>
          <w:rFonts w:ascii="Tahoma" w:hAnsi="Tahoma" w:cs="Tahoma"/>
          <w:color w:val="000000"/>
          <w:sz w:val="20"/>
          <w:szCs w:val="20"/>
        </w:rPr>
      </w:pPr>
      <w:r w:rsidRPr="008F4DE4">
        <w:rPr>
          <w:rFonts w:ascii="Tahoma" w:hAnsi="Tahoma" w:cs="Tahoma"/>
          <w:color w:val="000000"/>
          <w:sz w:val="20"/>
          <w:szCs w:val="20"/>
        </w:rPr>
        <w:t xml:space="preserve">Οδός  </w:t>
      </w:r>
      <w:r w:rsidRPr="008F4DE4">
        <w:rPr>
          <w:rFonts w:ascii="Tahoma" w:hAnsi="Tahoma" w:cs="Tahoma"/>
          <w:sz w:val="20"/>
          <w:szCs w:val="20"/>
        </w:rPr>
        <w:t>Βύρωνος</w:t>
      </w:r>
      <w:r w:rsidRPr="008F4DE4">
        <w:rPr>
          <w:rFonts w:ascii="Tahoma" w:hAnsi="Tahoma" w:cs="Tahoma"/>
          <w:color w:val="000000"/>
          <w:sz w:val="20"/>
          <w:szCs w:val="20"/>
        </w:rPr>
        <w:t xml:space="preserve"> στο Νο 9 </w:t>
      </w:r>
    </w:p>
    <w:p w:rsidR="00294A4A" w:rsidRPr="008F4DE4" w:rsidRDefault="00294A4A" w:rsidP="00823B99">
      <w:pPr>
        <w:pStyle w:val="a9"/>
        <w:numPr>
          <w:ilvl w:val="0"/>
          <w:numId w:val="23"/>
        </w:numPr>
        <w:overflowPunct w:val="0"/>
        <w:autoSpaceDE w:val="0"/>
        <w:autoSpaceDN w:val="0"/>
        <w:adjustRightInd w:val="0"/>
        <w:ind w:left="0" w:firstLine="567"/>
        <w:jc w:val="both"/>
        <w:rPr>
          <w:rFonts w:ascii="Tahoma" w:hAnsi="Tahoma" w:cs="Tahoma"/>
          <w:sz w:val="20"/>
          <w:szCs w:val="20"/>
        </w:rPr>
      </w:pPr>
      <w:r w:rsidRPr="008F4DE4">
        <w:rPr>
          <w:rFonts w:ascii="Tahoma" w:hAnsi="Tahoma" w:cs="Tahoma"/>
          <w:sz w:val="20"/>
          <w:szCs w:val="20"/>
        </w:rPr>
        <w:t>Οδός Γρίβα στο Νο 25</w:t>
      </w:r>
    </w:p>
    <w:p w:rsidR="00294A4A" w:rsidRPr="008F4DE4" w:rsidRDefault="00294A4A" w:rsidP="00823B99">
      <w:pPr>
        <w:pStyle w:val="a9"/>
        <w:numPr>
          <w:ilvl w:val="0"/>
          <w:numId w:val="23"/>
        </w:numPr>
        <w:overflowPunct w:val="0"/>
        <w:autoSpaceDE w:val="0"/>
        <w:autoSpaceDN w:val="0"/>
        <w:adjustRightInd w:val="0"/>
        <w:ind w:left="0" w:firstLine="567"/>
        <w:jc w:val="both"/>
        <w:rPr>
          <w:rFonts w:ascii="Tahoma" w:hAnsi="Tahoma" w:cs="Tahoma"/>
          <w:sz w:val="20"/>
          <w:szCs w:val="20"/>
          <w:lang w:val="el-GR"/>
        </w:rPr>
      </w:pPr>
      <w:r w:rsidRPr="008F4DE4">
        <w:rPr>
          <w:rFonts w:ascii="Tahoma" w:hAnsi="Tahoma" w:cs="Tahoma"/>
          <w:sz w:val="20"/>
          <w:szCs w:val="20"/>
          <w:lang w:val="el-GR"/>
        </w:rPr>
        <w:lastRenderedPageBreak/>
        <w:t xml:space="preserve">Οδός Μανδηλαρά στις θέσεις (3) και (4) (συνημμένο σχέδιο Ρ-1) </w:t>
      </w: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r w:rsidRPr="008F4DE4">
        <w:rPr>
          <w:rFonts w:ascii="Tahoma" w:hAnsi="Tahoma" w:cs="Tahoma"/>
          <w:sz w:val="20"/>
          <w:szCs w:val="20"/>
          <w:lang w:val="el-GR"/>
        </w:rPr>
        <w:t>Για την εφαρμογή της ανωτέρω ρύθμισης θα  τοποθετηθούν Πινακίδα Ρ-39 και Πρ-3β σε συνδυασμό με πρόσθετη υποπινακίδα όπου θα αναγράφεται το ωράριο απαγόρευσης στάθμευσης οχημάτων Ι.Χ.</w:t>
      </w:r>
    </w:p>
    <w:p w:rsidR="00294A4A" w:rsidRPr="008F4DE4" w:rsidRDefault="00294A4A" w:rsidP="00823B99">
      <w:pPr>
        <w:ind w:firstLine="567"/>
        <w:rPr>
          <w:rFonts w:ascii="Tahoma" w:hAnsi="Tahoma" w:cs="Tahoma"/>
          <w:sz w:val="20"/>
          <w:szCs w:val="20"/>
          <w:lang w:val="el-GR"/>
        </w:rPr>
      </w:pPr>
      <w:r w:rsidRPr="008F4DE4">
        <w:rPr>
          <w:rFonts w:ascii="Tahoma" w:hAnsi="Tahoma" w:cs="Tahoma"/>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32.9pt;margin-top:1.7pt;width:160.25pt;height:74pt;z-index:251656704">
            <v:textbox>
              <w:txbxContent>
                <w:p w:rsidR="00294A4A" w:rsidRPr="008F4DE4" w:rsidRDefault="00294A4A" w:rsidP="00294A4A">
                  <w:pPr>
                    <w:jc w:val="center"/>
                    <w:rPr>
                      <w:rFonts w:ascii="Verdana" w:hAnsi="Verdana"/>
                      <w:color w:val="000000"/>
                      <w:sz w:val="20"/>
                      <w:lang w:val="el-GR"/>
                    </w:rPr>
                  </w:pPr>
                  <w:r w:rsidRPr="008F4DE4">
                    <w:rPr>
                      <w:rFonts w:ascii="Verdana" w:hAnsi="Verdana"/>
                      <w:color w:val="000000"/>
                      <w:sz w:val="20"/>
                      <w:lang w:val="el-GR"/>
                    </w:rPr>
                    <w:t xml:space="preserve">από </w:t>
                  </w:r>
                  <w:r w:rsidRPr="008F4DE4">
                    <w:rPr>
                      <w:rFonts w:ascii="Verdana" w:hAnsi="Verdana"/>
                      <w:b/>
                      <w:color w:val="000000"/>
                      <w:sz w:val="20"/>
                      <w:lang w:val="el-GR"/>
                    </w:rPr>
                    <w:t>07:00</w:t>
                  </w:r>
                  <w:r w:rsidRPr="008F4DE4">
                    <w:rPr>
                      <w:rFonts w:ascii="Verdana" w:hAnsi="Verdana"/>
                      <w:color w:val="000000"/>
                      <w:sz w:val="20"/>
                      <w:lang w:val="el-GR"/>
                    </w:rPr>
                    <w:t xml:space="preserve"> έως </w:t>
                  </w:r>
                  <w:r w:rsidRPr="008F4DE4">
                    <w:rPr>
                      <w:rFonts w:ascii="Verdana" w:hAnsi="Verdana"/>
                      <w:b/>
                      <w:color w:val="000000"/>
                      <w:sz w:val="20"/>
                      <w:lang w:val="el-GR"/>
                    </w:rPr>
                    <w:t>10:00</w:t>
                  </w:r>
                  <w:r w:rsidRPr="008F4DE4">
                    <w:rPr>
                      <w:rFonts w:ascii="Verdana" w:hAnsi="Verdana"/>
                      <w:color w:val="000000"/>
                      <w:sz w:val="20"/>
                      <w:lang w:val="el-GR"/>
                    </w:rPr>
                    <w:t xml:space="preserve"> και</w:t>
                  </w:r>
                </w:p>
                <w:p w:rsidR="00294A4A" w:rsidRPr="008F4DE4" w:rsidRDefault="00294A4A" w:rsidP="00294A4A">
                  <w:pPr>
                    <w:jc w:val="center"/>
                    <w:rPr>
                      <w:rFonts w:ascii="Verdana" w:hAnsi="Verdana"/>
                      <w:color w:val="000000"/>
                      <w:sz w:val="20"/>
                      <w:lang w:val="el-GR"/>
                    </w:rPr>
                  </w:pPr>
                  <w:r w:rsidRPr="008F4DE4">
                    <w:rPr>
                      <w:rFonts w:ascii="Verdana" w:hAnsi="Verdana"/>
                      <w:color w:val="000000"/>
                      <w:sz w:val="20"/>
                      <w:lang w:val="el-GR"/>
                    </w:rPr>
                    <w:t xml:space="preserve">από </w:t>
                  </w:r>
                  <w:r w:rsidRPr="008F4DE4">
                    <w:rPr>
                      <w:rFonts w:ascii="Verdana" w:hAnsi="Verdana"/>
                      <w:b/>
                      <w:color w:val="000000"/>
                      <w:sz w:val="20"/>
                      <w:lang w:val="el-GR"/>
                    </w:rPr>
                    <w:t>15:00</w:t>
                  </w:r>
                  <w:r w:rsidRPr="008F4DE4">
                    <w:rPr>
                      <w:rFonts w:ascii="Verdana" w:hAnsi="Verdana"/>
                      <w:color w:val="000000"/>
                      <w:sz w:val="20"/>
                      <w:lang w:val="el-GR"/>
                    </w:rPr>
                    <w:t xml:space="preserve"> έως </w:t>
                  </w:r>
                  <w:r w:rsidRPr="008F4DE4">
                    <w:rPr>
                      <w:rFonts w:ascii="Verdana" w:hAnsi="Verdana"/>
                      <w:b/>
                      <w:color w:val="000000"/>
                      <w:sz w:val="20"/>
                      <w:lang w:val="el-GR"/>
                    </w:rPr>
                    <w:t>17:00</w:t>
                  </w:r>
                </w:p>
                <w:p w:rsidR="00294A4A" w:rsidRPr="00C80549" w:rsidRDefault="00294A4A" w:rsidP="00294A4A">
                  <w:pPr>
                    <w:jc w:val="center"/>
                    <w:rPr>
                      <w:rFonts w:ascii="Verdana" w:hAnsi="Verdana"/>
                      <w:color w:val="000000"/>
                      <w:sz w:val="20"/>
                    </w:rPr>
                  </w:pPr>
                  <w:r w:rsidRPr="00C80549">
                    <w:rPr>
                      <w:rFonts w:ascii="Verdana" w:hAnsi="Verdana"/>
                      <w:color w:val="000000"/>
                      <w:sz w:val="20"/>
                    </w:rPr>
                    <w:t>Πλην οχημάτων</w:t>
                  </w:r>
                </w:p>
                <w:p w:rsidR="00294A4A" w:rsidRPr="00C80549" w:rsidRDefault="00294A4A" w:rsidP="00294A4A">
                  <w:pPr>
                    <w:jc w:val="center"/>
                    <w:rPr>
                      <w:color w:val="000000"/>
                    </w:rPr>
                  </w:pPr>
                  <w:r w:rsidRPr="00C80549">
                    <w:rPr>
                      <w:rFonts w:ascii="Verdana" w:hAnsi="Verdana"/>
                      <w:color w:val="000000"/>
                      <w:sz w:val="20"/>
                    </w:rPr>
                    <w:t>Τροφοδοσίας</w:t>
                  </w:r>
                </w:p>
              </w:txbxContent>
            </v:textbox>
          </v:shape>
        </w:pict>
      </w: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sz w:val="20"/>
          <w:szCs w:val="20"/>
          <w:lang w:val="el-GR"/>
        </w:rPr>
      </w:pPr>
      <w:r w:rsidRPr="008F4DE4">
        <w:rPr>
          <w:rFonts w:ascii="Tahoma" w:hAnsi="Tahoma" w:cs="Tahoma"/>
          <w:b/>
          <w:color w:val="002060"/>
          <w:sz w:val="20"/>
          <w:szCs w:val="20"/>
          <w:u w:val="single"/>
          <w:lang w:val="el-GR"/>
        </w:rPr>
        <w:t xml:space="preserve">Χώροι στάθμευσης </w:t>
      </w:r>
      <w:r w:rsidRPr="008F4DE4">
        <w:rPr>
          <w:rFonts w:ascii="Tahoma" w:hAnsi="Tahoma" w:cs="Tahoma"/>
          <w:b/>
          <w:color w:val="000000"/>
          <w:sz w:val="20"/>
          <w:szCs w:val="20"/>
          <w:lang w:val="el-GR"/>
        </w:rPr>
        <w:t xml:space="preserve"> </w:t>
      </w:r>
      <w:r w:rsidRPr="008F4DE4">
        <w:rPr>
          <w:rFonts w:ascii="Tahoma" w:hAnsi="Tahoma" w:cs="Tahoma"/>
          <w:b/>
          <w:sz w:val="20"/>
          <w:szCs w:val="20"/>
          <w:lang w:val="el-GR"/>
        </w:rPr>
        <w:t>Στάθμευση για μοτοποδήλατα</w:t>
      </w:r>
    </w:p>
    <w:p w:rsidR="00294A4A" w:rsidRPr="008F4DE4" w:rsidRDefault="00294A4A" w:rsidP="00823B99">
      <w:pPr>
        <w:pStyle w:val="a9"/>
        <w:ind w:left="0" w:firstLine="567"/>
        <w:rPr>
          <w:rFonts w:ascii="Tahoma" w:hAnsi="Tahoma" w:cs="Tahoma"/>
          <w:sz w:val="20"/>
          <w:szCs w:val="20"/>
          <w:lang w:val="el-GR"/>
        </w:rPr>
      </w:pPr>
      <w:r w:rsidRPr="008F4DE4">
        <w:rPr>
          <w:rFonts w:ascii="Tahoma" w:hAnsi="Tahoma" w:cs="Tahoma"/>
          <w:sz w:val="20"/>
          <w:szCs w:val="20"/>
          <w:lang w:val="el-GR"/>
        </w:rPr>
        <w:t xml:space="preserve">Με την παρούσα χωροθετείται μία νέα θέση στάθμευσης για Μοτοποδήλατα 10 μέτρων επί της οδού Μανδηλαρά Νο 61 στη θέση (5) (συνημμένο σχέδιο Ρ-1) </w:t>
      </w:r>
    </w:p>
    <w:p w:rsidR="00294A4A" w:rsidRPr="008F4DE4" w:rsidRDefault="00294A4A" w:rsidP="00823B99">
      <w:pPr>
        <w:pStyle w:val="a9"/>
        <w:ind w:left="0" w:firstLine="567"/>
        <w:rPr>
          <w:rFonts w:ascii="Tahoma" w:hAnsi="Tahoma" w:cs="Tahoma"/>
          <w:sz w:val="20"/>
          <w:szCs w:val="20"/>
          <w:lang w:val="el-GR"/>
        </w:rPr>
      </w:pPr>
      <w:r w:rsidRPr="008F4DE4">
        <w:rPr>
          <w:rFonts w:ascii="Tahoma" w:hAnsi="Tahoma" w:cs="Tahoma"/>
          <w:sz w:val="20"/>
          <w:szCs w:val="20"/>
          <w:lang w:val="el-GR"/>
        </w:rPr>
        <w:t>Για την εφαρμογή της ρύθμισης αυτής θα τοποθετηθεί πινακίδα Ρ-70 και Πρ-16δ.</w:t>
      </w:r>
    </w:p>
    <w:p w:rsidR="00294A4A" w:rsidRPr="008F4DE4" w:rsidRDefault="00294A4A" w:rsidP="00823B99">
      <w:pPr>
        <w:ind w:firstLine="567"/>
        <w:jc w:val="both"/>
        <w:rPr>
          <w:rFonts w:ascii="Tahoma" w:hAnsi="Tahoma" w:cs="Tahoma"/>
          <w:bCs/>
          <w:sz w:val="20"/>
          <w:szCs w:val="20"/>
          <w:lang w:val="el-GR"/>
        </w:rPr>
      </w:pPr>
    </w:p>
    <w:p w:rsidR="00294A4A" w:rsidRPr="008F4DE4" w:rsidRDefault="00294A4A" w:rsidP="00823B99">
      <w:pPr>
        <w:ind w:firstLine="567"/>
        <w:jc w:val="both"/>
        <w:rPr>
          <w:rFonts w:ascii="Tahoma" w:hAnsi="Tahoma" w:cs="Tahoma"/>
          <w:sz w:val="20"/>
          <w:szCs w:val="20"/>
          <w:lang w:val="el-GR"/>
        </w:rPr>
      </w:pPr>
      <w:r w:rsidRPr="008F4DE4">
        <w:rPr>
          <w:rFonts w:ascii="Tahoma" w:hAnsi="Tahoma" w:cs="Tahoma"/>
          <w:b/>
          <w:bCs/>
          <w:sz w:val="20"/>
          <w:szCs w:val="20"/>
          <w:lang w:val="el-GR"/>
        </w:rPr>
        <w:t>Β)</w:t>
      </w:r>
      <w:r w:rsidRPr="008F4DE4">
        <w:rPr>
          <w:rFonts w:ascii="Tahoma" w:hAnsi="Tahoma" w:cs="Tahoma"/>
          <w:sz w:val="20"/>
          <w:szCs w:val="20"/>
          <w:lang w:val="el-GR"/>
        </w:rPr>
        <w:t xml:space="preserve"> Τροποποίηση του εδάφιου Α.Α. 27 ΚΑΝΑΔΑ της υπ’ αριθμόν πρωτ. 801/5/152’/1980 Απόφασης διοίκησης χωροφυλακής Ρόδου, Γραφείο Τροχαίας ως εξής:</w:t>
      </w:r>
    </w:p>
    <w:p w:rsidR="00294A4A" w:rsidRDefault="00294A4A" w:rsidP="00823B99">
      <w:pPr>
        <w:pStyle w:val="a9"/>
        <w:ind w:left="0" w:firstLine="567"/>
        <w:rPr>
          <w:rFonts w:ascii="Tahoma" w:hAnsi="Tahoma" w:cs="Tahoma"/>
          <w:sz w:val="20"/>
          <w:szCs w:val="20"/>
          <w:lang w:val="el-GR"/>
        </w:rPr>
      </w:pPr>
      <w:r w:rsidRPr="008F4DE4">
        <w:rPr>
          <w:rFonts w:ascii="Tahoma" w:hAnsi="Tahoma" w:cs="Tahoma"/>
          <w:sz w:val="20"/>
          <w:szCs w:val="20"/>
          <w:lang w:val="el-GR"/>
        </w:rPr>
        <w:t xml:space="preserve"> «Επιτρέπεται η στάση και στάθμευση εκατέρωθεν της οδού Καναδά καθ όλο το μήκος της όπου αυτό επιτρέπεται σύμφωνα με τον Κώδικα Οδικής Κυκλοφορίας.»</w:t>
      </w:r>
    </w:p>
    <w:p w:rsidR="00294A4A" w:rsidRDefault="00294A4A" w:rsidP="00823B99">
      <w:pPr>
        <w:pStyle w:val="a9"/>
        <w:ind w:left="0" w:firstLine="567"/>
        <w:rPr>
          <w:rFonts w:ascii="Tahoma" w:hAnsi="Tahoma" w:cs="Tahoma"/>
          <w:sz w:val="20"/>
          <w:szCs w:val="20"/>
          <w:lang w:val="el-GR"/>
        </w:rPr>
      </w:pPr>
    </w:p>
    <w:p w:rsidR="00294A4A" w:rsidRDefault="00294A4A" w:rsidP="00823B99">
      <w:pPr>
        <w:ind w:firstLine="567"/>
        <w:rPr>
          <w:rFonts w:ascii="Verdana" w:hAnsi="Verdana"/>
          <w:sz w:val="18"/>
          <w:szCs w:val="18"/>
          <w:lang w:val="el-GR"/>
        </w:rPr>
      </w:pPr>
      <w:r>
        <w:rPr>
          <w:rFonts w:ascii="Tahoma" w:hAnsi="Tahoma" w:cs="Tahoma"/>
          <w:sz w:val="20"/>
          <w:szCs w:val="20"/>
          <w:lang w:val="el-GR"/>
        </w:rPr>
        <w:t xml:space="preserve">Στη συνέχεια ο Πρόεδρος </w:t>
      </w:r>
      <w:r w:rsidRPr="004D0525">
        <w:rPr>
          <w:rFonts w:ascii="Tahoma" w:hAnsi="Tahoma" w:cs="Tahoma"/>
          <w:b/>
          <w:sz w:val="20"/>
          <w:szCs w:val="20"/>
          <w:lang w:val="el-GR"/>
        </w:rPr>
        <w:t>κ. Μιχαήλ Παλαιολόγου</w:t>
      </w:r>
      <w:r>
        <w:rPr>
          <w:rFonts w:ascii="Tahoma" w:hAnsi="Tahoma" w:cs="Tahoma"/>
          <w:sz w:val="20"/>
          <w:szCs w:val="20"/>
          <w:lang w:val="el-GR"/>
        </w:rPr>
        <w:t xml:space="preserve"> έθεσε υπόψη των μελών της Επιτροπής την υπ’ αριθ. 5/2018 Μελέτη του Τμήματος </w:t>
      </w:r>
      <w:r w:rsidRPr="004D0525">
        <w:rPr>
          <w:rFonts w:ascii="Verdana" w:hAnsi="Verdana"/>
          <w:sz w:val="18"/>
          <w:szCs w:val="18"/>
          <w:lang w:val="el-GR"/>
        </w:rPr>
        <w:t>Συγκοινωνιών, Κυκλοφορίας και Αδειών Μεταφορών</w:t>
      </w:r>
      <w:r>
        <w:rPr>
          <w:rFonts w:ascii="Verdana" w:hAnsi="Verdana"/>
          <w:sz w:val="18"/>
          <w:szCs w:val="18"/>
          <w:lang w:val="el-GR"/>
        </w:rPr>
        <w:t xml:space="preserve"> που έχει ως εξής:</w:t>
      </w:r>
    </w:p>
    <w:p w:rsidR="00294A4A" w:rsidRDefault="00294A4A" w:rsidP="00823B99">
      <w:pPr>
        <w:ind w:firstLine="567"/>
        <w:rPr>
          <w:rFonts w:ascii="Verdana" w:hAnsi="Verdana"/>
          <w:sz w:val="18"/>
          <w:szCs w:val="18"/>
          <w:lang w:val="el-GR"/>
        </w:rPr>
      </w:pPr>
    </w:p>
    <w:p w:rsidR="00294A4A" w:rsidRPr="004D0525" w:rsidRDefault="00294A4A" w:rsidP="00823B99">
      <w:pPr>
        <w:tabs>
          <w:tab w:val="left" w:pos="-426"/>
          <w:tab w:val="left" w:pos="993"/>
        </w:tabs>
        <w:ind w:right="-290" w:firstLine="567"/>
        <w:jc w:val="center"/>
        <w:rPr>
          <w:rFonts w:ascii="Tahoma" w:hAnsi="Tahoma" w:cs="Tahoma"/>
          <w:b/>
          <w:bCs/>
          <w:sz w:val="20"/>
          <w:szCs w:val="20"/>
          <w:lang w:val="el-GR"/>
        </w:rPr>
      </w:pPr>
      <w:r w:rsidRPr="004D0525">
        <w:rPr>
          <w:rFonts w:ascii="Tahoma" w:hAnsi="Tahoma" w:cs="Tahoma"/>
          <w:b/>
          <w:bCs/>
          <w:sz w:val="20"/>
          <w:szCs w:val="20"/>
          <w:lang w:val="el-GR"/>
        </w:rPr>
        <w:t>ΤΕΧΝΙΚΗ ΜΕΛΕΤΗ - ΠΕΡΙΓΡΑΦΗ</w:t>
      </w:r>
    </w:p>
    <w:p w:rsidR="00294A4A" w:rsidRPr="004D0525" w:rsidRDefault="00294A4A" w:rsidP="00823B99">
      <w:pPr>
        <w:tabs>
          <w:tab w:val="left" w:pos="-426"/>
        </w:tabs>
        <w:ind w:firstLine="567"/>
        <w:jc w:val="both"/>
        <w:rPr>
          <w:rFonts w:ascii="Tahoma" w:hAnsi="Tahoma" w:cs="Tahoma"/>
          <w:sz w:val="20"/>
          <w:szCs w:val="20"/>
          <w:lang w:val="el-GR"/>
        </w:rPr>
      </w:pPr>
      <w:r w:rsidRPr="004D0525">
        <w:rPr>
          <w:rFonts w:ascii="Tahoma" w:hAnsi="Tahoma" w:cs="Tahoma"/>
          <w:sz w:val="20"/>
          <w:szCs w:val="20"/>
          <w:lang w:val="el-GR"/>
        </w:rPr>
        <w:t>Η παρούσα τεχνική μελέτη περιλαμβάνει κυκλοφοριακές ρυθμίσεις στην δημοτική ενότητα Ρόδου, στις οδούς Βύρωνος, Στρ. Γρίβα, Νικ. Μανδηλαρά και Καναδά.</w:t>
      </w:r>
    </w:p>
    <w:p w:rsidR="00294A4A" w:rsidRPr="004D0525" w:rsidRDefault="00294A4A" w:rsidP="00823B99">
      <w:pPr>
        <w:tabs>
          <w:tab w:val="left" w:pos="-426"/>
        </w:tabs>
        <w:ind w:firstLine="567"/>
        <w:jc w:val="both"/>
        <w:rPr>
          <w:rFonts w:ascii="Tahoma" w:hAnsi="Tahoma" w:cs="Tahoma"/>
          <w:sz w:val="20"/>
          <w:szCs w:val="20"/>
          <w:lang w:val="el-GR"/>
        </w:rPr>
      </w:pPr>
    </w:p>
    <w:p w:rsidR="00294A4A" w:rsidRPr="004D0525" w:rsidRDefault="00294A4A" w:rsidP="00823B99">
      <w:pPr>
        <w:tabs>
          <w:tab w:val="left" w:pos="-426"/>
        </w:tabs>
        <w:ind w:firstLine="567"/>
        <w:jc w:val="both"/>
        <w:rPr>
          <w:rFonts w:ascii="Tahoma" w:hAnsi="Tahoma" w:cs="Tahoma"/>
          <w:sz w:val="20"/>
          <w:szCs w:val="20"/>
          <w:lang w:val="el-GR"/>
        </w:rPr>
      </w:pPr>
      <w:r w:rsidRPr="004D0525">
        <w:rPr>
          <w:rFonts w:ascii="Tahoma" w:hAnsi="Tahoma" w:cs="Tahoma"/>
          <w:sz w:val="20"/>
          <w:szCs w:val="20"/>
          <w:lang w:val="el-GR"/>
        </w:rPr>
        <w:t>Ειδικότερα:</w:t>
      </w:r>
    </w:p>
    <w:p w:rsidR="00294A4A" w:rsidRPr="004D0525" w:rsidRDefault="00294A4A" w:rsidP="00823B99">
      <w:pPr>
        <w:tabs>
          <w:tab w:val="left" w:pos="-426"/>
        </w:tabs>
        <w:ind w:firstLine="567"/>
        <w:jc w:val="both"/>
        <w:rPr>
          <w:rFonts w:ascii="Tahoma" w:hAnsi="Tahoma" w:cs="Tahoma"/>
          <w:sz w:val="20"/>
          <w:szCs w:val="20"/>
          <w:lang w:val="el-GR"/>
        </w:rPr>
      </w:pPr>
      <w:r w:rsidRPr="004D0525">
        <w:rPr>
          <w:rFonts w:ascii="Tahoma" w:hAnsi="Tahoma" w:cs="Tahoma"/>
          <w:sz w:val="20"/>
          <w:szCs w:val="20"/>
          <w:lang w:val="el-GR"/>
        </w:rPr>
        <w:t xml:space="preserve">Η υπηρεσία αφού έλαβε υπόψη </w:t>
      </w:r>
    </w:p>
    <w:p w:rsidR="00294A4A" w:rsidRPr="004D0525" w:rsidRDefault="00294A4A" w:rsidP="00823B99">
      <w:pPr>
        <w:pStyle w:val="a9"/>
        <w:numPr>
          <w:ilvl w:val="0"/>
          <w:numId w:val="24"/>
        </w:numPr>
        <w:tabs>
          <w:tab w:val="left" w:pos="-426"/>
        </w:tabs>
        <w:overflowPunct w:val="0"/>
        <w:autoSpaceDE w:val="0"/>
        <w:autoSpaceDN w:val="0"/>
        <w:adjustRightInd w:val="0"/>
        <w:ind w:left="0" w:firstLine="567"/>
        <w:jc w:val="both"/>
        <w:rPr>
          <w:rFonts w:ascii="Tahoma" w:hAnsi="Tahoma" w:cs="Tahoma"/>
          <w:sz w:val="20"/>
          <w:szCs w:val="20"/>
          <w:lang w:val="el-GR"/>
        </w:rPr>
      </w:pPr>
      <w:r w:rsidRPr="004D0525">
        <w:rPr>
          <w:rFonts w:ascii="Tahoma" w:hAnsi="Tahoma" w:cs="Tahoma"/>
          <w:sz w:val="20"/>
          <w:szCs w:val="20"/>
          <w:lang w:val="el-GR"/>
        </w:rPr>
        <w:t xml:space="preserve">Την αναγκαιότητα χωροθέτησης θέσεων στάσης και στάθμευσης για την τροφοδοσία των καταστημάτων στις οδούς Μανδηλαρά, Γρίβα και Βύρωνος </w:t>
      </w:r>
    </w:p>
    <w:p w:rsidR="00294A4A" w:rsidRPr="004D0525" w:rsidRDefault="00294A4A" w:rsidP="00823B99">
      <w:pPr>
        <w:pStyle w:val="a9"/>
        <w:numPr>
          <w:ilvl w:val="0"/>
          <w:numId w:val="24"/>
        </w:numPr>
        <w:tabs>
          <w:tab w:val="left" w:pos="-426"/>
        </w:tabs>
        <w:overflowPunct w:val="0"/>
        <w:autoSpaceDE w:val="0"/>
        <w:autoSpaceDN w:val="0"/>
        <w:adjustRightInd w:val="0"/>
        <w:ind w:left="0" w:firstLine="567"/>
        <w:jc w:val="both"/>
        <w:rPr>
          <w:rFonts w:ascii="Tahoma" w:hAnsi="Tahoma" w:cs="Tahoma"/>
          <w:sz w:val="20"/>
          <w:szCs w:val="20"/>
          <w:lang w:val="el-GR"/>
        </w:rPr>
      </w:pPr>
      <w:r w:rsidRPr="004D0525">
        <w:rPr>
          <w:rFonts w:ascii="Tahoma" w:hAnsi="Tahoma" w:cs="Tahoma"/>
          <w:sz w:val="20"/>
          <w:szCs w:val="20"/>
          <w:lang w:val="el-GR"/>
        </w:rPr>
        <w:t xml:space="preserve">Την αναγκαιότητα  για χωροθέτηση θέσεων στάσης και στάθμευσης για ΜΟΤΟΠΟΔΗΛΑΤΑ, (ιδιαίτερα τους εαρινούς μήνες) </w:t>
      </w:r>
    </w:p>
    <w:p w:rsidR="00294A4A" w:rsidRPr="004D0525" w:rsidRDefault="00294A4A" w:rsidP="00823B99">
      <w:pPr>
        <w:pStyle w:val="a9"/>
        <w:numPr>
          <w:ilvl w:val="0"/>
          <w:numId w:val="24"/>
        </w:numPr>
        <w:tabs>
          <w:tab w:val="left" w:pos="-426"/>
        </w:tabs>
        <w:overflowPunct w:val="0"/>
        <w:autoSpaceDE w:val="0"/>
        <w:autoSpaceDN w:val="0"/>
        <w:adjustRightInd w:val="0"/>
        <w:ind w:left="0" w:firstLine="567"/>
        <w:jc w:val="both"/>
        <w:rPr>
          <w:rFonts w:ascii="Tahoma" w:hAnsi="Tahoma" w:cs="Tahoma"/>
          <w:sz w:val="20"/>
          <w:szCs w:val="20"/>
        </w:rPr>
      </w:pPr>
      <w:r w:rsidRPr="004D0525">
        <w:rPr>
          <w:rFonts w:ascii="Tahoma" w:hAnsi="Tahoma" w:cs="Tahoma"/>
          <w:sz w:val="20"/>
          <w:szCs w:val="20"/>
        </w:rPr>
        <w:t>Τον Κώδικα Οδικής Κυκλοφορίας</w:t>
      </w:r>
    </w:p>
    <w:p w:rsidR="00294A4A" w:rsidRPr="004D0525" w:rsidRDefault="00294A4A" w:rsidP="00823B99">
      <w:pPr>
        <w:pStyle w:val="a9"/>
        <w:numPr>
          <w:ilvl w:val="0"/>
          <w:numId w:val="24"/>
        </w:numPr>
        <w:tabs>
          <w:tab w:val="left" w:pos="-426"/>
        </w:tabs>
        <w:overflowPunct w:val="0"/>
        <w:autoSpaceDE w:val="0"/>
        <w:autoSpaceDN w:val="0"/>
        <w:adjustRightInd w:val="0"/>
        <w:ind w:left="0" w:firstLine="567"/>
        <w:jc w:val="both"/>
        <w:rPr>
          <w:rFonts w:ascii="Tahoma" w:hAnsi="Tahoma" w:cs="Tahoma"/>
          <w:sz w:val="20"/>
          <w:szCs w:val="20"/>
        </w:rPr>
      </w:pPr>
      <w:r w:rsidRPr="004D0525">
        <w:rPr>
          <w:rFonts w:ascii="Tahoma" w:hAnsi="Tahoma" w:cs="Tahoma"/>
          <w:sz w:val="20"/>
          <w:szCs w:val="20"/>
        </w:rPr>
        <w:t>Τις ισχύουσες Κανονιστικές αποφάσεις</w:t>
      </w:r>
    </w:p>
    <w:p w:rsidR="00294A4A" w:rsidRPr="004D0525" w:rsidRDefault="00294A4A" w:rsidP="00823B99">
      <w:pPr>
        <w:tabs>
          <w:tab w:val="left" w:pos="-426"/>
        </w:tabs>
        <w:ind w:firstLine="567"/>
        <w:jc w:val="both"/>
        <w:rPr>
          <w:rFonts w:ascii="Tahoma" w:hAnsi="Tahoma" w:cs="Tahoma"/>
          <w:sz w:val="20"/>
          <w:szCs w:val="20"/>
        </w:rPr>
      </w:pPr>
    </w:p>
    <w:p w:rsidR="00294A4A" w:rsidRPr="004D0525" w:rsidRDefault="00294A4A" w:rsidP="00823B99">
      <w:pPr>
        <w:tabs>
          <w:tab w:val="left" w:pos="-426"/>
        </w:tabs>
        <w:ind w:firstLine="567"/>
        <w:jc w:val="both"/>
        <w:rPr>
          <w:rFonts w:ascii="Tahoma" w:hAnsi="Tahoma" w:cs="Tahoma"/>
          <w:sz w:val="20"/>
          <w:szCs w:val="20"/>
          <w:lang w:val="el-GR"/>
        </w:rPr>
      </w:pPr>
      <w:r w:rsidRPr="004D0525">
        <w:rPr>
          <w:rFonts w:ascii="Tahoma" w:hAnsi="Tahoma" w:cs="Tahoma"/>
          <w:sz w:val="20"/>
          <w:szCs w:val="20"/>
          <w:lang w:val="el-GR"/>
        </w:rPr>
        <w:t xml:space="preserve">Προέβη στη σύνταξη της παρούσας μελέτης σύμφωνα με την οποία </w:t>
      </w:r>
    </w:p>
    <w:p w:rsidR="00294A4A" w:rsidRPr="004D0525" w:rsidRDefault="00294A4A" w:rsidP="00823B99">
      <w:pPr>
        <w:tabs>
          <w:tab w:val="left" w:pos="-426"/>
        </w:tabs>
        <w:ind w:firstLine="567"/>
        <w:jc w:val="both"/>
        <w:rPr>
          <w:rFonts w:ascii="Tahoma" w:hAnsi="Tahoma" w:cs="Tahoma"/>
          <w:sz w:val="20"/>
          <w:szCs w:val="20"/>
          <w:lang w:val="el-GR"/>
        </w:rPr>
      </w:pPr>
    </w:p>
    <w:p w:rsidR="00294A4A" w:rsidRPr="004D0525" w:rsidRDefault="00294A4A" w:rsidP="00823B99">
      <w:pPr>
        <w:tabs>
          <w:tab w:val="left" w:pos="-426"/>
        </w:tabs>
        <w:ind w:firstLine="567"/>
        <w:jc w:val="both"/>
        <w:rPr>
          <w:rFonts w:ascii="Tahoma" w:hAnsi="Tahoma" w:cs="Tahoma"/>
          <w:sz w:val="20"/>
          <w:szCs w:val="20"/>
          <w:lang w:val="el-GR"/>
        </w:rPr>
      </w:pPr>
    </w:p>
    <w:p w:rsidR="00294A4A" w:rsidRPr="004D0525" w:rsidRDefault="00294A4A" w:rsidP="00823B99">
      <w:pPr>
        <w:tabs>
          <w:tab w:val="left" w:pos="-426"/>
        </w:tabs>
        <w:ind w:firstLine="567"/>
        <w:jc w:val="both"/>
        <w:rPr>
          <w:rFonts w:ascii="Tahoma" w:hAnsi="Tahoma" w:cs="Tahoma"/>
          <w:b/>
          <w:sz w:val="20"/>
          <w:szCs w:val="20"/>
          <w:lang w:val="el-GR"/>
        </w:rPr>
      </w:pPr>
      <w:r w:rsidRPr="004D0525">
        <w:rPr>
          <w:rFonts w:ascii="Tahoma" w:hAnsi="Tahoma" w:cs="Tahoma"/>
          <w:b/>
          <w:sz w:val="20"/>
          <w:szCs w:val="20"/>
          <w:lang w:val="el-GR"/>
        </w:rPr>
        <w:t>Α. Συμπληρώνεται η υπ΄αριθμό απόφαση 310/2018 του Δημοτικού Συμβουλίου ως παρακάτω:</w:t>
      </w:r>
    </w:p>
    <w:p w:rsidR="00294A4A" w:rsidRPr="004D0525" w:rsidRDefault="00294A4A" w:rsidP="00823B99">
      <w:pPr>
        <w:pStyle w:val="a9"/>
        <w:tabs>
          <w:tab w:val="left" w:pos="-426"/>
        </w:tabs>
        <w:ind w:left="0" w:firstLine="567"/>
        <w:jc w:val="both"/>
        <w:rPr>
          <w:rFonts w:ascii="Tahoma" w:hAnsi="Tahoma" w:cs="Tahoma"/>
          <w:b/>
          <w:color w:val="002060"/>
          <w:sz w:val="20"/>
          <w:szCs w:val="20"/>
          <w:u w:val="single"/>
          <w:lang w:val="el-GR"/>
        </w:rPr>
      </w:pPr>
    </w:p>
    <w:p w:rsidR="00294A4A" w:rsidRPr="004D0525" w:rsidRDefault="00294A4A" w:rsidP="00823B99">
      <w:pPr>
        <w:pStyle w:val="a9"/>
        <w:tabs>
          <w:tab w:val="left" w:pos="-426"/>
        </w:tabs>
        <w:ind w:left="0" w:firstLine="567"/>
        <w:jc w:val="both"/>
        <w:rPr>
          <w:rFonts w:ascii="Tahoma" w:hAnsi="Tahoma" w:cs="Tahoma"/>
          <w:b/>
          <w:color w:val="000000"/>
          <w:sz w:val="20"/>
          <w:szCs w:val="20"/>
          <w:lang w:val="el-GR"/>
        </w:rPr>
      </w:pPr>
      <w:r w:rsidRPr="004D0525">
        <w:rPr>
          <w:rFonts w:ascii="Tahoma" w:hAnsi="Tahoma" w:cs="Tahoma"/>
          <w:b/>
          <w:color w:val="002060"/>
          <w:sz w:val="20"/>
          <w:szCs w:val="20"/>
          <w:u w:val="single"/>
          <w:lang w:val="el-GR"/>
        </w:rPr>
        <w:t xml:space="preserve">Χώροι στάθμευσης </w:t>
      </w:r>
      <w:r w:rsidRPr="004D0525">
        <w:rPr>
          <w:rFonts w:ascii="Tahoma" w:hAnsi="Tahoma" w:cs="Tahoma"/>
          <w:b/>
          <w:color w:val="000000"/>
          <w:sz w:val="20"/>
          <w:szCs w:val="20"/>
          <w:lang w:val="el-GR"/>
        </w:rPr>
        <w:t xml:space="preserve"> Γενικής Χρήσεως  για την εξυπηρέτηση φορτ/σεων και τροφοδοσίας καταστημάτων</w:t>
      </w:r>
    </w:p>
    <w:p w:rsidR="00294A4A" w:rsidRPr="004D0525" w:rsidRDefault="00294A4A" w:rsidP="00823B99">
      <w:pPr>
        <w:pStyle w:val="a9"/>
        <w:tabs>
          <w:tab w:val="left" w:pos="-426"/>
        </w:tabs>
        <w:ind w:left="0" w:firstLine="567"/>
        <w:jc w:val="both"/>
        <w:rPr>
          <w:rFonts w:ascii="Tahoma" w:hAnsi="Tahoma" w:cs="Tahoma"/>
          <w:color w:val="FF0000"/>
          <w:sz w:val="20"/>
          <w:szCs w:val="20"/>
          <w:lang w:val="el-GR"/>
        </w:rPr>
      </w:pPr>
      <w:r w:rsidRPr="004D0525">
        <w:rPr>
          <w:rFonts w:ascii="Tahoma" w:hAnsi="Tahoma" w:cs="Tahoma"/>
          <w:color w:val="000000"/>
          <w:sz w:val="20"/>
          <w:szCs w:val="20"/>
          <w:lang w:val="el-GR"/>
        </w:rPr>
        <w:t>Χ</w:t>
      </w:r>
      <w:r w:rsidRPr="004D0525">
        <w:rPr>
          <w:rFonts w:ascii="Tahoma" w:hAnsi="Tahoma" w:cs="Tahoma"/>
          <w:sz w:val="20"/>
          <w:szCs w:val="20"/>
          <w:lang w:val="el-GR"/>
        </w:rPr>
        <w:t>ωροθετούνται χώροι φορτοεκφορτώσεων στην πόλη της Ρόδου για την διευκόλυνση φορτοεκφορτώσεων και τροφοδοσίας των καταστημάτων με συγκεκριμένο ωράριο το οποίο ορίζεται από 07:00 έως 10:00 και από 15:00 έως 17:00.</w:t>
      </w:r>
      <w:r w:rsidRPr="004D0525">
        <w:rPr>
          <w:rFonts w:ascii="Tahoma" w:hAnsi="Tahoma" w:cs="Tahoma"/>
          <w:color w:val="FF0000"/>
          <w:sz w:val="20"/>
          <w:szCs w:val="20"/>
          <w:lang w:val="el-GR"/>
        </w:rPr>
        <w:t xml:space="preserve"> </w:t>
      </w:r>
      <w:r w:rsidRPr="004D0525">
        <w:rPr>
          <w:rFonts w:ascii="Tahoma" w:hAnsi="Tahoma" w:cs="Tahoma"/>
          <w:color w:val="000000"/>
          <w:sz w:val="20"/>
          <w:szCs w:val="20"/>
          <w:lang w:val="el-GR"/>
        </w:rPr>
        <w:t>Πέραν του ωραρίου παραχώρησης οι θέσεις αυτές θα λειτουργούν ως θέσεις  στάθμευσης οχημάτων (ελεύθερες ή ελεγχόμενες ανάλογα με την ισχύουσα κανονιστική απόφαση για κάθε οδό).</w:t>
      </w:r>
      <w:r w:rsidRPr="004D0525">
        <w:rPr>
          <w:rFonts w:ascii="Tahoma" w:hAnsi="Tahoma" w:cs="Tahoma"/>
          <w:color w:val="FF0000"/>
          <w:sz w:val="20"/>
          <w:szCs w:val="20"/>
          <w:lang w:val="el-GR"/>
        </w:rPr>
        <w:t xml:space="preserve"> </w:t>
      </w:r>
    </w:p>
    <w:p w:rsidR="00294A4A" w:rsidRPr="004D0525" w:rsidRDefault="00294A4A" w:rsidP="00823B99">
      <w:pPr>
        <w:tabs>
          <w:tab w:val="left" w:pos="-426"/>
        </w:tabs>
        <w:ind w:firstLine="567"/>
        <w:jc w:val="both"/>
        <w:rPr>
          <w:rFonts w:ascii="Tahoma" w:hAnsi="Tahoma" w:cs="Tahoma"/>
          <w:sz w:val="20"/>
          <w:szCs w:val="20"/>
          <w:lang w:val="el-GR"/>
        </w:rPr>
      </w:pPr>
      <w:r w:rsidRPr="004D0525">
        <w:rPr>
          <w:rFonts w:ascii="Tahoma" w:hAnsi="Tahoma" w:cs="Tahoma"/>
          <w:sz w:val="20"/>
          <w:szCs w:val="20"/>
          <w:lang w:val="el-GR"/>
        </w:rPr>
        <w:t>Το ωράριο μπορεί να επανακαθορίζεται με απόφαση του Δημάρχου.</w:t>
      </w:r>
    </w:p>
    <w:p w:rsidR="00294A4A" w:rsidRPr="004D0525" w:rsidRDefault="00294A4A" w:rsidP="00823B99">
      <w:pPr>
        <w:tabs>
          <w:tab w:val="left" w:pos="-426"/>
        </w:tabs>
        <w:ind w:firstLine="567"/>
        <w:jc w:val="both"/>
        <w:rPr>
          <w:rFonts w:ascii="Tahoma" w:hAnsi="Tahoma" w:cs="Tahoma"/>
          <w:sz w:val="20"/>
          <w:szCs w:val="20"/>
        </w:rPr>
      </w:pPr>
      <w:r w:rsidRPr="004D0525">
        <w:rPr>
          <w:rFonts w:ascii="Tahoma" w:hAnsi="Tahoma" w:cs="Tahoma"/>
          <w:sz w:val="20"/>
          <w:szCs w:val="20"/>
        </w:rPr>
        <w:t>Οι θέσεις αυτές είναι:</w:t>
      </w:r>
    </w:p>
    <w:p w:rsidR="00294A4A" w:rsidRPr="004D0525" w:rsidRDefault="00294A4A" w:rsidP="00823B99">
      <w:pPr>
        <w:pStyle w:val="a9"/>
        <w:numPr>
          <w:ilvl w:val="0"/>
          <w:numId w:val="23"/>
        </w:numPr>
        <w:tabs>
          <w:tab w:val="left" w:pos="-426"/>
        </w:tabs>
        <w:overflowPunct w:val="0"/>
        <w:autoSpaceDE w:val="0"/>
        <w:autoSpaceDN w:val="0"/>
        <w:adjustRightInd w:val="0"/>
        <w:ind w:left="0" w:firstLine="567"/>
        <w:jc w:val="both"/>
        <w:rPr>
          <w:rFonts w:ascii="Tahoma" w:hAnsi="Tahoma" w:cs="Tahoma"/>
          <w:color w:val="000000"/>
          <w:sz w:val="20"/>
          <w:szCs w:val="20"/>
        </w:rPr>
      </w:pPr>
      <w:r w:rsidRPr="004D0525">
        <w:rPr>
          <w:rFonts w:ascii="Tahoma" w:hAnsi="Tahoma" w:cs="Tahoma"/>
          <w:color w:val="000000"/>
          <w:sz w:val="20"/>
          <w:szCs w:val="20"/>
        </w:rPr>
        <w:t xml:space="preserve">Οδός  </w:t>
      </w:r>
      <w:r w:rsidRPr="004D0525">
        <w:rPr>
          <w:rFonts w:ascii="Tahoma" w:hAnsi="Tahoma" w:cs="Tahoma"/>
          <w:sz w:val="20"/>
          <w:szCs w:val="20"/>
        </w:rPr>
        <w:t>Βύρωνος</w:t>
      </w:r>
      <w:r w:rsidRPr="004D0525">
        <w:rPr>
          <w:rFonts w:ascii="Tahoma" w:hAnsi="Tahoma" w:cs="Tahoma"/>
          <w:color w:val="000000"/>
          <w:sz w:val="20"/>
          <w:szCs w:val="20"/>
        </w:rPr>
        <w:t xml:space="preserve"> στο Νο 9 </w:t>
      </w:r>
    </w:p>
    <w:p w:rsidR="00294A4A" w:rsidRPr="004D0525" w:rsidRDefault="00294A4A" w:rsidP="00823B99">
      <w:pPr>
        <w:pStyle w:val="a9"/>
        <w:numPr>
          <w:ilvl w:val="0"/>
          <w:numId w:val="23"/>
        </w:numPr>
        <w:tabs>
          <w:tab w:val="left" w:pos="-426"/>
        </w:tabs>
        <w:overflowPunct w:val="0"/>
        <w:autoSpaceDE w:val="0"/>
        <w:autoSpaceDN w:val="0"/>
        <w:adjustRightInd w:val="0"/>
        <w:ind w:left="0" w:firstLine="567"/>
        <w:jc w:val="both"/>
        <w:rPr>
          <w:rFonts w:ascii="Tahoma" w:hAnsi="Tahoma" w:cs="Tahoma"/>
          <w:sz w:val="20"/>
          <w:szCs w:val="20"/>
        </w:rPr>
      </w:pPr>
      <w:r w:rsidRPr="004D0525">
        <w:rPr>
          <w:rFonts w:ascii="Tahoma" w:hAnsi="Tahoma" w:cs="Tahoma"/>
          <w:sz w:val="20"/>
          <w:szCs w:val="20"/>
        </w:rPr>
        <w:t>Οδός Γρίβα στο Νο 25</w:t>
      </w:r>
    </w:p>
    <w:p w:rsidR="00294A4A" w:rsidRPr="004D0525" w:rsidRDefault="00294A4A" w:rsidP="00823B99">
      <w:pPr>
        <w:pStyle w:val="a9"/>
        <w:numPr>
          <w:ilvl w:val="0"/>
          <w:numId w:val="23"/>
        </w:numPr>
        <w:tabs>
          <w:tab w:val="left" w:pos="-426"/>
        </w:tabs>
        <w:overflowPunct w:val="0"/>
        <w:autoSpaceDE w:val="0"/>
        <w:autoSpaceDN w:val="0"/>
        <w:adjustRightInd w:val="0"/>
        <w:ind w:left="0" w:firstLine="567"/>
        <w:jc w:val="both"/>
        <w:rPr>
          <w:rFonts w:ascii="Tahoma" w:hAnsi="Tahoma" w:cs="Tahoma"/>
          <w:sz w:val="20"/>
          <w:szCs w:val="20"/>
          <w:lang w:val="el-GR"/>
        </w:rPr>
      </w:pPr>
      <w:r w:rsidRPr="004D0525">
        <w:rPr>
          <w:rFonts w:ascii="Tahoma" w:hAnsi="Tahoma" w:cs="Tahoma"/>
          <w:sz w:val="20"/>
          <w:szCs w:val="20"/>
          <w:lang w:val="el-GR"/>
        </w:rPr>
        <w:lastRenderedPageBreak/>
        <w:t xml:space="preserve">Οδός Μανδηλαρά στις θέσεις (3) και (4) (συνημμένο σχέδιο Ρ-1) </w:t>
      </w:r>
    </w:p>
    <w:p w:rsidR="00294A4A" w:rsidRPr="004D0525" w:rsidRDefault="00294A4A" w:rsidP="00823B99">
      <w:pPr>
        <w:tabs>
          <w:tab w:val="left" w:pos="-426"/>
        </w:tabs>
        <w:ind w:firstLine="567"/>
        <w:jc w:val="both"/>
        <w:rPr>
          <w:rFonts w:ascii="Tahoma" w:hAnsi="Tahoma" w:cs="Tahoma"/>
          <w:sz w:val="20"/>
          <w:szCs w:val="20"/>
          <w:lang w:val="el-GR"/>
        </w:rPr>
      </w:pPr>
      <w:r w:rsidRPr="004D0525">
        <w:rPr>
          <w:rFonts w:ascii="Tahoma" w:hAnsi="Tahoma" w:cs="Tahoma"/>
          <w:sz w:val="20"/>
          <w:szCs w:val="20"/>
          <w:lang w:val="el-GR"/>
        </w:rPr>
        <w:t>Για την εφαρμογή της ανωτέρω ρύθμισης θα  τοποθετηθούν Πινακίδα Ρ-39 και Πρ-3β σε συνδυασμό με πρόσθετη υποπινακίδα όπου θα αναγράφεται το ωράριο απαγόρευσης στάθμευσης οχημάτων Ι.Χ.</w:t>
      </w:r>
    </w:p>
    <w:p w:rsidR="00294A4A" w:rsidRPr="004D0525" w:rsidRDefault="00294A4A" w:rsidP="00823B99">
      <w:pPr>
        <w:ind w:firstLine="567"/>
        <w:rPr>
          <w:rFonts w:ascii="Verdana" w:hAnsi="Verdana"/>
          <w:sz w:val="20"/>
          <w:lang w:val="el-GR"/>
        </w:rPr>
      </w:pPr>
      <w:r>
        <w:rPr>
          <w:rFonts w:ascii="Verdana" w:hAnsi="Verdana"/>
          <w:noProof/>
          <w:sz w:val="20"/>
          <w:lang w:eastAsia="el-GR"/>
        </w:rPr>
        <w:pict>
          <v:shape id="_x0000_s1028" type="#_x0000_t202" style="position:absolute;left:0;text-align:left;margin-left:132.9pt;margin-top:1.7pt;width:160.25pt;height:74pt;z-index:251658752">
            <v:textbox>
              <w:txbxContent>
                <w:p w:rsidR="00294A4A" w:rsidRPr="004D0525" w:rsidRDefault="00294A4A" w:rsidP="00294A4A">
                  <w:pPr>
                    <w:jc w:val="center"/>
                    <w:rPr>
                      <w:rFonts w:ascii="Verdana" w:hAnsi="Verdana"/>
                      <w:color w:val="000000"/>
                      <w:sz w:val="20"/>
                      <w:lang w:val="el-GR"/>
                    </w:rPr>
                  </w:pPr>
                  <w:r w:rsidRPr="004D0525">
                    <w:rPr>
                      <w:rFonts w:ascii="Verdana" w:hAnsi="Verdana"/>
                      <w:color w:val="000000"/>
                      <w:sz w:val="20"/>
                      <w:lang w:val="el-GR"/>
                    </w:rPr>
                    <w:t xml:space="preserve">από </w:t>
                  </w:r>
                  <w:r w:rsidRPr="004D0525">
                    <w:rPr>
                      <w:rFonts w:ascii="Verdana" w:hAnsi="Verdana"/>
                      <w:b/>
                      <w:color w:val="000000"/>
                      <w:sz w:val="20"/>
                      <w:lang w:val="el-GR"/>
                    </w:rPr>
                    <w:t>07:00</w:t>
                  </w:r>
                  <w:r w:rsidRPr="004D0525">
                    <w:rPr>
                      <w:rFonts w:ascii="Verdana" w:hAnsi="Verdana"/>
                      <w:color w:val="000000"/>
                      <w:sz w:val="20"/>
                      <w:lang w:val="el-GR"/>
                    </w:rPr>
                    <w:t xml:space="preserve"> έως </w:t>
                  </w:r>
                  <w:r w:rsidRPr="004D0525">
                    <w:rPr>
                      <w:rFonts w:ascii="Verdana" w:hAnsi="Verdana"/>
                      <w:b/>
                      <w:color w:val="000000"/>
                      <w:sz w:val="20"/>
                      <w:lang w:val="el-GR"/>
                    </w:rPr>
                    <w:t>10:00</w:t>
                  </w:r>
                  <w:r w:rsidRPr="004D0525">
                    <w:rPr>
                      <w:rFonts w:ascii="Verdana" w:hAnsi="Verdana"/>
                      <w:color w:val="000000"/>
                      <w:sz w:val="20"/>
                      <w:lang w:val="el-GR"/>
                    </w:rPr>
                    <w:t xml:space="preserve"> και</w:t>
                  </w:r>
                </w:p>
                <w:p w:rsidR="00294A4A" w:rsidRPr="004D0525" w:rsidRDefault="00294A4A" w:rsidP="00294A4A">
                  <w:pPr>
                    <w:jc w:val="center"/>
                    <w:rPr>
                      <w:rFonts w:ascii="Verdana" w:hAnsi="Verdana"/>
                      <w:color w:val="000000"/>
                      <w:sz w:val="20"/>
                      <w:lang w:val="el-GR"/>
                    </w:rPr>
                  </w:pPr>
                  <w:r w:rsidRPr="004D0525">
                    <w:rPr>
                      <w:rFonts w:ascii="Verdana" w:hAnsi="Verdana"/>
                      <w:color w:val="000000"/>
                      <w:sz w:val="20"/>
                      <w:lang w:val="el-GR"/>
                    </w:rPr>
                    <w:t xml:space="preserve">από </w:t>
                  </w:r>
                  <w:r w:rsidRPr="004D0525">
                    <w:rPr>
                      <w:rFonts w:ascii="Verdana" w:hAnsi="Verdana"/>
                      <w:b/>
                      <w:color w:val="000000"/>
                      <w:sz w:val="20"/>
                      <w:lang w:val="el-GR"/>
                    </w:rPr>
                    <w:t>15:00</w:t>
                  </w:r>
                  <w:r w:rsidRPr="004D0525">
                    <w:rPr>
                      <w:rFonts w:ascii="Verdana" w:hAnsi="Verdana"/>
                      <w:color w:val="000000"/>
                      <w:sz w:val="20"/>
                      <w:lang w:val="el-GR"/>
                    </w:rPr>
                    <w:t xml:space="preserve"> έως </w:t>
                  </w:r>
                  <w:r w:rsidRPr="004D0525">
                    <w:rPr>
                      <w:rFonts w:ascii="Verdana" w:hAnsi="Verdana"/>
                      <w:b/>
                      <w:color w:val="000000"/>
                      <w:sz w:val="20"/>
                      <w:lang w:val="el-GR"/>
                    </w:rPr>
                    <w:t>17:00</w:t>
                  </w:r>
                </w:p>
                <w:p w:rsidR="00294A4A" w:rsidRPr="004D0525" w:rsidRDefault="00294A4A" w:rsidP="00294A4A">
                  <w:pPr>
                    <w:jc w:val="center"/>
                    <w:rPr>
                      <w:rFonts w:ascii="Verdana" w:hAnsi="Verdana"/>
                      <w:color w:val="000000"/>
                      <w:sz w:val="20"/>
                    </w:rPr>
                  </w:pPr>
                  <w:r w:rsidRPr="004D0525">
                    <w:rPr>
                      <w:rFonts w:ascii="Verdana" w:hAnsi="Verdana"/>
                      <w:color w:val="000000"/>
                      <w:sz w:val="20"/>
                    </w:rPr>
                    <w:t>Πλην οχημάτων</w:t>
                  </w:r>
                </w:p>
                <w:p w:rsidR="00294A4A" w:rsidRPr="004D0525" w:rsidRDefault="00294A4A" w:rsidP="00294A4A">
                  <w:pPr>
                    <w:jc w:val="center"/>
                    <w:rPr>
                      <w:color w:val="000000"/>
                    </w:rPr>
                  </w:pPr>
                  <w:r w:rsidRPr="004D0525">
                    <w:rPr>
                      <w:rFonts w:ascii="Verdana" w:hAnsi="Verdana"/>
                      <w:color w:val="000000"/>
                      <w:sz w:val="20"/>
                    </w:rPr>
                    <w:t>Τροφοδοσίας</w:t>
                  </w:r>
                </w:p>
              </w:txbxContent>
            </v:textbox>
          </v:shape>
        </w:pict>
      </w:r>
    </w:p>
    <w:p w:rsidR="00294A4A" w:rsidRPr="004D0525" w:rsidRDefault="00294A4A" w:rsidP="00823B99">
      <w:pPr>
        <w:ind w:firstLine="567"/>
        <w:rPr>
          <w:rFonts w:ascii="Verdana" w:hAnsi="Verdana"/>
          <w:sz w:val="20"/>
          <w:lang w:val="el-GR"/>
        </w:rPr>
      </w:pPr>
    </w:p>
    <w:p w:rsidR="00294A4A" w:rsidRPr="004D0525" w:rsidRDefault="00294A4A" w:rsidP="00823B99">
      <w:pPr>
        <w:pStyle w:val="a9"/>
        <w:ind w:left="0" w:firstLine="567"/>
        <w:rPr>
          <w:rFonts w:ascii="Verdana" w:hAnsi="Verdana"/>
          <w:b/>
          <w:color w:val="002060"/>
          <w:sz w:val="20"/>
          <w:u w:val="single"/>
          <w:lang w:val="el-GR"/>
        </w:rPr>
      </w:pPr>
    </w:p>
    <w:p w:rsidR="00294A4A" w:rsidRPr="004D0525" w:rsidRDefault="00294A4A" w:rsidP="00823B99">
      <w:pPr>
        <w:pStyle w:val="a9"/>
        <w:ind w:left="0" w:firstLine="567"/>
        <w:rPr>
          <w:rFonts w:ascii="Verdana" w:hAnsi="Verdana"/>
          <w:b/>
          <w:color w:val="002060"/>
          <w:sz w:val="20"/>
          <w:u w:val="single"/>
          <w:lang w:val="el-GR"/>
        </w:rPr>
      </w:pPr>
    </w:p>
    <w:p w:rsidR="00294A4A" w:rsidRPr="004D0525" w:rsidRDefault="00294A4A" w:rsidP="00823B99">
      <w:pPr>
        <w:pStyle w:val="a9"/>
        <w:ind w:left="0" w:firstLine="567"/>
        <w:rPr>
          <w:rFonts w:ascii="Verdana" w:hAnsi="Verdana"/>
          <w:b/>
          <w:color w:val="002060"/>
          <w:sz w:val="20"/>
          <w:u w:val="single"/>
          <w:lang w:val="el-GR"/>
        </w:rPr>
      </w:pPr>
    </w:p>
    <w:p w:rsidR="00294A4A" w:rsidRPr="004D0525" w:rsidRDefault="00294A4A" w:rsidP="00823B99">
      <w:pPr>
        <w:pStyle w:val="a9"/>
        <w:ind w:left="0" w:firstLine="567"/>
        <w:rPr>
          <w:rFonts w:ascii="Verdana" w:hAnsi="Verdana"/>
          <w:b/>
          <w:color w:val="002060"/>
          <w:sz w:val="20"/>
          <w:u w:val="single"/>
          <w:lang w:val="el-GR"/>
        </w:rPr>
      </w:pPr>
    </w:p>
    <w:p w:rsidR="00294A4A" w:rsidRPr="004D0525" w:rsidRDefault="00294A4A" w:rsidP="00823B99">
      <w:pPr>
        <w:pStyle w:val="a9"/>
        <w:ind w:left="0" w:firstLine="567"/>
        <w:rPr>
          <w:rFonts w:ascii="Tahoma" w:hAnsi="Tahoma" w:cs="Tahoma"/>
          <w:b/>
          <w:sz w:val="20"/>
          <w:szCs w:val="20"/>
          <w:lang w:val="el-GR"/>
        </w:rPr>
      </w:pPr>
      <w:r w:rsidRPr="004D0525">
        <w:rPr>
          <w:rFonts w:ascii="Tahoma" w:hAnsi="Tahoma" w:cs="Tahoma"/>
          <w:b/>
          <w:color w:val="002060"/>
          <w:sz w:val="20"/>
          <w:szCs w:val="20"/>
          <w:u w:val="single"/>
          <w:lang w:val="el-GR"/>
        </w:rPr>
        <w:t xml:space="preserve">Χώροι στάθμευσης </w:t>
      </w:r>
      <w:r w:rsidRPr="004D0525">
        <w:rPr>
          <w:rFonts w:ascii="Tahoma" w:hAnsi="Tahoma" w:cs="Tahoma"/>
          <w:b/>
          <w:color w:val="000000"/>
          <w:sz w:val="20"/>
          <w:szCs w:val="20"/>
          <w:lang w:val="el-GR"/>
        </w:rPr>
        <w:t xml:space="preserve"> </w:t>
      </w:r>
      <w:r w:rsidRPr="004D0525">
        <w:rPr>
          <w:rFonts w:ascii="Tahoma" w:hAnsi="Tahoma" w:cs="Tahoma"/>
          <w:b/>
          <w:sz w:val="20"/>
          <w:szCs w:val="20"/>
          <w:lang w:val="el-GR"/>
        </w:rPr>
        <w:t>Στάθμευση για μοτοποδήλατα</w:t>
      </w:r>
    </w:p>
    <w:p w:rsidR="00294A4A" w:rsidRPr="004D0525" w:rsidRDefault="00294A4A" w:rsidP="00823B99">
      <w:pPr>
        <w:pStyle w:val="a9"/>
        <w:ind w:left="0" w:firstLine="567"/>
        <w:rPr>
          <w:rFonts w:ascii="Tahoma" w:hAnsi="Tahoma" w:cs="Tahoma"/>
          <w:sz w:val="20"/>
          <w:szCs w:val="20"/>
          <w:lang w:val="el-GR"/>
        </w:rPr>
      </w:pPr>
      <w:r w:rsidRPr="004D0525">
        <w:rPr>
          <w:rFonts w:ascii="Tahoma" w:hAnsi="Tahoma" w:cs="Tahoma"/>
          <w:sz w:val="20"/>
          <w:szCs w:val="20"/>
          <w:lang w:val="el-GR"/>
        </w:rPr>
        <w:t xml:space="preserve">Με την παρούσα χωροθετείται μία νέα θέση στάθμευσης για Μοτοποδήλατα 10 μέτρων επί της οδού Μανδηλαρά Νο 61 στη θέση (5) (συνημμένο σχέδιο Ρ-1) </w:t>
      </w:r>
    </w:p>
    <w:p w:rsidR="00294A4A" w:rsidRPr="004D0525" w:rsidRDefault="00294A4A" w:rsidP="00823B99">
      <w:pPr>
        <w:pStyle w:val="a9"/>
        <w:ind w:left="0" w:firstLine="567"/>
        <w:rPr>
          <w:rFonts w:ascii="Tahoma" w:hAnsi="Tahoma" w:cs="Tahoma"/>
          <w:sz w:val="20"/>
          <w:szCs w:val="20"/>
          <w:lang w:val="el-GR"/>
        </w:rPr>
      </w:pPr>
    </w:p>
    <w:p w:rsidR="00294A4A" w:rsidRPr="004D0525" w:rsidRDefault="00294A4A" w:rsidP="00823B99">
      <w:pPr>
        <w:pStyle w:val="a9"/>
        <w:ind w:left="0" w:firstLine="567"/>
        <w:rPr>
          <w:rFonts w:ascii="Tahoma" w:hAnsi="Tahoma" w:cs="Tahoma"/>
          <w:sz w:val="20"/>
          <w:szCs w:val="20"/>
          <w:lang w:val="el-GR"/>
        </w:rPr>
      </w:pPr>
      <w:r w:rsidRPr="004D0525">
        <w:rPr>
          <w:rFonts w:ascii="Tahoma" w:hAnsi="Tahoma" w:cs="Tahoma"/>
          <w:sz w:val="20"/>
          <w:szCs w:val="20"/>
          <w:lang w:val="el-GR"/>
        </w:rPr>
        <w:t>Για την εφαρμογή της ρύθμισης αυτής θα τοποθετηθεί πινακίδα Ρ-70 και Πρ-16δ.</w:t>
      </w:r>
    </w:p>
    <w:p w:rsidR="00294A4A" w:rsidRPr="004D0525" w:rsidRDefault="00294A4A" w:rsidP="00823B99">
      <w:pPr>
        <w:pStyle w:val="a9"/>
        <w:ind w:left="0" w:firstLine="567"/>
        <w:rPr>
          <w:rFonts w:ascii="Tahoma" w:hAnsi="Tahoma" w:cs="Tahoma"/>
          <w:sz w:val="20"/>
          <w:szCs w:val="20"/>
          <w:lang w:val="el-GR"/>
        </w:rPr>
      </w:pPr>
    </w:p>
    <w:p w:rsidR="00294A4A" w:rsidRPr="004D0525" w:rsidRDefault="00294A4A" w:rsidP="00823B99">
      <w:pPr>
        <w:pStyle w:val="a9"/>
        <w:ind w:left="0" w:firstLine="567"/>
        <w:jc w:val="both"/>
        <w:rPr>
          <w:rFonts w:ascii="Tahoma" w:hAnsi="Tahoma" w:cs="Tahoma"/>
          <w:b/>
          <w:sz w:val="20"/>
          <w:szCs w:val="20"/>
          <w:lang w:val="el-GR"/>
        </w:rPr>
      </w:pPr>
      <w:r w:rsidRPr="004D0525">
        <w:rPr>
          <w:rFonts w:ascii="Tahoma" w:hAnsi="Tahoma" w:cs="Tahoma"/>
          <w:b/>
          <w:sz w:val="20"/>
          <w:szCs w:val="20"/>
          <w:lang w:val="el-GR"/>
        </w:rPr>
        <w:t>Β. Τροποποιείται η υπ΄ αριθμού πρωτ. 801/5/152΄/1980</w:t>
      </w:r>
      <w:r w:rsidRPr="004D0525">
        <w:rPr>
          <w:rFonts w:ascii="Tahoma" w:hAnsi="Tahoma" w:cs="Tahoma"/>
          <w:sz w:val="20"/>
          <w:szCs w:val="20"/>
          <w:lang w:val="el-GR"/>
        </w:rPr>
        <w:t xml:space="preserve"> </w:t>
      </w:r>
      <w:r w:rsidRPr="004D0525">
        <w:rPr>
          <w:rFonts w:ascii="Tahoma" w:hAnsi="Tahoma" w:cs="Tahoma"/>
          <w:b/>
          <w:sz w:val="20"/>
          <w:szCs w:val="20"/>
          <w:lang w:val="el-GR"/>
        </w:rPr>
        <w:t xml:space="preserve">Απόφαση της Διοίκησης </w:t>
      </w:r>
      <w:r>
        <w:rPr>
          <w:rFonts w:ascii="Tahoma" w:hAnsi="Tahoma" w:cs="Tahoma"/>
          <w:b/>
          <w:sz w:val="20"/>
          <w:szCs w:val="20"/>
          <w:lang w:val="el-GR"/>
        </w:rPr>
        <w:t>Χ</w:t>
      </w:r>
      <w:r w:rsidRPr="004D0525">
        <w:rPr>
          <w:rFonts w:ascii="Tahoma" w:hAnsi="Tahoma" w:cs="Tahoma"/>
          <w:b/>
          <w:sz w:val="20"/>
          <w:szCs w:val="20"/>
          <w:lang w:val="el-GR"/>
        </w:rPr>
        <w:t>ωροφυλακής Ρόδου, Γραφείο Τροχαίας</w:t>
      </w:r>
    </w:p>
    <w:p w:rsidR="00294A4A" w:rsidRPr="004D0525" w:rsidRDefault="00294A4A" w:rsidP="00823B99">
      <w:pPr>
        <w:pStyle w:val="a9"/>
        <w:ind w:left="0" w:firstLine="567"/>
        <w:rPr>
          <w:rFonts w:ascii="Tahoma" w:hAnsi="Tahoma" w:cs="Tahoma"/>
          <w:sz w:val="20"/>
          <w:szCs w:val="20"/>
          <w:lang w:val="el-GR"/>
        </w:rPr>
      </w:pPr>
    </w:p>
    <w:p w:rsidR="00294A4A" w:rsidRPr="004D0525" w:rsidRDefault="00294A4A" w:rsidP="00823B99">
      <w:pPr>
        <w:pStyle w:val="a9"/>
        <w:ind w:left="0" w:firstLine="567"/>
        <w:jc w:val="both"/>
        <w:rPr>
          <w:rFonts w:ascii="Tahoma" w:hAnsi="Tahoma" w:cs="Tahoma"/>
          <w:sz w:val="20"/>
          <w:szCs w:val="20"/>
          <w:lang w:val="el-GR"/>
        </w:rPr>
      </w:pPr>
      <w:r w:rsidRPr="004D0525">
        <w:rPr>
          <w:rFonts w:ascii="Tahoma" w:hAnsi="Tahoma" w:cs="Tahoma"/>
          <w:sz w:val="20"/>
          <w:szCs w:val="20"/>
          <w:lang w:val="el-GR"/>
        </w:rPr>
        <w:t xml:space="preserve">Σύμφωνα με την αναφερθείσα απόφαση της Διοίκησης Χωροφυλακής Ρόδου στο κεφάλαιο Β’ αναγράφεται ότι: «ΑΠΑΓΟΡΕΥΟΜΕΝ ΤΗΝ ΣΤΑΣΘΜΕΥΣΙΝ ΤΩΝ ΠΑΣΗΣ ΦΥΣΕΩΣ ΟΧΗΜΑΤΩΝ ΕΠΙ ΤΩΝ ΚΑΤΩΘΙ ΟΔΩΝ – ΤΜΗΜΑΤΩΝ ΑΥΤΩΝ ΚΑΙ ΠΛΑΤΕΙΩΝ ΤΗΣ ΠΟΛΕΩΣ ΡΟΔΟΥ ΚΑΙ ΤΩΝ ΧΩΡΙΩΝ ΤΗΣ ΟΜΟΝΥΜΟΥ ΝΗΣΟΥ» στο εδάφιο Α.Α. 27 ΚΑΝΑΔΑ: «Εξαιρουμένης της αριστερής πλευράς αυτής κατά την κατεύθινσιν της» απαγορεύεται η στάθμευση στο αριστερό τμήμα της οδού με την κατεύθυνση της (από Χρ. Τσιγάντε προς Αυστραλίας). </w:t>
      </w:r>
    </w:p>
    <w:p w:rsidR="00294A4A" w:rsidRPr="004D0525" w:rsidRDefault="00294A4A" w:rsidP="00823B99">
      <w:pPr>
        <w:pStyle w:val="a9"/>
        <w:ind w:left="0" w:firstLine="567"/>
        <w:jc w:val="both"/>
        <w:rPr>
          <w:rFonts w:ascii="Tahoma" w:hAnsi="Tahoma" w:cs="Tahoma"/>
          <w:sz w:val="20"/>
          <w:szCs w:val="20"/>
          <w:lang w:val="el-GR"/>
        </w:rPr>
      </w:pPr>
      <w:r w:rsidRPr="004D0525">
        <w:rPr>
          <w:rFonts w:ascii="Tahoma" w:hAnsi="Tahoma" w:cs="Tahoma"/>
          <w:sz w:val="20"/>
          <w:szCs w:val="20"/>
          <w:lang w:val="el-GR"/>
        </w:rPr>
        <w:t>Η υπηρεσία μας λαμβάνοντας υπόψη την υπάρχουσα κατάσταση, τα γεωμετρικά στοιχεία της οδού καθώς και ότι η οδός είναι μονής κατεύθυνσης, κρίνει σκόπιμο την τροποποίηση του εδαφίου αυτού της υπ΄ αριθμού πρωτ. 801/5/152΄/1980 Απόφασης Διοίκησης Χωροφυλακής Ρόδου, Γραφείο Τροχαίας ως εξής:</w:t>
      </w:r>
    </w:p>
    <w:p w:rsidR="00294A4A" w:rsidRPr="004D0525" w:rsidRDefault="00294A4A" w:rsidP="00823B99">
      <w:pPr>
        <w:pStyle w:val="a9"/>
        <w:ind w:left="0" w:firstLine="567"/>
        <w:jc w:val="both"/>
        <w:rPr>
          <w:rFonts w:ascii="Tahoma" w:hAnsi="Tahoma" w:cs="Tahoma"/>
          <w:sz w:val="20"/>
          <w:szCs w:val="20"/>
          <w:lang w:val="el-GR"/>
        </w:rPr>
      </w:pPr>
      <w:r w:rsidRPr="004D0525">
        <w:rPr>
          <w:rFonts w:ascii="Tahoma" w:hAnsi="Tahoma" w:cs="Tahoma"/>
          <w:sz w:val="20"/>
          <w:szCs w:val="20"/>
          <w:lang w:val="el-GR"/>
        </w:rPr>
        <w:t xml:space="preserve">Επιτρέπεται η στάση και στάθμευση εκατέρωθεν της οδού Καναδά καθ όλο το μήκος της όπου αυτό επιτρέπεται σύμφωνα με τον Κώδικα Οδικής Κυκλοφορίας. </w:t>
      </w:r>
    </w:p>
    <w:p w:rsidR="00294A4A" w:rsidRPr="004D0525" w:rsidRDefault="00294A4A" w:rsidP="00823B99">
      <w:pPr>
        <w:pStyle w:val="a9"/>
        <w:ind w:left="0" w:firstLine="567"/>
        <w:jc w:val="both"/>
        <w:rPr>
          <w:rFonts w:ascii="Tahoma" w:hAnsi="Tahoma" w:cs="Tahoma"/>
          <w:sz w:val="20"/>
          <w:szCs w:val="20"/>
          <w:lang w:val="el-GR"/>
        </w:rPr>
      </w:pPr>
    </w:p>
    <w:p w:rsidR="00294A4A" w:rsidRPr="004D0525" w:rsidRDefault="00294A4A" w:rsidP="00823B99">
      <w:pPr>
        <w:pStyle w:val="a9"/>
        <w:ind w:left="0" w:firstLine="567"/>
        <w:rPr>
          <w:rFonts w:ascii="Tahoma" w:hAnsi="Tahoma" w:cs="Tahoma"/>
          <w:sz w:val="20"/>
          <w:szCs w:val="20"/>
          <w:lang w:val="el-GR"/>
        </w:rPr>
      </w:pPr>
    </w:p>
    <w:p w:rsidR="00294A4A" w:rsidRPr="004D0525" w:rsidRDefault="00294A4A" w:rsidP="00823B99">
      <w:pPr>
        <w:pStyle w:val="Bodytext20"/>
        <w:shd w:val="clear" w:color="auto" w:fill="auto"/>
        <w:spacing w:before="0" w:line="240" w:lineRule="auto"/>
        <w:ind w:firstLine="567"/>
        <w:jc w:val="center"/>
        <w:rPr>
          <w:rFonts w:ascii="Tahoma" w:hAnsi="Tahoma" w:cs="Tahoma"/>
          <w:b/>
          <w:i w:val="0"/>
          <w:spacing w:val="0"/>
          <w:sz w:val="20"/>
          <w:szCs w:val="20"/>
          <w:u w:val="single"/>
        </w:rPr>
      </w:pPr>
      <w:r w:rsidRPr="004D0525">
        <w:rPr>
          <w:rFonts w:ascii="Tahoma" w:hAnsi="Tahoma" w:cs="Tahoma"/>
          <w:b/>
          <w:i w:val="0"/>
          <w:spacing w:val="0"/>
          <w:sz w:val="20"/>
          <w:szCs w:val="20"/>
          <w:u w:val="single"/>
        </w:rPr>
        <w:t>ΚΑΝΟΝΙΣΤΙΚΗ ΑΠΟΦΑΣΗ</w:t>
      </w:r>
    </w:p>
    <w:p w:rsidR="00294A4A" w:rsidRPr="004D0525" w:rsidRDefault="00294A4A" w:rsidP="00823B99">
      <w:pPr>
        <w:ind w:firstLine="567"/>
        <w:jc w:val="both"/>
        <w:rPr>
          <w:rFonts w:ascii="Tahoma" w:hAnsi="Tahoma" w:cs="Tahoma"/>
          <w:sz w:val="20"/>
          <w:szCs w:val="20"/>
          <w:lang w:val="el-GR"/>
        </w:rPr>
      </w:pPr>
      <w:r w:rsidRPr="004D0525">
        <w:rPr>
          <w:rFonts w:ascii="Tahoma" w:hAnsi="Tahoma" w:cs="Tahoma"/>
          <w:sz w:val="20"/>
          <w:szCs w:val="20"/>
          <w:lang w:val="el-GR"/>
        </w:rPr>
        <w:t>Για την εφαρμογή της παρούσας μελέτης  απαιτείται η λήψη «Κανονιστικής Απόφασης».</w:t>
      </w:r>
    </w:p>
    <w:p w:rsidR="00294A4A" w:rsidRPr="004D0525" w:rsidRDefault="00294A4A" w:rsidP="00823B99">
      <w:pPr>
        <w:pStyle w:val="Bodytext20"/>
        <w:shd w:val="clear" w:color="auto" w:fill="auto"/>
        <w:spacing w:before="0" w:line="240" w:lineRule="auto"/>
        <w:ind w:firstLine="567"/>
        <w:jc w:val="both"/>
        <w:rPr>
          <w:rFonts w:ascii="Tahoma" w:hAnsi="Tahoma" w:cs="Tahoma"/>
          <w:i w:val="0"/>
          <w:spacing w:val="0"/>
          <w:sz w:val="20"/>
          <w:szCs w:val="20"/>
        </w:rPr>
      </w:pPr>
      <w:r w:rsidRPr="004D0525">
        <w:rPr>
          <w:rFonts w:ascii="Tahoma" w:hAnsi="Tahoma" w:cs="Tahoma"/>
          <w:i w:val="0"/>
          <w:spacing w:val="0"/>
          <w:sz w:val="20"/>
          <w:szCs w:val="20"/>
        </w:rPr>
        <w:t>Η κατακόρυφη σήμανση και η απαραίτητη οριζόντια διαγράμμιση θα βαρύνει τον προϋπολογισμό του Δήμου με Κ.Α. 30-73260003 «Σήμανση οδικού δικτύου κατ΄ εφαρμογή κανονιστικών αποφάσεων και Κ.Ο.Κ.»</w:t>
      </w:r>
    </w:p>
    <w:p w:rsidR="00294A4A" w:rsidRPr="004D0525" w:rsidRDefault="00294A4A" w:rsidP="00823B99">
      <w:pPr>
        <w:ind w:firstLine="567"/>
        <w:jc w:val="both"/>
        <w:rPr>
          <w:rFonts w:ascii="Verdana" w:hAnsi="Verdana"/>
          <w:sz w:val="18"/>
          <w:szCs w:val="18"/>
          <w:lang w:val="el-GR"/>
        </w:rPr>
      </w:pPr>
    </w:p>
    <w:p w:rsidR="00294A4A" w:rsidRPr="008F4DE4" w:rsidRDefault="00294A4A" w:rsidP="00823B99">
      <w:pPr>
        <w:widowControl w:val="0"/>
        <w:tabs>
          <w:tab w:val="left" w:pos="9180"/>
        </w:tabs>
        <w:ind w:right="46" w:firstLine="567"/>
        <w:jc w:val="both"/>
        <w:rPr>
          <w:rFonts w:ascii="Tahoma" w:hAnsi="Tahoma" w:cs="Tahoma"/>
          <w:sz w:val="20"/>
          <w:szCs w:val="20"/>
          <w:lang w:val="el-GR"/>
        </w:rPr>
      </w:pPr>
    </w:p>
    <w:p w:rsidR="00294A4A" w:rsidRDefault="00294A4A" w:rsidP="00823B99">
      <w:pPr>
        <w:widowControl w:val="0"/>
        <w:tabs>
          <w:tab w:val="left" w:pos="9180"/>
        </w:tabs>
        <w:ind w:right="46" w:firstLine="567"/>
        <w:jc w:val="both"/>
        <w:rPr>
          <w:rFonts w:ascii="Tahoma" w:hAnsi="Tahoma" w:cs="Tahoma"/>
          <w:b/>
          <w:sz w:val="20"/>
          <w:szCs w:val="20"/>
          <w:lang w:val="el-GR"/>
        </w:rPr>
      </w:pPr>
    </w:p>
    <w:p w:rsidR="00294A4A" w:rsidRPr="003C6F94" w:rsidRDefault="00294A4A" w:rsidP="00823B99">
      <w:pPr>
        <w:widowControl w:val="0"/>
        <w:tabs>
          <w:tab w:val="left" w:pos="9180"/>
        </w:tabs>
        <w:ind w:right="46" w:firstLine="567"/>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w:t>
      </w:r>
    </w:p>
    <w:p w:rsidR="00294A4A" w:rsidRPr="003C6F94" w:rsidRDefault="00294A4A" w:rsidP="00823B99">
      <w:pPr>
        <w:widowControl w:val="0"/>
        <w:tabs>
          <w:tab w:val="left" w:pos="9180"/>
        </w:tabs>
        <w:ind w:right="46" w:firstLine="567"/>
        <w:jc w:val="both"/>
        <w:rPr>
          <w:rFonts w:ascii="Tahoma" w:eastAsia="MgHelveticaUCPol" w:hAnsi="Tahoma" w:cs="Tahoma"/>
          <w:b/>
          <w:sz w:val="20"/>
          <w:szCs w:val="20"/>
          <w:lang w:val="el-GR"/>
        </w:rPr>
      </w:pPr>
    </w:p>
    <w:p w:rsidR="00294A4A" w:rsidRDefault="00294A4A" w:rsidP="00823B99">
      <w:pPr>
        <w:pStyle w:val="a3"/>
        <w:tabs>
          <w:tab w:val="left" w:pos="1276"/>
          <w:tab w:val="left" w:pos="9180"/>
        </w:tabs>
        <w:ind w:left="0" w:right="46" w:firstLine="567"/>
        <w:jc w:val="center"/>
        <w:rPr>
          <w:rFonts w:ascii="Tahoma" w:hAnsi="Tahoma" w:cs="Tahoma"/>
          <w:b/>
          <w:lang w:val="el-GR"/>
        </w:rPr>
      </w:pPr>
      <w:r w:rsidRPr="003C6F94">
        <w:rPr>
          <w:rFonts w:ascii="Tahoma" w:hAnsi="Tahoma" w:cs="Tahoma"/>
          <w:b/>
          <w:lang w:val="el-GR"/>
        </w:rPr>
        <w:t>ΑΠΟΦΑΣΙΖΕΙ ΟΜΟΦΩΝΑ</w:t>
      </w:r>
    </w:p>
    <w:p w:rsidR="00294A4A" w:rsidRDefault="00294A4A" w:rsidP="00823B99">
      <w:pPr>
        <w:widowControl w:val="0"/>
        <w:autoSpaceDE w:val="0"/>
        <w:autoSpaceDN w:val="0"/>
        <w:adjustRightInd w:val="0"/>
        <w:spacing w:before="120"/>
        <w:ind w:right="78" w:firstLine="567"/>
        <w:jc w:val="both"/>
        <w:rPr>
          <w:rFonts w:ascii="Tahoma" w:hAnsi="Tahoma" w:cs="Tahoma"/>
          <w:bCs/>
          <w:sz w:val="20"/>
          <w:szCs w:val="20"/>
          <w:lang w:val="el-GR"/>
        </w:rPr>
      </w:pPr>
      <w:r w:rsidRPr="002A1677">
        <w:rPr>
          <w:rFonts w:ascii="Tahoma" w:hAnsi="Tahoma" w:cs="Tahoma"/>
          <w:bCs/>
          <w:sz w:val="20"/>
          <w:szCs w:val="20"/>
          <w:lang w:val="el-GR"/>
        </w:rPr>
        <w:t>Εγκρίνει την υπ’ αριθ. 66/2018 απόφαση του Συμβουλίου της Δημοτικής κοινότητας Ρόδου και εισηγείται στο Δημοτικό Συμβο</w:t>
      </w:r>
      <w:r>
        <w:rPr>
          <w:rFonts w:ascii="Tahoma" w:hAnsi="Tahoma" w:cs="Tahoma"/>
          <w:bCs/>
          <w:sz w:val="20"/>
          <w:szCs w:val="20"/>
          <w:lang w:val="el-GR"/>
        </w:rPr>
        <w:t>ύλιο:</w:t>
      </w:r>
    </w:p>
    <w:p w:rsidR="00294A4A" w:rsidRPr="008F4DE4" w:rsidRDefault="00294A4A" w:rsidP="00823B99">
      <w:pPr>
        <w:ind w:firstLine="567"/>
        <w:rPr>
          <w:rFonts w:ascii="Tahoma" w:hAnsi="Tahoma" w:cs="Tahoma"/>
          <w:b/>
          <w:sz w:val="20"/>
          <w:szCs w:val="20"/>
          <w:lang w:val="el-GR"/>
        </w:rPr>
      </w:pPr>
      <w:r w:rsidRPr="002A1677">
        <w:rPr>
          <w:rFonts w:ascii="Tahoma" w:hAnsi="Tahoma" w:cs="Tahoma"/>
          <w:b/>
          <w:sz w:val="20"/>
          <w:szCs w:val="20"/>
          <w:lang w:val="el-GR"/>
        </w:rPr>
        <w:t xml:space="preserve"> </w:t>
      </w:r>
      <w:r w:rsidRPr="008F4DE4">
        <w:rPr>
          <w:rFonts w:ascii="Tahoma" w:hAnsi="Tahoma" w:cs="Tahoma"/>
          <w:b/>
          <w:sz w:val="20"/>
          <w:szCs w:val="20"/>
          <w:lang w:val="el-GR"/>
        </w:rPr>
        <w:t>Α)  Τη συμπλήρωση της υπ΄ αριθμού απόφασης</w:t>
      </w:r>
      <w:r w:rsidRPr="008F4DE4">
        <w:rPr>
          <w:rFonts w:ascii="Tahoma" w:hAnsi="Tahoma" w:cs="Tahoma"/>
          <w:b/>
          <w:sz w:val="20"/>
          <w:szCs w:val="20"/>
        </w:rPr>
        <w:t> </w:t>
      </w:r>
      <w:r w:rsidRPr="008F4DE4">
        <w:rPr>
          <w:rFonts w:ascii="Tahoma" w:hAnsi="Tahoma" w:cs="Tahoma"/>
          <w:b/>
          <w:sz w:val="20"/>
          <w:szCs w:val="20"/>
          <w:lang w:val="el-GR"/>
        </w:rPr>
        <w:t xml:space="preserve"> 310/2018 του Δημοτικού Συμβουλίου ως παρακάτω:</w:t>
      </w:r>
    </w:p>
    <w:p w:rsidR="00294A4A" w:rsidRPr="008F4DE4" w:rsidRDefault="00294A4A" w:rsidP="00823B99">
      <w:pPr>
        <w:pStyle w:val="a9"/>
        <w:ind w:left="0" w:firstLine="567"/>
        <w:rPr>
          <w:rFonts w:ascii="Tahoma" w:hAnsi="Tahoma" w:cs="Tahoma"/>
          <w:color w:val="002060"/>
          <w:sz w:val="20"/>
          <w:szCs w:val="20"/>
          <w:u w:val="single"/>
          <w:lang w:val="el-GR"/>
        </w:rPr>
      </w:pPr>
    </w:p>
    <w:p w:rsidR="00294A4A" w:rsidRPr="008F4DE4" w:rsidRDefault="00294A4A" w:rsidP="00823B99">
      <w:pPr>
        <w:pStyle w:val="a9"/>
        <w:ind w:left="0" w:firstLine="567"/>
        <w:rPr>
          <w:rFonts w:ascii="Tahoma" w:hAnsi="Tahoma" w:cs="Tahoma"/>
          <w:b/>
          <w:color w:val="000000"/>
          <w:sz w:val="20"/>
          <w:szCs w:val="20"/>
          <w:lang w:val="el-GR"/>
        </w:rPr>
      </w:pPr>
      <w:r w:rsidRPr="008F4DE4">
        <w:rPr>
          <w:rFonts w:ascii="Tahoma" w:hAnsi="Tahoma" w:cs="Tahoma"/>
          <w:b/>
          <w:color w:val="002060"/>
          <w:sz w:val="20"/>
          <w:szCs w:val="20"/>
          <w:u w:val="single"/>
          <w:lang w:val="el-GR"/>
        </w:rPr>
        <w:t xml:space="preserve">Χώροι στάθμευσης </w:t>
      </w:r>
      <w:r w:rsidRPr="008F4DE4">
        <w:rPr>
          <w:rFonts w:ascii="Tahoma" w:hAnsi="Tahoma" w:cs="Tahoma"/>
          <w:b/>
          <w:color w:val="000000"/>
          <w:sz w:val="20"/>
          <w:szCs w:val="20"/>
          <w:lang w:val="el-GR"/>
        </w:rPr>
        <w:t xml:space="preserve"> Γενικής Χρήσεως  για την εξυπηρέτηση φορτ/σεων και τροφοδοσίας καταστημάτων</w:t>
      </w:r>
    </w:p>
    <w:p w:rsidR="00294A4A" w:rsidRPr="008F4DE4" w:rsidRDefault="00294A4A" w:rsidP="00823B99">
      <w:pPr>
        <w:pStyle w:val="a9"/>
        <w:ind w:left="0" w:firstLine="567"/>
        <w:rPr>
          <w:rFonts w:ascii="Tahoma" w:hAnsi="Tahoma" w:cs="Tahoma"/>
          <w:color w:val="FF0000"/>
          <w:sz w:val="20"/>
          <w:szCs w:val="20"/>
          <w:lang w:val="el-GR"/>
        </w:rPr>
      </w:pPr>
      <w:r w:rsidRPr="008F4DE4">
        <w:rPr>
          <w:rFonts w:ascii="Tahoma" w:hAnsi="Tahoma" w:cs="Tahoma"/>
          <w:color w:val="000000"/>
          <w:sz w:val="20"/>
          <w:szCs w:val="20"/>
          <w:lang w:val="el-GR"/>
        </w:rPr>
        <w:t>Χ</w:t>
      </w:r>
      <w:r w:rsidRPr="008F4DE4">
        <w:rPr>
          <w:rFonts w:ascii="Tahoma" w:hAnsi="Tahoma" w:cs="Tahoma"/>
          <w:sz w:val="20"/>
          <w:szCs w:val="20"/>
          <w:lang w:val="el-GR"/>
        </w:rPr>
        <w:t>ωροθετούνται χώροι φορτοεκφορτώσεων στην πόλη της Ρόδου για την διευκόλυνση φορτοεκφορτώσεων και τροφοδοσίας των καταστημάτων με συγκεκριμένο ωράριο το οποίο ορίζεται από 07:00 έως 10:00 και από 15:00 έως 17:00.</w:t>
      </w:r>
      <w:r w:rsidRPr="008F4DE4">
        <w:rPr>
          <w:rFonts w:ascii="Tahoma" w:hAnsi="Tahoma" w:cs="Tahoma"/>
          <w:color w:val="FF0000"/>
          <w:sz w:val="20"/>
          <w:szCs w:val="20"/>
          <w:lang w:val="el-GR"/>
        </w:rPr>
        <w:t xml:space="preserve"> </w:t>
      </w:r>
      <w:r w:rsidRPr="008F4DE4">
        <w:rPr>
          <w:rFonts w:ascii="Tahoma" w:hAnsi="Tahoma" w:cs="Tahoma"/>
          <w:color w:val="000000"/>
          <w:sz w:val="20"/>
          <w:szCs w:val="20"/>
          <w:lang w:val="el-GR"/>
        </w:rPr>
        <w:t>Πέραν του ωραρίου παραχώρησης οι θέσεις αυτές θα λειτουργούν ως θέσεις  στάθμευσης οχημάτων (ελεύθερες ή ελεγχόμενες ανάλογα με την ισχύουσα κανονιστική απόφαση για κάθε οδό).</w:t>
      </w:r>
      <w:r w:rsidRPr="008F4DE4">
        <w:rPr>
          <w:rFonts w:ascii="Tahoma" w:hAnsi="Tahoma" w:cs="Tahoma"/>
          <w:color w:val="FF0000"/>
          <w:sz w:val="20"/>
          <w:szCs w:val="20"/>
          <w:lang w:val="el-GR"/>
        </w:rPr>
        <w:t xml:space="preserve"> </w:t>
      </w:r>
    </w:p>
    <w:p w:rsidR="00294A4A" w:rsidRPr="008F4DE4" w:rsidRDefault="00294A4A" w:rsidP="00823B99">
      <w:pPr>
        <w:ind w:firstLine="567"/>
        <w:rPr>
          <w:rFonts w:ascii="Tahoma" w:hAnsi="Tahoma" w:cs="Tahoma"/>
          <w:sz w:val="20"/>
          <w:szCs w:val="20"/>
          <w:lang w:val="el-GR"/>
        </w:rPr>
      </w:pPr>
      <w:r w:rsidRPr="008F4DE4">
        <w:rPr>
          <w:rFonts w:ascii="Tahoma" w:hAnsi="Tahoma" w:cs="Tahoma"/>
          <w:sz w:val="20"/>
          <w:szCs w:val="20"/>
          <w:lang w:val="el-GR"/>
        </w:rPr>
        <w:t>Το ωράριο μπορεί να επανακαθορίζεται με απόφαση του Δημάρχου.</w:t>
      </w:r>
    </w:p>
    <w:p w:rsidR="00294A4A" w:rsidRPr="008F4DE4" w:rsidRDefault="00294A4A" w:rsidP="00823B99">
      <w:pPr>
        <w:ind w:firstLine="567"/>
        <w:rPr>
          <w:rFonts w:ascii="Tahoma" w:hAnsi="Tahoma" w:cs="Tahoma"/>
          <w:sz w:val="20"/>
          <w:szCs w:val="20"/>
        </w:rPr>
      </w:pPr>
      <w:r w:rsidRPr="008F4DE4">
        <w:rPr>
          <w:rFonts w:ascii="Tahoma" w:hAnsi="Tahoma" w:cs="Tahoma"/>
          <w:sz w:val="20"/>
          <w:szCs w:val="20"/>
        </w:rPr>
        <w:lastRenderedPageBreak/>
        <w:t>Οι θέσεις αυτές είναι:</w:t>
      </w:r>
    </w:p>
    <w:p w:rsidR="00294A4A" w:rsidRPr="008F4DE4" w:rsidRDefault="00294A4A" w:rsidP="00823B99">
      <w:pPr>
        <w:pStyle w:val="a9"/>
        <w:numPr>
          <w:ilvl w:val="0"/>
          <w:numId w:val="23"/>
        </w:numPr>
        <w:overflowPunct w:val="0"/>
        <w:autoSpaceDE w:val="0"/>
        <w:autoSpaceDN w:val="0"/>
        <w:adjustRightInd w:val="0"/>
        <w:ind w:left="0" w:firstLine="567"/>
        <w:jc w:val="both"/>
        <w:rPr>
          <w:rFonts w:ascii="Tahoma" w:hAnsi="Tahoma" w:cs="Tahoma"/>
          <w:color w:val="000000"/>
          <w:sz w:val="20"/>
          <w:szCs w:val="20"/>
        </w:rPr>
      </w:pPr>
      <w:r w:rsidRPr="008F4DE4">
        <w:rPr>
          <w:rFonts w:ascii="Tahoma" w:hAnsi="Tahoma" w:cs="Tahoma"/>
          <w:color w:val="000000"/>
          <w:sz w:val="20"/>
          <w:szCs w:val="20"/>
        </w:rPr>
        <w:t xml:space="preserve">Οδός  </w:t>
      </w:r>
      <w:r w:rsidRPr="008F4DE4">
        <w:rPr>
          <w:rFonts w:ascii="Tahoma" w:hAnsi="Tahoma" w:cs="Tahoma"/>
          <w:sz w:val="20"/>
          <w:szCs w:val="20"/>
        </w:rPr>
        <w:t>Βύρωνος</w:t>
      </w:r>
      <w:r w:rsidRPr="008F4DE4">
        <w:rPr>
          <w:rFonts w:ascii="Tahoma" w:hAnsi="Tahoma" w:cs="Tahoma"/>
          <w:color w:val="000000"/>
          <w:sz w:val="20"/>
          <w:szCs w:val="20"/>
        </w:rPr>
        <w:t xml:space="preserve"> στο Νο 9 </w:t>
      </w:r>
    </w:p>
    <w:p w:rsidR="00294A4A" w:rsidRPr="008F4DE4" w:rsidRDefault="00294A4A" w:rsidP="00823B99">
      <w:pPr>
        <w:pStyle w:val="a9"/>
        <w:numPr>
          <w:ilvl w:val="0"/>
          <w:numId w:val="23"/>
        </w:numPr>
        <w:overflowPunct w:val="0"/>
        <w:autoSpaceDE w:val="0"/>
        <w:autoSpaceDN w:val="0"/>
        <w:adjustRightInd w:val="0"/>
        <w:ind w:left="0" w:firstLine="567"/>
        <w:jc w:val="both"/>
        <w:rPr>
          <w:rFonts w:ascii="Tahoma" w:hAnsi="Tahoma" w:cs="Tahoma"/>
          <w:sz w:val="20"/>
          <w:szCs w:val="20"/>
        </w:rPr>
      </w:pPr>
      <w:r w:rsidRPr="008F4DE4">
        <w:rPr>
          <w:rFonts w:ascii="Tahoma" w:hAnsi="Tahoma" w:cs="Tahoma"/>
          <w:sz w:val="20"/>
          <w:szCs w:val="20"/>
        </w:rPr>
        <w:t>Οδός Γρίβα στο Νο 25</w:t>
      </w:r>
    </w:p>
    <w:p w:rsidR="00294A4A" w:rsidRPr="008F4DE4" w:rsidRDefault="00294A4A" w:rsidP="00823B99">
      <w:pPr>
        <w:pStyle w:val="a9"/>
        <w:numPr>
          <w:ilvl w:val="0"/>
          <w:numId w:val="23"/>
        </w:numPr>
        <w:overflowPunct w:val="0"/>
        <w:autoSpaceDE w:val="0"/>
        <w:autoSpaceDN w:val="0"/>
        <w:adjustRightInd w:val="0"/>
        <w:ind w:left="0" w:firstLine="567"/>
        <w:jc w:val="both"/>
        <w:rPr>
          <w:rFonts w:ascii="Tahoma" w:hAnsi="Tahoma" w:cs="Tahoma"/>
          <w:sz w:val="20"/>
          <w:szCs w:val="20"/>
          <w:lang w:val="el-GR"/>
        </w:rPr>
      </w:pPr>
      <w:r w:rsidRPr="008F4DE4">
        <w:rPr>
          <w:rFonts w:ascii="Tahoma" w:hAnsi="Tahoma" w:cs="Tahoma"/>
          <w:sz w:val="20"/>
          <w:szCs w:val="20"/>
          <w:lang w:val="el-GR"/>
        </w:rPr>
        <w:t xml:space="preserve">Οδός Μανδηλαρά στις θέσεις (3) και (4) (συνημμένο σχέδιο Ρ-1) </w:t>
      </w: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ind w:firstLine="567"/>
        <w:rPr>
          <w:rFonts w:ascii="Tahoma" w:hAnsi="Tahoma" w:cs="Tahoma"/>
          <w:sz w:val="20"/>
          <w:szCs w:val="20"/>
          <w:lang w:val="el-GR"/>
        </w:rPr>
      </w:pPr>
      <w:r w:rsidRPr="008F4DE4">
        <w:rPr>
          <w:rFonts w:ascii="Tahoma" w:hAnsi="Tahoma" w:cs="Tahoma"/>
          <w:sz w:val="20"/>
          <w:szCs w:val="20"/>
          <w:lang w:val="el-GR"/>
        </w:rPr>
        <w:t>Για την εφαρμογή της ανωτέρω ρύθμισης θα  τοποθετηθούν Πινακίδα Ρ-39 και Πρ-3β σε συνδυασμό με πρόσθετη υποπινακίδα όπου θα αναγράφεται το ωράριο απαγόρευσης στάθμευσης οχημάτων Ι.Χ.</w:t>
      </w:r>
    </w:p>
    <w:p w:rsidR="00294A4A" w:rsidRPr="008F4DE4" w:rsidRDefault="00294A4A" w:rsidP="00823B99">
      <w:pPr>
        <w:ind w:firstLine="567"/>
        <w:rPr>
          <w:rFonts w:ascii="Tahoma" w:hAnsi="Tahoma" w:cs="Tahoma"/>
          <w:sz w:val="20"/>
          <w:szCs w:val="20"/>
          <w:lang w:val="el-GR"/>
        </w:rPr>
      </w:pPr>
      <w:r w:rsidRPr="008F4DE4">
        <w:rPr>
          <w:rFonts w:ascii="Tahoma" w:hAnsi="Tahoma" w:cs="Tahoma"/>
          <w:noProof/>
          <w:sz w:val="20"/>
          <w:szCs w:val="20"/>
        </w:rPr>
        <w:pict>
          <v:shape id="_x0000_s1027" type="#_x0000_t202" style="position:absolute;left:0;text-align:left;margin-left:132.9pt;margin-top:1.7pt;width:160.25pt;height:74pt;z-index:251657728">
            <v:textbox>
              <w:txbxContent>
                <w:p w:rsidR="00294A4A" w:rsidRPr="008F4DE4" w:rsidRDefault="00294A4A" w:rsidP="00294A4A">
                  <w:pPr>
                    <w:jc w:val="center"/>
                    <w:rPr>
                      <w:rFonts w:ascii="Verdana" w:hAnsi="Verdana"/>
                      <w:color w:val="000000"/>
                      <w:sz w:val="20"/>
                      <w:lang w:val="el-GR"/>
                    </w:rPr>
                  </w:pPr>
                  <w:r w:rsidRPr="008F4DE4">
                    <w:rPr>
                      <w:rFonts w:ascii="Verdana" w:hAnsi="Verdana"/>
                      <w:color w:val="000000"/>
                      <w:sz w:val="20"/>
                      <w:lang w:val="el-GR"/>
                    </w:rPr>
                    <w:t xml:space="preserve">από </w:t>
                  </w:r>
                  <w:r w:rsidRPr="008F4DE4">
                    <w:rPr>
                      <w:rFonts w:ascii="Verdana" w:hAnsi="Verdana"/>
                      <w:b/>
                      <w:color w:val="000000"/>
                      <w:sz w:val="20"/>
                      <w:lang w:val="el-GR"/>
                    </w:rPr>
                    <w:t>07:00</w:t>
                  </w:r>
                  <w:r w:rsidRPr="008F4DE4">
                    <w:rPr>
                      <w:rFonts w:ascii="Verdana" w:hAnsi="Verdana"/>
                      <w:color w:val="000000"/>
                      <w:sz w:val="20"/>
                      <w:lang w:val="el-GR"/>
                    </w:rPr>
                    <w:t xml:space="preserve"> έως </w:t>
                  </w:r>
                  <w:r w:rsidRPr="008F4DE4">
                    <w:rPr>
                      <w:rFonts w:ascii="Verdana" w:hAnsi="Verdana"/>
                      <w:b/>
                      <w:color w:val="000000"/>
                      <w:sz w:val="20"/>
                      <w:lang w:val="el-GR"/>
                    </w:rPr>
                    <w:t>10:00</w:t>
                  </w:r>
                  <w:r w:rsidRPr="008F4DE4">
                    <w:rPr>
                      <w:rFonts w:ascii="Verdana" w:hAnsi="Verdana"/>
                      <w:color w:val="000000"/>
                      <w:sz w:val="20"/>
                      <w:lang w:val="el-GR"/>
                    </w:rPr>
                    <w:t xml:space="preserve"> και</w:t>
                  </w:r>
                </w:p>
                <w:p w:rsidR="00294A4A" w:rsidRPr="008F4DE4" w:rsidRDefault="00294A4A" w:rsidP="00294A4A">
                  <w:pPr>
                    <w:jc w:val="center"/>
                    <w:rPr>
                      <w:rFonts w:ascii="Verdana" w:hAnsi="Verdana"/>
                      <w:color w:val="000000"/>
                      <w:sz w:val="20"/>
                      <w:lang w:val="el-GR"/>
                    </w:rPr>
                  </w:pPr>
                  <w:r w:rsidRPr="008F4DE4">
                    <w:rPr>
                      <w:rFonts w:ascii="Verdana" w:hAnsi="Verdana"/>
                      <w:color w:val="000000"/>
                      <w:sz w:val="20"/>
                      <w:lang w:val="el-GR"/>
                    </w:rPr>
                    <w:t xml:space="preserve">από </w:t>
                  </w:r>
                  <w:r w:rsidRPr="008F4DE4">
                    <w:rPr>
                      <w:rFonts w:ascii="Verdana" w:hAnsi="Verdana"/>
                      <w:b/>
                      <w:color w:val="000000"/>
                      <w:sz w:val="20"/>
                      <w:lang w:val="el-GR"/>
                    </w:rPr>
                    <w:t>15:00</w:t>
                  </w:r>
                  <w:r w:rsidRPr="008F4DE4">
                    <w:rPr>
                      <w:rFonts w:ascii="Verdana" w:hAnsi="Verdana"/>
                      <w:color w:val="000000"/>
                      <w:sz w:val="20"/>
                      <w:lang w:val="el-GR"/>
                    </w:rPr>
                    <w:t xml:space="preserve"> έως </w:t>
                  </w:r>
                  <w:r w:rsidRPr="008F4DE4">
                    <w:rPr>
                      <w:rFonts w:ascii="Verdana" w:hAnsi="Verdana"/>
                      <w:b/>
                      <w:color w:val="000000"/>
                      <w:sz w:val="20"/>
                      <w:lang w:val="el-GR"/>
                    </w:rPr>
                    <w:t>17:00</w:t>
                  </w:r>
                </w:p>
                <w:p w:rsidR="00294A4A" w:rsidRPr="00C80549" w:rsidRDefault="00294A4A" w:rsidP="00294A4A">
                  <w:pPr>
                    <w:jc w:val="center"/>
                    <w:rPr>
                      <w:rFonts w:ascii="Verdana" w:hAnsi="Verdana"/>
                      <w:color w:val="000000"/>
                      <w:sz w:val="20"/>
                    </w:rPr>
                  </w:pPr>
                  <w:r w:rsidRPr="00C80549">
                    <w:rPr>
                      <w:rFonts w:ascii="Verdana" w:hAnsi="Verdana"/>
                      <w:color w:val="000000"/>
                      <w:sz w:val="20"/>
                    </w:rPr>
                    <w:t>Πλην οχημάτων</w:t>
                  </w:r>
                </w:p>
                <w:p w:rsidR="00294A4A" w:rsidRPr="00C80549" w:rsidRDefault="00294A4A" w:rsidP="00294A4A">
                  <w:pPr>
                    <w:jc w:val="center"/>
                    <w:rPr>
                      <w:color w:val="000000"/>
                    </w:rPr>
                  </w:pPr>
                  <w:r w:rsidRPr="00C80549">
                    <w:rPr>
                      <w:rFonts w:ascii="Verdana" w:hAnsi="Verdana"/>
                      <w:color w:val="000000"/>
                      <w:sz w:val="20"/>
                    </w:rPr>
                    <w:t>Τροφοδοσίας</w:t>
                  </w:r>
                </w:p>
              </w:txbxContent>
            </v:textbox>
          </v:shape>
        </w:pict>
      </w:r>
    </w:p>
    <w:p w:rsidR="00294A4A" w:rsidRPr="008F4DE4" w:rsidRDefault="00294A4A" w:rsidP="00823B99">
      <w:pPr>
        <w:ind w:firstLine="567"/>
        <w:rPr>
          <w:rFonts w:ascii="Tahoma" w:hAnsi="Tahoma" w:cs="Tahoma"/>
          <w:sz w:val="20"/>
          <w:szCs w:val="20"/>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color w:val="002060"/>
          <w:sz w:val="20"/>
          <w:szCs w:val="20"/>
          <w:u w:val="single"/>
          <w:lang w:val="el-GR"/>
        </w:rPr>
      </w:pPr>
    </w:p>
    <w:p w:rsidR="00294A4A" w:rsidRDefault="00294A4A" w:rsidP="00823B99">
      <w:pPr>
        <w:pStyle w:val="a9"/>
        <w:ind w:left="0" w:firstLine="567"/>
        <w:rPr>
          <w:rFonts w:ascii="Tahoma" w:hAnsi="Tahoma" w:cs="Tahoma"/>
          <w:b/>
          <w:color w:val="002060"/>
          <w:sz w:val="20"/>
          <w:szCs w:val="20"/>
          <w:u w:val="single"/>
          <w:lang w:val="el-GR"/>
        </w:rPr>
      </w:pPr>
    </w:p>
    <w:p w:rsidR="00294A4A" w:rsidRPr="008F4DE4" w:rsidRDefault="00294A4A" w:rsidP="00823B99">
      <w:pPr>
        <w:pStyle w:val="a9"/>
        <w:ind w:left="0" w:firstLine="567"/>
        <w:rPr>
          <w:rFonts w:ascii="Tahoma" w:hAnsi="Tahoma" w:cs="Tahoma"/>
          <w:b/>
          <w:sz w:val="20"/>
          <w:szCs w:val="20"/>
          <w:lang w:val="el-GR"/>
        </w:rPr>
      </w:pPr>
      <w:r w:rsidRPr="008F4DE4">
        <w:rPr>
          <w:rFonts w:ascii="Tahoma" w:hAnsi="Tahoma" w:cs="Tahoma"/>
          <w:b/>
          <w:color w:val="002060"/>
          <w:sz w:val="20"/>
          <w:szCs w:val="20"/>
          <w:u w:val="single"/>
          <w:lang w:val="el-GR"/>
        </w:rPr>
        <w:t xml:space="preserve">Χώροι στάθμευσης </w:t>
      </w:r>
      <w:r w:rsidRPr="008F4DE4">
        <w:rPr>
          <w:rFonts w:ascii="Tahoma" w:hAnsi="Tahoma" w:cs="Tahoma"/>
          <w:b/>
          <w:color w:val="000000"/>
          <w:sz w:val="20"/>
          <w:szCs w:val="20"/>
          <w:lang w:val="el-GR"/>
        </w:rPr>
        <w:t xml:space="preserve"> </w:t>
      </w:r>
      <w:r w:rsidRPr="008F4DE4">
        <w:rPr>
          <w:rFonts w:ascii="Tahoma" w:hAnsi="Tahoma" w:cs="Tahoma"/>
          <w:b/>
          <w:sz w:val="20"/>
          <w:szCs w:val="20"/>
          <w:lang w:val="el-GR"/>
        </w:rPr>
        <w:t>Στάθμευση για μοτοποδήλατα</w:t>
      </w:r>
    </w:p>
    <w:p w:rsidR="00294A4A" w:rsidRPr="008F4DE4" w:rsidRDefault="00294A4A" w:rsidP="00823B99">
      <w:pPr>
        <w:pStyle w:val="a9"/>
        <w:ind w:left="0" w:firstLine="567"/>
        <w:rPr>
          <w:rFonts w:ascii="Tahoma" w:hAnsi="Tahoma" w:cs="Tahoma"/>
          <w:sz w:val="20"/>
          <w:szCs w:val="20"/>
          <w:lang w:val="el-GR"/>
        </w:rPr>
      </w:pPr>
      <w:r w:rsidRPr="008F4DE4">
        <w:rPr>
          <w:rFonts w:ascii="Tahoma" w:hAnsi="Tahoma" w:cs="Tahoma"/>
          <w:sz w:val="20"/>
          <w:szCs w:val="20"/>
          <w:lang w:val="el-GR"/>
        </w:rPr>
        <w:t xml:space="preserve">Με την παρούσα χωροθετείται μία νέα θέση στάθμευσης για Μοτοποδήλατα 10 μέτρων επί της οδού Μανδηλαρά Νο 61 στη θέση (5) (συνημμένο σχέδιο Ρ-1) </w:t>
      </w:r>
    </w:p>
    <w:p w:rsidR="00294A4A" w:rsidRPr="008F4DE4" w:rsidRDefault="00294A4A" w:rsidP="00823B99">
      <w:pPr>
        <w:pStyle w:val="a9"/>
        <w:ind w:left="0" w:firstLine="567"/>
        <w:rPr>
          <w:rFonts w:ascii="Tahoma" w:hAnsi="Tahoma" w:cs="Tahoma"/>
          <w:sz w:val="20"/>
          <w:szCs w:val="20"/>
          <w:lang w:val="el-GR"/>
        </w:rPr>
      </w:pPr>
      <w:r w:rsidRPr="008F4DE4">
        <w:rPr>
          <w:rFonts w:ascii="Tahoma" w:hAnsi="Tahoma" w:cs="Tahoma"/>
          <w:sz w:val="20"/>
          <w:szCs w:val="20"/>
          <w:lang w:val="el-GR"/>
        </w:rPr>
        <w:t>Για την εφαρμογή της ρύθμισης αυτής θα τοποθετηθεί πινακίδα Ρ-70 και Πρ-16δ.</w:t>
      </w:r>
    </w:p>
    <w:p w:rsidR="00294A4A" w:rsidRPr="008F4DE4" w:rsidRDefault="00294A4A" w:rsidP="00823B99">
      <w:pPr>
        <w:ind w:firstLine="567"/>
        <w:jc w:val="both"/>
        <w:rPr>
          <w:rFonts w:ascii="Tahoma" w:hAnsi="Tahoma" w:cs="Tahoma"/>
          <w:bCs/>
          <w:sz w:val="20"/>
          <w:szCs w:val="20"/>
          <w:lang w:val="el-GR"/>
        </w:rPr>
      </w:pPr>
    </w:p>
    <w:p w:rsidR="00294A4A" w:rsidRPr="008F4DE4" w:rsidRDefault="00294A4A" w:rsidP="00823B99">
      <w:pPr>
        <w:ind w:firstLine="567"/>
        <w:jc w:val="both"/>
        <w:rPr>
          <w:rFonts w:ascii="Tahoma" w:hAnsi="Tahoma" w:cs="Tahoma"/>
          <w:sz w:val="20"/>
          <w:szCs w:val="20"/>
          <w:lang w:val="el-GR"/>
        </w:rPr>
      </w:pPr>
      <w:r w:rsidRPr="008F4DE4">
        <w:rPr>
          <w:rFonts w:ascii="Tahoma" w:hAnsi="Tahoma" w:cs="Tahoma"/>
          <w:b/>
          <w:bCs/>
          <w:sz w:val="20"/>
          <w:szCs w:val="20"/>
          <w:lang w:val="el-GR"/>
        </w:rPr>
        <w:t>Β)</w:t>
      </w:r>
      <w:r w:rsidRPr="008F4DE4">
        <w:rPr>
          <w:rFonts w:ascii="Tahoma" w:hAnsi="Tahoma" w:cs="Tahoma"/>
          <w:sz w:val="20"/>
          <w:szCs w:val="20"/>
          <w:lang w:val="el-GR"/>
        </w:rPr>
        <w:t xml:space="preserve"> Τ</w:t>
      </w:r>
      <w:r>
        <w:rPr>
          <w:rFonts w:ascii="Tahoma" w:hAnsi="Tahoma" w:cs="Tahoma"/>
          <w:sz w:val="20"/>
          <w:szCs w:val="20"/>
          <w:lang w:val="el-GR"/>
        </w:rPr>
        <w:t>ην τ</w:t>
      </w:r>
      <w:r w:rsidRPr="008F4DE4">
        <w:rPr>
          <w:rFonts w:ascii="Tahoma" w:hAnsi="Tahoma" w:cs="Tahoma"/>
          <w:sz w:val="20"/>
          <w:szCs w:val="20"/>
          <w:lang w:val="el-GR"/>
        </w:rPr>
        <w:t>ροποποίηση του εδάφιου Α.Α. 27 ΚΑΝΑΔΑ της υπ’ αριθμόν πρωτ. 801/5/152’/1980 Απόφασης διοίκησης χωροφυλακής Ρόδου, Γραφείο Τροχαίας ως εξής:</w:t>
      </w:r>
    </w:p>
    <w:p w:rsidR="00294A4A" w:rsidRDefault="00294A4A" w:rsidP="00823B99">
      <w:pPr>
        <w:pStyle w:val="a9"/>
        <w:ind w:left="0" w:firstLine="567"/>
        <w:rPr>
          <w:rFonts w:ascii="Tahoma" w:hAnsi="Tahoma" w:cs="Tahoma"/>
          <w:sz w:val="20"/>
          <w:szCs w:val="20"/>
          <w:lang w:val="el-GR"/>
        </w:rPr>
      </w:pPr>
      <w:r w:rsidRPr="008F4DE4">
        <w:rPr>
          <w:rFonts w:ascii="Tahoma" w:hAnsi="Tahoma" w:cs="Tahoma"/>
          <w:sz w:val="20"/>
          <w:szCs w:val="20"/>
          <w:lang w:val="el-GR"/>
        </w:rPr>
        <w:t>«Επιτρέπεται η στάση και στάθμευση εκατέρωθεν της οδού Καναδά καθ όλο το μήκος της όπου αυτό επιτρέπεται σύμφωνα με τον Κώδικα Οδικής Κυκλοφορίας.»</w:t>
      </w:r>
    </w:p>
    <w:p w:rsidR="00294A4A" w:rsidRDefault="00294A4A" w:rsidP="00823B99">
      <w:pPr>
        <w:pStyle w:val="a9"/>
        <w:ind w:left="0" w:firstLine="567"/>
        <w:rPr>
          <w:rFonts w:ascii="Tahoma" w:hAnsi="Tahoma" w:cs="Tahoma"/>
          <w:sz w:val="20"/>
          <w:szCs w:val="20"/>
          <w:lang w:val="el-GR"/>
        </w:rPr>
      </w:pPr>
    </w:p>
    <w:p w:rsidR="00294A4A" w:rsidRPr="002A1677" w:rsidRDefault="00294A4A" w:rsidP="00823B99">
      <w:pPr>
        <w:pStyle w:val="Bodytext20"/>
        <w:shd w:val="clear" w:color="auto" w:fill="auto"/>
        <w:spacing w:before="0" w:line="240" w:lineRule="auto"/>
        <w:ind w:firstLine="567"/>
        <w:jc w:val="both"/>
        <w:rPr>
          <w:rFonts w:ascii="Tahoma" w:hAnsi="Tahoma" w:cs="Tahoma"/>
          <w:i w:val="0"/>
          <w:spacing w:val="0"/>
          <w:sz w:val="20"/>
          <w:szCs w:val="20"/>
        </w:rPr>
      </w:pPr>
      <w:r w:rsidRPr="002A1677">
        <w:rPr>
          <w:rFonts w:ascii="Tahoma" w:hAnsi="Tahoma" w:cs="Tahoma"/>
          <w:b/>
          <w:i w:val="0"/>
          <w:sz w:val="20"/>
          <w:szCs w:val="20"/>
        </w:rPr>
        <w:t>Γ)</w:t>
      </w:r>
      <w:r w:rsidRPr="002A1677">
        <w:rPr>
          <w:rFonts w:ascii="Tahoma" w:hAnsi="Tahoma" w:cs="Tahoma"/>
          <w:i w:val="0"/>
          <w:sz w:val="20"/>
          <w:szCs w:val="20"/>
        </w:rPr>
        <w:t xml:space="preserve"> </w:t>
      </w:r>
      <w:r w:rsidRPr="002A1677">
        <w:rPr>
          <w:rFonts w:ascii="Tahoma" w:hAnsi="Tahoma" w:cs="Tahoma"/>
          <w:i w:val="0"/>
          <w:spacing w:val="0"/>
          <w:sz w:val="20"/>
          <w:szCs w:val="20"/>
        </w:rPr>
        <w:t>Η κατακόρυφη σήμανση και η απαραίτητη οριζόντια διαγράμμιση θα βαρύνει τον προϋπολογισμό του Δήμου με Κ.Α. 30-73260003 «Σήμανση οδικού δικτύου κατ΄ εφαρμογή κανονιστικών αποφάσεων και Κ.Ο.Κ.»</w:t>
      </w:r>
    </w:p>
    <w:p w:rsidR="00294A4A" w:rsidRPr="002A1677" w:rsidRDefault="00294A4A" w:rsidP="00823B99">
      <w:pPr>
        <w:widowControl w:val="0"/>
        <w:autoSpaceDE w:val="0"/>
        <w:autoSpaceDN w:val="0"/>
        <w:adjustRightInd w:val="0"/>
        <w:spacing w:before="120"/>
        <w:ind w:right="78" w:firstLine="567"/>
        <w:jc w:val="both"/>
        <w:rPr>
          <w:rFonts w:ascii="Tahoma" w:hAnsi="Tahoma" w:cs="Tahoma"/>
          <w:b/>
          <w:sz w:val="20"/>
          <w:szCs w:val="20"/>
          <w:lang w:val="el-GR"/>
        </w:rPr>
      </w:pPr>
    </w:p>
    <w:p w:rsidR="00294A4A" w:rsidRPr="002A1677" w:rsidRDefault="00294A4A" w:rsidP="00823B99">
      <w:pPr>
        <w:widowControl w:val="0"/>
        <w:autoSpaceDE w:val="0"/>
        <w:autoSpaceDN w:val="0"/>
        <w:adjustRightInd w:val="0"/>
        <w:spacing w:before="120"/>
        <w:ind w:right="78" w:firstLine="567"/>
        <w:jc w:val="both"/>
        <w:rPr>
          <w:rFonts w:ascii="Tahoma" w:hAnsi="Tahoma" w:cs="Tahoma"/>
          <w:b/>
          <w:sz w:val="20"/>
          <w:szCs w:val="20"/>
          <w:lang w:val="el-GR"/>
        </w:rPr>
      </w:pPr>
    </w:p>
    <w:p w:rsidR="00294A4A" w:rsidRPr="009600C8" w:rsidRDefault="00294A4A" w:rsidP="00823B99">
      <w:pPr>
        <w:tabs>
          <w:tab w:val="left" w:pos="9180"/>
        </w:tabs>
        <w:ind w:right="46" w:firstLine="567"/>
        <w:jc w:val="both"/>
        <w:rPr>
          <w:b/>
          <w:lang w:val="el-GR"/>
        </w:rPr>
      </w:pPr>
      <w:r>
        <w:rPr>
          <w:rFonts w:ascii="Tahoma" w:hAnsi="Tahoma" w:cs="Tahoma"/>
          <w:b/>
          <w:bCs/>
          <w:sz w:val="20"/>
          <w:szCs w:val="20"/>
          <w:lang w:val="el-GR"/>
        </w:rPr>
        <w:t>Αρ. αποφ. 111   /28-08-2018                                           ΑΔΑ:</w:t>
      </w:r>
      <w:r w:rsidRPr="00294A4A">
        <w:rPr>
          <w:lang w:val="el-GR"/>
        </w:rPr>
        <w:t xml:space="preserve"> </w:t>
      </w:r>
      <w:r w:rsidRPr="00294A4A">
        <w:rPr>
          <w:b/>
          <w:lang w:val="el-GR"/>
        </w:rPr>
        <w:t>ΩΚΖΤΩ1Ρ-0ΡΝ</w:t>
      </w:r>
      <w:r w:rsidRPr="009600C8">
        <w:rPr>
          <w:b/>
          <w:lang w:val="el-GR"/>
        </w:rPr>
        <w:t xml:space="preserve"> </w:t>
      </w:r>
    </w:p>
    <w:p w:rsidR="00294A4A" w:rsidRDefault="00294A4A" w:rsidP="00823B99">
      <w:pPr>
        <w:tabs>
          <w:tab w:val="left" w:pos="9180"/>
        </w:tabs>
        <w:ind w:right="46" w:firstLine="567"/>
        <w:jc w:val="both"/>
        <w:rPr>
          <w:rFonts w:ascii="Tahoma" w:hAnsi="Tahoma" w:cs="Tahoma"/>
          <w:b/>
          <w:bCs/>
          <w:sz w:val="20"/>
          <w:szCs w:val="20"/>
          <w:lang w:val="el-GR"/>
        </w:rPr>
      </w:pPr>
    </w:p>
    <w:p w:rsidR="00294A4A" w:rsidRDefault="00294A4A" w:rsidP="00823B99">
      <w:pPr>
        <w:tabs>
          <w:tab w:val="left" w:pos="9180"/>
        </w:tabs>
        <w:ind w:right="46" w:firstLine="567"/>
        <w:jc w:val="center"/>
        <w:rPr>
          <w:rFonts w:ascii="Tahoma" w:hAnsi="Tahoma" w:cs="Tahoma"/>
          <w:b/>
          <w:bCs/>
          <w:sz w:val="20"/>
          <w:szCs w:val="20"/>
          <w:lang w:val="el-GR"/>
        </w:rPr>
      </w:pPr>
      <w:r>
        <w:rPr>
          <w:rFonts w:ascii="Tahoma" w:hAnsi="Tahoma" w:cs="Tahoma"/>
          <w:b/>
          <w:bCs/>
          <w:sz w:val="20"/>
          <w:szCs w:val="20"/>
          <w:lang w:val="el-GR"/>
        </w:rPr>
        <w:t>Περίληψη</w:t>
      </w:r>
    </w:p>
    <w:p w:rsidR="00294A4A" w:rsidRPr="00A72D15" w:rsidRDefault="00294A4A" w:rsidP="00823B99">
      <w:pPr>
        <w:tabs>
          <w:tab w:val="left" w:pos="6803"/>
          <w:tab w:val="left" w:pos="9180"/>
        </w:tabs>
        <w:ind w:right="46" w:firstLine="567"/>
        <w:jc w:val="both"/>
        <w:rPr>
          <w:rFonts w:ascii="Tahoma" w:hAnsi="Tahoma" w:cs="Tahoma"/>
          <w:b/>
          <w:sz w:val="20"/>
          <w:szCs w:val="20"/>
          <w:lang w:val="el-GR"/>
        </w:rPr>
      </w:pPr>
    </w:p>
    <w:p w:rsidR="00294A4A" w:rsidRPr="00447BB9" w:rsidRDefault="00294A4A" w:rsidP="00823B99">
      <w:pPr>
        <w:ind w:firstLine="567"/>
        <w:rPr>
          <w:rFonts w:ascii="Tahoma" w:hAnsi="Tahoma" w:cs="Tahoma"/>
          <w:b/>
          <w:sz w:val="20"/>
          <w:szCs w:val="20"/>
          <w:lang w:val="el-GR"/>
        </w:rPr>
      </w:pPr>
      <w:r w:rsidRPr="00447BB9">
        <w:rPr>
          <w:rFonts w:ascii="Tahoma" w:hAnsi="Tahoma" w:cs="Tahoma"/>
          <w:b/>
          <w:sz w:val="20"/>
          <w:szCs w:val="20"/>
          <w:lang w:val="el-GR" w:eastAsia="el-GR" w:bidi="ar-SA"/>
        </w:rPr>
        <w:t>Έγκριση της υπ’ αριθ. 76/2018 απόφαση του Συμβουλίου της Δημοτικής Κοινότητας Ρόδου με θέμα:</w:t>
      </w:r>
      <w:r w:rsidRPr="00447BB9">
        <w:rPr>
          <w:rFonts w:ascii="Tahoma" w:hAnsi="Tahoma" w:cs="Tahoma"/>
          <w:b/>
          <w:sz w:val="20"/>
          <w:szCs w:val="20"/>
          <w:lang w:val="el-GR"/>
        </w:rPr>
        <w:t xml:space="preserve"> Δημιουργία διάβασης πεζών επί της οδού Αποδήμων Αμερικής</w:t>
      </w:r>
      <w:r>
        <w:rPr>
          <w:rFonts w:ascii="Tahoma" w:hAnsi="Tahoma" w:cs="Tahoma"/>
          <w:b/>
          <w:sz w:val="20"/>
          <w:szCs w:val="20"/>
          <w:lang w:val="el-GR"/>
        </w:rPr>
        <w:t>.</w:t>
      </w:r>
    </w:p>
    <w:p w:rsidR="00294A4A" w:rsidRPr="00A72D15" w:rsidRDefault="00294A4A" w:rsidP="00823B99">
      <w:pPr>
        <w:ind w:firstLine="567"/>
        <w:jc w:val="both"/>
        <w:rPr>
          <w:rFonts w:ascii="Tahoma" w:hAnsi="Tahoma" w:cs="Tahoma"/>
          <w:b/>
          <w:sz w:val="20"/>
          <w:szCs w:val="20"/>
          <w:lang w:val="el-GR" w:eastAsia="el-GR" w:bidi="ar-SA"/>
        </w:rPr>
      </w:pPr>
    </w:p>
    <w:p w:rsidR="00294A4A" w:rsidRDefault="00294A4A" w:rsidP="00823B99">
      <w:pPr>
        <w:ind w:firstLine="567"/>
        <w:jc w:val="both"/>
        <w:rPr>
          <w:rFonts w:ascii="Tahoma" w:hAnsi="Tahoma" w:cs="Tahoma"/>
          <w:sz w:val="20"/>
          <w:szCs w:val="20"/>
          <w:lang w:val="el-GR"/>
        </w:rPr>
      </w:pPr>
      <w:r w:rsidRPr="00013864">
        <w:rPr>
          <w:rFonts w:ascii="Tahoma" w:hAnsi="Tahoma" w:cs="Tahoma"/>
          <w:sz w:val="20"/>
          <w:szCs w:val="20"/>
          <w:lang w:val="el-GR"/>
        </w:rPr>
        <w:t>Ο Πρόεδρος έθεσε υπόψη των μελών της Επιτροπής την υπ’ αριθ. 76/2018 απόφαση του Συμβουλίου της Δημ. Κοινότητας Ρόδου</w:t>
      </w:r>
      <w:r>
        <w:rPr>
          <w:rFonts w:ascii="Tahoma" w:hAnsi="Tahoma" w:cs="Tahoma"/>
          <w:sz w:val="20"/>
          <w:szCs w:val="20"/>
          <w:lang w:val="el-GR"/>
        </w:rPr>
        <w:t xml:space="preserve"> η οποίαέχει ως κατωτέρω:</w:t>
      </w:r>
    </w:p>
    <w:p w:rsidR="00294A4A" w:rsidRPr="0024081B" w:rsidRDefault="00294A4A" w:rsidP="00823B99">
      <w:pPr>
        <w:ind w:firstLine="567"/>
        <w:jc w:val="both"/>
        <w:rPr>
          <w:rFonts w:ascii="Tahoma" w:hAnsi="Tahoma" w:cs="Tahoma"/>
          <w:b/>
          <w:sz w:val="20"/>
          <w:szCs w:val="20"/>
          <w:lang w:val="el-GR"/>
        </w:rPr>
      </w:pPr>
      <w:r w:rsidRPr="0024081B">
        <w:rPr>
          <w:rFonts w:ascii="Tahoma" w:hAnsi="Tahoma" w:cs="Tahoma"/>
          <w:b/>
          <w:sz w:val="20"/>
          <w:szCs w:val="20"/>
          <w:lang w:val="el-GR"/>
        </w:rPr>
        <w:t>ΘΕΜΑ 7: Δημιουργία διάβασης πεζών επί της οδού Αποδήμων Αμερικής</w:t>
      </w:r>
    </w:p>
    <w:p w:rsidR="00294A4A" w:rsidRPr="0024081B" w:rsidRDefault="00294A4A" w:rsidP="00823B99">
      <w:pPr>
        <w:ind w:firstLine="567"/>
        <w:jc w:val="both"/>
        <w:rPr>
          <w:rFonts w:ascii="Tahoma" w:hAnsi="Tahoma" w:cs="Tahoma"/>
          <w:b/>
          <w:sz w:val="20"/>
          <w:szCs w:val="20"/>
          <w:lang w:val="el-GR"/>
        </w:rPr>
      </w:pPr>
    </w:p>
    <w:p w:rsidR="00294A4A" w:rsidRPr="0024081B" w:rsidRDefault="00294A4A" w:rsidP="00823B99">
      <w:pPr>
        <w:ind w:firstLine="567"/>
        <w:jc w:val="both"/>
        <w:rPr>
          <w:rFonts w:ascii="Tahoma" w:hAnsi="Tahoma" w:cs="Tahoma"/>
          <w:b/>
          <w:sz w:val="20"/>
          <w:szCs w:val="20"/>
          <w:lang w:val="el-GR"/>
        </w:rPr>
      </w:pPr>
      <w:r w:rsidRPr="0024081B">
        <w:rPr>
          <w:rFonts w:ascii="Tahoma" w:hAnsi="Tahoma" w:cs="Tahoma"/>
          <w:sz w:val="20"/>
          <w:szCs w:val="20"/>
          <w:lang w:val="el-GR"/>
        </w:rPr>
        <w:t>Ο Πρόεδρος κ. Παγκάς Μιλτιάδης εισηγείται το θέμα της Δ/νσης Τεχνικών Έργων και Υποδομών, τμήματος συγκοινωνιών, κυκλοφορίας και αδειών μεταφοράς, που αφορά</w:t>
      </w:r>
      <w:r w:rsidRPr="0024081B">
        <w:rPr>
          <w:rFonts w:ascii="Tahoma" w:hAnsi="Tahoma" w:cs="Tahoma"/>
          <w:b/>
          <w:bCs/>
          <w:sz w:val="20"/>
          <w:szCs w:val="20"/>
          <w:lang w:val="el-GR"/>
        </w:rPr>
        <w:t xml:space="preserve"> </w:t>
      </w:r>
      <w:r w:rsidRPr="0024081B">
        <w:rPr>
          <w:rFonts w:ascii="Tahoma" w:hAnsi="Tahoma" w:cs="Tahoma"/>
          <w:sz w:val="20"/>
          <w:szCs w:val="20"/>
          <w:lang w:val="el-GR"/>
        </w:rPr>
        <w:t>στη δημιουργία διάβασης πεζών επί της οδού Αποδήμων Αμερικής.</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Η τεχνική μελέτη – περιγραφή της υπηρεσίας είναι η εξής:</w:t>
      </w:r>
    </w:p>
    <w:p w:rsidR="00294A4A" w:rsidRPr="0024081B" w:rsidRDefault="00294A4A" w:rsidP="00823B99">
      <w:pPr>
        <w:tabs>
          <w:tab w:val="left" w:pos="993"/>
        </w:tabs>
        <w:ind w:right="-290" w:firstLine="567"/>
        <w:jc w:val="center"/>
        <w:rPr>
          <w:rFonts w:ascii="Tahoma" w:hAnsi="Tahoma" w:cs="Tahoma"/>
          <w:b/>
          <w:bCs/>
          <w:sz w:val="20"/>
          <w:szCs w:val="20"/>
          <w:lang w:val="el-GR"/>
        </w:rPr>
      </w:pPr>
    </w:p>
    <w:p w:rsidR="00294A4A" w:rsidRPr="0024081B" w:rsidRDefault="00294A4A" w:rsidP="00823B99">
      <w:pPr>
        <w:tabs>
          <w:tab w:val="left" w:pos="993"/>
        </w:tabs>
        <w:ind w:right="-290" w:firstLine="567"/>
        <w:jc w:val="center"/>
        <w:rPr>
          <w:rFonts w:ascii="Tahoma" w:hAnsi="Tahoma" w:cs="Tahoma"/>
          <w:b/>
          <w:bCs/>
          <w:sz w:val="20"/>
          <w:szCs w:val="20"/>
          <w:lang w:val="el-GR"/>
        </w:rPr>
      </w:pPr>
      <w:r w:rsidRPr="0024081B">
        <w:rPr>
          <w:rFonts w:ascii="Tahoma" w:hAnsi="Tahoma" w:cs="Tahoma"/>
          <w:b/>
          <w:bCs/>
          <w:sz w:val="20"/>
          <w:szCs w:val="20"/>
          <w:lang w:val="el-GR"/>
        </w:rPr>
        <w:t>ΤΕΧΝΙΚΗ ΜΕΛΕΤΗ – ΠΕΡΙΓΡΑΦΗ</w:t>
      </w:r>
    </w:p>
    <w:p w:rsidR="00294A4A" w:rsidRPr="0024081B" w:rsidRDefault="00294A4A" w:rsidP="00823B99">
      <w:pPr>
        <w:tabs>
          <w:tab w:val="left" w:pos="993"/>
        </w:tabs>
        <w:ind w:right="-290" w:firstLine="567"/>
        <w:jc w:val="center"/>
        <w:rPr>
          <w:rFonts w:ascii="Tahoma" w:hAnsi="Tahoma" w:cs="Tahoma"/>
          <w:b/>
          <w:bCs/>
          <w:sz w:val="20"/>
          <w:szCs w:val="20"/>
          <w:lang w:val="el-GR"/>
        </w:rPr>
      </w:pP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Η παρούσα Τεχνική Μελέτη περιλαμβάνει την δημιουργία διάβασης πεζών επί της οδού Αποδήμων Αμερικής.</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Ειδικότερα:</w:t>
      </w:r>
    </w:p>
    <w:p w:rsidR="00294A4A" w:rsidRPr="0024081B" w:rsidRDefault="00294A4A" w:rsidP="00823B99">
      <w:pPr>
        <w:ind w:firstLine="567"/>
        <w:jc w:val="both"/>
        <w:rPr>
          <w:rFonts w:ascii="Tahoma" w:hAnsi="Tahoma" w:cs="Tahoma"/>
          <w:sz w:val="20"/>
          <w:szCs w:val="20"/>
          <w:lang w:val="el-GR"/>
        </w:rPr>
      </w:pPr>
    </w:p>
    <w:p w:rsidR="00294A4A" w:rsidRPr="0024081B" w:rsidRDefault="00294A4A" w:rsidP="00823B99">
      <w:pPr>
        <w:ind w:firstLine="567"/>
        <w:jc w:val="both"/>
        <w:rPr>
          <w:rFonts w:ascii="Tahoma" w:hAnsi="Tahoma" w:cs="Tahoma"/>
          <w:sz w:val="20"/>
          <w:szCs w:val="20"/>
          <w:lang w:val="el-GR"/>
        </w:rPr>
      </w:pPr>
    </w:p>
    <w:p w:rsidR="00294A4A" w:rsidRPr="0024081B" w:rsidRDefault="00294A4A" w:rsidP="00823B99">
      <w:pPr>
        <w:ind w:firstLine="567"/>
        <w:jc w:val="both"/>
        <w:rPr>
          <w:rFonts w:ascii="Tahoma" w:hAnsi="Tahoma" w:cs="Tahoma"/>
          <w:sz w:val="20"/>
          <w:szCs w:val="20"/>
          <w:lang w:val="el-GR"/>
        </w:rPr>
      </w:pP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lastRenderedPageBreak/>
        <w:t xml:space="preserve">Η Υπηρεσία μας αφού έλαβε υπόψη σχετικό αίτημα των πολιτών και την αυτοψία που διενήργησαν οι Μηχανικοί του τμήματος Συγκοινωνιών, Κυκλοφορίας και Αδειών Μεταφορών, διαπιστώθηκε η αναγκαιότητα δημιουργίας  διάβασης πεζών επί της οδού Αποδήμων Αμερικής. </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Εν συνεχεία προέβη στη σύνταξη της παρούσας μελέτης η οποία προβλέπει τη δημιουργία μίας (1) διάβασης πεζών επί της οδού Αποδήμων Αμερικής (περίπου στο μέσον του μήκους της οδού) με ενδεικτικές συντεταγμένες του σημείου του άξονα κατά ΕΓΣΑ  87 (Χ:877709 και Υ: 4041688)</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Για την εφαρμογή της ανωτέρω κυκλοφοριακής ρύθμισης  θα πρέπει να εφαρμοστεί  οριζόντια σήμανση σύμφωνα με τα τεχνικά πρότυπα του Υπουργείου Δημοσίων έργων:</w:t>
      </w:r>
      <w:r w:rsidRPr="0024081B">
        <w:rPr>
          <w:rFonts w:ascii="Tahoma" w:hAnsi="Tahoma" w:cs="Tahoma"/>
          <w:sz w:val="20"/>
          <w:szCs w:val="20"/>
        </w:rPr>
        <w:t> </w:t>
      </w:r>
      <w:r w:rsidRPr="0024081B">
        <w:rPr>
          <w:rFonts w:ascii="Tahoma" w:hAnsi="Tahoma" w:cs="Tahoma"/>
          <w:sz w:val="20"/>
          <w:szCs w:val="20"/>
          <w:lang w:val="el-GR"/>
        </w:rPr>
        <w:t>Σ 307-75</w:t>
      </w:r>
      <w:r w:rsidRPr="0024081B">
        <w:rPr>
          <w:rFonts w:ascii="Tahoma" w:hAnsi="Tahoma" w:cs="Tahoma"/>
          <w:sz w:val="20"/>
          <w:szCs w:val="20"/>
        </w:rPr>
        <w:t> </w:t>
      </w:r>
      <w:r w:rsidRPr="0024081B">
        <w:rPr>
          <w:rFonts w:ascii="Tahoma" w:hAnsi="Tahoma" w:cs="Tahoma"/>
          <w:sz w:val="20"/>
          <w:szCs w:val="20"/>
          <w:lang w:val="el-GR"/>
        </w:rPr>
        <w:t>«Διαγραμμίσεις Οδοστρωμάτων» και Σ 308-75 «Σήμανση Οδών» (Διάγραμμα Α-36 περί ¨Διαβάσεις πεζών¨) καθώς και τοποθέτηση  κατακόρυφης σήμανση προ της διάβασης με πινακίδα   Κ-15 σε θέση με ενδεικτικές συντεταγμένες κατά ΕΓΣΑ ’87: (Χ:877704 και Υ: 4041671)</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 xml:space="preserve"> Η οριζόντια και κατακόρυφη σήμανση  ανέρχεται περίπου  στο  ποσό των 100,00 € και θα βαρύνει τον  Κωδικό Κ.Α.30-72.36.0003 του Προϋπολογισμού του Δήμου Ρόδου </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Για την εφαρμογή των ανωτέρω απαιτείται η λήψη «Κανονιστικής Απόφασης».</w:t>
      </w:r>
    </w:p>
    <w:p w:rsidR="00294A4A" w:rsidRPr="0024081B" w:rsidRDefault="00294A4A" w:rsidP="00823B99">
      <w:pPr>
        <w:ind w:firstLine="567"/>
        <w:jc w:val="both"/>
        <w:rPr>
          <w:rFonts w:ascii="Tahoma" w:hAnsi="Tahoma" w:cs="Tahoma"/>
          <w:b/>
          <w:sz w:val="20"/>
          <w:szCs w:val="20"/>
          <w:lang w:val="el-GR"/>
        </w:rPr>
      </w:pPr>
      <w:r w:rsidRPr="0024081B">
        <w:rPr>
          <w:rFonts w:ascii="Tahoma" w:hAnsi="Tahoma" w:cs="Tahoma"/>
          <w:b/>
          <w:sz w:val="20"/>
          <w:szCs w:val="20"/>
          <w:lang w:val="el-GR"/>
        </w:rPr>
        <w:t>Συνημμένα:</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 xml:space="preserve">Σχέδιο 6.1 της  Α.Ρ.Μ.:06/2018  </w:t>
      </w: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Σχέδιο ορθοφωτοχάρτη με χρήσεις περιοχής</w:t>
      </w:r>
    </w:p>
    <w:p w:rsidR="00294A4A" w:rsidRPr="0024081B" w:rsidRDefault="00294A4A" w:rsidP="00823B99">
      <w:pPr>
        <w:ind w:firstLine="567"/>
        <w:jc w:val="both"/>
        <w:rPr>
          <w:rFonts w:ascii="Tahoma" w:hAnsi="Tahoma" w:cs="Tahoma"/>
          <w:sz w:val="20"/>
          <w:szCs w:val="20"/>
          <w:lang w:val="el-GR"/>
        </w:rPr>
      </w:pP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294A4A" w:rsidRPr="0024081B" w:rsidRDefault="00294A4A" w:rsidP="00823B99">
      <w:pPr>
        <w:ind w:firstLine="567"/>
        <w:jc w:val="center"/>
        <w:rPr>
          <w:rFonts w:ascii="Tahoma" w:hAnsi="Tahoma" w:cs="Tahoma"/>
          <w:b/>
          <w:sz w:val="20"/>
          <w:szCs w:val="20"/>
          <w:lang w:val="el-GR"/>
        </w:rPr>
      </w:pPr>
      <w:r w:rsidRPr="0024081B">
        <w:rPr>
          <w:rFonts w:ascii="Tahoma" w:hAnsi="Tahoma" w:cs="Tahoma"/>
          <w:b/>
          <w:sz w:val="20"/>
          <w:szCs w:val="20"/>
          <w:lang w:val="el-GR"/>
        </w:rPr>
        <w:t xml:space="preserve">ΑΠΟΦΑΣΙΖΕΙ </w:t>
      </w:r>
    </w:p>
    <w:p w:rsidR="00294A4A" w:rsidRPr="0024081B" w:rsidRDefault="00294A4A" w:rsidP="00823B99">
      <w:pPr>
        <w:ind w:firstLine="567"/>
        <w:jc w:val="center"/>
        <w:rPr>
          <w:rFonts w:ascii="Tahoma" w:hAnsi="Tahoma" w:cs="Tahoma"/>
          <w:b/>
          <w:sz w:val="20"/>
          <w:szCs w:val="20"/>
          <w:lang w:val="el-GR"/>
        </w:rPr>
      </w:pP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 xml:space="preserve">Να εισηγηθεί </w:t>
      </w:r>
      <w:r w:rsidRPr="0024081B">
        <w:rPr>
          <w:rFonts w:ascii="Tahoma" w:hAnsi="Tahoma" w:cs="Tahoma"/>
          <w:b/>
          <w:sz w:val="20"/>
          <w:szCs w:val="20"/>
          <w:lang w:val="el-GR"/>
        </w:rPr>
        <w:t xml:space="preserve">ομόφωνα θετικά </w:t>
      </w:r>
      <w:r w:rsidRPr="0024081B">
        <w:rPr>
          <w:rFonts w:ascii="Tahoma" w:hAnsi="Tahoma" w:cs="Tahoma"/>
          <w:sz w:val="20"/>
          <w:szCs w:val="20"/>
          <w:lang w:val="el-GR"/>
        </w:rPr>
        <w:t>για την δημιουργία μίας (1) διάβασης πεζών επί της οδού Αποδήμων Αμερικής (περίπου στο μέσον του μήκους της οδού) με ενδεικτικές συντεταγμένες του σημείου του άξονα κατά ΕΓΣΑ  87 (Χ:877709 και Υ: 4041688)</w:t>
      </w:r>
    </w:p>
    <w:p w:rsidR="00294A4A" w:rsidRPr="0024081B" w:rsidRDefault="00294A4A" w:rsidP="00823B99">
      <w:pPr>
        <w:ind w:firstLine="567"/>
        <w:jc w:val="both"/>
        <w:rPr>
          <w:rFonts w:ascii="Tahoma" w:hAnsi="Tahoma" w:cs="Tahoma"/>
          <w:sz w:val="20"/>
          <w:szCs w:val="20"/>
          <w:lang w:val="el-GR"/>
        </w:rPr>
      </w:pP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Για την εφαρμογή της ανωτέρω κυκλοφοριακής ρύθμισης  θα πρέπει να εφαρμοστεί  οριζόντια σήμανση σύμφωνα με τα τεχνικά πρότυπα του Υπουργείου Δημοσίων έργων:</w:t>
      </w:r>
      <w:r w:rsidRPr="0024081B">
        <w:rPr>
          <w:rFonts w:ascii="Tahoma" w:hAnsi="Tahoma" w:cs="Tahoma"/>
          <w:sz w:val="20"/>
          <w:szCs w:val="20"/>
        </w:rPr>
        <w:t> </w:t>
      </w:r>
      <w:r w:rsidRPr="0024081B">
        <w:rPr>
          <w:rFonts w:ascii="Tahoma" w:hAnsi="Tahoma" w:cs="Tahoma"/>
          <w:sz w:val="20"/>
          <w:szCs w:val="20"/>
          <w:lang w:val="el-GR"/>
        </w:rPr>
        <w:t>Σ 307-75</w:t>
      </w:r>
      <w:r w:rsidRPr="0024081B">
        <w:rPr>
          <w:rFonts w:ascii="Tahoma" w:hAnsi="Tahoma" w:cs="Tahoma"/>
          <w:sz w:val="20"/>
          <w:szCs w:val="20"/>
        </w:rPr>
        <w:t> </w:t>
      </w:r>
      <w:r w:rsidRPr="0024081B">
        <w:rPr>
          <w:rFonts w:ascii="Tahoma" w:hAnsi="Tahoma" w:cs="Tahoma"/>
          <w:sz w:val="20"/>
          <w:szCs w:val="20"/>
          <w:lang w:val="el-GR"/>
        </w:rPr>
        <w:t>«Διαγραμμίσεις Οδοστρωμάτων» και Σ 308-75 «Σήμανση Οδών» (Διάγραμμα Α-36 περί ¨Διαβάσεις πεζών¨) καθώς και τοποθέτηση  κατακόρυφης σήμανση προ της διάβασης με πινακίδα   Κ-15 σε θέση με ενδεικτικές συντεταγμένες κατά ΕΓΣΑ ’87: (Χ:877704 και Υ: 4041671)</w:t>
      </w:r>
    </w:p>
    <w:p w:rsidR="00294A4A" w:rsidRPr="0024081B" w:rsidRDefault="00294A4A" w:rsidP="00823B99">
      <w:pPr>
        <w:ind w:firstLine="567"/>
        <w:jc w:val="both"/>
        <w:rPr>
          <w:rFonts w:ascii="Tahoma" w:hAnsi="Tahoma" w:cs="Tahoma"/>
          <w:sz w:val="20"/>
          <w:szCs w:val="20"/>
          <w:lang w:val="el-GR"/>
        </w:rPr>
      </w:pPr>
    </w:p>
    <w:p w:rsidR="00294A4A" w:rsidRPr="0024081B" w:rsidRDefault="00294A4A" w:rsidP="00823B99">
      <w:pPr>
        <w:ind w:firstLine="567"/>
        <w:jc w:val="both"/>
        <w:rPr>
          <w:rFonts w:ascii="Tahoma" w:hAnsi="Tahoma" w:cs="Tahoma"/>
          <w:sz w:val="20"/>
          <w:szCs w:val="20"/>
          <w:lang w:val="el-GR"/>
        </w:rPr>
      </w:pPr>
      <w:r w:rsidRPr="0024081B">
        <w:rPr>
          <w:rFonts w:ascii="Tahoma" w:hAnsi="Tahoma" w:cs="Tahoma"/>
          <w:sz w:val="20"/>
          <w:szCs w:val="20"/>
          <w:lang w:val="el-GR"/>
        </w:rPr>
        <w:t xml:space="preserve"> Η οριζόντια και κατακόρυφη σήμανση  ανέρχεται περίπου  στο  ποσό των 100,00 € και θα βαρύνει τον  Κωδικό Κ.Α.30-72.36.0003 του Προϋπολογισμού του Δήμου Ρόδου </w:t>
      </w:r>
    </w:p>
    <w:p w:rsidR="00294A4A" w:rsidRPr="0024081B" w:rsidRDefault="00294A4A" w:rsidP="00823B99">
      <w:pPr>
        <w:tabs>
          <w:tab w:val="left" w:pos="6071"/>
          <w:tab w:val="left" w:pos="7331"/>
        </w:tabs>
        <w:ind w:firstLine="567"/>
        <w:jc w:val="both"/>
        <w:rPr>
          <w:rFonts w:ascii="Tahoma" w:hAnsi="Tahoma" w:cs="Tahoma"/>
          <w:sz w:val="20"/>
          <w:szCs w:val="20"/>
          <w:lang w:val="el-GR"/>
        </w:rPr>
      </w:pPr>
    </w:p>
    <w:p w:rsidR="00294A4A" w:rsidRDefault="00294A4A" w:rsidP="00823B99">
      <w:pPr>
        <w:tabs>
          <w:tab w:val="left" w:pos="6071"/>
          <w:tab w:val="left" w:pos="7331"/>
        </w:tabs>
        <w:ind w:firstLine="567"/>
        <w:jc w:val="both"/>
        <w:rPr>
          <w:rFonts w:ascii="Tahoma" w:hAnsi="Tahoma" w:cs="Tahoma"/>
          <w:sz w:val="20"/>
          <w:szCs w:val="20"/>
          <w:lang w:val="el-GR"/>
        </w:rPr>
      </w:pPr>
    </w:p>
    <w:p w:rsidR="00294A4A" w:rsidRDefault="00294A4A" w:rsidP="00823B99">
      <w:pPr>
        <w:tabs>
          <w:tab w:val="left" w:pos="6071"/>
          <w:tab w:val="left" w:pos="7331"/>
        </w:tabs>
        <w:ind w:firstLine="567"/>
        <w:jc w:val="both"/>
        <w:rPr>
          <w:rFonts w:ascii="Tahoma" w:hAnsi="Tahoma" w:cs="Tahoma"/>
          <w:sz w:val="20"/>
          <w:szCs w:val="20"/>
          <w:lang w:val="el-GR"/>
        </w:rPr>
      </w:pPr>
      <w:r w:rsidRPr="00013864">
        <w:rPr>
          <w:rFonts w:ascii="Tahoma" w:hAnsi="Tahoma" w:cs="Tahoma"/>
          <w:sz w:val="20"/>
          <w:szCs w:val="20"/>
          <w:lang w:val="el-GR"/>
        </w:rPr>
        <w:t>Στη συνέχεια</w:t>
      </w:r>
      <w:r>
        <w:rPr>
          <w:rFonts w:ascii="Tahoma" w:hAnsi="Tahoma" w:cs="Tahoma"/>
          <w:sz w:val="20"/>
          <w:szCs w:val="20"/>
          <w:lang w:val="el-GR"/>
        </w:rPr>
        <w:t xml:space="preserve"> ο Πρόεδρος κ. </w:t>
      </w:r>
      <w:r w:rsidRPr="0024081B">
        <w:rPr>
          <w:rFonts w:ascii="Tahoma" w:hAnsi="Tahoma" w:cs="Tahoma"/>
          <w:b/>
          <w:sz w:val="20"/>
          <w:szCs w:val="20"/>
          <w:lang w:val="el-GR"/>
        </w:rPr>
        <w:t>Μιχαήλ Παλαιολόγου</w:t>
      </w:r>
      <w:r w:rsidRPr="00013864">
        <w:rPr>
          <w:rFonts w:ascii="Tahoma" w:hAnsi="Tahoma" w:cs="Tahoma"/>
          <w:sz w:val="20"/>
          <w:szCs w:val="20"/>
          <w:lang w:val="el-GR"/>
        </w:rPr>
        <w:t xml:space="preserve"> έθεσε υπόψη των μελών την ΑΠ 6/2018 Μελέτη της Διεύθυνση Τεχνικών Έργων και Υποδομών -Τμήμα: Συγκοινωνιών, Κυκλοφορίας και Αδειών Μεταφορών</w:t>
      </w:r>
      <w:r>
        <w:rPr>
          <w:rFonts w:ascii="Tahoma" w:hAnsi="Tahoma" w:cs="Tahoma"/>
          <w:sz w:val="20"/>
          <w:szCs w:val="20"/>
          <w:lang w:val="el-GR"/>
        </w:rPr>
        <w:t xml:space="preserve"> η οποία έχει ως εξής:</w:t>
      </w:r>
    </w:p>
    <w:p w:rsidR="00294A4A" w:rsidRDefault="00294A4A" w:rsidP="00823B99">
      <w:pPr>
        <w:tabs>
          <w:tab w:val="left" w:pos="6071"/>
          <w:tab w:val="left" w:pos="7331"/>
        </w:tabs>
        <w:ind w:firstLine="567"/>
        <w:jc w:val="both"/>
        <w:rPr>
          <w:rFonts w:ascii="Tahoma" w:hAnsi="Tahoma" w:cs="Tahoma"/>
          <w:sz w:val="20"/>
          <w:szCs w:val="20"/>
          <w:lang w:val="el-GR"/>
        </w:rPr>
      </w:pPr>
    </w:p>
    <w:p w:rsidR="00294A4A" w:rsidRDefault="00294A4A" w:rsidP="00823B99">
      <w:pPr>
        <w:tabs>
          <w:tab w:val="left" w:pos="993"/>
        </w:tabs>
        <w:ind w:right="-290" w:firstLine="567"/>
        <w:jc w:val="center"/>
        <w:rPr>
          <w:rFonts w:ascii="Verdana" w:hAnsi="Verdana"/>
          <w:b/>
          <w:bCs/>
        </w:rPr>
      </w:pPr>
      <w:r w:rsidRPr="00B56D59">
        <w:rPr>
          <w:rFonts w:ascii="Verdana" w:hAnsi="Verdana"/>
          <w:b/>
          <w:bCs/>
          <w:sz w:val="22"/>
          <w:szCs w:val="22"/>
        </w:rPr>
        <w:t>ΤΕΧΝΙΚΗ</w:t>
      </w:r>
      <w:r>
        <w:rPr>
          <w:rFonts w:ascii="Verdana" w:hAnsi="Verdana"/>
          <w:b/>
          <w:bCs/>
        </w:rPr>
        <w:t xml:space="preserve"> ΜΕΛΕΤΗ</w:t>
      </w:r>
    </w:p>
    <w:p w:rsidR="00294A4A" w:rsidRPr="00630EA6" w:rsidRDefault="00294A4A" w:rsidP="00823B99">
      <w:pPr>
        <w:tabs>
          <w:tab w:val="left" w:pos="993"/>
        </w:tabs>
        <w:ind w:right="43" w:firstLine="567"/>
        <w:jc w:val="both"/>
        <w:rPr>
          <w:rFonts w:ascii="Tahoma" w:hAnsi="Tahoma" w:cs="Tahoma"/>
          <w:bCs/>
          <w:sz w:val="20"/>
          <w:szCs w:val="20"/>
          <w:lang w:val="el-GR"/>
        </w:rPr>
      </w:pPr>
      <w:r w:rsidRPr="00630EA6">
        <w:rPr>
          <w:rFonts w:ascii="Tahoma" w:hAnsi="Tahoma" w:cs="Tahoma"/>
          <w:bCs/>
          <w:sz w:val="20"/>
          <w:szCs w:val="20"/>
          <w:lang w:val="el-GR"/>
        </w:rPr>
        <w:t>Η παρούσα Τεχνική Μελέτη περιλαμβάνει την δημιουργία διάβασης πεζών επί της οδού Αποδήμων Αμερικής.</w:t>
      </w:r>
    </w:p>
    <w:p w:rsidR="00294A4A" w:rsidRPr="00630EA6" w:rsidRDefault="00294A4A" w:rsidP="00823B99">
      <w:pPr>
        <w:tabs>
          <w:tab w:val="left" w:pos="993"/>
        </w:tabs>
        <w:ind w:right="-290" w:firstLine="567"/>
        <w:jc w:val="both"/>
        <w:rPr>
          <w:rFonts w:ascii="Tahoma" w:hAnsi="Tahoma" w:cs="Tahoma"/>
          <w:bCs/>
          <w:sz w:val="20"/>
          <w:szCs w:val="20"/>
          <w:lang w:val="el-GR"/>
        </w:rPr>
      </w:pPr>
      <w:r w:rsidRPr="00630EA6">
        <w:rPr>
          <w:rFonts w:ascii="Tahoma" w:hAnsi="Tahoma" w:cs="Tahoma"/>
          <w:bCs/>
          <w:sz w:val="20"/>
          <w:szCs w:val="20"/>
          <w:lang w:val="el-GR"/>
        </w:rPr>
        <w:t>Ειδικότερα:</w:t>
      </w:r>
    </w:p>
    <w:p w:rsidR="00294A4A" w:rsidRPr="00630EA6" w:rsidRDefault="00294A4A" w:rsidP="00823B99">
      <w:pPr>
        <w:tabs>
          <w:tab w:val="left" w:pos="993"/>
        </w:tabs>
        <w:ind w:right="-290" w:firstLine="567"/>
        <w:jc w:val="both"/>
        <w:rPr>
          <w:rFonts w:ascii="Tahoma" w:hAnsi="Tahoma" w:cs="Tahoma"/>
          <w:bCs/>
          <w:sz w:val="20"/>
          <w:szCs w:val="20"/>
          <w:lang w:val="el-GR"/>
        </w:rPr>
      </w:pPr>
      <w:r w:rsidRPr="00630EA6">
        <w:rPr>
          <w:rFonts w:ascii="Tahoma" w:hAnsi="Tahoma" w:cs="Tahoma"/>
          <w:bCs/>
          <w:sz w:val="20"/>
          <w:szCs w:val="20"/>
          <w:lang w:val="el-GR"/>
        </w:rPr>
        <w:t xml:space="preserve">Η Υπηρεσία μας αφού έλαβε υπόψη σχετικό αίτημα των πολιτών και την αυτοψία που διενήργησαν οι Μηχανικοί του τμήματος Συγκοινωνιών, Κυκλοφορίας και Αδειών Μεταφορών, διαπιστώθηκε η αναγκαιότητα δημιουργίας  διάβασης πεζών επί της οδού Αποδήμων Αμερικής. </w:t>
      </w:r>
    </w:p>
    <w:p w:rsidR="00294A4A" w:rsidRPr="00630EA6" w:rsidRDefault="00294A4A" w:rsidP="00823B99">
      <w:pPr>
        <w:ind w:firstLine="567"/>
        <w:jc w:val="both"/>
        <w:rPr>
          <w:rFonts w:ascii="Tahoma" w:hAnsi="Tahoma" w:cs="Tahoma"/>
          <w:sz w:val="20"/>
          <w:szCs w:val="20"/>
          <w:lang w:val="el-GR"/>
        </w:rPr>
      </w:pPr>
    </w:p>
    <w:p w:rsidR="00294A4A" w:rsidRPr="00630EA6" w:rsidRDefault="00294A4A" w:rsidP="00823B99">
      <w:pPr>
        <w:ind w:firstLine="567"/>
        <w:jc w:val="both"/>
        <w:rPr>
          <w:rFonts w:ascii="Tahoma" w:hAnsi="Tahoma" w:cs="Tahoma"/>
          <w:bCs/>
          <w:sz w:val="20"/>
          <w:szCs w:val="20"/>
          <w:lang w:val="el-GR"/>
        </w:rPr>
      </w:pPr>
      <w:r w:rsidRPr="00630EA6">
        <w:rPr>
          <w:rFonts w:ascii="Tahoma" w:hAnsi="Tahoma" w:cs="Tahoma"/>
          <w:sz w:val="20"/>
          <w:szCs w:val="20"/>
          <w:lang w:val="el-GR"/>
        </w:rPr>
        <w:t>Εν συνεχεία προέβη στη σύνταξη της παρούσας μελέτης η οποία προβλέπει τη δημιουργία μίας  (1) διάβασης πεζών επί της οδού</w:t>
      </w:r>
      <w:r w:rsidRPr="00630EA6">
        <w:rPr>
          <w:rFonts w:ascii="Tahoma" w:hAnsi="Tahoma" w:cs="Tahoma"/>
          <w:bCs/>
          <w:sz w:val="20"/>
          <w:szCs w:val="20"/>
          <w:lang w:val="el-GR"/>
        </w:rPr>
        <w:t xml:space="preserve"> Αποδήμων Αμερικής (περίπου στο μέσον του μήκους της οδού) </w:t>
      </w:r>
      <w:r w:rsidRPr="00630EA6">
        <w:rPr>
          <w:rFonts w:ascii="Tahoma" w:hAnsi="Tahoma" w:cs="Tahoma"/>
          <w:sz w:val="20"/>
          <w:szCs w:val="20"/>
          <w:lang w:val="el-GR"/>
        </w:rPr>
        <w:t>με ενδεικτικές συντεταγμένες του σημείου του άξονα κατά ΕΓΣΑ  87 (Χ:877709 και Υ: 4041688)</w:t>
      </w:r>
    </w:p>
    <w:p w:rsidR="00294A4A" w:rsidRPr="00630EA6" w:rsidRDefault="00294A4A" w:rsidP="00823B99">
      <w:pPr>
        <w:ind w:firstLine="567"/>
        <w:jc w:val="both"/>
        <w:rPr>
          <w:rFonts w:ascii="Tahoma" w:hAnsi="Tahoma" w:cs="Tahoma"/>
          <w:sz w:val="20"/>
          <w:szCs w:val="20"/>
          <w:lang w:val="el-GR"/>
        </w:rPr>
      </w:pPr>
    </w:p>
    <w:p w:rsidR="00294A4A" w:rsidRPr="00630EA6" w:rsidRDefault="00294A4A" w:rsidP="00823B99">
      <w:pPr>
        <w:ind w:firstLine="567"/>
        <w:jc w:val="both"/>
        <w:rPr>
          <w:rFonts w:ascii="Tahoma" w:hAnsi="Tahoma" w:cs="Tahoma"/>
          <w:bCs/>
          <w:sz w:val="20"/>
          <w:szCs w:val="20"/>
          <w:lang w:val="el-GR"/>
        </w:rPr>
      </w:pPr>
      <w:r w:rsidRPr="00630EA6">
        <w:rPr>
          <w:rFonts w:ascii="Tahoma" w:hAnsi="Tahoma" w:cs="Tahoma"/>
          <w:sz w:val="20"/>
          <w:szCs w:val="20"/>
          <w:lang w:val="el-GR"/>
        </w:rPr>
        <w:t xml:space="preserve">Για την εφαρμογή της ανωτέρω κυκλοφοριακής ρύθμισης  θα πρέπει να εφαρμοστεί  οριζόντια σήμανση σύμφωνα </w:t>
      </w:r>
      <w:r w:rsidRPr="00630EA6">
        <w:rPr>
          <w:rFonts w:ascii="Tahoma" w:hAnsi="Tahoma" w:cs="Tahoma"/>
          <w:bCs/>
          <w:sz w:val="20"/>
          <w:szCs w:val="20"/>
          <w:lang w:val="el-GR"/>
        </w:rPr>
        <w:t>με τα τεχνικά πρότυπα του Υπουργείου Δημοσίων έργων:</w:t>
      </w:r>
      <w:r w:rsidRPr="00630EA6">
        <w:rPr>
          <w:rFonts w:ascii="Tahoma" w:hAnsi="Tahoma" w:cs="Tahoma"/>
          <w:bCs/>
          <w:sz w:val="20"/>
          <w:szCs w:val="20"/>
        </w:rPr>
        <w:t> </w:t>
      </w:r>
      <w:r w:rsidRPr="00630EA6">
        <w:rPr>
          <w:rFonts w:ascii="Tahoma" w:hAnsi="Tahoma" w:cs="Tahoma"/>
          <w:bCs/>
          <w:sz w:val="20"/>
          <w:szCs w:val="20"/>
          <w:lang w:val="el-GR"/>
        </w:rPr>
        <w:t>Σ 307-75</w:t>
      </w:r>
      <w:r w:rsidRPr="00630EA6">
        <w:rPr>
          <w:rFonts w:ascii="Tahoma" w:hAnsi="Tahoma" w:cs="Tahoma"/>
          <w:bCs/>
          <w:sz w:val="20"/>
          <w:szCs w:val="20"/>
        </w:rPr>
        <w:t> </w:t>
      </w:r>
      <w:r w:rsidRPr="00630EA6">
        <w:rPr>
          <w:rFonts w:ascii="Tahoma" w:hAnsi="Tahoma" w:cs="Tahoma"/>
          <w:bCs/>
          <w:sz w:val="20"/>
          <w:szCs w:val="20"/>
          <w:lang w:val="el-GR"/>
        </w:rPr>
        <w:t xml:space="preserve">«Διαγραμμίσεις Οδοστρωμάτων» και Σ 308-75 «Σήμανση Οδών» (Διάγραμμα Α-36 περί ¨Διαβάσεις πεζών¨) καθώς και τοποθέτηση </w:t>
      </w:r>
      <w:r w:rsidRPr="00630EA6">
        <w:rPr>
          <w:rFonts w:ascii="Tahoma" w:hAnsi="Tahoma" w:cs="Tahoma"/>
          <w:sz w:val="20"/>
          <w:szCs w:val="20"/>
          <w:lang w:val="el-GR"/>
        </w:rPr>
        <w:t xml:space="preserve"> κ</w:t>
      </w:r>
      <w:r w:rsidRPr="00630EA6">
        <w:rPr>
          <w:rFonts w:ascii="Tahoma" w:hAnsi="Tahoma" w:cs="Tahoma"/>
          <w:bCs/>
          <w:sz w:val="20"/>
          <w:szCs w:val="20"/>
          <w:lang w:val="el-GR"/>
        </w:rPr>
        <w:t xml:space="preserve">ατακόρυφης σήμανση προ της διάβασης με πινακίδα   Κ-15 σε θέση με ενδεικτικές συντεταγμένες κατά ΕΓΣΑ ’87 : </w:t>
      </w:r>
      <w:r w:rsidRPr="00630EA6">
        <w:rPr>
          <w:rFonts w:ascii="Tahoma" w:hAnsi="Tahoma" w:cs="Tahoma"/>
          <w:sz w:val="20"/>
          <w:szCs w:val="20"/>
          <w:lang w:val="el-GR"/>
        </w:rPr>
        <w:t>(Χ:877704 και Υ: 4041671)</w:t>
      </w:r>
    </w:p>
    <w:p w:rsidR="00294A4A" w:rsidRPr="00630EA6" w:rsidRDefault="00294A4A" w:rsidP="00823B99">
      <w:pPr>
        <w:pStyle w:val="a9"/>
        <w:ind w:left="0" w:firstLine="567"/>
        <w:jc w:val="both"/>
        <w:rPr>
          <w:rFonts w:ascii="Tahoma" w:hAnsi="Tahoma" w:cs="Tahoma"/>
          <w:bCs/>
          <w:sz w:val="20"/>
          <w:szCs w:val="20"/>
          <w:lang w:val="el-GR"/>
        </w:rPr>
      </w:pPr>
    </w:p>
    <w:p w:rsidR="00294A4A" w:rsidRPr="00630EA6" w:rsidRDefault="00294A4A" w:rsidP="00823B99">
      <w:pPr>
        <w:pStyle w:val="a9"/>
        <w:ind w:left="0" w:firstLine="567"/>
        <w:jc w:val="both"/>
        <w:rPr>
          <w:rFonts w:ascii="Tahoma" w:hAnsi="Tahoma" w:cs="Tahoma"/>
          <w:sz w:val="20"/>
          <w:szCs w:val="20"/>
          <w:lang w:val="el-GR"/>
        </w:rPr>
      </w:pPr>
      <w:r w:rsidRPr="00630EA6">
        <w:rPr>
          <w:rFonts w:ascii="Tahoma" w:hAnsi="Tahoma" w:cs="Tahoma"/>
          <w:bCs/>
          <w:sz w:val="20"/>
          <w:szCs w:val="20"/>
          <w:lang w:val="el-GR"/>
        </w:rPr>
        <w:lastRenderedPageBreak/>
        <w:t xml:space="preserve"> </w:t>
      </w:r>
      <w:r w:rsidRPr="00630EA6">
        <w:rPr>
          <w:rFonts w:ascii="Tahoma" w:hAnsi="Tahoma" w:cs="Tahoma"/>
          <w:sz w:val="20"/>
          <w:szCs w:val="20"/>
          <w:lang w:val="el-GR"/>
        </w:rPr>
        <w:t xml:space="preserve">Η οριζόντια και κατακόρυφη σήμανση  ανέρχεται περίπου  στο  ποσό των 100,00 € και θα βαρύνει  τον  Κωδικό Κ.Α.30-72.36.0003 του Προϋπολογισμού του Δήμου Ρόδου </w:t>
      </w:r>
    </w:p>
    <w:p w:rsidR="00294A4A" w:rsidRPr="00630EA6" w:rsidRDefault="00294A4A" w:rsidP="00823B99">
      <w:pPr>
        <w:pStyle w:val="a9"/>
        <w:ind w:left="0" w:firstLine="567"/>
        <w:jc w:val="both"/>
        <w:rPr>
          <w:rFonts w:ascii="Tahoma" w:hAnsi="Tahoma" w:cs="Tahoma"/>
          <w:sz w:val="20"/>
          <w:szCs w:val="20"/>
          <w:lang w:val="el-GR"/>
        </w:rPr>
      </w:pPr>
    </w:p>
    <w:p w:rsidR="00294A4A" w:rsidRPr="003C6F94" w:rsidRDefault="00294A4A" w:rsidP="00823B99">
      <w:pPr>
        <w:widowControl w:val="0"/>
        <w:tabs>
          <w:tab w:val="left" w:pos="9180"/>
        </w:tabs>
        <w:ind w:right="46" w:firstLine="567"/>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w:t>
      </w:r>
    </w:p>
    <w:p w:rsidR="00294A4A" w:rsidRPr="003C6F94" w:rsidRDefault="00294A4A" w:rsidP="00823B99">
      <w:pPr>
        <w:widowControl w:val="0"/>
        <w:tabs>
          <w:tab w:val="left" w:pos="9180"/>
        </w:tabs>
        <w:ind w:right="46" w:firstLine="567"/>
        <w:jc w:val="both"/>
        <w:rPr>
          <w:rFonts w:ascii="Tahoma" w:eastAsia="MgHelveticaUCPol" w:hAnsi="Tahoma" w:cs="Tahoma"/>
          <w:b/>
          <w:sz w:val="20"/>
          <w:szCs w:val="20"/>
          <w:lang w:val="el-GR"/>
        </w:rPr>
      </w:pPr>
    </w:p>
    <w:p w:rsidR="00294A4A" w:rsidRDefault="00294A4A" w:rsidP="00823B99">
      <w:pPr>
        <w:pStyle w:val="a3"/>
        <w:tabs>
          <w:tab w:val="left" w:pos="1276"/>
          <w:tab w:val="left" w:pos="9180"/>
        </w:tabs>
        <w:ind w:left="0" w:right="46" w:firstLine="567"/>
        <w:jc w:val="center"/>
        <w:rPr>
          <w:rFonts w:ascii="Tahoma" w:hAnsi="Tahoma" w:cs="Tahoma"/>
          <w:b/>
          <w:lang w:val="el-GR"/>
        </w:rPr>
      </w:pPr>
      <w:r w:rsidRPr="003C6F94">
        <w:rPr>
          <w:rFonts w:ascii="Tahoma" w:hAnsi="Tahoma" w:cs="Tahoma"/>
          <w:b/>
          <w:lang w:val="el-GR"/>
        </w:rPr>
        <w:t>ΑΠΟΦΑΣΙΖΕΙ ΟΜΟΦΩΝΑ</w:t>
      </w:r>
    </w:p>
    <w:p w:rsidR="00294A4A" w:rsidRDefault="00294A4A" w:rsidP="00823B99">
      <w:pPr>
        <w:pStyle w:val="a3"/>
        <w:tabs>
          <w:tab w:val="left" w:pos="1276"/>
          <w:tab w:val="left" w:pos="9180"/>
        </w:tabs>
        <w:ind w:left="0" w:right="46" w:firstLine="567"/>
        <w:jc w:val="center"/>
        <w:rPr>
          <w:rFonts w:ascii="Tahoma" w:hAnsi="Tahoma" w:cs="Tahoma"/>
          <w:b/>
          <w:lang w:val="el-GR"/>
        </w:rPr>
      </w:pPr>
    </w:p>
    <w:p w:rsidR="00294A4A" w:rsidRPr="00630EA6" w:rsidRDefault="00294A4A" w:rsidP="00823B99">
      <w:pPr>
        <w:ind w:firstLine="567"/>
        <w:jc w:val="both"/>
        <w:rPr>
          <w:rFonts w:ascii="Tahoma" w:hAnsi="Tahoma" w:cs="Tahoma"/>
          <w:sz w:val="20"/>
          <w:szCs w:val="20"/>
          <w:lang w:val="el-GR"/>
        </w:rPr>
      </w:pPr>
      <w:r>
        <w:rPr>
          <w:rFonts w:ascii="Tahoma" w:hAnsi="Tahoma" w:cs="Tahoma"/>
          <w:sz w:val="20"/>
          <w:szCs w:val="20"/>
          <w:lang w:val="el-GR"/>
        </w:rPr>
        <w:t xml:space="preserve"> </w:t>
      </w:r>
      <w:r w:rsidRPr="00630EA6">
        <w:rPr>
          <w:rFonts w:ascii="Tahoma" w:hAnsi="Tahoma" w:cs="Tahoma"/>
          <w:sz w:val="20"/>
          <w:szCs w:val="20"/>
          <w:lang w:val="el-GR"/>
        </w:rPr>
        <w:t>Εγκρίνει την υπ’ αριθ. 76/2018 απόφαση του Συμβουλίου της Δημοτικής Κοινότητας Ρόδου και εισηγείται στο Δημοτικό Συμβούλιο την δημιουργία μίας  (1) διάβασης πεζών επί της οδού</w:t>
      </w:r>
      <w:r w:rsidRPr="00630EA6">
        <w:rPr>
          <w:rFonts w:ascii="Tahoma" w:hAnsi="Tahoma" w:cs="Tahoma"/>
          <w:bCs/>
          <w:sz w:val="20"/>
          <w:szCs w:val="20"/>
          <w:lang w:val="el-GR"/>
        </w:rPr>
        <w:t xml:space="preserve"> Αποδήμων Αμερικής (περίπου στο μέσον του μήκους της οδού) </w:t>
      </w:r>
      <w:r w:rsidRPr="00630EA6">
        <w:rPr>
          <w:rFonts w:ascii="Tahoma" w:hAnsi="Tahoma" w:cs="Tahoma"/>
          <w:sz w:val="20"/>
          <w:szCs w:val="20"/>
          <w:lang w:val="el-GR"/>
        </w:rPr>
        <w:t>με ενδεικτικές συντεταγμένες του σημείου του άξονα κατά ΕΓΣΑ  87 (Χ:877709 και Υ: 4041688)</w:t>
      </w:r>
    </w:p>
    <w:p w:rsidR="00294A4A" w:rsidRPr="00630EA6" w:rsidRDefault="00294A4A" w:rsidP="00823B99">
      <w:pPr>
        <w:ind w:firstLine="567"/>
        <w:jc w:val="both"/>
        <w:rPr>
          <w:rFonts w:ascii="Tahoma" w:hAnsi="Tahoma" w:cs="Tahoma"/>
          <w:bCs/>
          <w:sz w:val="20"/>
          <w:szCs w:val="20"/>
          <w:lang w:val="el-GR"/>
        </w:rPr>
      </w:pPr>
      <w:r w:rsidRPr="00630EA6">
        <w:rPr>
          <w:rFonts w:ascii="Tahoma" w:hAnsi="Tahoma" w:cs="Tahoma"/>
          <w:sz w:val="20"/>
          <w:szCs w:val="20"/>
          <w:lang w:val="el-GR"/>
        </w:rPr>
        <w:t xml:space="preserve">Για την εφαρμογή της ανωτέρω κυκλοφοριακής ρύθμισης  θα πρέπει να εφαρμοστεί  οριζόντια σήμανση σύμφωνα </w:t>
      </w:r>
      <w:r w:rsidRPr="00630EA6">
        <w:rPr>
          <w:rFonts w:ascii="Tahoma" w:hAnsi="Tahoma" w:cs="Tahoma"/>
          <w:bCs/>
          <w:sz w:val="20"/>
          <w:szCs w:val="20"/>
          <w:lang w:val="el-GR"/>
        </w:rPr>
        <w:t>με τα τεχνικά πρότυπα του Υπουργείου Δημοσίων έργων:</w:t>
      </w:r>
      <w:r w:rsidRPr="00630EA6">
        <w:rPr>
          <w:rFonts w:ascii="Tahoma" w:hAnsi="Tahoma" w:cs="Tahoma"/>
          <w:bCs/>
          <w:sz w:val="20"/>
          <w:szCs w:val="20"/>
        </w:rPr>
        <w:t> </w:t>
      </w:r>
      <w:r w:rsidRPr="00630EA6">
        <w:rPr>
          <w:rFonts w:ascii="Tahoma" w:hAnsi="Tahoma" w:cs="Tahoma"/>
          <w:bCs/>
          <w:sz w:val="20"/>
          <w:szCs w:val="20"/>
          <w:lang w:val="el-GR"/>
        </w:rPr>
        <w:t>Σ 307-75</w:t>
      </w:r>
      <w:r w:rsidRPr="00630EA6">
        <w:rPr>
          <w:rFonts w:ascii="Tahoma" w:hAnsi="Tahoma" w:cs="Tahoma"/>
          <w:bCs/>
          <w:sz w:val="20"/>
          <w:szCs w:val="20"/>
        </w:rPr>
        <w:t> </w:t>
      </w:r>
      <w:r w:rsidRPr="00630EA6">
        <w:rPr>
          <w:rFonts w:ascii="Tahoma" w:hAnsi="Tahoma" w:cs="Tahoma"/>
          <w:bCs/>
          <w:sz w:val="20"/>
          <w:szCs w:val="20"/>
          <w:lang w:val="el-GR"/>
        </w:rPr>
        <w:t xml:space="preserve">«Διαγραμμίσεις Οδοστρωμάτων» και Σ 308-75 «Σήμανση Οδών» (Διάγραμμα Α-36 περί ¨Διαβάσεις πεζών¨) καθώς και τοποθέτηση </w:t>
      </w:r>
      <w:r w:rsidRPr="00630EA6">
        <w:rPr>
          <w:rFonts w:ascii="Tahoma" w:hAnsi="Tahoma" w:cs="Tahoma"/>
          <w:sz w:val="20"/>
          <w:szCs w:val="20"/>
          <w:lang w:val="el-GR"/>
        </w:rPr>
        <w:t xml:space="preserve"> κ</w:t>
      </w:r>
      <w:r w:rsidRPr="00630EA6">
        <w:rPr>
          <w:rFonts w:ascii="Tahoma" w:hAnsi="Tahoma" w:cs="Tahoma"/>
          <w:bCs/>
          <w:sz w:val="20"/>
          <w:szCs w:val="20"/>
          <w:lang w:val="el-GR"/>
        </w:rPr>
        <w:t xml:space="preserve">ατακόρυφης σήμανση προ της διάβασης με πινακίδα   Κ-15 σε θέση με ενδεικτικές συντεταγμένες κατά ΕΓΣΑ ’87 : </w:t>
      </w:r>
      <w:r w:rsidRPr="00630EA6">
        <w:rPr>
          <w:rFonts w:ascii="Tahoma" w:hAnsi="Tahoma" w:cs="Tahoma"/>
          <w:sz w:val="20"/>
          <w:szCs w:val="20"/>
          <w:lang w:val="el-GR"/>
        </w:rPr>
        <w:t>(Χ:877704 και Υ: 4041671)</w:t>
      </w:r>
    </w:p>
    <w:p w:rsidR="00294A4A" w:rsidRPr="00630EA6" w:rsidRDefault="00294A4A" w:rsidP="00823B99">
      <w:pPr>
        <w:pStyle w:val="a9"/>
        <w:ind w:left="0" w:firstLine="567"/>
        <w:jc w:val="both"/>
        <w:rPr>
          <w:rFonts w:ascii="Tahoma" w:hAnsi="Tahoma" w:cs="Tahoma"/>
          <w:bCs/>
          <w:sz w:val="20"/>
          <w:szCs w:val="20"/>
          <w:lang w:val="el-GR"/>
        </w:rPr>
      </w:pPr>
    </w:p>
    <w:p w:rsidR="00294A4A" w:rsidRPr="00630EA6" w:rsidRDefault="00294A4A" w:rsidP="00823B99">
      <w:pPr>
        <w:pStyle w:val="a9"/>
        <w:ind w:left="0" w:firstLine="567"/>
        <w:jc w:val="both"/>
        <w:rPr>
          <w:rFonts w:ascii="Tahoma" w:hAnsi="Tahoma" w:cs="Tahoma"/>
          <w:sz w:val="20"/>
          <w:szCs w:val="20"/>
          <w:lang w:val="el-GR"/>
        </w:rPr>
      </w:pPr>
      <w:r w:rsidRPr="00630EA6">
        <w:rPr>
          <w:rFonts w:ascii="Tahoma" w:hAnsi="Tahoma" w:cs="Tahoma"/>
          <w:sz w:val="20"/>
          <w:szCs w:val="20"/>
          <w:lang w:val="el-GR"/>
        </w:rPr>
        <w:t>Η οριζόντια και κατακόρυφη σήμανση  ανέρχεται περίπου  στο  ποσό των 100,00 € και θα βαρύνει  τον  Κωδικό Κ.Α.30-72.36.0003 του Προϋπολογισμού του Δήμου Ρόδου</w:t>
      </w:r>
      <w:r>
        <w:rPr>
          <w:rFonts w:ascii="Tahoma" w:hAnsi="Tahoma" w:cs="Tahoma"/>
          <w:sz w:val="20"/>
          <w:szCs w:val="20"/>
          <w:lang w:val="el-GR"/>
        </w:rPr>
        <w:t>.</w:t>
      </w:r>
      <w:r w:rsidRPr="00630EA6">
        <w:rPr>
          <w:rFonts w:ascii="Tahoma" w:hAnsi="Tahoma" w:cs="Tahoma"/>
          <w:sz w:val="20"/>
          <w:szCs w:val="20"/>
          <w:lang w:val="el-GR"/>
        </w:rPr>
        <w:t xml:space="preserve"> </w:t>
      </w:r>
    </w:p>
    <w:p w:rsidR="00294A4A" w:rsidRDefault="00294A4A" w:rsidP="00823B99">
      <w:pPr>
        <w:pStyle w:val="a3"/>
        <w:tabs>
          <w:tab w:val="left" w:pos="1276"/>
          <w:tab w:val="left" w:pos="9180"/>
        </w:tabs>
        <w:ind w:left="0" w:right="46" w:firstLine="567"/>
        <w:jc w:val="both"/>
        <w:rPr>
          <w:rFonts w:ascii="Tahoma" w:hAnsi="Tahoma" w:cs="Tahoma"/>
          <w:lang w:val="el-GR"/>
        </w:rPr>
      </w:pPr>
    </w:p>
    <w:p w:rsidR="00EE3DBE" w:rsidRPr="00756056" w:rsidRDefault="00EE3DBE" w:rsidP="00823B99">
      <w:pPr>
        <w:tabs>
          <w:tab w:val="left" w:pos="9180"/>
        </w:tabs>
        <w:ind w:right="46" w:firstLine="567"/>
        <w:jc w:val="both"/>
        <w:rPr>
          <w:b/>
          <w:lang w:val="el-GR"/>
        </w:rPr>
      </w:pPr>
      <w:r>
        <w:rPr>
          <w:rFonts w:ascii="Tahoma" w:hAnsi="Tahoma" w:cs="Tahoma"/>
          <w:b/>
          <w:bCs/>
          <w:sz w:val="20"/>
          <w:szCs w:val="20"/>
          <w:lang w:val="el-GR"/>
        </w:rPr>
        <w:t>Αρ. αποφ. 112   /28-08-2018                                           ΑΔΑ:</w:t>
      </w:r>
      <w:r w:rsidRPr="007912B5">
        <w:rPr>
          <w:lang w:val="el-GR"/>
        </w:rPr>
        <w:t xml:space="preserve"> </w:t>
      </w:r>
      <w:r w:rsidRPr="00EE3DBE">
        <w:rPr>
          <w:b/>
          <w:lang w:val="el-GR"/>
        </w:rPr>
        <w:t>ΩΑΠ9Ω1Ρ-ΠΟΞ</w:t>
      </w:r>
    </w:p>
    <w:p w:rsidR="00EE3DBE" w:rsidRDefault="00EE3DBE" w:rsidP="00823B99">
      <w:pPr>
        <w:tabs>
          <w:tab w:val="left" w:pos="9180"/>
        </w:tabs>
        <w:ind w:right="46" w:firstLine="567"/>
        <w:jc w:val="both"/>
        <w:rPr>
          <w:rFonts w:ascii="Tahoma" w:hAnsi="Tahoma" w:cs="Tahoma"/>
          <w:b/>
          <w:bCs/>
          <w:sz w:val="20"/>
          <w:szCs w:val="20"/>
          <w:lang w:val="el-GR"/>
        </w:rPr>
      </w:pPr>
    </w:p>
    <w:p w:rsidR="00EE3DBE" w:rsidRPr="00291613" w:rsidRDefault="00EE3DBE" w:rsidP="00823B99">
      <w:pPr>
        <w:tabs>
          <w:tab w:val="left" w:pos="9180"/>
        </w:tabs>
        <w:ind w:right="46" w:firstLine="567"/>
        <w:jc w:val="center"/>
        <w:rPr>
          <w:rFonts w:ascii="Tahoma" w:hAnsi="Tahoma" w:cs="Tahoma"/>
          <w:b/>
          <w:bCs/>
          <w:sz w:val="20"/>
          <w:szCs w:val="20"/>
          <w:u w:val="single"/>
          <w:lang w:val="el-GR"/>
        </w:rPr>
      </w:pPr>
      <w:r w:rsidRPr="00291613">
        <w:rPr>
          <w:rFonts w:ascii="Tahoma" w:hAnsi="Tahoma" w:cs="Tahoma"/>
          <w:b/>
          <w:bCs/>
          <w:sz w:val="20"/>
          <w:szCs w:val="20"/>
          <w:u w:val="single"/>
          <w:lang w:val="el-GR"/>
        </w:rPr>
        <w:t>Περίληψη</w:t>
      </w:r>
    </w:p>
    <w:p w:rsidR="00EE3DBE" w:rsidRPr="00585CEC" w:rsidRDefault="00EE3DBE" w:rsidP="00823B99">
      <w:pPr>
        <w:tabs>
          <w:tab w:val="left" w:pos="6803"/>
          <w:tab w:val="left" w:pos="9180"/>
        </w:tabs>
        <w:ind w:right="46" w:firstLine="567"/>
        <w:jc w:val="both"/>
        <w:rPr>
          <w:rFonts w:ascii="Tahoma" w:hAnsi="Tahoma" w:cs="Tahoma"/>
          <w:b/>
          <w:sz w:val="20"/>
          <w:szCs w:val="20"/>
          <w:lang w:val="el-GR"/>
        </w:rPr>
      </w:pPr>
    </w:p>
    <w:p w:rsidR="00EE3DBE" w:rsidRPr="00514AE6" w:rsidRDefault="00EE3DBE" w:rsidP="00823B99">
      <w:pPr>
        <w:ind w:firstLine="567"/>
        <w:jc w:val="both"/>
        <w:rPr>
          <w:rFonts w:ascii="Tahoma" w:hAnsi="Tahoma" w:cs="Tahoma"/>
          <w:b/>
          <w:color w:val="000000"/>
          <w:sz w:val="20"/>
          <w:szCs w:val="20"/>
          <w:lang w:val="el-GR"/>
        </w:rPr>
      </w:pPr>
      <w:r w:rsidRPr="00514AE6">
        <w:rPr>
          <w:rFonts w:ascii="Tahoma" w:hAnsi="Tahoma" w:cs="Tahoma"/>
          <w:b/>
          <w:sz w:val="20"/>
          <w:szCs w:val="20"/>
          <w:lang w:val="el-GR"/>
        </w:rPr>
        <w:t>Παραχώρηση και Χωροθέτηση</w:t>
      </w:r>
      <w:r w:rsidRPr="00514AE6">
        <w:rPr>
          <w:rFonts w:ascii="Tahoma" w:hAnsi="Tahoma" w:cs="Tahoma"/>
          <w:b/>
          <w:color w:val="000000"/>
          <w:sz w:val="20"/>
          <w:szCs w:val="20"/>
          <w:lang w:val="el-GR"/>
        </w:rPr>
        <w:t xml:space="preserve"> </w:t>
      </w:r>
      <w:r w:rsidRPr="00514AE6">
        <w:rPr>
          <w:rFonts w:ascii="Tahoma" w:hAnsi="Tahoma" w:cs="Tahoma"/>
          <w:b/>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(Έγγραφα ΑΠ 16/44569/17-7-2018 και 16/51279/21-08-2018 της Δνσης Τεχνικών Έργων και Υποδομών).  </w:t>
      </w:r>
    </w:p>
    <w:p w:rsidR="00EE3DBE" w:rsidRDefault="00EE3DBE" w:rsidP="00823B99">
      <w:pPr>
        <w:ind w:firstLine="567"/>
        <w:jc w:val="both"/>
        <w:rPr>
          <w:rFonts w:ascii="Tahoma" w:hAnsi="Tahoma" w:cs="Tahoma"/>
          <w:sz w:val="20"/>
          <w:szCs w:val="20"/>
          <w:lang w:val="el-GR"/>
        </w:rPr>
      </w:pPr>
      <w:r w:rsidRPr="00514AE6">
        <w:rPr>
          <w:rFonts w:ascii="Tahoma" w:hAnsi="Tahoma" w:cs="Tahoma"/>
          <w:b/>
          <w:sz w:val="20"/>
          <w:szCs w:val="20"/>
          <w:lang w:val="el-GR"/>
        </w:rPr>
        <w:t xml:space="preserve"> </w:t>
      </w:r>
    </w:p>
    <w:p w:rsidR="00EE3DBE" w:rsidRDefault="00EE3DBE" w:rsidP="00823B99">
      <w:pPr>
        <w:snapToGrid w:val="0"/>
        <w:ind w:firstLine="567"/>
        <w:jc w:val="both"/>
        <w:rPr>
          <w:rFonts w:ascii="Verdana" w:hAnsi="Verdana"/>
          <w:sz w:val="18"/>
          <w:szCs w:val="18"/>
          <w:lang w:val="el-GR"/>
        </w:rPr>
      </w:pPr>
      <w:r>
        <w:rPr>
          <w:rFonts w:ascii="Tahoma" w:hAnsi="Tahoma" w:cs="Tahoma"/>
          <w:sz w:val="20"/>
          <w:szCs w:val="20"/>
          <w:lang w:val="el-GR"/>
        </w:rPr>
        <w:t xml:space="preserve">Ο Πρόεδρος έθεσε υπόψη των μελών της Επιτροπής τις ΑΠ 16/44569/17-7-2018 και 16/51279/21-8-2018 εισηγήσεις του Τμήματος </w:t>
      </w:r>
      <w:r w:rsidRPr="009E538A">
        <w:rPr>
          <w:rFonts w:ascii="Verdana" w:hAnsi="Verdana"/>
          <w:sz w:val="18"/>
          <w:szCs w:val="18"/>
          <w:lang w:val="el-GR"/>
        </w:rPr>
        <w:t xml:space="preserve">Συγκοινωνιών, Κυκλοφορίας </w:t>
      </w:r>
      <w:r>
        <w:rPr>
          <w:rFonts w:ascii="Verdana" w:hAnsi="Verdana"/>
          <w:sz w:val="18"/>
          <w:szCs w:val="18"/>
          <w:lang w:val="el-GR"/>
        </w:rPr>
        <w:t xml:space="preserve">και </w:t>
      </w:r>
      <w:r w:rsidRPr="009E538A">
        <w:rPr>
          <w:rFonts w:ascii="Verdana" w:hAnsi="Verdana"/>
          <w:sz w:val="18"/>
          <w:szCs w:val="18"/>
          <w:lang w:val="el-GR"/>
        </w:rPr>
        <w:t xml:space="preserve"> Αδειών Μεταφορών</w:t>
      </w:r>
      <w:r>
        <w:rPr>
          <w:rFonts w:ascii="Verdana" w:hAnsi="Verdana"/>
          <w:sz w:val="18"/>
          <w:szCs w:val="18"/>
          <w:lang w:val="el-GR"/>
        </w:rPr>
        <w:t xml:space="preserve"> που αφορούν στο θέμα και έχει ως ακολούθως:</w:t>
      </w:r>
    </w:p>
    <w:p w:rsidR="00EE3DBE" w:rsidRPr="009E538A" w:rsidRDefault="00EE3DBE" w:rsidP="00823B99">
      <w:pPr>
        <w:snapToGrid w:val="0"/>
        <w:ind w:firstLine="567"/>
        <w:jc w:val="both"/>
        <w:rPr>
          <w:rFonts w:ascii="Verdana" w:hAnsi="Verdana"/>
          <w:sz w:val="18"/>
          <w:szCs w:val="18"/>
          <w:lang w:val="el-GR"/>
        </w:rPr>
      </w:pPr>
    </w:p>
    <w:p w:rsidR="00EE3DBE" w:rsidRPr="009E538A" w:rsidRDefault="00EE3DBE" w:rsidP="00823B99">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Α) Εισήγηση ΑΠ 44569/2018</w:t>
      </w:r>
    </w:p>
    <w:p w:rsidR="00EE3DBE" w:rsidRPr="009E538A" w:rsidRDefault="00EE3DBE" w:rsidP="00823B99">
      <w:pPr>
        <w:ind w:firstLine="567"/>
        <w:jc w:val="both"/>
        <w:rPr>
          <w:rFonts w:ascii="Tahoma" w:hAnsi="Tahoma" w:cs="Tahoma"/>
          <w:color w:val="000000"/>
          <w:sz w:val="20"/>
          <w:szCs w:val="20"/>
          <w:lang w:val="el-GR"/>
        </w:rPr>
      </w:pPr>
      <w:r w:rsidRPr="009E538A">
        <w:rPr>
          <w:rFonts w:ascii="Tahoma" w:hAnsi="Tahoma" w:cs="Tahoma"/>
          <w:b/>
          <w:color w:val="000000"/>
          <w:sz w:val="20"/>
          <w:szCs w:val="20"/>
          <w:lang w:val="el-GR"/>
        </w:rPr>
        <w:t>Θέμα:</w:t>
      </w:r>
      <w:r w:rsidRPr="009E538A">
        <w:rPr>
          <w:rFonts w:ascii="Tahoma" w:hAnsi="Tahoma" w:cs="Tahoma"/>
          <w:color w:val="000000"/>
          <w:sz w:val="20"/>
          <w:szCs w:val="20"/>
          <w:lang w:val="el-GR"/>
        </w:rPr>
        <w:t xml:space="preserve"> </w:t>
      </w:r>
      <w:r w:rsidRPr="009E538A">
        <w:rPr>
          <w:rFonts w:ascii="Tahoma" w:hAnsi="Tahoma" w:cs="Tahoma"/>
          <w:sz w:val="20"/>
          <w:szCs w:val="20"/>
          <w:lang w:val="el-GR"/>
        </w:rPr>
        <w:t>Παραχώρηση και Χωροθέτηση</w:t>
      </w:r>
      <w:r w:rsidRPr="009E538A">
        <w:rPr>
          <w:rFonts w:ascii="Tahoma" w:hAnsi="Tahoma" w:cs="Tahoma"/>
          <w:color w:val="000000"/>
          <w:sz w:val="20"/>
          <w:szCs w:val="20"/>
          <w:lang w:val="el-GR"/>
        </w:rPr>
        <w:t xml:space="preserve"> </w:t>
      </w:r>
      <w:r w:rsidRPr="009E538A">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p>
    <w:p w:rsidR="00EE3DBE" w:rsidRPr="009E538A" w:rsidRDefault="00EE3DBE" w:rsidP="00823B99">
      <w:pPr>
        <w:ind w:firstLine="567"/>
        <w:jc w:val="both"/>
        <w:rPr>
          <w:rFonts w:ascii="Tahoma" w:hAnsi="Tahoma" w:cs="Tahoma"/>
          <w:sz w:val="20"/>
          <w:szCs w:val="20"/>
          <w:lang w:val="el-GR"/>
        </w:rPr>
      </w:pPr>
      <w:r w:rsidRPr="009E538A">
        <w:rPr>
          <w:rFonts w:ascii="Tahoma" w:hAnsi="Tahoma" w:cs="Tahoma"/>
          <w:b/>
          <w:sz w:val="20"/>
          <w:szCs w:val="20"/>
          <w:lang w:val="el-GR"/>
        </w:rPr>
        <w:t>Σχετ:</w:t>
      </w:r>
      <w:r w:rsidRPr="009E538A">
        <w:rPr>
          <w:rFonts w:ascii="Tahoma" w:hAnsi="Tahoma" w:cs="Tahoma"/>
          <w:sz w:val="20"/>
          <w:szCs w:val="20"/>
          <w:lang w:val="el-GR"/>
        </w:rPr>
        <w:t xml:space="preserve"> 1) Η υπ΄αριθμό 309 και 504/2018 αποφάσεις του Δημοτικού Συμβουλίου Ρόδου</w:t>
      </w:r>
    </w:p>
    <w:p w:rsidR="00EE3DBE" w:rsidRPr="009E538A" w:rsidRDefault="00EE3DBE" w:rsidP="00823B99">
      <w:pPr>
        <w:ind w:firstLine="567"/>
        <w:jc w:val="both"/>
        <w:rPr>
          <w:rFonts w:ascii="Tahoma" w:hAnsi="Tahoma" w:cs="Tahoma"/>
          <w:sz w:val="20"/>
          <w:szCs w:val="20"/>
          <w:lang w:val="el-GR"/>
        </w:rPr>
      </w:pPr>
      <w:r w:rsidRPr="009E538A">
        <w:rPr>
          <w:rFonts w:ascii="Tahoma" w:hAnsi="Tahoma" w:cs="Tahoma"/>
          <w:sz w:val="20"/>
          <w:szCs w:val="20"/>
          <w:lang w:val="el-GR"/>
        </w:rPr>
        <w:t>2) Υποβληθείσες αιτήσεις (Επισυναπτόμενος Πίνακας 3.1)</w:t>
      </w:r>
    </w:p>
    <w:p w:rsidR="00EE3DBE" w:rsidRPr="009E538A" w:rsidRDefault="00EE3DBE" w:rsidP="00823B99">
      <w:pPr>
        <w:tabs>
          <w:tab w:val="num" w:pos="284"/>
        </w:tabs>
        <w:ind w:firstLine="567"/>
        <w:jc w:val="both"/>
        <w:rPr>
          <w:rFonts w:ascii="Tahoma" w:hAnsi="Tahoma" w:cs="Tahoma"/>
          <w:sz w:val="20"/>
          <w:szCs w:val="20"/>
          <w:lang w:val="el-GR"/>
        </w:rPr>
      </w:pPr>
    </w:p>
    <w:p w:rsidR="00EE3DBE" w:rsidRPr="009E538A" w:rsidRDefault="00EE3DBE" w:rsidP="00823B99">
      <w:pPr>
        <w:ind w:firstLine="567"/>
        <w:jc w:val="both"/>
        <w:rPr>
          <w:rFonts w:ascii="Tahoma" w:hAnsi="Tahoma" w:cs="Tahoma"/>
          <w:sz w:val="20"/>
          <w:szCs w:val="20"/>
          <w:lang w:val="el-GR"/>
        </w:rPr>
      </w:pPr>
      <w:r w:rsidRPr="009E538A">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EE3DBE" w:rsidRPr="009E538A" w:rsidRDefault="00EE3DBE" w:rsidP="00823B99">
      <w:pPr>
        <w:ind w:firstLine="567"/>
        <w:jc w:val="both"/>
        <w:rPr>
          <w:rFonts w:ascii="Tahoma" w:hAnsi="Tahoma" w:cs="Tahoma"/>
          <w:sz w:val="20"/>
          <w:szCs w:val="20"/>
          <w:lang w:val="el-GR"/>
        </w:rPr>
      </w:pPr>
      <w:r w:rsidRPr="009E538A">
        <w:rPr>
          <w:rFonts w:ascii="Tahoma" w:hAnsi="Tahoma" w:cs="Tahoma"/>
          <w:sz w:val="20"/>
          <w:szCs w:val="20"/>
          <w:lang w:val="el-GR"/>
        </w:rPr>
        <w:t xml:space="preserve">Στο Πίνακα 2.1 που ακολουθεί φαίνονται αναλυτικά όλα τα απαραίτητα στοιχεία για την χωροθέτηση των θέσεων στάσης/στάθμευσης ανά επιχείρηση. </w:t>
      </w:r>
    </w:p>
    <w:p w:rsidR="00EE3DBE" w:rsidRPr="009E538A" w:rsidRDefault="00EE3DBE" w:rsidP="00823B99">
      <w:pPr>
        <w:pStyle w:val="a9"/>
        <w:numPr>
          <w:ilvl w:val="0"/>
          <w:numId w:val="25"/>
        </w:numPr>
        <w:ind w:left="0" w:firstLine="567"/>
        <w:contextualSpacing w:val="0"/>
        <w:jc w:val="both"/>
        <w:rPr>
          <w:rFonts w:ascii="Tahoma" w:hAnsi="Tahoma" w:cs="Tahoma"/>
          <w:sz w:val="20"/>
          <w:szCs w:val="20"/>
          <w:lang w:val="el-GR"/>
        </w:rPr>
      </w:pPr>
      <w:r w:rsidRPr="009E538A">
        <w:rPr>
          <w:rFonts w:ascii="Tahoma" w:hAnsi="Tahoma" w:cs="Tahoma"/>
          <w:sz w:val="20"/>
          <w:szCs w:val="20"/>
          <w:lang w:val="el-GR"/>
        </w:rPr>
        <w:t xml:space="preserve">Στον </w:t>
      </w:r>
      <w:r w:rsidRPr="009E538A">
        <w:rPr>
          <w:rFonts w:ascii="Tahoma" w:hAnsi="Tahoma" w:cs="Tahoma"/>
          <w:b/>
          <w:color w:val="FF0000"/>
          <w:sz w:val="20"/>
          <w:szCs w:val="20"/>
          <w:lang w:val="el-GR"/>
        </w:rPr>
        <w:t xml:space="preserve">Α.Α.8 και Α.Α.10 </w:t>
      </w:r>
      <w:r w:rsidRPr="009E538A">
        <w:rPr>
          <w:rFonts w:ascii="Tahoma" w:hAnsi="Tahoma" w:cs="Tahoma"/>
          <w:sz w:val="20"/>
          <w:szCs w:val="20"/>
          <w:lang w:val="el-GR"/>
        </w:rPr>
        <w:t xml:space="preserve">του Πίνακα αναγράφεται </w:t>
      </w:r>
      <w:r w:rsidRPr="009E538A">
        <w:rPr>
          <w:rFonts w:ascii="Tahoma" w:hAnsi="Tahoma" w:cs="Tahoma"/>
          <w:sz w:val="20"/>
          <w:szCs w:val="20"/>
          <w:u w:val="single"/>
          <w:lang w:val="el-GR"/>
        </w:rPr>
        <w:t xml:space="preserve">αίτημα για τράπεζες (ΕΘΝΙΚΗ ΤΡΑΠΕΖΑ ΤΗΣ ΕΛΛΑΔΟΣ και </w:t>
      </w:r>
      <w:r w:rsidRPr="009E538A">
        <w:rPr>
          <w:rFonts w:ascii="Tahoma" w:hAnsi="Tahoma" w:cs="Tahoma"/>
          <w:sz w:val="20"/>
          <w:szCs w:val="20"/>
          <w:u w:val="single"/>
        </w:rPr>
        <w:t>ALPHA</w:t>
      </w:r>
      <w:r w:rsidRPr="009E538A">
        <w:rPr>
          <w:rFonts w:ascii="Tahoma" w:hAnsi="Tahoma" w:cs="Tahoma"/>
          <w:sz w:val="20"/>
          <w:szCs w:val="20"/>
          <w:u w:val="single"/>
          <w:lang w:val="el-GR"/>
        </w:rPr>
        <w:t xml:space="preserve"> </w:t>
      </w:r>
      <w:r w:rsidRPr="009E538A">
        <w:rPr>
          <w:rFonts w:ascii="Tahoma" w:hAnsi="Tahoma" w:cs="Tahoma"/>
          <w:sz w:val="20"/>
          <w:szCs w:val="20"/>
          <w:u w:val="single"/>
        </w:rPr>
        <w:t>BANK</w:t>
      </w:r>
      <w:r w:rsidRPr="009E538A">
        <w:rPr>
          <w:rFonts w:ascii="Tahoma" w:hAnsi="Tahoma" w:cs="Tahoma"/>
          <w:sz w:val="20"/>
          <w:szCs w:val="20"/>
          <w:u w:val="single"/>
          <w:lang w:val="el-GR"/>
        </w:rPr>
        <w:t>)</w:t>
      </w:r>
      <w:r w:rsidRPr="009E538A">
        <w:rPr>
          <w:rFonts w:ascii="Tahoma" w:hAnsi="Tahoma" w:cs="Tahoma"/>
          <w:sz w:val="20"/>
          <w:szCs w:val="20"/>
          <w:lang w:val="el-GR"/>
        </w:rPr>
        <w:t xml:space="preserve">. Στο Κεφάλαιο </w:t>
      </w:r>
      <w:r w:rsidRPr="009E538A">
        <w:rPr>
          <w:rFonts w:ascii="Tahoma" w:hAnsi="Tahoma" w:cs="Tahoma"/>
          <w:color w:val="FF0000"/>
          <w:sz w:val="20"/>
          <w:szCs w:val="20"/>
          <w:lang w:val="el-GR"/>
        </w:rPr>
        <w:t xml:space="preserve">1. Άρθρο 1.1. παράγραφος </w:t>
      </w:r>
      <w:r w:rsidRPr="009E538A">
        <w:rPr>
          <w:rFonts w:ascii="Tahoma" w:hAnsi="Tahoma" w:cs="Tahoma"/>
          <w:color w:val="FF0000"/>
          <w:sz w:val="20"/>
          <w:szCs w:val="20"/>
        </w:rPr>
        <w:t>iv</w:t>
      </w:r>
      <w:r w:rsidRPr="009E538A">
        <w:rPr>
          <w:rFonts w:ascii="Tahoma" w:hAnsi="Tahoma" w:cs="Tahoma"/>
          <w:sz w:val="20"/>
          <w:szCs w:val="20"/>
          <w:lang w:val="el-GR"/>
        </w:rPr>
        <w:t xml:space="preserve"> της σχετικής Κανονιστικής Απόφασης, στις τράπεζες παραχωρείται 1 (μία) θέση μήκους 8,00 μέτρων για χρηματαποστολές και κοστολογείται ως δύο (2)θέσεις στάθμευσης. Λόγω των γεωμετρικών στοιχείων της οδού το μήκος θα γίνει 8,50 μέτρα. </w:t>
      </w:r>
    </w:p>
    <w:p w:rsidR="00EE3DBE" w:rsidRPr="009E538A" w:rsidRDefault="00EE3DBE" w:rsidP="00823B99">
      <w:pPr>
        <w:pStyle w:val="a9"/>
        <w:numPr>
          <w:ilvl w:val="0"/>
          <w:numId w:val="25"/>
        </w:numPr>
        <w:ind w:left="0" w:firstLine="567"/>
        <w:contextualSpacing w:val="0"/>
        <w:jc w:val="both"/>
        <w:rPr>
          <w:rFonts w:ascii="Tahoma" w:hAnsi="Tahoma" w:cs="Tahoma"/>
          <w:sz w:val="20"/>
          <w:szCs w:val="20"/>
          <w:lang w:val="el-GR"/>
        </w:rPr>
      </w:pPr>
      <w:r w:rsidRPr="009E538A">
        <w:rPr>
          <w:rFonts w:ascii="Tahoma" w:hAnsi="Tahoma" w:cs="Tahoma"/>
          <w:sz w:val="20"/>
          <w:szCs w:val="20"/>
          <w:lang w:val="el-GR"/>
        </w:rPr>
        <w:t xml:space="preserve">Στο </w:t>
      </w:r>
      <w:r w:rsidRPr="009E538A">
        <w:rPr>
          <w:rFonts w:ascii="Tahoma" w:hAnsi="Tahoma" w:cs="Tahoma"/>
          <w:b/>
          <w:color w:val="FF0000"/>
          <w:sz w:val="20"/>
          <w:szCs w:val="20"/>
          <w:lang w:val="el-GR"/>
        </w:rPr>
        <w:t xml:space="preserve">Α.Α.9 </w:t>
      </w:r>
      <w:r w:rsidRPr="009E538A">
        <w:rPr>
          <w:rFonts w:ascii="Tahoma" w:hAnsi="Tahoma" w:cs="Tahoma"/>
          <w:sz w:val="20"/>
          <w:szCs w:val="20"/>
          <w:lang w:val="el-GR"/>
        </w:rPr>
        <w:t xml:space="preserve">το αίτημα αφορά την παραχώρηση μίας (1) </w:t>
      </w:r>
      <w:r w:rsidRPr="009E538A">
        <w:rPr>
          <w:rFonts w:ascii="Tahoma" w:hAnsi="Tahoma" w:cs="Tahoma"/>
          <w:sz w:val="20"/>
          <w:szCs w:val="20"/>
          <w:u w:val="single"/>
          <w:lang w:val="el-GR"/>
        </w:rPr>
        <w:t>επιπλέον θέσης στάθμευσης</w:t>
      </w:r>
      <w:r w:rsidRPr="009E538A">
        <w:rPr>
          <w:rFonts w:ascii="Tahoma" w:hAnsi="Tahoma" w:cs="Tahoma"/>
          <w:sz w:val="20"/>
          <w:szCs w:val="20"/>
          <w:lang w:val="el-GR"/>
        </w:rPr>
        <w:t xml:space="preserve"> της Κας Χατζησταμάτη Ελευθερίας για κατάστημα ενοικίασης αυτοκινήτων στην οδό Παπανικολάου 17</w:t>
      </w:r>
      <w:r w:rsidRPr="009E538A">
        <w:rPr>
          <w:rFonts w:ascii="Tahoma" w:hAnsi="Tahoma" w:cs="Tahoma"/>
          <w:sz w:val="20"/>
          <w:szCs w:val="20"/>
          <w:vertAlign w:val="superscript"/>
          <w:lang w:val="el-GR"/>
        </w:rPr>
        <w:t>Α</w:t>
      </w:r>
      <w:r w:rsidRPr="009E538A">
        <w:rPr>
          <w:rFonts w:ascii="Tahoma" w:hAnsi="Tahoma" w:cs="Tahoma"/>
          <w:sz w:val="20"/>
          <w:szCs w:val="20"/>
          <w:lang w:val="el-GR"/>
        </w:rPr>
        <w:t xml:space="preserve">. </w:t>
      </w:r>
    </w:p>
    <w:p w:rsidR="00EE3DBE" w:rsidRPr="009E538A" w:rsidRDefault="00EE3DBE" w:rsidP="00823B99">
      <w:pPr>
        <w:pStyle w:val="a9"/>
        <w:ind w:left="0" w:firstLine="567"/>
        <w:jc w:val="both"/>
        <w:rPr>
          <w:rFonts w:ascii="Tahoma" w:hAnsi="Tahoma" w:cs="Tahoma"/>
          <w:sz w:val="20"/>
          <w:szCs w:val="20"/>
          <w:lang w:val="el-GR"/>
        </w:rPr>
      </w:pPr>
      <w:r w:rsidRPr="009E538A">
        <w:rPr>
          <w:rFonts w:ascii="Tahoma" w:hAnsi="Tahoma" w:cs="Tahoma"/>
          <w:sz w:val="20"/>
          <w:szCs w:val="20"/>
          <w:lang w:val="el-GR"/>
        </w:rPr>
        <w:lastRenderedPageBreak/>
        <w:t xml:space="preserve">Σημειώνεται ότι με την υπ΄αριθμό απόφαση 503/2018 του Δημοτικού Συμβουλίου εγκρίθηκε η παραχώρηση μίας θέσης στάθμευσης (με βάση το αίτημά της),  αντί για 2(δύο) που δύναται να αιτηθεί (Κεφάλαιο 1, Άρθρο 1.1 παράγραφος </w:t>
      </w:r>
      <w:r w:rsidRPr="009E538A">
        <w:rPr>
          <w:rFonts w:ascii="Tahoma" w:hAnsi="Tahoma" w:cs="Tahoma"/>
          <w:sz w:val="20"/>
          <w:szCs w:val="20"/>
        </w:rPr>
        <w:t>i</w:t>
      </w:r>
      <w:r w:rsidRPr="009E538A">
        <w:rPr>
          <w:rFonts w:ascii="Tahoma" w:hAnsi="Tahoma" w:cs="Tahoma"/>
          <w:sz w:val="20"/>
          <w:szCs w:val="20"/>
          <w:lang w:val="el-GR"/>
        </w:rPr>
        <w:t xml:space="preserve">. της απόφασης του Δ.Σ. 309/2018). </w:t>
      </w:r>
    </w:p>
    <w:p w:rsidR="00EE3DBE" w:rsidRPr="009E538A" w:rsidRDefault="00EE3DBE" w:rsidP="00823B99">
      <w:pPr>
        <w:pStyle w:val="Bodytext20"/>
        <w:shd w:val="clear" w:color="auto" w:fill="auto"/>
        <w:spacing w:before="0" w:line="240" w:lineRule="auto"/>
        <w:ind w:firstLine="567"/>
        <w:jc w:val="both"/>
        <w:rPr>
          <w:rFonts w:ascii="Tahoma" w:hAnsi="Tahoma" w:cs="Tahoma"/>
          <w:i w:val="0"/>
          <w:spacing w:val="0"/>
          <w:sz w:val="20"/>
          <w:szCs w:val="20"/>
        </w:rPr>
      </w:pPr>
    </w:p>
    <w:p w:rsidR="00EE3DBE" w:rsidRPr="009E538A" w:rsidRDefault="00EE3DBE" w:rsidP="00823B99">
      <w:pPr>
        <w:pStyle w:val="Bodytext20"/>
        <w:shd w:val="clear" w:color="auto" w:fill="auto"/>
        <w:spacing w:before="0" w:line="240" w:lineRule="auto"/>
        <w:ind w:firstLine="567"/>
        <w:jc w:val="both"/>
        <w:rPr>
          <w:rFonts w:ascii="Tahoma" w:hAnsi="Tahoma" w:cs="Tahoma"/>
          <w:i w:val="0"/>
          <w:spacing w:val="0"/>
          <w:sz w:val="20"/>
          <w:szCs w:val="20"/>
        </w:rPr>
      </w:pPr>
      <w:r w:rsidRPr="009E538A">
        <w:rPr>
          <w:rFonts w:ascii="Tahoma" w:hAnsi="Tahoma" w:cs="Tahoma"/>
          <w:i w:val="0"/>
          <w:spacing w:val="0"/>
          <w:sz w:val="20"/>
          <w:szCs w:val="20"/>
        </w:rPr>
        <w:t xml:space="preserve">Για την κατακόρυφη σήμανσης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EE3DBE" w:rsidRPr="009E538A" w:rsidRDefault="00EE3DBE" w:rsidP="00823B99">
      <w:pPr>
        <w:pStyle w:val="Bodytext20"/>
        <w:shd w:val="clear" w:color="auto" w:fill="auto"/>
        <w:spacing w:before="0" w:line="240" w:lineRule="auto"/>
        <w:ind w:firstLine="567"/>
        <w:jc w:val="both"/>
        <w:rPr>
          <w:rFonts w:ascii="Tahoma" w:hAnsi="Tahoma" w:cs="Tahoma"/>
          <w:i w:val="0"/>
          <w:spacing w:val="0"/>
          <w:sz w:val="20"/>
          <w:szCs w:val="20"/>
        </w:rPr>
      </w:pPr>
      <w:r w:rsidRPr="009E538A">
        <w:rPr>
          <w:rFonts w:ascii="Tahoma" w:hAnsi="Tahoma" w:cs="Tahoma"/>
          <w:i w:val="0"/>
          <w:spacing w:val="0"/>
          <w:sz w:val="20"/>
          <w:szCs w:val="20"/>
        </w:rPr>
        <w:t>Η παραχώρηση  θέσεως στάσης/στάθμευσης του Πίνακα 3.1 με βάση το άρθρο 1.3 της υπ΄ αριθμού απόφασης 309/2018 του Δημοτικού Συμβουλίου έχει ισχύ μέχρι την 31/12/2018.</w:t>
      </w:r>
    </w:p>
    <w:p w:rsidR="00EE3DBE" w:rsidRPr="009E538A" w:rsidRDefault="00EE3DBE" w:rsidP="00823B99">
      <w:pPr>
        <w:pStyle w:val="Bodytext20"/>
        <w:shd w:val="clear" w:color="auto" w:fill="auto"/>
        <w:spacing w:before="0" w:line="240" w:lineRule="auto"/>
        <w:ind w:firstLine="567"/>
        <w:jc w:val="both"/>
        <w:rPr>
          <w:rFonts w:ascii="Tahoma" w:hAnsi="Tahoma" w:cs="Tahoma"/>
          <w:i w:val="0"/>
          <w:spacing w:val="0"/>
          <w:sz w:val="20"/>
          <w:szCs w:val="20"/>
        </w:rPr>
      </w:pPr>
      <w:r w:rsidRPr="009E538A">
        <w:rPr>
          <w:rFonts w:ascii="Tahoma" w:hAnsi="Tahoma" w:cs="Tahoma"/>
          <w:i w:val="0"/>
          <w:spacing w:val="0"/>
          <w:sz w:val="20"/>
          <w:szCs w:val="20"/>
        </w:rPr>
        <w:t>Σε περίπτωση αίτησης ανανέωσης για το επόμενο έτος της θέσεως στάσης/στάθμευσης με βάση την παράγραφο Β του Άρθρου 1.3 της Κανονιστικής Απόφασης 309/2018,και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EE3DBE" w:rsidRPr="009E538A" w:rsidRDefault="00EE3DBE" w:rsidP="00823B99">
      <w:pPr>
        <w:ind w:firstLine="567"/>
        <w:jc w:val="both"/>
        <w:rPr>
          <w:rFonts w:ascii="Tahoma" w:hAnsi="Tahoma" w:cs="Tahoma"/>
          <w:sz w:val="20"/>
          <w:szCs w:val="20"/>
          <w:lang w:val="el-GR"/>
        </w:rPr>
      </w:pPr>
    </w:p>
    <w:p w:rsidR="00EE3DBE" w:rsidRPr="009E538A" w:rsidRDefault="00EE3DBE" w:rsidP="00823B99">
      <w:pPr>
        <w:ind w:firstLine="567"/>
        <w:jc w:val="both"/>
        <w:rPr>
          <w:rFonts w:ascii="Tahoma" w:hAnsi="Tahoma" w:cs="Tahoma"/>
          <w:sz w:val="20"/>
          <w:szCs w:val="20"/>
          <w:lang w:val="el-GR"/>
        </w:rPr>
      </w:pPr>
      <w:r w:rsidRPr="009E538A">
        <w:rPr>
          <w:rFonts w:ascii="Tahoma" w:hAnsi="Tahoma" w:cs="Tahoma"/>
          <w:sz w:val="20"/>
          <w:szCs w:val="20"/>
          <w:lang w:val="el-GR"/>
        </w:rPr>
        <w:t>Για την χωροθέτηση θα εφαρμοστεί η διαδικασία που αναφέρεται στο ανωτέρω σχετικό (1).</w:t>
      </w:r>
    </w:p>
    <w:p w:rsidR="00EE3DBE" w:rsidRPr="009E538A" w:rsidRDefault="00EE3DBE" w:rsidP="00EE3DBE">
      <w:pPr>
        <w:ind w:firstLine="567"/>
        <w:rPr>
          <w:lang w:val="el-GR"/>
        </w:rPr>
      </w:pPr>
    </w:p>
    <w:p w:rsidR="00EE3DBE" w:rsidRDefault="00EE3DBE" w:rsidP="00EE3DBE">
      <w:pPr>
        <w:tabs>
          <w:tab w:val="left" w:pos="8931"/>
        </w:tabs>
        <w:ind w:firstLine="567"/>
        <w:jc w:val="center"/>
      </w:pPr>
      <w:r>
        <w:t>ΠΙΝΑΚΑΣ 3.1</w:t>
      </w:r>
    </w:p>
    <w:tbl>
      <w:tblPr>
        <w:tblW w:w="9356" w:type="dxa"/>
        <w:jc w:val="right"/>
        <w:tblLayout w:type="fixed"/>
        <w:tblLook w:val="04A0"/>
      </w:tblPr>
      <w:tblGrid>
        <w:gridCol w:w="283"/>
        <w:gridCol w:w="1134"/>
        <w:gridCol w:w="1843"/>
        <w:gridCol w:w="1417"/>
        <w:gridCol w:w="1417"/>
        <w:gridCol w:w="284"/>
        <w:gridCol w:w="851"/>
        <w:gridCol w:w="1134"/>
        <w:gridCol w:w="594"/>
        <w:gridCol w:w="399"/>
      </w:tblGrid>
      <w:tr w:rsidR="00EE3DBE" w:rsidRPr="009E538A" w:rsidTr="000A0863">
        <w:trPr>
          <w:gridBefore w:val="1"/>
          <w:wBefore w:w="283" w:type="dxa"/>
          <w:trHeight w:val="573"/>
          <w:jc w:val="right"/>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DBE" w:rsidRPr="00514AE6" w:rsidRDefault="00EE3DBE" w:rsidP="000A0863">
            <w:pPr>
              <w:ind w:firstLine="567"/>
              <w:rPr>
                <w:rFonts w:ascii="Verdana" w:hAnsi="Verdana"/>
                <w:sz w:val="18"/>
                <w:szCs w:val="18"/>
                <w:lang w:eastAsia="el-GR"/>
              </w:rPr>
            </w:pPr>
            <w:r w:rsidRPr="00514AE6">
              <w:rPr>
                <w:rFonts w:ascii="Verdana" w:hAnsi="Verdana"/>
                <w:sz w:val="18"/>
                <w:szCs w:val="18"/>
                <w:lang w:eastAsia="el-GR"/>
              </w:rPr>
              <w:t>Α/Α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E3DBE" w:rsidRPr="00514AE6" w:rsidRDefault="00EE3DBE" w:rsidP="000A0863">
            <w:pPr>
              <w:jc w:val="both"/>
              <w:rPr>
                <w:rFonts w:ascii="Verdana" w:hAnsi="Verdana"/>
                <w:sz w:val="18"/>
                <w:szCs w:val="18"/>
                <w:lang w:eastAsia="el-GR"/>
              </w:rPr>
            </w:pPr>
            <w:r w:rsidRPr="00514AE6">
              <w:rPr>
                <w:rFonts w:ascii="Verdana" w:hAnsi="Verdana"/>
                <w:sz w:val="18"/>
                <w:szCs w:val="18"/>
                <w:lang w:eastAsia="el-GR"/>
              </w:rPr>
              <w:t>Διεύθυνση Χωροθέτησης θέσεως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E3DBE" w:rsidRPr="00514AE6" w:rsidRDefault="00EE3DBE" w:rsidP="000A0863">
            <w:pPr>
              <w:ind w:firstLine="567"/>
              <w:jc w:val="both"/>
              <w:rPr>
                <w:rFonts w:ascii="Verdana" w:hAnsi="Verdana"/>
                <w:sz w:val="18"/>
                <w:szCs w:val="18"/>
                <w:lang w:eastAsia="el-GR"/>
              </w:rPr>
            </w:pPr>
            <w:r w:rsidRPr="00514AE6">
              <w:rPr>
                <w:rFonts w:ascii="Verdana" w:hAnsi="Verdana"/>
                <w:sz w:val="18"/>
                <w:szCs w:val="18"/>
                <w:lang w:eastAsia="el-GR"/>
              </w:rPr>
              <w:t>ΕΙΔΟΣ ΠΑΡΑΧΩΡΗΣΗΣ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E3DBE" w:rsidRPr="00514AE6" w:rsidRDefault="00EE3DBE" w:rsidP="000A0863">
            <w:pPr>
              <w:jc w:val="both"/>
              <w:rPr>
                <w:rFonts w:ascii="Verdana" w:hAnsi="Verdana"/>
                <w:sz w:val="18"/>
                <w:szCs w:val="18"/>
                <w:lang w:eastAsia="el-GR"/>
              </w:rPr>
            </w:pPr>
            <w:r w:rsidRPr="00514AE6">
              <w:rPr>
                <w:rFonts w:ascii="Verdana" w:hAnsi="Verdana"/>
                <w:sz w:val="18"/>
                <w:szCs w:val="18"/>
                <w:lang w:eastAsia="el-GR"/>
              </w:rPr>
              <w:t>Ονοματεπώνυμο ΑΙΤΟΥΝΤΑ / ΕΠΩΝΥΜΙΑ ΕΠΙΧΕΙΡΗΣΗΣ</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EE3DBE" w:rsidRPr="00514AE6" w:rsidRDefault="00EE3DBE" w:rsidP="000A0863">
            <w:pPr>
              <w:jc w:val="both"/>
              <w:rPr>
                <w:rFonts w:ascii="Verdana" w:hAnsi="Verdana"/>
                <w:sz w:val="18"/>
                <w:szCs w:val="18"/>
                <w:lang w:eastAsia="el-GR"/>
              </w:rPr>
            </w:pPr>
            <w:r w:rsidRPr="00514AE6">
              <w:rPr>
                <w:rFonts w:ascii="Verdana" w:hAnsi="Verdana"/>
                <w:sz w:val="18"/>
                <w:szCs w:val="18"/>
                <w:lang w:eastAsia="el-GR"/>
              </w:rPr>
              <w:t>Ονοματεπώνυμο Αιτούντα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3DBE" w:rsidRPr="00514AE6" w:rsidRDefault="00EE3DBE" w:rsidP="000A0863">
            <w:pPr>
              <w:jc w:val="both"/>
              <w:rPr>
                <w:rFonts w:ascii="Verdana" w:hAnsi="Verdana"/>
                <w:sz w:val="18"/>
                <w:szCs w:val="18"/>
                <w:lang w:eastAsia="el-GR"/>
              </w:rPr>
            </w:pPr>
            <w:r w:rsidRPr="00514AE6">
              <w:rPr>
                <w:rFonts w:ascii="Verdana" w:hAnsi="Verdana"/>
                <w:sz w:val="18"/>
                <w:szCs w:val="18"/>
                <w:lang w:eastAsia="el-GR"/>
              </w:rPr>
              <w:t>Αριθμός πρωτ. Αίτησης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EE3DBE" w:rsidRPr="00514AE6" w:rsidRDefault="00EE3DBE" w:rsidP="000A0863">
            <w:pPr>
              <w:jc w:val="both"/>
              <w:rPr>
                <w:rFonts w:ascii="Verdana" w:hAnsi="Verdana"/>
                <w:sz w:val="18"/>
                <w:szCs w:val="18"/>
                <w:lang w:val="el-GR" w:eastAsia="el-GR"/>
              </w:rPr>
            </w:pPr>
            <w:r w:rsidRPr="00514AE6">
              <w:rPr>
                <w:rFonts w:ascii="Verdana" w:hAnsi="Verdana"/>
                <w:sz w:val="18"/>
                <w:szCs w:val="18"/>
                <w:lang w:val="el-GR" w:eastAsia="el-GR"/>
              </w:rPr>
              <w:t>Τέλος Κοινοχρήστου χώρου € για το έτος 2018</w:t>
            </w:r>
          </w:p>
        </w:tc>
      </w:tr>
      <w:tr w:rsidR="00EE3DBE" w:rsidRPr="005E366E" w:rsidTr="000A0863">
        <w:trPr>
          <w:gridBefore w:val="1"/>
          <w:wBefore w:w="283" w:type="dxa"/>
          <w:trHeight w:val="573"/>
          <w:jc w:val="right"/>
        </w:trPr>
        <w:tc>
          <w:tcPr>
            <w:tcW w:w="1134"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EE3DBE" w:rsidRPr="005E366E" w:rsidRDefault="00EE3DBE" w:rsidP="000A0863">
            <w:pPr>
              <w:ind w:firstLine="567"/>
              <w:rPr>
                <w:rFonts w:ascii="Verdana" w:hAnsi="Verdana"/>
                <w:color w:val="000000"/>
                <w:sz w:val="18"/>
                <w:szCs w:val="18"/>
                <w:lang w:eastAsia="el-GR"/>
              </w:rPr>
            </w:pPr>
            <w:r w:rsidRPr="005E366E">
              <w:rPr>
                <w:rFonts w:ascii="Verdana" w:hAnsi="Verdana"/>
                <w:color w:val="000000"/>
                <w:sz w:val="18"/>
                <w:szCs w:val="18"/>
                <w:lang w:eastAsia="el-GR"/>
              </w:rPr>
              <w:t>1</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 xml:space="preserve">ΑΜΜΟΧΩΣΤΟΥ 11:Χ.Θ.ΚΑΤΑ ΕΓΣΑ 87 ΤΟΥ ΣΗΜΕΙΟΥ ΤΟΜΗΣ ΤΩΝ ΔΙΑΓΩΝΙΩΝ </w:t>
            </w:r>
          </w:p>
          <w:p w:rsidR="00EE3DBE" w:rsidRPr="000E2532" w:rsidRDefault="00EE3DBE" w:rsidP="000A0863">
            <w:pPr>
              <w:ind w:firstLine="567"/>
              <w:rPr>
                <w:rFonts w:ascii="Verdana" w:hAnsi="Verdana"/>
                <w:color w:val="000000"/>
                <w:sz w:val="18"/>
                <w:szCs w:val="18"/>
                <w:lang w:eastAsia="el-GR"/>
              </w:rPr>
            </w:pPr>
            <w:r>
              <w:rPr>
                <w:rFonts w:ascii="Verdana" w:hAnsi="Verdana"/>
                <w:color w:val="000000"/>
                <w:sz w:val="18"/>
                <w:szCs w:val="18"/>
                <w:lang w:eastAsia="el-GR"/>
              </w:rPr>
              <w:t>Χ</w:t>
            </w:r>
            <w:r w:rsidRPr="000E2532">
              <w:rPr>
                <w:rFonts w:ascii="Verdana" w:hAnsi="Verdana"/>
                <w:color w:val="000000"/>
                <w:sz w:val="18"/>
                <w:szCs w:val="18"/>
                <w:lang w:eastAsia="el-GR"/>
              </w:rPr>
              <w:t>:878224.32</w:t>
            </w:r>
            <w:r>
              <w:rPr>
                <w:rFonts w:ascii="Verdana" w:hAnsi="Verdana"/>
                <w:color w:val="000000"/>
                <w:sz w:val="18"/>
                <w:szCs w:val="18"/>
                <w:lang w:eastAsia="el-GR"/>
              </w:rPr>
              <w:t>και Υ</w:t>
            </w:r>
            <w:r w:rsidRPr="009B6DA2">
              <w:rPr>
                <w:rFonts w:ascii="Verdana" w:hAnsi="Verdana"/>
                <w:color w:val="000000"/>
                <w:sz w:val="18"/>
                <w:szCs w:val="18"/>
                <w:lang w:eastAsia="el-GR"/>
              </w:rPr>
              <w:t>:</w:t>
            </w:r>
            <w:r>
              <w:rPr>
                <w:rFonts w:ascii="Verdana" w:hAnsi="Verdana"/>
                <w:color w:val="000000"/>
                <w:sz w:val="18"/>
                <w:szCs w:val="18"/>
                <w:lang w:eastAsia="el-GR"/>
              </w:rPr>
              <w:t>4041767.90</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ΦΑΡΜΑΚΕΙΟ</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jc w:val="both"/>
              <w:rPr>
                <w:rFonts w:ascii="Verdana" w:hAnsi="Verdana"/>
                <w:color w:val="000000"/>
                <w:sz w:val="18"/>
                <w:szCs w:val="18"/>
                <w:lang w:val="el-GR" w:eastAsia="el-GR"/>
              </w:rPr>
            </w:pPr>
            <w:r w:rsidRPr="009E538A">
              <w:rPr>
                <w:rFonts w:ascii="Verdana" w:hAnsi="Verdana"/>
                <w:color w:val="000000"/>
                <w:sz w:val="18"/>
                <w:szCs w:val="18"/>
                <w:lang w:val="el-GR" w:eastAsia="el-GR"/>
              </w:rPr>
              <w:t>ΣΥΣΤΕΓΑΣΜΕΝΑ ΦΑΡΜΑΚΕΙΑ</w:t>
            </w:r>
          </w:p>
          <w:p w:rsidR="00EE3DBE" w:rsidRPr="009E538A" w:rsidRDefault="00EE3DBE" w:rsidP="000A0863">
            <w:pPr>
              <w:jc w:val="both"/>
              <w:rPr>
                <w:rFonts w:ascii="Verdana" w:hAnsi="Verdana"/>
                <w:color w:val="000000"/>
                <w:sz w:val="18"/>
                <w:szCs w:val="18"/>
                <w:lang w:val="el-GR" w:eastAsia="el-GR"/>
              </w:rPr>
            </w:pPr>
            <w:r w:rsidRPr="009E538A">
              <w:rPr>
                <w:rFonts w:ascii="Verdana" w:hAnsi="Verdana"/>
                <w:color w:val="000000"/>
                <w:sz w:val="18"/>
                <w:szCs w:val="18"/>
                <w:lang w:val="el-GR" w:eastAsia="el-GR"/>
              </w:rPr>
              <w:t>ΙΩΑΝΝΗ &amp;ΣΤΑΜΑΤΙΑΣ ΧΑΤΖΗΚΩΣΤΑ &amp; ΣΙΑ ΟΕ</w:t>
            </w:r>
          </w:p>
        </w:tc>
        <w:tc>
          <w:tcPr>
            <w:tcW w:w="1135" w:type="dxa"/>
            <w:gridSpan w:val="2"/>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ΣΥΣΤΕΓΑΣΜΕΝΑ ΦΑΡΜΑΚΕΙΑ</w:t>
            </w:r>
            <w:r>
              <w:rPr>
                <w:rFonts w:ascii="Verdana" w:hAnsi="Verdana"/>
                <w:color w:val="000000"/>
                <w:sz w:val="18"/>
                <w:szCs w:val="18"/>
                <w:lang w:val="el-GR" w:eastAsia="el-GR"/>
              </w:rPr>
              <w:t xml:space="preserve"> </w:t>
            </w:r>
            <w:r w:rsidRPr="009E538A">
              <w:rPr>
                <w:rFonts w:ascii="Verdana" w:hAnsi="Verdana"/>
                <w:color w:val="000000"/>
                <w:sz w:val="18"/>
                <w:szCs w:val="18"/>
                <w:lang w:val="el-GR" w:eastAsia="el-GR"/>
              </w:rPr>
              <w:t>ΙΩΑΝΝΗ &amp;ΣΤΑΜΑΤΙΑΣ ΧΑΤΖΗΚΩΣΤΑ &amp; ΣΙΑ ΟΕ</w:t>
            </w:r>
          </w:p>
        </w:tc>
        <w:tc>
          <w:tcPr>
            <w:tcW w:w="1134"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2</w:t>
            </w:r>
            <w:r w:rsidRPr="005E366E">
              <w:rPr>
                <w:rFonts w:ascii="Verdana" w:hAnsi="Verdana"/>
                <w:color w:val="000000"/>
                <w:sz w:val="18"/>
                <w:szCs w:val="18"/>
                <w:lang w:eastAsia="el-GR"/>
              </w:rPr>
              <w:t>/</w:t>
            </w:r>
            <w:r>
              <w:rPr>
                <w:rFonts w:ascii="Verdana" w:hAnsi="Verdana"/>
                <w:color w:val="000000"/>
                <w:sz w:val="18"/>
                <w:szCs w:val="18"/>
                <w:lang w:eastAsia="el-GR"/>
              </w:rPr>
              <w:t>39999/28-06</w:t>
            </w:r>
            <w:r w:rsidRPr="005E366E">
              <w:rPr>
                <w:rFonts w:ascii="Verdana" w:hAnsi="Verdana"/>
                <w:color w:val="000000"/>
                <w:sz w:val="18"/>
                <w:szCs w:val="18"/>
                <w:lang w:eastAsia="el-GR"/>
              </w:rPr>
              <w:t>-</w:t>
            </w:r>
            <w:r>
              <w:rPr>
                <w:rFonts w:ascii="Verdana" w:hAnsi="Verdana"/>
                <w:color w:val="000000"/>
                <w:sz w:val="18"/>
                <w:szCs w:val="18"/>
                <w:lang w:eastAsia="el-GR"/>
              </w:rPr>
              <w:t>2</w:t>
            </w:r>
            <w:r w:rsidRPr="005E366E">
              <w:rPr>
                <w:rFonts w:ascii="Verdana" w:hAnsi="Verdana"/>
                <w:color w:val="000000"/>
                <w:sz w:val="18"/>
                <w:szCs w:val="18"/>
                <w:lang w:eastAsia="el-GR"/>
              </w:rPr>
              <w:t>018</w:t>
            </w:r>
          </w:p>
        </w:tc>
        <w:tc>
          <w:tcPr>
            <w:tcW w:w="993" w:type="dxa"/>
            <w:gridSpan w:val="2"/>
            <w:tcBorders>
              <w:top w:val="single" w:sz="4" w:space="0" w:color="auto"/>
              <w:left w:val="single" w:sz="6" w:space="0" w:color="auto"/>
              <w:bottom w:val="single" w:sz="6" w:space="0" w:color="auto"/>
              <w:right w:val="single" w:sz="4"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r w:rsidR="00EE3DBE" w:rsidRPr="005E366E" w:rsidTr="000A0863">
        <w:trPr>
          <w:gridBefore w:val="1"/>
          <w:wBefore w:w="283" w:type="dxa"/>
          <w:trHeight w:val="573"/>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5E366E" w:rsidRDefault="00EE3DBE" w:rsidP="000A0863">
            <w:pPr>
              <w:ind w:firstLine="567"/>
              <w:rPr>
                <w:rFonts w:ascii="Verdana" w:hAnsi="Verdana"/>
                <w:color w:val="000000"/>
                <w:sz w:val="18"/>
                <w:szCs w:val="18"/>
                <w:lang w:eastAsia="el-GR"/>
              </w:rPr>
            </w:pPr>
            <w:r w:rsidRPr="005E366E">
              <w:rPr>
                <w:rFonts w:ascii="Verdana" w:hAnsi="Verdana"/>
                <w:color w:val="000000"/>
                <w:sz w:val="18"/>
                <w:szCs w:val="18"/>
                <w:lang w:eastAsia="el-GR"/>
              </w:rPr>
              <w:t>2</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 xml:space="preserve">ΠΑΠΑΝΙΚΟΛΑΟΥ17Δ: Χ.Θ.ΚΑΤΑ ΕΓΣΑ 87 ΤΟΥ ΣΗΜΕΙΟΥ ΤΟΜΗΣ ΤΩΝ ΔΙΑΓΩΝΙΩΝ </w:t>
            </w:r>
          </w:p>
          <w:p w:rsidR="00EE3DBE" w:rsidRPr="009E538A" w:rsidRDefault="00EE3DBE" w:rsidP="000A0863">
            <w:pPr>
              <w:ind w:firstLine="567"/>
              <w:rPr>
                <w:rFonts w:ascii="Verdana" w:hAnsi="Verdana"/>
                <w:color w:val="000000"/>
                <w:sz w:val="18"/>
                <w:szCs w:val="18"/>
                <w:lang w:val="el-GR" w:eastAsia="el-GR"/>
              </w:rPr>
            </w:pPr>
            <w:r w:rsidRPr="009E538A">
              <w:rPr>
                <w:rFonts w:ascii="Verdana" w:hAnsi="Verdana"/>
                <w:color w:val="000000"/>
                <w:sz w:val="18"/>
                <w:szCs w:val="18"/>
                <w:lang w:val="el-GR" w:eastAsia="el-GR"/>
              </w:rPr>
              <w:t xml:space="preserve">1η θέση:Χ:878296.29 και </w:t>
            </w:r>
            <w:r>
              <w:rPr>
                <w:rFonts w:ascii="Verdana" w:hAnsi="Verdana"/>
                <w:color w:val="000000"/>
                <w:sz w:val="18"/>
                <w:szCs w:val="18"/>
                <w:lang w:eastAsia="el-GR"/>
              </w:rPr>
              <w:t>Y</w:t>
            </w:r>
            <w:r w:rsidRPr="009E538A">
              <w:rPr>
                <w:rFonts w:ascii="Verdana" w:hAnsi="Verdana"/>
                <w:color w:val="000000"/>
                <w:sz w:val="18"/>
                <w:szCs w:val="18"/>
                <w:lang w:val="el-GR" w:eastAsia="el-GR"/>
              </w:rPr>
              <w:t>:4042193.29</w:t>
            </w:r>
          </w:p>
          <w:p w:rsidR="00EE3DBE" w:rsidRPr="009E538A" w:rsidRDefault="00EE3DBE" w:rsidP="000A0863">
            <w:pPr>
              <w:ind w:firstLine="567"/>
              <w:rPr>
                <w:rFonts w:ascii="Verdana" w:hAnsi="Verdana"/>
                <w:color w:val="000000"/>
                <w:sz w:val="18"/>
                <w:szCs w:val="18"/>
                <w:lang w:val="el-GR" w:eastAsia="el-GR"/>
              </w:rPr>
            </w:pPr>
            <w:r w:rsidRPr="009E538A">
              <w:rPr>
                <w:rFonts w:ascii="Verdana" w:hAnsi="Verdana"/>
                <w:color w:val="000000"/>
                <w:sz w:val="18"/>
                <w:szCs w:val="18"/>
                <w:lang w:val="el-GR" w:eastAsia="el-GR"/>
              </w:rPr>
              <w:t xml:space="preserve">2η θέση:Χ:878290.93και </w:t>
            </w:r>
            <w:r>
              <w:rPr>
                <w:rFonts w:ascii="Verdana" w:hAnsi="Verdana"/>
                <w:color w:val="000000"/>
                <w:sz w:val="18"/>
                <w:szCs w:val="18"/>
                <w:lang w:eastAsia="el-GR"/>
              </w:rPr>
              <w:t>Y</w:t>
            </w:r>
            <w:r w:rsidRPr="009E538A">
              <w:rPr>
                <w:rFonts w:ascii="Verdana" w:hAnsi="Verdana"/>
                <w:color w:val="000000"/>
                <w:sz w:val="18"/>
                <w:szCs w:val="18"/>
                <w:lang w:val="el-GR" w:eastAsia="el-GR"/>
              </w:rPr>
              <w:t>: 4042195.34</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 xml:space="preserve">ΕΝΟΙΚΙΑΣΕΙΣ ΑΥΤ/ΤΩΝ </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B6DA2" w:rsidRDefault="00EE3DBE" w:rsidP="000A0863">
            <w:pPr>
              <w:rPr>
                <w:rFonts w:ascii="Verdana" w:hAnsi="Verdana"/>
                <w:color w:val="000000"/>
                <w:sz w:val="18"/>
                <w:szCs w:val="18"/>
                <w:lang w:eastAsia="el-GR"/>
              </w:rPr>
            </w:pPr>
            <w:r>
              <w:rPr>
                <w:rFonts w:ascii="Verdana" w:hAnsi="Verdana"/>
                <w:color w:val="000000"/>
                <w:sz w:val="18"/>
                <w:szCs w:val="18"/>
                <w:lang w:eastAsia="el-GR"/>
              </w:rPr>
              <w:t>EXPRESS</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B6DA2" w:rsidRDefault="00EE3DBE" w:rsidP="000A0863">
            <w:pPr>
              <w:rPr>
                <w:rFonts w:ascii="Verdana" w:hAnsi="Verdana"/>
                <w:color w:val="000000"/>
                <w:sz w:val="18"/>
                <w:szCs w:val="18"/>
                <w:lang w:eastAsia="el-GR"/>
              </w:rPr>
            </w:pPr>
            <w:r>
              <w:rPr>
                <w:rFonts w:ascii="Verdana" w:hAnsi="Verdana"/>
                <w:color w:val="000000"/>
                <w:sz w:val="18"/>
                <w:szCs w:val="18"/>
                <w:lang w:eastAsia="el-GR"/>
              </w:rPr>
              <w:t>ΟΥΓΙΑΝΙΚ MEXMET</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2/</w:t>
            </w:r>
            <w:r>
              <w:rPr>
                <w:rFonts w:ascii="Verdana" w:hAnsi="Verdana"/>
                <w:color w:val="000000"/>
                <w:sz w:val="18"/>
                <w:szCs w:val="18"/>
                <w:lang w:eastAsia="el-GR"/>
              </w:rPr>
              <w:t>40280/29-06</w:t>
            </w:r>
            <w:r w:rsidRPr="005E366E">
              <w:rPr>
                <w:rFonts w:ascii="Verdana" w:hAnsi="Verdana"/>
                <w:color w:val="000000"/>
                <w:sz w:val="18"/>
                <w:szCs w:val="18"/>
                <w:lang w:eastAsia="el-GR"/>
              </w:rPr>
              <w:t>-2018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600,00</w:t>
            </w:r>
          </w:p>
        </w:tc>
      </w:tr>
      <w:tr w:rsidR="00EE3DBE" w:rsidRPr="005E366E" w:rsidTr="000A0863">
        <w:trPr>
          <w:gridBefore w:val="1"/>
          <w:wBefore w:w="283" w:type="dxa"/>
          <w:trHeight w:val="573"/>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5E366E" w:rsidRDefault="00EE3DBE" w:rsidP="000A0863">
            <w:pPr>
              <w:ind w:firstLine="567"/>
              <w:rPr>
                <w:rFonts w:ascii="Verdana" w:hAnsi="Verdana"/>
                <w:color w:val="000000"/>
                <w:sz w:val="18"/>
                <w:szCs w:val="18"/>
                <w:lang w:eastAsia="el-GR"/>
              </w:rPr>
            </w:pPr>
            <w:r w:rsidRPr="005E366E">
              <w:rPr>
                <w:rFonts w:ascii="Verdana" w:hAnsi="Verdana"/>
                <w:color w:val="000000"/>
                <w:sz w:val="18"/>
                <w:szCs w:val="18"/>
                <w:lang w:eastAsia="el-GR"/>
              </w:rPr>
              <w:t>3</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 xml:space="preserve">ΗΡΩΩΝ ΠΟΛΥΤΕΧΝΕΙΟΥ 1: Χ.Θ.ΚΑΤΑ ΕΓΣΑ 87 ΤΟΥ ΣΗΜΕΙΟΥ ΤΟΜΗΣ ΤΩΝ ΔΙΑΓΩΝΙΩΝ   </w:t>
            </w:r>
          </w:p>
          <w:p w:rsidR="00EE3DBE" w:rsidRPr="005A5559" w:rsidRDefault="00EE3DBE" w:rsidP="000A0863">
            <w:pPr>
              <w:ind w:firstLine="567"/>
              <w:rPr>
                <w:rFonts w:ascii="Verdana" w:hAnsi="Verdana"/>
                <w:color w:val="000000"/>
                <w:sz w:val="18"/>
                <w:szCs w:val="18"/>
                <w:lang w:eastAsia="el-GR"/>
              </w:rPr>
            </w:pPr>
            <w:r>
              <w:rPr>
                <w:rFonts w:ascii="Verdana" w:hAnsi="Verdana"/>
                <w:color w:val="000000"/>
                <w:sz w:val="18"/>
                <w:szCs w:val="18"/>
                <w:lang w:eastAsia="el-GR"/>
              </w:rPr>
              <w:t>X</w:t>
            </w:r>
            <w:r w:rsidRPr="00F51A31">
              <w:rPr>
                <w:rFonts w:ascii="Verdana" w:hAnsi="Verdana"/>
                <w:color w:val="000000"/>
                <w:sz w:val="18"/>
                <w:szCs w:val="18"/>
                <w:lang w:eastAsia="el-GR"/>
              </w:rPr>
              <w:t xml:space="preserve">:878265.03 </w:t>
            </w:r>
            <w:r>
              <w:rPr>
                <w:rFonts w:ascii="Verdana" w:hAnsi="Verdana"/>
                <w:color w:val="000000"/>
                <w:sz w:val="18"/>
                <w:szCs w:val="18"/>
                <w:lang w:eastAsia="el-GR"/>
              </w:rPr>
              <w:t>και</w:t>
            </w:r>
            <w:r w:rsidRPr="00F51A31">
              <w:rPr>
                <w:rFonts w:ascii="Verdana" w:hAnsi="Verdana"/>
                <w:color w:val="000000"/>
                <w:sz w:val="18"/>
                <w:szCs w:val="18"/>
                <w:lang w:eastAsia="el-GR"/>
              </w:rPr>
              <w:t xml:space="preserve"> </w:t>
            </w:r>
            <w:r>
              <w:rPr>
                <w:rFonts w:ascii="Verdana" w:hAnsi="Verdana"/>
                <w:color w:val="000000"/>
                <w:sz w:val="18"/>
                <w:szCs w:val="18"/>
                <w:lang w:eastAsia="el-GR"/>
              </w:rPr>
              <w:t>Y</w:t>
            </w:r>
            <w:r w:rsidRPr="00F51A31">
              <w:rPr>
                <w:rFonts w:ascii="Verdana" w:hAnsi="Verdana"/>
                <w:color w:val="000000"/>
                <w:sz w:val="18"/>
                <w:szCs w:val="18"/>
                <w:lang w:eastAsia="el-GR"/>
              </w:rPr>
              <w:t>:4042176.5</w:t>
            </w:r>
            <w:r w:rsidRPr="005A5559">
              <w:rPr>
                <w:rFonts w:ascii="Verdana" w:hAnsi="Verdana"/>
                <w:color w:val="000000"/>
                <w:sz w:val="18"/>
                <w:szCs w:val="18"/>
                <w:lang w:eastAsia="el-GR"/>
              </w:rPr>
              <w:t>3</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 xml:space="preserve">ΦΑΡΜΑΚΕΙΟ </w:t>
            </w:r>
          </w:p>
        </w:tc>
        <w:tc>
          <w:tcPr>
            <w:tcW w:w="141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E3DBE" w:rsidRPr="00F51A31" w:rsidRDefault="00EE3DBE" w:rsidP="000A0863">
            <w:pPr>
              <w:rPr>
                <w:rFonts w:ascii="Verdana" w:hAnsi="Verdana"/>
                <w:color w:val="000000"/>
                <w:sz w:val="18"/>
                <w:szCs w:val="18"/>
                <w:lang w:eastAsia="el-GR"/>
              </w:rPr>
            </w:pPr>
            <w:r>
              <w:rPr>
                <w:rFonts w:ascii="Verdana" w:hAnsi="Verdana"/>
                <w:color w:val="000000"/>
                <w:sz w:val="18"/>
                <w:szCs w:val="18"/>
                <w:lang w:eastAsia="el-GR"/>
              </w:rPr>
              <w:t>ΔΙΑΚΟΣΣΑΒΒΑΣ ΑΘΑΝΑΣΙΟΣ</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ΔΙΑΚΟΣΑΒΒΑΣ ΑΘΑΝΑΣΙΟΣ</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2/40159/29-06-2018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300,00</w:t>
            </w:r>
          </w:p>
        </w:tc>
      </w:tr>
      <w:tr w:rsidR="00EE3DBE" w:rsidRPr="005E366E" w:rsidTr="000A0863">
        <w:trPr>
          <w:gridBefore w:val="1"/>
          <w:wBefore w:w="283" w:type="dxa"/>
          <w:trHeight w:val="429"/>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5E366E" w:rsidRDefault="00EE3DBE" w:rsidP="000A0863">
            <w:pPr>
              <w:ind w:firstLine="567"/>
              <w:rPr>
                <w:rFonts w:ascii="Verdana" w:hAnsi="Verdana"/>
                <w:color w:val="000000"/>
                <w:sz w:val="18"/>
                <w:szCs w:val="18"/>
                <w:lang w:eastAsia="el-GR"/>
              </w:rPr>
            </w:pPr>
            <w:r w:rsidRPr="005E366E">
              <w:rPr>
                <w:rFonts w:ascii="Verdana" w:hAnsi="Verdana"/>
                <w:color w:val="000000"/>
                <w:sz w:val="18"/>
                <w:szCs w:val="18"/>
                <w:lang w:eastAsia="el-GR"/>
              </w:rPr>
              <w:t>4</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ΙΩΑΝΝΗ ΚΑΖΟΥΛΗ 9: Χ.Θ.ΚΑΤΑ ΕΓΣΑ 87 ΤΟΥ ΣΗΜΕΙΟΥ ΤΟΜΗΣ ΤΩΝ ΔΙΑΓΩΝΙΩΝ</w:t>
            </w:r>
          </w:p>
          <w:p w:rsidR="00EE3DBE" w:rsidRPr="009E538A" w:rsidRDefault="00EE3DBE" w:rsidP="000A0863">
            <w:pPr>
              <w:ind w:firstLine="567"/>
              <w:rPr>
                <w:rFonts w:ascii="Verdana" w:hAnsi="Verdana"/>
                <w:color w:val="000000"/>
                <w:sz w:val="18"/>
                <w:szCs w:val="18"/>
                <w:lang w:val="el-GR" w:eastAsia="el-GR"/>
              </w:rPr>
            </w:pPr>
            <w:r w:rsidRPr="009E538A">
              <w:rPr>
                <w:rFonts w:ascii="Verdana" w:hAnsi="Verdana"/>
                <w:color w:val="000000"/>
                <w:sz w:val="18"/>
                <w:szCs w:val="18"/>
                <w:lang w:val="el-GR" w:eastAsia="el-GR"/>
              </w:rPr>
              <w:lastRenderedPageBreak/>
              <w:t>1η θέση:</w:t>
            </w:r>
            <w:r>
              <w:rPr>
                <w:rFonts w:ascii="Verdana" w:hAnsi="Verdana"/>
                <w:color w:val="000000"/>
                <w:sz w:val="18"/>
                <w:szCs w:val="18"/>
                <w:lang w:eastAsia="el-GR"/>
              </w:rPr>
              <w:t>X</w:t>
            </w:r>
            <w:r w:rsidRPr="009E538A">
              <w:rPr>
                <w:rFonts w:ascii="Verdana" w:hAnsi="Verdana"/>
                <w:color w:val="000000"/>
                <w:sz w:val="18"/>
                <w:szCs w:val="18"/>
                <w:lang w:val="el-GR" w:eastAsia="el-GR"/>
              </w:rPr>
              <w:t xml:space="preserve">:878332.49 και </w:t>
            </w:r>
            <w:r>
              <w:rPr>
                <w:rFonts w:ascii="Verdana" w:hAnsi="Verdana"/>
                <w:color w:val="000000"/>
                <w:sz w:val="18"/>
                <w:szCs w:val="18"/>
                <w:lang w:eastAsia="el-GR"/>
              </w:rPr>
              <w:t>Y</w:t>
            </w:r>
            <w:r w:rsidRPr="009E538A">
              <w:rPr>
                <w:rFonts w:ascii="Verdana" w:hAnsi="Verdana"/>
                <w:color w:val="000000"/>
                <w:sz w:val="18"/>
                <w:szCs w:val="18"/>
                <w:lang w:val="el-GR" w:eastAsia="el-GR"/>
              </w:rPr>
              <w:t>:4042114.88</w:t>
            </w:r>
          </w:p>
          <w:p w:rsidR="00EE3DBE" w:rsidRPr="009E538A" w:rsidRDefault="00EE3DBE" w:rsidP="000A0863">
            <w:pPr>
              <w:ind w:firstLine="567"/>
              <w:rPr>
                <w:rFonts w:ascii="Verdana" w:hAnsi="Verdana"/>
                <w:color w:val="000000"/>
                <w:sz w:val="18"/>
                <w:szCs w:val="18"/>
                <w:lang w:val="el-GR" w:eastAsia="el-GR"/>
              </w:rPr>
            </w:pPr>
            <w:r w:rsidRPr="009E538A">
              <w:rPr>
                <w:rFonts w:ascii="Verdana" w:hAnsi="Verdana"/>
                <w:color w:val="000000"/>
                <w:sz w:val="18"/>
                <w:szCs w:val="18"/>
                <w:lang w:val="el-GR" w:eastAsia="el-GR"/>
              </w:rPr>
              <w:t>2η θέση:</w:t>
            </w:r>
            <w:r>
              <w:rPr>
                <w:rFonts w:ascii="Verdana" w:hAnsi="Verdana"/>
                <w:color w:val="000000"/>
                <w:sz w:val="18"/>
                <w:szCs w:val="18"/>
                <w:lang w:eastAsia="el-GR"/>
              </w:rPr>
              <w:t>X</w:t>
            </w:r>
            <w:r w:rsidRPr="009E538A">
              <w:rPr>
                <w:rFonts w:ascii="Verdana" w:hAnsi="Verdana"/>
                <w:color w:val="000000"/>
                <w:sz w:val="18"/>
                <w:szCs w:val="18"/>
                <w:lang w:val="el-GR" w:eastAsia="el-GR"/>
              </w:rPr>
              <w:t>:878327.70 και Υ:4042114.88</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F51A31" w:rsidRDefault="00EE3DBE" w:rsidP="000A0863">
            <w:pPr>
              <w:rPr>
                <w:rFonts w:ascii="Verdana" w:hAnsi="Verdana"/>
                <w:color w:val="000000"/>
                <w:sz w:val="18"/>
                <w:szCs w:val="18"/>
                <w:lang w:eastAsia="el-GR"/>
              </w:rPr>
            </w:pPr>
            <w:r>
              <w:rPr>
                <w:rFonts w:ascii="Verdana" w:hAnsi="Verdana"/>
                <w:color w:val="000000"/>
                <w:sz w:val="18"/>
                <w:szCs w:val="18"/>
                <w:lang w:eastAsia="el-GR"/>
              </w:rPr>
              <w:lastRenderedPageBreak/>
              <w:t>Ε</w:t>
            </w:r>
            <w:r>
              <w:rPr>
                <w:rFonts w:ascii="Verdana" w:hAnsi="Verdana"/>
                <w:color w:val="000000"/>
                <w:sz w:val="18"/>
                <w:szCs w:val="18"/>
                <w:lang w:val="el-GR" w:eastAsia="el-GR"/>
              </w:rPr>
              <w:t>Ν</w:t>
            </w:r>
            <w:r>
              <w:rPr>
                <w:rFonts w:ascii="Verdana" w:hAnsi="Verdana"/>
                <w:color w:val="000000"/>
                <w:sz w:val="18"/>
                <w:szCs w:val="18"/>
                <w:lang w:eastAsia="el-GR"/>
              </w:rPr>
              <w:t>ΟΙΚΙΑΣΕΙΣ ΑΥΤΟΚΙΝΗΤΩΝ</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F51A31" w:rsidRDefault="00EE3DBE" w:rsidP="000A0863">
            <w:pPr>
              <w:rPr>
                <w:rFonts w:ascii="Verdana" w:hAnsi="Verdana"/>
                <w:color w:val="000000"/>
                <w:sz w:val="18"/>
                <w:szCs w:val="18"/>
                <w:lang w:eastAsia="el-GR"/>
              </w:rPr>
            </w:pPr>
            <w:r>
              <w:rPr>
                <w:rFonts w:ascii="Verdana" w:hAnsi="Verdana"/>
                <w:color w:val="000000"/>
                <w:sz w:val="18"/>
                <w:szCs w:val="18"/>
                <w:lang w:eastAsia="el-GR"/>
              </w:rPr>
              <w:t>EUROCARS RENT A CAR</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ΧΑΤΖΗΔΗΜΗΤΡΙΟΥ ΜΑΡΙΟΣ</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2/40353/29</w:t>
            </w:r>
            <w:r w:rsidRPr="005E366E">
              <w:rPr>
                <w:rFonts w:ascii="Verdana" w:hAnsi="Verdana"/>
                <w:color w:val="000000"/>
                <w:sz w:val="18"/>
                <w:szCs w:val="18"/>
                <w:lang w:eastAsia="el-GR"/>
              </w:rPr>
              <w:t>-06-2018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6</w:t>
            </w:r>
            <w:r w:rsidRPr="005E366E">
              <w:rPr>
                <w:rFonts w:ascii="Verdana" w:hAnsi="Verdana"/>
                <w:color w:val="000000"/>
                <w:sz w:val="18"/>
                <w:szCs w:val="18"/>
                <w:lang w:eastAsia="el-GR"/>
              </w:rPr>
              <w:t>00,00</w:t>
            </w:r>
          </w:p>
        </w:tc>
      </w:tr>
      <w:tr w:rsidR="00EE3DBE" w:rsidRPr="005E366E" w:rsidTr="000A0863">
        <w:trPr>
          <w:gridBefore w:val="1"/>
          <w:wBefore w:w="283" w:type="dxa"/>
          <w:trHeight w:val="429"/>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5E366E" w:rsidRDefault="00EE3DBE" w:rsidP="000A0863">
            <w:pPr>
              <w:ind w:firstLine="567"/>
              <w:rPr>
                <w:rFonts w:ascii="Verdana" w:hAnsi="Verdana"/>
                <w:color w:val="000000"/>
                <w:sz w:val="18"/>
                <w:szCs w:val="18"/>
                <w:lang w:eastAsia="el-GR"/>
              </w:rPr>
            </w:pPr>
            <w:r w:rsidRPr="005E366E">
              <w:rPr>
                <w:rFonts w:ascii="Verdana" w:hAnsi="Verdana"/>
                <w:color w:val="000000"/>
                <w:sz w:val="18"/>
                <w:szCs w:val="18"/>
                <w:lang w:eastAsia="el-GR"/>
              </w:rPr>
              <w:lastRenderedPageBreak/>
              <w:t>5</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ΧΑΛΚΗΣ Χ.Θ. ΚΑΤΑ ΕΓΣΑ 87 ΤΟΥ ΣΗΜΕΙΟΥ ΤΟΜΗΣ ΤΩΝ ΔΙΑΓΩΝΙΩΝ</w:t>
            </w:r>
          </w:p>
          <w:p w:rsidR="00EE3DBE" w:rsidRPr="00D73EE8" w:rsidRDefault="00EE3DBE" w:rsidP="000A0863">
            <w:pPr>
              <w:rPr>
                <w:rFonts w:ascii="Verdana" w:hAnsi="Verdana"/>
                <w:color w:val="000000"/>
                <w:sz w:val="18"/>
                <w:szCs w:val="18"/>
                <w:lang w:eastAsia="el-GR"/>
              </w:rPr>
            </w:pPr>
            <w:r w:rsidRPr="00D73EE8">
              <w:rPr>
                <w:rFonts w:ascii="Verdana" w:hAnsi="Verdana"/>
                <w:color w:val="000000"/>
                <w:sz w:val="18"/>
                <w:szCs w:val="18"/>
                <w:lang w:eastAsia="el-GR"/>
              </w:rPr>
              <w:t>X:878067.87 καιΥ:4042271.87</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D73EE8" w:rsidRDefault="00EE3DBE" w:rsidP="000A0863">
            <w:pPr>
              <w:rPr>
                <w:rFonts w:ascii="Verdana" w:hAnsi="Verdana"/>
                <w:color w:val="000000"/>
                <w:sz w:val="18"/>
                <w:szCs w:val="18"/>
                <w:lang w:eastAsia="el-GR"/>
              </w:rPr>
            </w:pPr>
            <w:r w:rsidRPr="00D73EE8">
              <w:rPr>
                <w:rFonts w:ascii="Verdana" w:hAnsi="Verdana"/>
                <w:color w:val="000000"/>
                <w:sz w:val="18"/>
                <w:szCs w:val="18"/>
                <w:lang w:eastAsia="el-GR"/>
              </w:rPr>
              <w:t>ΞΕΝΟΔΟΧΕΙΟ 3*</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D73EE8" w:rsidRDefault="00EE3DBE" w:rsidP="000A0863">
            <w:pPr>
              <w:rPr>
                <w:rFonts w:ascii="Verdana" w:hAnsi="Verdana"/>
                <w:color w:val="000000"/>
                <w:sz w:val="18"/>
                <w:szCs w:val="18"/>
                <w:lang w:eastAsia="el-GR"/>
              </w:rPr>
            </w:pPr>
            <w:r w:rsidRPr="00D73EE8">
              <w:rPr>
                <w:rFonts w:ascii="Verdana" w:hAnsi="Verdana"/>
                <w:color w:val="000000"/>
                <w:sz w:val="18"/>
                <w:szCs w:val="18"/>
                <w:lang w:eastAsia="el-GR"/>
              </w:rPr>
              <w:t>LA VITA</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D73EE8" w:rsidRDefault="00EE3DBE" w:rsidP="000A0863">
            <w:pPr>
              <w:rPr>
                <w:rFonts w:ascii="Verdana" w:hAnsi="Verdana"/>
                <w:color w:val="000000"/>
                <w:sz w:val="18"/>
                <w:szCs w:val="18"/>
                <w:lang w:eastAsia="el-GR"/>
              </w:rPr>
            </w:pPr>
            <w:r w:rsidRPr="00D73EE8">
              <w:rPr>
                <w:rFonts w:ascii="Verdana" w:hAnsi="Verdana"/>
                <w:color w:val="000000"/>
                <w:sz w:val="18"/>
                <w:szCs w:val="18"/>
                <w:lang w:eastAsia="el-GR"/>
              </w:rPr>
              <w:t>ΞΤΕ ΚΟΡΑΛΙ Α.Ε.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D73EE8" w:rsidRDefault="00EE3DBE" w:rsidP="000A0863">
            <w:pPr>
              <w:rPr>
                <w:rFonts w:ascii="Verdana" w:hAnsi="Verdana"/>
                <w:color w:val="000000"/>
                <w:sz w:val="18"/>
                <w:szCs w:val="18"/>
                <w:lang w:eastAsia="el-GR"/>
              </w:rPr>
            </w:pPr>
            <w:r w:rsidRPr="00D73EE8">
              <w:rPr>
                <w:rFonts w:ascii="Verdana" w:hAnsi="Verdana"/>
                <w:color w:val="000000"/>
                <w:sz w:val="18"/>
                <w:szCs w:val="18"/>
                <w:lang w:eastAsia="el-GR"/>
              </w:rPr>
              <w:t>2/41799/06-07-2018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vAlign w:val="center"/>
            <w:hideMark/>
          </w:tcPr>
          <w:p w:rsidR="00EE3DBE" w:rsidRPr="00D73EE8" w:rsidRDefault="00EE3DBE" w:rsidP="000A0863">
            <w:pPr>
              <w:rPr>
                <w:rFonts w:ascii="Verdana" w:hAnsi="Verdana"/>
                <w:color w:val="000000"/>
                <w:sz w:val="18"/>
                <w:szCs w:val="18"/>
                <w:lang w:eastAsia="el-GR"/>
              </w:rPr>
            </w:pPr>
            <w:r w:rsidRPr="00D73EE8">
              <w:rPr>
                <w:rFonts w:ascii="Verdana" w:hAnsi="Verdana"/>
                <w:color w:val="000000"/>
                <w:sz w:val="18"/>
                <w:szCs w:val="18"/>
                <w:lang w:eastAsia="el-GR"/>
              </w:rPr>
              <w:t>300,00</w:t>
            </w:r>
          </w:p>
        </w:tc>
      </w:tr>
      <w:tr w:rsidR="00EE3DBE" w:rsidRPr="005E366E" w:rsidTr="000A0863">
        <w:trPr>
          <w:gridBefore w:val="1"/>
          <w:wBefore w:w="283" w:type="dxa"/>
          <w:trHeight w:val="143"/>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5E366E" w:rsidRDefault="00EE3DBE" w:rsidP="000A0863">
            <w:pPr>
              <w:ind w:firstLine="567"/>
              <w:rPr>
                <w:rFonts w:ascii="Verdana" w:hAnsi="Verdana"/>
                <w:sz w:val="18"/>
                <w:szCs w:val="18"/>
                <w:lang w:eastAsia="el-GR"/>
              </w:rPr>
            </w:pPr>
            <w:r w:rsidRPr="005E366E">
              <w:rPr>
                <w:rFonts w:ascii="Verdana" w:hAnsi="Verdana"/>
                <w:sz w:val="18"/>
                <w:szCs w:val="18"/>
                <w:lang w:eastAsia="el-GR"/>
              </w:rPr>
              <w:t>6</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28ης ΟΚΤΩΒΡΙΟΥ 33: Χ.Θ.ΚΑΤΑ ΕΓΣΑ 87 ΤΟΥ ΣΗΜΕΙΟΥ ΤΟΜΗΣ ΤΩΝ ΔΙΑΓΩΝΙΩΝ</w:t>
            </w:r>
          </w:p>
          <w:p w:rsidR="00EE3DBE" w:rsidRPr="005A5559" w:rsidRDefault="00EE3DBE" w:rsidP="000A0863">
            <w:pPr>
              <w:rPr>
                <w:rFonts w:ascii="Verdana" w:hAnsi="Verdana"/>
                <w:color w:val="000000"/>
                <w:sz w:val="18"/>
                <w:szCs w:val="18"/>
                <w:lang w:eastAsia="el-GR"/>
              </w:rPr>
            </w:pPr>
            <w:r>
              <w:rPr>
                <w:rFonts w:ascii="Verdana" w:hAnsi="Verdana"/>
                <w:color w:val="000000"/>
                <w:sz w:val="18"/>
                <w:szCs w:val="18"/>
                <w:lang w:eastAsia="el-GR"/>
              </w:rPr>
              <w:t>X:877942.30 καιY:4041873.91</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A5559" w:rsidRDefault="00EE3DBE" w:rsidP="000A0863">
            <w:pPr>
              <w:rPr>
                <w:rFonts w:ascii="Verdana" w:hAnsi="Verdana"/>
                <w:color w:val="000000"/>
                <w:sz w:val="18"/>
                <w:szCs w:val="18"/>
                <w:lang w:eastAsia="el-GR"/>
              </w:rPr>
            </w:pPr>
            <w:r>
              <w:rPr>
                <w:rFonts w:ascii="Verdana" w:hAnsi="Verdana"/>
                <w:color w:val="000000"/>
                <w:sz w:val="18"/>
                <w:szCs w:val="18"/>
                <w:lang w:eastAsia="el-GR"/>
              </w:rPr>
              <w:t>ΠΟΛΥΙΑΤΡΕΙΟ</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ΠΑΠΑΝΤΩΝΙΟΥ ΝΙΚΗΤΑΣ</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ΠΑΠΑΝΤΩΝΙΟΥ ΝΙΚΗΤΑΣ</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2/</w:t>
            </w:r>
            <w:r>
              <w:rPr>
                <w:rFonts w:ascii="Verdana" w:hAnsi="Verdana"/>
                <w:color w:val="000000"/>
                <w:sz w:val="18"/>
                <w:szCs w:val="18"/>
                <w:lang w:eastAsia="el-GR"/>
              </w:rPr>
              <w:t>41690/05-07</w:t>
            </w:r>
            <w:r w:rsidRPr="005E366E">
              <w:rPr>
                <w:rFonts w:ascii="Verdana" w:hAnsi="Verdana"/>
                <w:color w:val="000000"/>
                <w:sz w:val="18"/>
                <w:szCs w:val="18"/>
                <w:lang w:eastAsia="el-GR"/>
              </w:rPr>
              <w:t>-2018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300,00</w:t>
            </w:r>
            <w:r w:rsidRPr="005E366E">
              <w:rPr>
                <w:rFonts w:ascii="Verdana" w:hAnsi="Verdana"/>
                <w:color w:val="000000"/>
                <w:sz w:val="18"/>
                <w:szCs w:val="18"/>
                <w:lang w:eastAsia="el-GR"/>
              </w:rPr>
              <w:t> </w:t>
            </w:r>
          </w:p>
        </w:tc>
      </w:tr>
      <w:tr w:rsidR="00EE3DBE" w:rsidRPr="005E366E" w:rsidTr="000A0863">
        <w:trPr>
          <w:gridBefore w:val="1"/>
          <w:wBefore w:w="283" w:type="dxa"/>
          <w:trHeight w:val="143"/>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Default="00EE3DBE" w:rsidP="000A0863">
            <w:pPr>
              <w:ind w:firstLine="567"/>
              <w:rPr>
                <w:rFonts w:ascii="Verdana" w:hAnsi="Verdana"/>
                <w:sz w:val="18"/>
                <w:szCs w:val="18"/>
                <w:lang w:eastAsia="el-GR"/>
              </w:rPr>
            </w:pPr>
            <w:r>
              <w:rPr>
                <w:rFonts w:ascii="Verdana" w:hAnsi="Verdana"/>
                <w:sz w:val="18"/>
                <w:szCs w:val="18"/>
                <w:lang w:eastAsia="el-GR"/>
              </w:rPr>
              <w:t>7</w:t>
            </w:r>
          </w:p>
          <w:p w:rsidR="00EE3DBE" w:rsidRPr="005E366E" w:rsidRDefault="00EE3DBE" w:rsidP="000A0863">
            <w:pPr>
              <w:ind w:firstLine="567"/>
              <w:rPr>
                <w:rFonts w:ascii="Verdana" w:hAnsi="Verdana"/>
                <w:sz w:val="18"/>
                <w:szCs w:val="18"/>
                <w:lang w:eastAsia="el-GR"/>
              </w:rPr>
            </w:pP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ind w:firstLine="567"/>
              <w:rPr>
                <w:rFonts w:ascii="Verdana" w:hAnsi="Verdana"/>
                <w:color w:val="000000"/>
                <w:sz w:val="18"/>
                <w:szCs w:val="18"/>
                <w:lang w:val="el-GR" w:eastAsia="el-GR"/>
              </w:rPr>
            </w:pPr>
            <w:r>
              <w:rPr>
                <w:rFonts w:ascii="Verdana" w:hAnsi="Verdana"/>
                <w:color w:val="000000"/>
                <w:sz w:val="18"/>
                <w:szCs w:val="18"/>
                <w:lang w:val="el-GR" w:eastAsia="el-GR"/>
              </w:rPr>
              <w:t>ΚΡΗΤΗΣ 6: Χ.Θ.</w:t>
            </w:r>
            <w:r w:rsidRPr="009E538A">
              <w:rPr>
                <w:rFonts w:ascii="Verdana" w:hAnsi="Verdana"/>
                <w:color w:val="000000"/>
                <w:sz w:val="18"/>
                <w:szCs w:val="18"/>
                <w:lang w:val="el-GR" w:eastAsia="el-GR"/>
              </w:rPr>
              <w:t>ΑΤΑ ΕΓΣΑ 87 ΤΟΥ ΣΗΜΕΙΟΥ ΤΟΜΗΣ ΤΩΝ ΔΙΑΓΩΝΙΩΝ</w:t>
            </w:r>
          </w:p>
          <w:p w:rsidR="00EE3DBE" w:rsidRPr="00830041" w:rsidRDefault="00EE3DBE" w:rsidP="000A0863">
            <w:pPr>
              <w:ind w:firstLine="567"/>
              <w:rPr>
                <w:rFonts w:ascii="Verdana" w:hAnsi="Verdana"/>
                <w:color w:val="000000"/>
                <w:sz w:val="18"/>
                <w:szCs w:val="18"/>
                <w:lang w:eastAsia="el-GR"/>
              </w:rPr>
            </w:pPr>
            <w:r>
              <w:rPr>
                <w:rFonts w:ascii="Verdana" w:hAnsi="Verdana"/>
                <w:color w:val="000000"/>
                <w:sz w:val="18"/>
                <w:szCs w:val="18"/>
                <w:lang w:eastAsia="el-GR"/>
              </w:rPr>
              <w:t>X:877933.30 Υ:4042003.15</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ΕΝΟΙΚΙΑΖΩΜΕΝΑ ΕΠΙΠΛΩΜΕΝΑ ΔΩΜΑΤΙΑ</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Κ.ΜΗΝΕΤΤΟΣ &amp; ΣΙΑ Ε.Ε</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Κ.ΜΗΝΕΤΤΟΣ &amp; ΣΙΑ Ε.Ε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5E366E" w:rsidRDefault="00EE3DBE" w:rsidP="000A0863">
            <w:pPr>
              <w:rPr>
                <w:rFonts w:ascii="Verdana" w:hAnsi="Verdana"/>
                <w:color w:val="000000"/>
                <w:sz w:val="18"/>
                <w:szCs w:val="18"/>
                <w:lang w:eastAsia="el-GR"/>
              </w:rPr>
            </w:pPr>
            <w:r>
              <w:rPr>
                <w:rFonts w:ascii="Verdana" w:hAnsi="Verdana"/>
                <w:color w:val="000000"/>
                <w:sz w:val="18"/>
                <w:szCs w:val="18"/>
                <w:lang w:eastAsia="el-GR"/>
              </w:rPr>
              <w:t>2/42221/09-07-2018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300,00</w:t>
            </w:r>
          </w:p>
        </w:tc>
      </w:tr>
      <w:tr w:rsidR="00EE3DBE" w:rsidRPr="005E366E" w:rsidTr="000A0863">
        <w:trPr>
          <w:gridBefore w:val="1"/>
          <w:wBefore w:w="283" w:type="dxa"/>
          <w:trHeight w:val="143"/>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434DBD" w:rsidRDefault="00EE3DBE" w:rsidP="000A0863">
            <w:pPr>
              <w:ind w:firstLine="567"/>
              <w:rPr>
                <w:rFonts w:ascii="Verdana" w:hAnsi="Verdana"/>
                <w:sz w:val="18"/>
                <w:szCs w:val="18"/>
                <w:lang w:eastAsia="el-GR"/>
              </w:rPr>
            </w:pPr>
            <w:r>
              <w:rPr>
                <w:rFonts w:ascii="Verdana" w:hAnsi="Verdana"/>
                <w:sz w:val="18"/>
                <w:szCs w:val="18"/>
                <w:lang w:eastAsia="el-GR"/>
              </w:rPr>
              <w:t>8</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 xml:space="preserve">ΕΘΝΑΡΧΟΥ ΜΑΚΑΡΙΟΥ : Χ.Θ.  κατά ΕΓΣΑ 87 ΤΟΥ ΣΗΜΕΙΟΥ ΤΟΜΗΣ ΤΗΣ ΔΙΑΓΩΝΙΟΥ </w:t>
            </w:r>
          </w:p>
          <w:p w:rsidR="00EE3DBE" w:rsidRPr="00434DBD" w:rsidRDefault="00EE3DBE" w:rsidP="000A0863">
            <w:pPr>
              <w:ind w:firstLine="567"/>
              <w:rPr>
                <w:rFonts w:ascii="Verdana" w:hAnsi="Verdana"/>
                <w:color w:val="000000"/>
                <w:sz w:val="18"/>
                <w:szCs w:val="18"/>
                <w:lang w:eastAsia="el-GR"/>
              </w:rPr>
            </w:pPr>
            <w:r>
              <w:rPr>
                <w:rFonts w:ascii="Verdana" w:hAnsi="Verdana"/>
                <w:color w:val="000000"/>
                <w:sz w:val="18"/>
                <w:szCs w:val="18"/>
                <w:lang w:eastAsia="el-GR"/>
              </w:rPr>
              <w:t>X:</w:t>
            </w:r>
            <w:r w:rsidRPr="00932FC1">
              <w:rPr>
                <w:rFonts w:ascii="Verdana" w:hAnsi="Verdana"/>
                <w:color w:val="000000"/>
                <w:sz w:val="18"/>
                <w:szCs w:val="18"/>
                <w:lang w:eastAsia="el-GR"/>
              </w:rPr>
              <w:t>878436.</w:t>
            </w:r>
            <w:r>
              <w:rPr>
                <w:rFonts w:ascii="Verdana" w:hAnsi="Verdana"/>
                <w:color w:val="000000"/>
                <w:sz w:val="18"/>
                <w:szCs w:val="18"/>
                <w:lang w:eastAsia="el-GR"/>
              </w:rPr>
              <w:t xml:space="preserve">90 και Y:4041685.52                                                      </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ΤΡΑΠΕΖΑ</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ΕΘΝΙΚΗ ΤΡΑΠΕΖΑ ΤΗΣ ΕΛΛΑΔΟΣ Α.Ε.</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ΕΘΝΙΚΗ ΤΡΑΠΕΖΑ ΤΗΣ ΕΛΛΑΔΟΣ Α.Ε.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2/43581/12-07-2018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 xml:space="preserve">600,00 </w:t>
            </w:r>
          </w:p>
        </w:tc>
      </w:tr>
      <w:tr w:rsidR="00EE3DBE" w:rsidRPr="005E366E" w:rsidTr="000A0863">
        <w:trPr>
          <w:gridBefore w:val="1"/>
          <w:wBefore w:w="283" w:type="dxa"/>
          <w:trHeight w:val="143"/>
          <w:jc w:val="right"/>
        </w:trPr>
        <w:tc>
          <w:tcPr>
            <w:tcW w:w="1134"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Default="00EE3DBE" w:rsidP="000A0863">
            <w:pPr>
              <w:ind w:firstLine="567"/>
              <w:rPr>
                <w:rFonts w:ascii="Verdana" w:hAnsi="Verdana"/>
                <w:sz w:val="18"/>
                <w:szCs w:val="18"/>
                <w:lang w:eastAsia="el-GR"/>
              </w:rPr>
            </w:pPr>
            <w:r>
              <w:rPr>
                <w:rFonts w:ascii="Verdana" w:hAnsi="Verdana"/>
                <w:sz w:val="18"/>
                <w:szCs w:val="18"/>
                <w:lang w:eastAsia="el-GR"/>
              </w:rPr>
              <w:t>9</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 xml:space="preserve">Γ.ΠΑΠΑΝΙΚΟΛΑΟΥ 17Α : Χ.Θ.  κατά ΕΓΣΑ 87 ΤΟΥ ΣΗΜΕΙΟΥ ΤΟΜΗΣ ΤΗΣ ΔΙΑΓΩΝΙΟΥ                                                        </w:t>
            </w:r>
          </w:p>
          <w:p w:rsidR="00EE3DBE" w:rsidRPr="00F3644C" w:rsidRDefault="00EE3DBE" w:rsidP="000A0863">
            <w:pPr>
              <w:rPr>
                <w:rFonts w:ascii="Verdana" w:hAnsi="Verdana"/>
                <w:color w:val="000000"/>
                <w:sz w:val="18"/>
                <w:szCs w:val="18"/>
                <w:lang w:eastAsia="el-GR"/>
              </w:rPr>
            </w:pPr>
            <w:r>
              <w:rPr>
                <w:rFonts w:ascii="Verdana" w:hAnsi="Verdana"/>
                <w:color w:val="000000"/>
                <w:sz w:val="18"/>
                <w:szCs w:val="18"/>
                <w:lang w:eastAsia="el-GR"/>
              </w:rPr>
              <w:t>Χ</w:t>
            </w:r>
            <w:r w:rsidRPr="00F3644C">
              <w:rPr>
                <w:rFonts w:ascii="Verdana" w:hAnsi="Verdana"/>
                <w:color w:val="000000"/>
                <w:sz w:val="18"/>
                <w:szCs w:val="18"/>
                <w:lang w:eastAsia="el-GR"/>
              </w:rPr>
              <w:t xml:space="preserve">:878286.13 </w:t>
            </w:r>
            <w:r>
              <w:rPr>
                <w:rFonts w:ascii="Verdana" w:hAnsi="Verdana"/>
                <w:color w:val="000000"/>
                <w:sz w:val="18"/>
                <w:szCs w:val="18"/>
                <w:lang w:eastAsia="el-GR"/>
              </w:rPr>
              <w:t>και Υ</w:t>
            </w:r>
            <w:r w:rsidRPr="00F3644C">
              <w:rPr>
                <w:rFonts w:ascii="Verdana" w:hAnsi="Verdana"/>
                <w:color w:val="000000"/>
                <w:sz w:val="18"/>
                <w:szCs w:val="18"/>
                <w:lang w:eastAsia="el-GR"/>
              </w:rPr>
              <w:t>:4042196.70</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Default="00EE3DBE" w:rsidP="000A0863">
            <w:pPr>
              <w:rPr>
                <w:rFonts w:ascii="Verdana" w:hAnsi="Verdana"/>
                <w:color w:val="000000"/>
                <w:sz w:val="18"/>
                <w:szCs w:val="18"/>
                <w:lang w:eastAsia="el-GR"/>
              </w:rPr>
            </w:pPr>
            <w:r w:rsidRPr="005E366E">
              <w:rPr>
                <w:rFonts w:ascii="Verdana" w:hAnsi="Verdana"/>
                <w:color w:val="000000"/>
                <w:sz w:val="18"/>
                <w:szCs w:val="18"/>
                <w:lang w:eastAsia="el-GR"/>
              </w:rPr>
              <w:t>ΕΝΟΙΚΙΑΣΕΙΣ ΑΥΤ/ΤΩΝ</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9D4C52" w:rsidRDefault="00EE3DBE" w:rsidP="000A0863">
            <w:pPr>
              <w:rPr>
                <w:rFonts w:ascii="Verdana" w:hAnsi="Verdana"/>
                <w:color w:val="000000"/>
                <w:sz w:val="18"/>
                <w:szCs w:val="18"/>
                <w:lang w:eastAsia="el-GR"/>
              </w:rPr>
            </w:pPr>
            <w:r>
              <w:rPr>
                <w:rFonts w:ascii="Verdana" w:hAnsi="Verdana"/>
                <w:color w:val="000000"/>
                <w:sz w:val="18"/>
                <w:szCs w:val="18"/>
                <w:lang w:eastAsia="el-GR"/>
              </w:rPr>
              <w:t>ΡΟRT TRAVEL</w:t>
            </w:r>
          </w:p>
        </w:tc>
        <w:tc>
          <w:tcPr>
            <w:tcW w:w="1135"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ΧΑΤΖΗΜΙΧΑΛΗ ΕΛΕΥΘΕΡΙΑ</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2/43613/13-07-2018</w:t>
            </w:r>
          </w:p>
        </w:tc>
        <w:tc>
          <w:tcPr>
            <w:tcW w:w="993" w:type="dxa"/>
            <w:gridSpan w:val="2"/>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Default="00EE3DBE" w:rsidP="000A0863">
            <w:pPr>
              <w:rPr>
                <w:rFonts w:ascii="Verdana" w:hAnsi="Verdana"/>
                <w:color w:val="000000"/>
                <w:sz w:val="18"/>
                <w:szCs w:val="18"/>
                <w:lang w:eastAsia="el-GR"/>
              </w:rPr>
            </w:pPr>
            <w:r>
              <w:rPr>
                <w:rFonts w:ascii="Verdana" w:hAnsi="Verdana"/>
                <w:color w:val="000000"/>
                <w:sz w:val="18"/>
                <w:szCs w:val="18"/>
                <w:lang w:eastAsia="el-GR"/>
              </w:rPr>
              <w:t>300,00</w:t>
            </w:r>
          </w:p>
        </w:tc>
      </w:tr>
      <w:tr w:rsidR="00EE3DBE" w:rsidRPr="005E366E" w:rsidTr="000A0863">
        <w:trPr>
          <w:gridBefore w:val="1"/>
          <w:wBefore w:w="283" w:type="dxa"/>
          <w:trHeight w:val="143"/>
          <w:jc w:val="right"/>
        </w:trPr>
        <w:tc>
          <w:tcPr>
            <w:tcW w:w="1134"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Default="00EE3DBE" w:rsidP="000A0863">
            <w:pPr>
              <w:ind w:firstLine="567"/>
              <w:rPr>
                <w:rFonts w:ascii="Verdana" w:hAnsi="Verdana"/>
                <w:sz w:val="18"/>
                <w:szCs w:val="18"/>
                <w:lang w:eastAsia="el-GR"/>
              </w:rPr>
            </w:pPr>
          </w:p>
          <w:p w:rsidR="00EE3DBE" w:rsidRDefault="00EE3DBE" w:rsidP="000A0863">
            <w:pPr>
              <w:ind w:firstLine="567"/>
              <w:rPr>
                <w:rFonts w:ascii="Verdana" w:hAnsi="Verdana"/>
                <w:sz w:val="18"/>
                <w:szCs w:val="18"/>
                <w:lang w:eastAsia="el-GR"/>
              </w:rPr>
            </w:pPr>
            <w:r>
              <w:rPr>
                <w:rFonts w:ascii="Verdana" w:hAnsi="Verdana"/>
                <w:sz w:val="18"/>
                <w:szCs w:val="18"/>
                <w:lang w:eastAsia="el-GR"/>
              </w:rPr>
              <w:t>10</w:t>
            </w:r>
          </w:p>
          <w:p w:rsidR="00EE3DBE" w:rsidRDefault="00EE3DBE" w:rsidP="000A0863">
            <w:pPr>
              <w:ind w:firstLine="567"/>
              <w:rPr>
                <w:rFonts w:ascii="Verdana" w:hAnsi="Verdana"/>
                <w:sz w:val="18"/>
                <w:szCs w:val="18"/>
                <w:lang w:eastAsia="el-GR"/>
              </w:rPr>
            </w:pPr>
          </w:p>
          <w:p w:rsidR="00EE3DBE" w:rsidRPr="0075205F" w:rsidRDefault="00EE3DBE" w:rsidP="000A0863">
            <w:pPr>
              <w:ind w:firstLine="567"/>
              <w:rPr>
                <w:rFonts w:ascii="Verdana" w:hAnsi="Verdana"/>
                <w:sz w:val="18"/>
                <w:szCs w:val="18"/>
                <w:lang w:eastAsia="el-GR"/>
              </w:rPr>
            </w:pPr>
          </w:p>
        </w:tc>
        <w:tc>
          <w:tcPr>
            <w:tcW w:w="1843"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9E538A" w:rsidRDefault="00EE3DBE" w:rsidP="000A0863">
            <w:pPr>
              <w:rPr>
                <w:rFonts w:ascii="Verdana" w:hAnsi="Verdana"/>
                <w:color w:val="000000"/>
                <w:sz w:val="18"/>
                <w:szCs w:val="18"/>
                <w:lang w:val="el-GR" w:eastAsia="el-GR"/>
              </w:rPr>
            </w:pPr>
            <w:r w:rsidRPr="009E538A">
              <w:rPr>
                <w:rFonts w:ascii="Verdana" w:hAnsi="Verdana"/>
                <w:color w:val="000000"/>
                <w:sz w:val="18"/>
                <w:szCs w:val="18"/>
                <w:lang w:val="el-GR" w:eastAsia="el-GR"/>
              </w:rPr>
              <w:t>ΓΑΛΛΙΑΣ 5: Χ.Θ.  κατά ΕΓΣΑ 87 ΤΟΥ ΣΗΜΕΙΟΥ ΤΟΜΗΣ ΤΗΣ ΔΙΑΓΩΝΙΟΥ</w:t>
            </w:r>
          </w:p>
          <w:p w:rsidR="00EE3DBE" w:rsidRPr="00C218B9" w:rsidRDefault="00EE3DBE" w:rsidP="000A0863">
            <w:pPr>
              <w:ind w:firstLine="567"/>
              <w:rPr>
                <w:rFonts w:ascii="Verdana" w:hAnsi="Verdana"/>
                <w:color w:val="000000"/>
                <w:sz w:val="18"/>
                <w:szCs w:val="18"/>
                <w:lang w:eastAsia="el-GR"/>
              </w:rPr>
            </w:pPr>
            <w:r>
              <w:rPr>
                <w:rFonts w:ascii="Verdana" w:hAnsi="Verdana"/>
                <w:color w:val="000000"/>
                <w:sz w:val="18"/>
                <w:szCs w:val="18"/>
                <w:lang w:eastAsia="el-GR"/>
              </w:rPr>
              <w:t>Χ</w:t>
            </w:r>
            <w:r w:rsidRPr="00F3644C">
              <w:rPr>
                <w:rFonts w:ascii="Verdana" w:hAnsi="Verdana"/>
                <w:color w:val="000000"/>
                <w:sz w:val="18"/>
                <w:szCs w:val="18"/>
                <w:lang w:eastAsia="el-GR"/>
              </w:rPr>
              <w:t>:</w:t>
            </w:r>
            <w:r>
              <w:rPr>
                <w:rFonts w:ascii="Verdana" w:hAnsi="Verdana"/>
                <w:color w:val="000000"/>
                <w:sz w:val="18"/>
                <w:szCs w:val="18"/>
                <w:lang w:eastAsia="el-GR"/>
              </w:rPr>
              <w:t xml:space="preserve"> 878465.47 και Y:4041682.81                                                        </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932FC1" w:rsidRDefault="00EE3DBE" w:rsidP="000A0863">
            <w:pPr>
              <w:rPr>
                <w:rFonts w:ascii="Verdana" w:hAnsi="Verdana"/>
                <w:color w:val="000000"/>
                <w:sz w:val="18"/>
                <w:szCs w:val="18"/>
                <w:lang w:eastAsia="el-GR"/>
              </w:rPr>
            </w:pPr>
            <w:r>
              <w:rPr>
                <w:rFonts w:ascii="Verdana" w:hAnsi="Verdana"/>
                <w:color w:val="000000"/>
                <w:sz w:val="18"/>
                <w:szCs w:val="18"/>
                <w:lang w:eastAsia="el-GR"/>
              </w:rPr>
              <w:t>ΤΡΑΠΕΖΑ</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932FC1" w:rsidRDefault="00EE3DBE" w:rsidP="000A0863">
            <w:pPr>
              <w:rPr>
                <w:rFonts w:ascii="Verdana" w:hAnsi="Verdana"/>
                <w:color w:val="000000"/>
                <w:sz w:val="18"/>
                <w:szCs w:val="18"/>
                <w:lang w:eastAsia="el-GR"/>
              </w:rPr>
            </w:pPr>
            <w:r>
              <w:rPr>
                <w:rFonts w:ascii="Verdana" w:hAnsi="Verdana"/>
                <w:color w:val="000000"/>
                <w:sz w:val="18"/>
                <w:szCs w:val="18"/>
                <w:lang w:eastAsia="el-GR"/>
              </w:rPr>
              <w:t>ALPHA</w:t>
            </w:r>
            <w:r w:rsidRPr="00932FC1">
              <w:rPr>
                <w:rFonts w:ascii="Verdana" w:hAnsi="Verdana"/>
                <w:color w:val="000000"/>
                <w:sz w:val="18"/>
                <w:szCs w:val="18"/>
                <w:lang w:eastAsia="el-GR"/>
              </w:rPr>
              <w:t xml:space="preserve"> </w:t>
            </w:r>
            <w:r>
              <w:rPr>
                <w:rFonts w:ascii="Verdana" w:hAnsi="Verdana"/>
                <w:color w:val="000000"/>
                <w:sz w:val="18"/>
                <w:szCs w:val="18"/>
                <w:lang w:eastAsia="el-GR"/>
              </w:rPr>
              <w:t>BANK</w:t>
            </w:r>
          </w:p>
        </w:tc>
        <w:tc>
          <w:tcPr>
            <w:tcW w:w="1135" w:type="dxa"/>
            <w:gridSpan w:val="2"/>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932FC1" w:rsidRDefault="00EE3DBE" w:rsidP="000A0863">
            <w:pPr>
              <w:rPr>
                <w:rFonts w:ascii="Verdana" w:hAnsi="Verdana"/>
                <w:color w:val="000000"/>
                <w:sz w:val="18"/>
                <w:szCs w:val="18"/>
                <w:lang w:eastAsia="el-GR"/>
              </w:rPr>
            </w:pPr>
            <w:r>
              <w:rPr>
                <w:rFonts w:ascii="Verdana" w:hAnsi="Verdana"/>
                <w:color w:val="000000"/>
                <w:sz w:val="18"/>
                <w:szCs w:val="18"/>
                <w:lang w:eastAsia="el-GR"/>
              </w:rPr>
              <w:t>ALPHA</w:t>
            </w:r>
            <w:r w:rsidRPr="00932FC1">
              <w:rPr>
                <w:rFonts w:ascii="Verdana" w:hAnsi="Verdana"/>
                <w:color w:val="000000"/>
                <w:sz w:val="18"/>
                <w:szCs w:val="18"/>
                <w:lang w:eastAsia="el-GR"/>
              </w:rPr>
              <w:t xml:space="preserve"> </w:t>
            </w:r>
            <w:r>
              <w:rPr>
                <w:rFonts w:ascii="Verdana" w:hAnsi="Verdana"/>
                <w:color w:val="000000"/>
                <w:sz w:val="18"/>
                <w:szCs w:val="18"/>
                <w:lang w:eastAsia="el-GR"/>
              </w:rPr>
              <w:t>BANK</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932FC1" w:rsidRDefault="00EE3DBE" w:rsidP="000A0863">
            <w:pPr>
              <w:rPr>
                <w:rFonts w:ascii="Verdana" w:hAnsi="Verdana"/>
                <w:color w:val="000000"/>
                <w:sz w:val="18"/>
                <w:szCs w:val="18"/>
                <w:lang w:eastAsia="el-GR"/>
              </w:rPr>
            </w:pPr>
            <w:r w:rsidRPr="00932FC1">
              <w:rPr>
                <w:rFonts w:ascii="Verdana" w:hAnsi="Verdana"/>
                <w:color w:val="000000"/>
                <w:sz w:val="18"/>
                <w:szCs w:val="18"/>
                <w:lang w:eastAsia="el-GR"/>
              </w:rPr>
              <w:t>2/43664/13-07-2018</w:t>
            </w:r>
          </w:p>
        </w:tc>
        <w:tc>
          <w:tcPr>
            <w:tcW w:w="993" w:type="dxa"/>
            <w:gridSpan w:val="2"/>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932FC1" w:rsidRDefault="00EE3DBE" w:rsidP="000A0863">
            <w:pPr>
              <w:rPr>
                <w:rFonts w:ascii="Verdana" w:hAnsi="Verdana"/>
                <w:color w:val="000000"/>
                <w:sz w:val="18"/>
                <w:szCs w:val="18"/>
                <w:lang w:eastAsia="el-GR"/>
              </w:rPr>
            </w:pPr>
            <w:r w:rsidRPr="00932FC1">
              <w:rPr>
                <w:rFonts w:ascii="Verdana" w:hAnsi="Verdana"/>
                <w:color w:val="000000"/>
                <w:sz w:val="18"/>
                <w:szCs w:val="18"/>
                <w:lang w:eastAsia="el-GR"/>
              </w:rPr>
              <w:t>600,00</w:t>
            </w:r>
            <w:r>
              <w:rPr>
                <w:rFonts w:ascii="Verdana" w:hAnsi="Verdana"/>
                <w:color w:val="000000"/>
                <w:sz w:val="18"/>
                <w:szCs w:val="18"/>
                <w:lang w:eastAsia="el-GR"/>
              </w:rPr>
              <w:t xml:space="preserve"> </w:t>
            </w:r>
          </w:p>
        </w:tc>
      </w:tr>
      <w:tr w:rsidR="00EE3DBE" w:rsidRPr="006B122E" w:rsidTr="000A0863">
        <w:trPr>
          <w:gridAfter w:val="1"/>
          <w:wAfter w:w="399" w:type="dxa"/>
          <w:jc w:val="right"/>
        </w:trPr>
        <w:tc>
          <w:tcPr>
            <w:tcW w:w="6378" w:type="dxa"/>
            <w:gridSpan w:val="6"/>
          </w:tcPr>
          <w:p w:rsidR="00EE3DBE" w:rsidRPr="009E538A" w:rsidRDefault="00EE3DBE" w:rsidP="000A0863">
            <w:pPr>
              <w:ind w:firstLine="567"/>
              <w:jc w:val="center"/>
              <w:rPr>
                <w:sz w:val="18"/>
                <w:szCs w:val="18"/>
              </w:rPr>
            </w:pPr>
            <w:r w:rsidRPr="009E538A">
              <w:rPr>
                <w:sz w:val="18"/>
                <w:szCs w:val="18"/>
              </w:rPr>
              <w:t>Ρόδος  17/07/2018</w:t>
            </w:r>
          </w:p>
        </w:tc>
        <w:tc>
          <w:tcPr>
            <w:tcW w:w="2579" w:type="dxa"/>
            <w:gridSpan w:val="3"/>
          </w:tcPr>
          <w:p w:rsidR="00EE3DBE" w:rsidRPr="009E538A" w:rsidRDefault="00EE3DBE" w:rsidP="000A0863">
            <w:pPr>
              <w:ind w:firstLine="567"/>
              <w:jc w:val="center"/>
              <w:rPr>
                <w:sz w:val="18"/>
                <w:szCs w:val="18"/>
              </w:rPr>
            </w:pPr>
            <w:r w:rsidRPr="009E538A">
              <w:rPr>
                <w:sz w:val="18"/>
                <w:szCs w:val="18"/>
              </w:rPr>
              <w:t>Ρόδος 17/07/2018</w:t>
            </w:r>
          </w:p>
        </w:tc>
      </w:tr>
    </w:tbl>
    <w:p w:rsidR="00EE3DBE" w:rsidRDefault="00EE3DBE" w:rsidP="00EE3DBE">
      <w:pPr>
        <w:widowControl w:val="0"/>
        <w:tabs>
          <w:tab w:val="left" w:pos="9180"/>
        </w:tabs>
        <w:ind w:right="46" w:firstLine="567"/>
        <w:jc w:val="both"/>
        <w:rPr>
          <w:rFonts w:ascii="Tahoma" w:hAnsi="Tahoma" w:cs="Tahoma"/>
          <w:b/>
          <w:sz w:val="20"/>
          <w:szCs w:val="20"/>
          <w:lang w:val="el-GR"/>
        </w:rPr>
      </w:pPr>
    </w:p>
    <w:p w:rsidR="00EE3DBE" w:rsidRDefault="00EE3DBE" w:rsidP="00EE3DBE">
      <w:pPr>
        <w:widowControl w:val="0"/>
        <w:tabs>
          <w:tab w:val="left" w:pos="9180"/>
        </w:tabs>
        <w:ind w:right="46" w:firstLine="567"/>
        <w:jc w:val="both"/>
        <w:rPr>
          <w:rFonts w:ascii="Tahoma" w:hAnsi="Tahoma" w:cs="Tahoma"/>
          <w:b/>
          <w:sz w:val="20"/>
          <w:szCs w:val="20"/>
          <w:lang w:val="el-GR"/>
        </w:rPr>
      </w:pPr>
    </w:p>
    <w:p w:rsidR="00EE3DBE" w:rsidRDefault="00EE3DBE" w:rsidP="00823B99">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Β) Εισήγηση ΑΠ 51279/2018</w:t>
      </w:r>
    </w:p>
    <w:p w:rsidR="00EE3DBE" w:rsidRDefault="00EE3DBE" w:rsidP="00823B99">
      <w:pPr>
        <w:widowControl w:val="0"/>
        <w:tabs>
          <w:tab w:val="left" w:pos="9180"/>
        </w:tabs>
        <w:ind w:right="46" w:firstLine="567"/>
        <w:jc w:val="both"/>
        <w:rPr>
          <w:rFonts w:ascii="Tahoma" w:hAnsi="Tahoma" w:cs="Tahoma"/>
          <w:b/>
          <w:sz w:val="20"/>
          <w:szCs w:val="20"/>
          <w:lang w:val="el-GR"/>
        </w:rPr>
      </w:pPr>
    </w:p>
    <w:p w:rsidR="00EE3DBE" w:rsidRPr="00225230" w:rsidRDefault="00EE3DBE" w:rsidP="00823B99">
      <w:pPr>
        <w:tabs>
          <w:tab w:val="left" w:pos="9180"/>
        </w:tabs>
        <w:ind w:firstLine="567"/>
        <w:jc w:val="both"/>
        <w:rPr>
          <w:rFonts w:ascii="Tahoma" w:hAnsi="Tahoma" w:cs="Tahoma"/>
          <w:color w:val="000000"/>
          <w:sz w:val="20"/>
          <w:szCs w:val="20"/>
          <w:lang w:val="el-GR"/>
        </w:rPr>
      </w:pPr>
      <w:r w:rsidRPr="00225230">
        <w:rPr>
          <w:rFonts w:ascii="Tahoma" w:hAnsi="Tahoma" w:cs="Tahoma"/>
          <w:b/>
          <w:color w:val="000000"/>
          <w:sz w:val="20"/>
          <w:szCs w:val="20"/>
          <w:lang w:val="el-GR"/>
        </w:rPr>
        <w:t>Θέμα:</w:t>
      </w:r>
      <w:r w:rsidRPr="00225230">
        <w:rPr>
          <w:rFonts w:ascii="Tahoma" w:hAnsi="Tahoma" w:cs="Tahoma"/>
          <w:color w:val="000000"/>
          <w:sz w:val="20"/>
          <w:szCs w:val="20"/>
          <w:lang w:val="el-GR"/>
        </w:rPr>
        <w:t xml:space="preserve"> </w:t>
      </w:r>
      <w:r w:rsidRPr="00225230">
        <w:rPr>
          <w:rFonts w:ascii="Tahoma" w:hAnsi="Tahoma" w:cs="Tahoma"/>
          <w:sz w:val="20"/>
          <w:szCs w:val="20"/>
          <w:lang w:val="el-GR"/>
        </w:rPr>
        <w:t>Παραχώρηση και Χωροθέτηση</w:t>
      </w:r>
      <w:r w:rsidRPr="00225230">
        <w:rPr>
          <w:rFonts w:ascii="Tahoma" w:hAnsi="Tahoma" w:cs="Tahoma"/>
          <w:color w:val="000000"/>
          <w:sz w:val="20"/>
          <w:szCs w:val="20"/>
          <w:lang w:val="el-GR"/>
        </w:rPr>
        <w:t xml:space="preserve"> </w:t>
      </w:r>
      <w:r w:rsidRPr="00225230">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με καταβολή Τέλους Κοινοχρήστου Χώρου </w:t>
      </w:r>
    </w:p>
    <w:p w:rsidR="00EE3DBE" w:rsidRPr="00225230" w:rsidRDefault="00EE3DBE" w:rsidP="00823B99">
      <w:pPr>
        <w:tabs>
          <w:tab w:val="left" w:pos="9180"/>
        </w:tabs>
        <w:ind w:firstLine="567"/>
        <w:jc w:val="both"/>
        <w:rPr>
          <w:rFonts w:ascii="Tahoma" w:hAnsi="Tahoma" w:cs="Tahoma"/>
          <w:b/>
          <w:sz w:val="20"/>
          <w:szCs w:val="20"/>
          <w:lang w:val="el-GR"/>
        </w:rPr>
      </w:pPr>
      <w:r w:rsidRPr="00225230">
        <w:rPr>
          <w:rFonts w:ascii="Tahoma" w:hAnsi="Tahoma" w:cs="Tahoma"/>
          <w:color w:val="000000"/>
          <w:sz w:val="20"/>
          <w:szCs w:val="20"/>
          <w:lang w:val="el-GR"/>
        </w:rPr>
        <w:t xml:space="preserve">                     </w:t>
      </w: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b/>
          <w:sz w:val="20"/>
          <w:szCs w:val="20"/>
          <w:lang w:val="el-GR"/>
        </w:rPr>
        <w:lastRenderedPageBreak/>
        <w:t>Σχετικά:</w:t>
      </w:r>
      <w:r w:rsidRPr="00225230">
        <w:rPr>
          <w:rFonts w:ascii="Tahoma" w:hAnsi="Tahoma" w:cs="Tahoma"/>
          <w:sz w:val="20"/>
          <w:szCs w:val="20"/>
          <w:lang w:val="el-GR"/>
        </w:rPr>
        <w:t xml:space="preserve"> 1) Η υπ΄αριθμό 309/2018 (ΑΔΑ:6Α75Ω1ρ-ΧΜ5) απόφαση του Δημοτικού Συμβουλίου Ρόδου</w:t>
      </w: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sz w:val="20"/>
          <w:szCs w:val="20"/>
          <w:lang w:val="el-GR"/>
        </w:rPr>
        <w:t>2) Υποβληθείσες αιτήσεις (Επισυναπτόμενος Πίνακας 2)</w:t>
      </w: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sz w:val="20"/>
          <w:szCs w:val="20"/>
          <w:lang w:val="el-GR"/>
        </w:rPr>
        <w:t>3) Το υπ΄αριθμό πρωτ</w:t>
      </w:r>
      <w:r w:rsidRPr="00225230">
        <w:rPr>
          <w:rFonts w:ascii="Tahoma" w:hAnsi="Tahoma" w:cs="Tahoma"/>
          <w:color w:val="000000"/>
          <w:sz w:val="20"/>
          <w:szCs w:val="20"/>
          <w:lang w:val="el-GR"/>
        </w:rPr>
        <w:t>. 16/44569/17-7-2018 έγγραφό</w:t>
      </w:r>
      <w:r w:rsidRPr="00225230">
        <w:rPr>
          <w:rFonts w:ascii="Tahoma" w:hAnsi="Tahoma" w:cs="Tahoma"/>
          <w:sz w:val="20"/>
          <w:szCs w:val="20"/>
          <w:lang w:val="el-GR"/>
        </w:rPr>
        <w:t xml:space="preserve"> μας</w:t>
      </w:r>
    </w:p>
    <w:p w:rsidR="00EE3DBE" w:rsidRPr="00225230" w:rsidRDefault="00EE3DBE" w:rsidP="00823B99">
      <w:pPr>
        <w:tabs>
          <w:tab w:val="num" w:pos="284"/>
          <w:tab w:val="left" w:pos="9180"/>
        </w:tabs>
        <w:ind w:firstLine="567"/>
        <w:jc w:val="both"/>
        <w:rPr>
          <w:rFonts w:ascii="Tahoma" w:hAnsi="Tahoma" w:cs="Tahoma"/>
          <w:sz w:val="20"/>
          <w:szCs w:val="20"/>
          <w:lang w:val="el-GR"/>
        </w:rPr>
      </w:pP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sz w:val="20"/>
          <w:szCs w:val="20"/>
          <w:lang w:val="el-GR"/>
        </w:rPr>
        <w:t>Σε συνέχεια του σχετικού (3) σας στέλνουμε συμπληρωματικά τον Πίνακα 3.2 που αφορά την παραχώρηση θέσεως στάσης/στάθμευσης με βάση το άρθρο 1.3 της υπ΄ αριθμού απόφασης 309/2018 του Δημοτικού Συμβουλίου.</w:t>
      </w: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sz w:val="20"/>
          <w:szCs w:val="20"/>
          <w:lang w:val="el-GR"/>
        </w:rPr>
        <w:t xml:space="preserve">Στους  Α.Α 12 και Α.Α. 18 τα αιτήματα αφορούν την  παραχώρηση θέσεως στάσης και στάθμευσης σε Προξενεία που με βάση το Κεφάλαιο 2 της Κανονιστικής Απόφασης 309/20418 (όπως αυτή έχει τροποποιηθεί και ισχύει μέχρι σήμερα),  παραχωρείτε χωρίς την καταβολή του τέλους κοινόχρηστου χώρου και δεν απαιτείται αίτημα ανανέωσης εφ όσον η έδρα του προξενείου παραμένει σε ισχύ. </w:t>
      </w:r>
    </w:p>
    <w:p w:rsidR="00EE3DBE" w:rsidRPr="00225230" w:rsidRDefault="00EE3DBE" w:rsidP="00823B99">
      <w:pPr>
        <w:pStyle w:val="Bodytext20"/>
        <w:shd w:val="clear" w:color="auto" w:fill="auto"/>
        <w:tabs>
          <w:tab w:val="left" w:pos="9180"/>
        </w:tabs>
        <w:spacing w:before="0" w:line="240" w:lineRule="auto"/>
        <w:ind w:firstLine="567"/>
        <w:jc w:val="both"/>
        <w:rPr>
          <w:rFonts w:ascii="Tahoma" w:hAnsi="Tahoma" w:cs="Tahoma"/>
          <w:i w:val="0"/>
          <w:spacing w:val="0"/>
          <w:sz w:val="20"/>
          <w:szCs w:val="20"/>
        </w:rPr>
      </w:pPr>
      <w:r w:rsidRPr="00225230">
        <w:rPr>
          <w:rFonts w:ascii="Tahoma" w:hAnsi="Tahoma" w:cs="Tahoma"/>
          <w:i w:val="0"/>
          <w:spacing w:val="0"/>
          <w:sz w:val="20"/>
          <w:szCs w:val="20"/>
        </w:rPr>
        <w:t>Σε περίπτωση αίτησης ανανέωσης για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sz w:val="20"/>
          <w:szCs w:val="20"/>
          <w:lang w:val="el-GR"/>
        </w:rPr>
        <w:t>Για την χωροθέτηση θα εφαρμοστεί η διαδικασία που αναφέρεται στο ανωτέρω σχετικό (1).</w:t>
      </w:r>
    </w:p>
    <w:p w:rsidR="00EE3DBE" w:rsidRPr="00225230" w:rsidRDefault="00EE3DBE" w:rsidP="00823B99">
      <w:pPr>
        <w:tabs>
          <w:tab w:val="left" w:pos="9180"/>
        </w:tabs>
        <w:ind w:firstLine="567"/>
        <w:jc w:val="both"/>
        <w:rPr>
          <w:rFonts w:ascii="Tahoma" w:hAnsi="Tahoma" w:cs="Tahoma"/>
          <w:sz w:val="20"/>
          <w:szCs w:val="20"/>
          <w:lang w:val="el-GR"/>
        </w:rPr>
      </w:pPr>
      <w:r w:rsidRPr="00225230">
        <w:rPr>
          <w:rFonts w:ascii="Tahoma" w:hAnsi="Tahoma" w:cs="Tahoma"/>
          <w:sz w:val="20"/>
          <w:szCs w:val="20"/>
          <w:lang w:val="el-GR"/>
        </w:rPr>
        <w:t xml:space="preserve">Είμαστε στη διάθεσή σας για οποιανδήποτε διευκρίνιση. </w:t>
      </w:r>
    </w:p>
    <w:p w:rsidR="00EE3DBE" w:rsidRPr="00514AE6" w:rsidRDefault="00EE3DBE" w:rsidP="00EE3DBE">
      <w:pPr>
        <w:tabs>
          <w:tab w:val="center" w:pos="6804"/>
          <w:tab w:val="left" w:pos="9180"/>
        </w:tabs>
        <w:spacing w:line="280" w:lineRule="atLeast"/>
        <w:ind w:left="-567" w:firstLine="567"/>
        <w:jc w:val="center"/>
        <w:rPr>
          <w:rFonts w:ascii="Verdana" w:hAnsi="Verdana"/>
          <w:b/>
          <w:sz w:val="20"/>
          <w:szCs w:val="20"/>
          <w:lang w:val="el-GR"/>
        </w:rPr>
      </w:pPr>
    </w:p>
    <w:p w:rsidR="00EE3DBE" w:rsidRDefault="00EE3DBE" w:rsidP="00EE3DBE">
      <w:pPr>
        <w:tabs>
          <w:tab w:val="center" w:pos="6804"/>
        </w:tabs>
        <w:spacing w:line="280" w:lineRule="atLeast"/>
        <w:ind w:firstLine="567"/>
        <w:jc w:val="center"/>
        <w:rPr>
          <w:rFonts w:ascii="Verdana" w:hAnsi="Verdana"/>
          <w:b/>
          <w:sz w:val="20"/>
          <w:szCs w:val="20"/>
          <w:lang w:val="el-GR"/>
        </w:rPr>
      </w:pPr>
      <w:r>
        <w:rPr>
          <w:rFonts w:ascii="Verdana" w:hAnsi="Verdana"/>
          <w:b/>
          <w:sz w:val="20"/>
          <w:szCs w:val="20"/>
        </w:rPr>
        <w:t xml:space="preserve">Συμπληρωματικός </w:t>
      </w:r>
      <w:r w:rsidRPr="00F265AC">
        <w:rPr>
          <w:rFonts w:ascii="Verdana" w:hAnsi="Verdana"/>
          <w:b/>
          <w:sz w:val="20"/>
          <w:szCs w:val="20"/>
        </w:rPr>
        <w:t>ΠΙΝΑΚΑΣ</w:t>
      </w:r>
      <w:r>
        <w:rPr>
          <w:rFonts w:ascii="Verdana" w:hAnsi="Verdana"/>
          <w:b/>
          <w:sz w:val="20"/>
          <w:szCs w:val="20"/>
        </w:rPr>
        <w:t xml:space="preserve"> 3.2</w:t>
      </w:r>
    </w:p>
    <w:p w:rsidR="00EE3DBE" w:rsidRDefault="00EE3DBE" w:rsidP="00EE3DBE">
      <w:pPr>
        <w:tabs>
          <w:tab w:val="center" w:pos="6804"/>
        </w:tabs>
        <w:spacing w:line="280" w:lineRule="atLeast"/>
        <w:ind w:firstLine="567"/>
        <w:jc w:val="center"/>
        <w:rPr>
          <w:rFonts w:ascii="Verdana" w:hAnsi="Verdana"/>
          <w:b/>
          <w:sz w:val="20"/>
          <w:szCs w:val="20"/>
          <w:lang w:val="el-GR"/>
        </w:rPr>
      </w:pPr>
    </w:p>
    <w:tbl>
      <w:tblPr>
        <w:tblW w:w="9498" w:type="dxa"/>
        <w:tblInd w:w="-34" w:type="dxa"/>
        <w:tblLayout w:type="fixed"/>
        <w:tblLook w:val="04A0"/>
      </w:tblPr>
      <w:tblGrid>
        <w:gridCol w:w="993"/>
        <w:gridCol w:w="1417"/>
        <w:gridCol w:w="1276"/>
        <w:gridCol w:w="1275"/>
        <w:gridCol w:w="1134"/>
        <w:gridCol w:w="1418"/>
        <w:gridCol w:w="1135"/>
        <w:gridCol w:w="850"/>
      </w:tblGrid>
      <w:tr w:rsidR="00EE3DBE" w:rsidRPr="00710101" w:rsidTr="00823B99">
        <w:trPr>
          <w:trHeight w:val="11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b/>
                <w:color w:val="000000"/>
                <w:sz w:val="18"/>
                <w:szCs w:val="18"/>
              </w:rPr>
            </w:pPr>
            <w:r w:rsidRPr="00710101">
              <w:rPr>
                <w:rFonts w:ascii="Verdana" w:hAnsi="Verdana" w:cs="Tahoma"/>
                <w:b/>
                <w:color w:val="000000"/>
                <w:sz w:val="18"/>
                <w:szCs w:val="18"/>
              </w:rPr>
              <w:t>Α/Α</w:t>
            </w:r>
          </w:p>
        </w:tc>
        <w:tc>
          <w:tcPr>
            <w:tcW w:w="1417" w:type="dxa"/>
            <w:tcBorders>
              <w:top w:val="single" w:sz="4" w:space="0" w:color="auto"/>
              <w:left w:val="nil"/>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bCs/>
                <w:color w:val="000000"/>
                <w:sz w:val="18"/>
                <w:szCs w:val="18"/>
              </w:rPr>
            </w:pPr>
            <w:r w:rsidRPr="00710101">
              <w:rPr>
                <w:rFonts w:ascii="Verdana" w:hAnsi="Verdana" w:cs="Tahoma"/>
                <w:bCs/>
                <w:color w:val="000000"/>
                <w:sz w:val="18"/>
                <w:szCs w:val="18"/>
              </w:rPr>
              <w:t>Διεύθυνση Χωροθέτησης θέσεως</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bCs/>
                <w:color w:val="000000"/>
                <w:sz w:val="18"/>
                <w:szCs w:val="18"/>
              </w:rPr>
            </w:pPr>
            <w:r w:rsidRPr="00710101">
              <w:rPr>
                <w:rFonts w:ascii="Verdana" w:hAnsi="Verdana" w:cs="Tahoma"/>
                <w:bCs/>
                <w:color w:val="000000"/>
                <w:sz w:val="18"/>
                <w:szCs w:val="18"/>
              </w:rPr>
              <w:t>Είδος παραχώρησης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bCs/>
                <w:color w:val="000000"/>
                <w:sz w:val="18"/>
                <w:szCs w:val="18"/>
              </w:rPr>
            </w:pPr>
            <w:r w:rsidRPr="00710101">
              <w:rPr>
                <w:rFonts w:ascii="Verdana" w:hAnsi="Verdana" w:cs="Tahoma"/>
                <w:bCs/>
                <w:color w:val="000000"/>
                <w:sz w:val="18"/>
                <w:szCs w:val="18"/>
              </w:rPr>
              <w:t>Επωνυμία Επιχείρησης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bCs/>
                <w:color w:val="000000"/>
                <w:sz w:val="18"/>
                <w:szCs w:val="18"/>
              </w:rPr>
            </w:pPr>
            <w:r w:rsidRPr="00710101">
              <w:rPr>
                <w:rFonts w:ascii="Verdana" w:hAnsi="Verdana" w:cs="Tahoma"/>
                <w:bCs/>
                <w:color w:val="000000"/>
                <w:sz w:val="18"/>
                <w:szCs w:val="18"/>
              </w:rPr>
              <w:t>Ονοματεπώνυμο Αιτούντα/Επωνυμία Επιχείρησης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bCs/>
                <w:color w:val="000000"/>
                <w:sz w:val="18"/>
                <w:szCs w:val="18"/>
              </w:rPr>
            </w:pPr>
            <w:r w:rsidRPr="00710101">
              <w:rPr>
                <w:rFonts w:ascii="Verdana" w:hAnsi="Verdana" w:cs="Tahoma"/>
                <w:bCs/>
                <w:color w:val="000000"/>
                <w:sz w:val="18"/>
                <w:szCs w:val="18"/>
              </w:rPr>
              <w:t>Αριθμός πρωτ. Αίτησης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bCs/>
                <w:color w:val="000000"/>
                <w:sz w:val="18"/>
                <w:szCs w:val="18"/>
                <w:lang w:val="el-GR"/>
              </w:rPr>
            </w:pPr>
            <w:r w:rsidRPr="00710101">
              <w:rPr>
                <w:rFonts w:ascii="Verdana" w:hAnsi="Verdana" w:cs="Tahoma"/>
                <w:bCs/>
                <w:color w:val="000000"/>
                <w:sz w:val="18"/>
                <w:szCs w:val="18"/>
                <w:lang w:val="el-GR"/>
              </w:rPr>
              <w:t>Αριθμός θέσεων βάση Κεφ. 1 της απόφασης 309/2018 του Δ.Σ.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3DBE" w:rsidRPr="00710101" w:rsidRDefault="00EE3DBE" w:rsidP="000A0863">
            <w:pPr>
              <w:ind w:firstLine="567"/>
              <w:jc w:val="center"/>
              <w:rPr>
                <w:rFonts w:ascii="Verdana" w:hAnsi="Verdana" w:cs="Tahoma"/>
                <w:bCs/>
                <w:color w:val="000000"/>
                <w:sz w:val="18"/>
                <w:szCs w:val="18"/>
                <w:lang w:val="el-GR"/>
              </w:rPr>
            </w:pPr>
            <w:r w:rsidRPr="00710101">
              <w:rPr>
                <w:rFonts w:ascii="Verdana" w:hAnsi="Verdana" w:cs="Tahoma"/>
                <w:bCs/>
                <w:color w:val="000000"/>
                <w:sz w:val="18"/>
                <w:szCs w:val="18"/>
                <w:lang w:val="el-GR"/>
              </w:rPr>
              <w:t>Τέλος Κοινοχρήστου χώρου € για το έτος 2018</w:t>
            </w:r>
          </w:p>
        </w:tc>
      </w:tr>
      <w:tr w:rsidR="00EE3DBE" w:rsidRPr="00710101" w:rsidTr="00823B99">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lang w:val="el-GR"/>
              </w:rPr>
            </w:pPr>
            <w:r w:rsidRPr="00710101">
              <w:rPr>
                <w:rFonts w:ascii="Verdana" w:hAnsi="Verdana" w:cs="Tahoma"/>
                <w:color w:val="000000"/>
                <w:sz w:val="18"/>
                <w:szCs w:val="18"/>
                <w:lang w:val="el-GR"/>
              </w:rPr>
              <w:t>ΔΕΝΡΙΝΟΥ 1β Χ.Θ.   κατά ΕΓΣΑ 87 ΤΟΥ ΣΗΜΕΙΟΥ ΤΟΜΗΣ ΤΩΝ ΔΙΑΓΩΝΙΩΝ Χ: 878798.48 Υ:</w:t>
            </w:r>
            <w:r w:rsidRPr="00710101">
              <w:rPr>
                <w:rFonts w:ascii="Verdana" w:hAnsi="Verdana" w:cs="Tahoma"/>
                <w:sz w:val="18"/>
                <w:szCs w:val="18"/>
                <w:lang w:val="el-GR"/>
              </w:rPr>
              <w:t xml:space="preserve"> </w:t>
            </w:r>
            <w:r w:rsidRPr="00710101">
              <w:rPr>
                <w:rFonts w:ascii="Verdana" w:hAnsi="Verdana" w:cs="Tahoma"/>
                <w:color w:val="000000"/>
                <w:sz w:val="18"/>
                <w:szCs w:val="18"/>
                <w:lang w:val="el-GR"/>
              </w:rPr>
              <w:t>4039919.68</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rPr>
            </w:pPr>
            <w:r w:rsidRPr="00710101">
              <w:rPr>
                <w:rFonts w:ascii="Verdana" w:hAnsi="Verdana" w:cs="Tahoma"/>
                <w:color w:val="000000"/>
                <w:sz w:val="18"/>
                <w:szCs w:val="18"/>
              </w:rPr>
              <w:t>*ΞΕΝΟΔΟΧΕΙΟ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ind w:firstLine="567"/>
              <w:jc w:val="center"/>
              <w:rPr>
                <w:rFonts w:ascii="Verdana" w:hAnsi="Verdana" w:cs="Tahoma"/>
                <w:color w:val="000000"/>
                <w:sz w:val="18"/>
                <w:szCs w:val="18"/>
              </w:rPr>
            </w:pPr>
            <w:r w:rsidRPr="00710101">
              <w:rPr>
                <w:rFonts w:ascii="Verdana" w:hAnsi="Verdana" w:cs="Tahoma"/>
                <w:color w:val="000000"/>
                <w:sz w:val="18"/>
                <w:szCs w:val="18"/>
              </w:rPr>
              <w:t>7 PALMS HOTEL APARTMENTS¨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ΚΟΡΙΝΑ ΕΜΜ. ΑΓΙΑΚΑΤΣΙΚΑ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2/46023/24-7-18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1ΘΕΣH (5*2,5)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300,00</w:t>
            </w:r>
          </w:p>
        </w:tc>
      </w:tr>
      <w:tr w:rsidR="00EE3DBE" w:rsidRPr="00710101" w:rsidTr="00823B99">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12</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lang w:val="el-GR"/>
              </w:rPr>
            </w:pPr>
            <w:r w:rsidRPr="00710101">
              <w:rPr>
                <w:rFonts w:ascii="Verdana" w:hAnsi="Verdana" w:cs="Tahoma"/>
                <w:color w:val="000000"/>
                <w:sz w:val="18"/>
                <w:szCs w:val="18"/>
                <w:lang w:val="el-GR"/>
              </w:rPr>
              <w:t>ΟΔΟΣ ΚΩ 35 Χ.Θ.   κατά ΕΓΣΑ 87 ΤΟΥ ΣΗΜΕΙΟΥ ΤΟΜΗΣ ΤΩΝ ΔΙΑΓΩΝΙΩΝ  Χ: 878240.54 Υ:4042429.14</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ΠΡΟΞΕΝΕΙΟ ΒΕΛΓΙΟΥ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b/>
                <w:color w:val="000000"/>
                <w:sz w:val="18"/>
                <w:szCs w:val="18"/>
              </w:rPr>
            </w:pPr>
            <w:r w:rsidRPr="00710101">
              <w:rPr>
                <w:rFonts w:ascii="Verdana" w:hAnsi="Verdana" w:cs="Tahoma"/>
                <w:b/>
                <w:color w:val="000000"/>
                <w:sz w:val="18"/>
                <w:szCs w:val="18"/>
              </w:rPr>
              <w:t>ΠΡΟΞΕΝΕΙΟ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ΚΑΜΠΟΥΡΑΚΗΣ ΑΝΤΩΝΗΣ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16/46176/25-07-18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1ΘΕΣΗ (5*2,5)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ατελώς</w:t>
            </w:r>
          </w:p>
        </w:tc>
      </w:tr>
      <w:tr w:rsidR="00EE3DBE" w:rsidRPr="00710101" w:rsidTr="00823B99">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13</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lang w:val="el-GR"/>
              </w:rPr>
            </w:pPr>
            <w:r w:rsidRPr="00710101">
              <w:rPr>
                <w:rFonts w:ascii="Verdana" w:hAnsi="Verdana" w:cs="Tahoma"/>
                <w:color w:val="000000"/>
                <w:sz w:val="18"/>
                <w:szCs w:val="18"/>
                <w:lang w:val="el-GR"/>
              </w:rPr>
              <w:t xml:space="preserve">ΑΜΕΡΙΚΗΣ 34 ΧΘ ΚΑΤΑ ΕΓΣΑ 87 ΤΟΥ ΣΗΜΕΙΟΥ ΤΟΜΗΣ ΤΩΝ ΔΙΑΓΩΝΙΩΝ Χ: 878375.34 </w:t>
            </w:r>
            <w:r w:rsidRPr="00710101">
              <w:rPr>
                <w:rFonts w:ascii="Verdana" w:hAnsi="Verdana" w:cs="Tahoma"/>
                <w:color w:val="000000"/>
                <w:sz w:val="18"/>
                <w:szCs w:val="18"/>
                <w:lang w:val="el-GR"/>
              </w:rPr>
              <w:lastRenderedPageBreak/>
              <w:t>Υ: 4041771.11</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lastRenderedPageBreak/>
              <w:t>ΦΑΡΜΑΚΕΙΟ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ΓΑΝΩΤΑΚΗΣ ΧΑΡΑΛΑΜΠΟΣ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ΓΑΝΟΤΑΚΗΣ ΧΑΡΑΛΑΜΠΟΣ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2/47827/01-08-2018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1ΘΕΣH (5*2,5)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300,00</w:t>
            </w:r>
          </w:p>
        </w:tc>
      </w:tr>
      <w:tr w:rsidR="00EE3DBE" w:rsidRPr="00710101" w:rsidTr="00823B99">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lastRenderedPageBreak/>
              <w:t>14</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lang w:val="el-GR"/>
              </w:rPr>
            </w:pPr>
            <w:r w:rsidRPr="00710101">
              <w:rPr>
                <w:rFonts w:ascii="Verdana" w:hAnsi="Verdana" w:cs="Tahoma"/>
                <w:color w:val="000000"/>
                <w:sz w:val="18"/>
                <w:szCs w:val="18"/>
                <w:lang w:val="el-GR"/>
              </w:rPr>
              <w:t>28</w:t>
            </w:r>
            <w:r w:rsidRPr="00710101">
              <w:rPr>
                <w:rFonts w:ascii="Verdana" w:hAnsi="Verdana" w:cs="Tahoma"/>
                <w:color w:val="000000"/>
                <w:sz w:val="18"/>
                <w:szCs w:val="18"/>
                <w:vertAlign w:val="superscript"/>
                <w:lang w:val="el-GR"/>
              </w:rPr>
              <w:t>ΗΣ</w:t>
            </w:r>
            <w:r w:rsidRPr="00710101">
              <w:rPr>
                <w:rFonts w:ascii="Verdana" w:hAnsi="Verdana" w:cs="Tahoma"/>
                <w:color w:val="000000"/>
                <w:sz w:val="18"/>
                <w:szCs w:val="18"/>
                <w:lang w:val="el-GR"/>
              </w:rPr>
              <w:t xml:space="preserve"> ΟΚΤΩΒΡΙΟΥ 44 Χ.Θ.   κατά ΕΓΣΑ 87 ΤΟΥ ΣΗΜΕΙΟΥ ΤΟΜΗΣ ΤΩΝ ΔΙΑΓΩΝΙΩΝ Χ: 878053.54 Υ: 4041881.50</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lang w:val="el-GR"/>
              </w:rPr>
            </w:pPr>
            <w:r w:rsidRPr="00710101">
              <w:rPr>
                <w:rFonts w:ascii="Verdana" w:hAnsi="Verdana" w:cs="Tahoma"/>
                <w:color w:val="000000"/>
                <w:sz w:val="18"/>
                <w:szCs w:val="18"/>
              </w:rPr>
              <w:t>ΦΑΡΜΑΚΕΙ</w:t>
            </w:r>
            <w:r w:rsidRPr="00710101">
              <w:rPr>
                <w:rFonts w:ascii="Verdana" w:hAnsi="Verdana" w:cs="Tahoma"/>
                <w:color w:val="000000"/>
                <w:sz w:val="18"/>
                <w:szCs w:val="18"/>
                <w:lang w:val="el-GR"/>
              </w:rPr>
              <w:t>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ΜΙΧΑΗΛΙΔΗΣ ΘΕΟΔΩΡΟΣ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ΜΙΧΑΗΛΙΔΗΣ ΘΕΟΔΩΡΟΣ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2/48043/1-8-18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 ΘΕΣΗ (5*2,5)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300,00</w:t>
            </w:r>
          </w:p>
        </w:tc>
      </w:tr>
      <w:tr w:rsidR="00EE3DBE" w:rsidRPr="00710101" w:rsidTr="00823B99">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lang w:val="el-GR"/>
              </w:rPr>
            </w:pPr>
            <w:r w:rsidRPr="00710101">
              <w:rPr>
                <w:rFonts w:ascii="Verdana" w:hAnsi="Verdana" w:cs="Tahoma"/>
                <w:color w:val="000000"/>
                <w:sz w:val="18"/>
                <w:szCs w:val="18"/>
                <w:lang w:val="el-GR"/>
              </w:rPr>
              <w:t>ΗΡ. ΠΟΛΥΤΕΧΝΕΙΟΥ 21 Χ.Θ.   κατά ΕΓΣΑ 87 ΤΟΥ ΣΗΜΕΙΟΥ ΤΟΜΗΣ ΤΩΝ ΔΙΑΓΩΝΙΩΝ Χ: 878259.85 Υ: 4041898.37</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rPr>
            </w:pPr>
            <w:r w:rsidRPr="00710101">
              <w:rPr>
                <w:rFonts w:ascii="Verdana" w:hAnsi="Verdana" w:cs="Tahoma"/>
                <w:color w:val="000000"/>
                <w:sz w:val="18"/>
                <w:szCs w:val="18"/>
              </w:rPr>
              <w:t>ΦΑΡΜΑΚΕΙΟ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ΓΡΕΒΕΝΙΩΤΟΥ ΒΑΣΙΛΙΚΗ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ΓΡΕΒΕΝΙΩΤΟΥ ΒΑΣΙΛΙΚΗ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2/48288/1-8-18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 ΘΕΣH (5*2,5)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300,00</w:t>
            </w:r>
          </w:p>
        </w:tc>
      </w:tr>
      <w:tr w:rsidR="00EE3DBE" w:rsidRPr="00710101" w:rsidTr="00823B99">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ind w:firstLine="567"/>
              <w:jc w:val="center"/>
              <w:rPr>
                <w:rFonts w:ascii="Verdana" w:hAnsi="Verdana" w:cs="Tahoma"/>
                <w:color w:val="000000"/>
                <w:sz w:val="18"/>
                <w:szCs w:val="18"/>
                <w:lang w:val="el-GR"/>
              </w:rPr>
            </w:pPr>
            <w:r w:rsidRPr="00710101">
              <w:rPr>
                <w:rFonts w:ascii="Verdana" w:hAnsi="Verdana" w:cs="Tahoma"/>
                <w:color w:val="000000"/>
                <w:sz w:val="18"/>
                <w:szCs w:val="18"/>
                <w:lang w:val="el-GR"/>
              </w:rPr>
              <w:t>ΠΛ.ΓΑΒΡΙΗΛ ΧΑΡΙΤΟΥ 9-11 Χ.Θ.   κατά ΕΓΣΑ 87 ΤΟΥ ΣΗΜΕΙΟΥ ΤΟΜΗΣ ΤΩΝ ΔΙΑΓΩΝΙΩΝ Χ:878122.80 Υ:4042327.10</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ΤΡΑΠΕΖΑ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ΤΡΑΠΕΖΑ ΠΕΙΡΑΙΩΣ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lang w:val="el-GR"/>
              </w:rPr>
              <w:t>Τ</w:t>
            </w:r>
            <w:r w:rsidRPr="00710101">
              <w:rPr>
                <w:rFonts w:ascii="Verdana" w:hAnsi="Verdana" w:cs="Tahoma"/>
                <w:color w:val="000000"/>
                <w:sz w:val="18"/>
                <w:szCs w:val="18"/>
              </w:rPr>
              <w:t>ΡΑΠΕΖΑ ΠΕΙΡΑΙΩΣ ΑΕ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2/49885/10-08-18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2ΘΕΣΕΙΣ (8*2,5)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600,00</w:t>
            </w:r>
          </w:p>
        </w:tc>
      </w:tr>
      <w:tr w:rsidR="00EE3DBE" w:rsidRPr="00710101" w:rsidTr="00823B99">
        <w:trPr>
          <w:trHeight w:val="225"/>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lang w:val="el-GR"/>
              </w:rPr>
            </w:pPr>
            <w:r w:rsidRPr="00710101">
              <w:rPr>
                <w:rFonts w:ascii="Verdana" w:hAnsi="Verdana" w:cs="Tahoma"/>
                <w:color w:val="000000"/>
                <w:sz w:val="18"/>
                <w:szCs w:val="18"/>
                <w:lang w:val="el-GR"/>
              </w:rPr>
              <w:t>ΕΘΝ. ΑΝΤΙΣΤΑΣΕΩΣ 28  Χ.Θ.   κατά ΕΓΣΑ 87 ΤΟΥ ΣΗΜΕΙΟΥ ΤΟΜΗΣ ΤΩΝ ΔΙΑΓΩΝΙΩΝ</w:t>
            </w:r>
          </w:p>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Χ:878601.90 Υ: 4039973.07</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ΤΡΑΠΕΖΑ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ΤΡΑΠΕΖΑ ΠΕΙΡΑΙΩΣ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ΤΡΑΠΕΖΑ ΠΕΙΡΑΙΩΣ ΑΕ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2/49887/10-8-18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2 ΘΕΣΕΙΣ (8*2,5)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600,00</w:t>
            </w:r>
          </w:p>
        </w:tc>
      </w:tr>
      <w:tr w:rsidR="00EE3DBE" w:rsidRPr="00710101" w:rsidTr="00823B99">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18</w:t>
            </w:r>
          </w:p>
        </w:tc>
        <w:tc>
          <w:tcPr>
            <w:tcW w:w="1417"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lang w:val="el-GR"/>
              </w:rPr>
            </w:pPr>
            <w:r w:rsidRPr="00710101">
              <w:rPr>
                <w:rFonts w:ascii="Verdana" w:hAnsi="Verdana" w:cs="Tahoma"/>
                <w:color w:val="000000"/>
                <w:sz w:val="18"/>
                <w:szCs w:val="18"/>
                <w:lang w:val="el-GR"/>
              </w:rPr>
              <w:t>ΑΜΜΟΧΩΣΤΟΥ 11 Χ.Θ.   κατά ΕΓΣΑ 87 ΤΟΥ ΣΗΜΕΙΟΥ ΤΟΜΗΣ ΤΩΝ ΔΙΑΓΩΝΙΩΝ Χ:878210.32</w:t>
            </w:r>
          </w:p>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Y:4041768.47</w:t>
            </w:r>
          </w:p>
        </w:tc>
        <w:tc>
          <w:tcPr>
            <w:tcW w:w="1276" w:type="dxa"/>
            <w:tcBorders>
              <w:top w:val="single" w:sz="4" w:space="0" w:color="auto"/>
              <w:left w:val="single" w:sz="4" w:space="0" w:color="auto"/>
              <w:bottom w:val="single" w:sz="4" w:space="0" w:color="auto"/>
              <w:right w:val="single" w:sz="4" w:space="0" w:color="auto"/>
            </w:tcBorders>
            <w:vAlign w:val="center"/>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ΠΡΟΞΕΝΕΙΟ ΙΣΠΑΝΙΑΣ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b/>
                <w:color w:val="000000"/>
                <w:sz w:val="18"/>
                <w:szCs w:val="18"/>
              </w:rPr>
            </w:pPr>
            <w:r w:rsidRPr="00710101">
              <w:rPr>
                <w:rFonts w:ascii="Verdana" w:hAnsi="Verdana" w:cs="Tahoma"/>
                <w:color w:val="000000"/>
                <w:sz w:val="18"/>
                <w:szCs w:val="18"/>
              </w:rPr>
              <w:t>ΠΡΟΞΕΝΕΙΟ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ΧΑΡΙΣΗ ΜΑΡΙΑ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16/36586/13-6-18 &amp; 16/51150/21-8-18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1ΘΕΣΗ (5*2,5)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DBE" w:rsidRPr="00710101" w:rsidRDefault="00EE3DBE" w:rsidP="000A0863">
            <w:pPr>
              <w:rPr>
                <w:rFonts w:ascii="Verdana" w:hAnsi="Verdana" w:cs="Tahoma"/>
                <w:color w:val="000000"/>
                <w:sz w:val="18"/>
                <w:szCs w:val="18"/>
              </w:rPr>
            </w:pPr>
            <w:r w:rsidRPr="00710101">
              <w:rPr>
                <w:rFonts w:ascii="Verdana" w:hAnsi="Verdana" w:cs="Tahoma"/>
                <w:color w:val="000000"/>
                <w:sz w:val="18"/>
                <w:szCs w:val="18"/>
              </w:rPr>
              <w:t>Ατελώς</w:t>
            </w:r>
          </w:p>
        </w:tc>
      </w:tr>
    </w:tbl>
    <w:p w:rsidR="00EE3DBE" w:rsidRDefault="00EE3DBE" w:rsidP="00EE3DBE">
      <w:pPr>
        <w:tabs>
          <w:tab w:val="center" w:pos="6804"/>
        </w:tabs>
        <w:spacing w:line="280" w:lineRule="atLeast"/>
        <w:jc w:val="both"/>
        <w:rPr>
          <w:rFonts w:ascii="Verdana" w:hAnsi="Verdana"/>
          <w:sz w:val="20"/>
          <w:szCs w:val="20"/>
        </w:rPr>
      </w:pPr>
    </w:p>
    <w:p w:rsidR="00EE3DBE" w:rsidRPr="00225230" w:rsidRDefault="00EE3DBE" w:rsidP="00EE3DBE">
      <w:pPr>
        <w:tabs>
          <w:tab w:val="center" w:pos="6804"/>
        </w:tabs>
        <w:spacing w:line="280" w:lineRule="atLeast"/>
        <w:jc w:val="both"/>
        <w:rPr>
          <w:rFonts w:ascii="Verdana" w:hAnsi="Verdana"/>
          <w:b/>
          <w:sz w:val="20"/>
          <w:szCs w:val="20"/>
          <w:lang w:val="el-GR"/>
        </w:rPr>
      </w:pPr>
    </w:p>
    <w:p w:rsidR="00EE3DBE" w:rsidRDefault="00EE3DBE" w:rsidP="00EE3DBE">
      <w:pPr>
        <w:widowControl w:val="0"/>
        <w:tabs>
          <w:tab w:val="left" w:pos="9180"/>
        </w:tabs>
        <w:ind w:left="-567" w:right="46" w:firstLine="567"/>
        <w:jc w:val="both"/>
        <w:rPr>
          <w:rFonts w:ascii="Tahoma" w:hAnsi="Tahoma" w:cs="Tahoma"/>
          <w:b/>
          <w:sz w:val="20"/>
          <w:szCs w:val="20"/>
          <w:lang w:val="el-GR"/>
        </w:rPr>
      </w:pPr>
    </w:p>
    <w:p w:rsidR="00EE3DBE" w:rsidRDefault="00EE3DBE" w:rsidP="00EE3DBE">
      <w:pPr>
        <w:widowControl w:val="0"/>
        <w:tabs>
          <w:tab w:val="left" w:pos="9180"/>
        </w:tabs>
        <w:ind w:left="-567" w:right="46" w:firstLine="567"/>
        <w:jc w:val="both"/>
        <w:rPr>
          <w:rFonts w:ascii="Tahoma" w:hAnsi="Tahoma" w:cs="Tahoma"/>
          <w:b/>
          <w:sz w:val="20"/>
          <w:szCs w:val="20"/>
          <w:lang w:val="el-GR"/>
        </w:rPr>
      </w:pPr>
    </w:p>
    <w:p w:rsidR="00EE3DBE" w:rsidRDefault="00EE3DBE" w:rsidP="00EE3DBE">
      <w:pPr>
        <w:widowControl w:val="0"/>
        <w:tabs>
          <w:tab w:val="left" w:pos="9180"/>
        </w:tabs>
        <w:ind w:left="-567" w:right="46" w:firstLine="567"/>
        <w:jc w:val="both"/>
        <w:rPr>
          <w:rFonts w:ascii="Tahoma" w:hAnsi="Tahoma" w:cs="Tahoma"/>
          <w:b/>
          <w:sz w:val="20"/>
          <w:szCs w:val="20"/>
          <w:lang w:val="el-GR"/>
        </w:rPr>
      </w:pPr>
    </w:p>
    <w:p w:rsidR="00EE3DBE" w:rsidRPr="003C6F94" w:rsidRDefault="00EE3DBE" w:rsidP="00823B99">
      <w:pPr>
        <w:widowControl w:val="0"/>
        <w:tabs>
          <w:tab w:val="left" w:pos="9180"/>
        </w:tabs>
        <w:ind w:right="46" w:firstLine="567"/>
        <w:jc w:val="both"/>
        <w:rPr>
          <w:rFonts w:ascii="Tahoma" w:hAnsi="Tahoma" w:cs="Tahoma"/>
          <w:b/>
          <w:sz w:val="20"/>
          <w:szCs w:val="20"/>
          <w:lang w:val="el-GR"/>
        </w:rPr>
      </w:pPr>
      <w:r w:rsidRPr="003C6F94">
        <w:rPr>
          <w:rFonts w:ascii="Tahoma" w:hAnsi="Tahoma" w:cs="Tahoma"/>
          <w:b/>
          <w:sz w:val="20"/>
          <w:szCs w:val="20"/>
          <w:lang w:val="el-GR"/>
        </w:rPr>
        <w:lastRenderedPageBreak/>
        <w:t>Η Επιτροπή Ποιότητας Ζωής μετά τα ανωτέρω, και έχοντας υπόψη τις διατάξεις  του άρθρου. 73 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w:t>
      </w:r>
    </w:p>
    <w:p w:rsidR="00EE3DBE" w:rsidRPr="003C6F94" w:rsidRDefault="00EE3DBE" w:rsidP="00823B99">
      <w:pPr>
        <w:widowControl w:val="0"/>
        <w:tabs>
          <w:tab w:val="left" w:pos="9180"/>
        </w:tabs>
        <w:ind w:right="46" w:firstLine="567"/>
        <w:jc w:val="both"/>
        <w:rPr>
          <w:rFonts w:ascii="Tahoma" w:eastAsia="MgHelveticaUCPol" w:hAnsi="Tahoma" w:cs="Tahoma"/>
          <w:b/>
          <w:sz w:val="20"/>
          <w:szCs w:val="20"/>
          <w:lang w:val="el-GR"/>
        </w:rPr>
      </w:pPr>
    </w:p>
    <w:p w:rsidR="00EE3DBE" w:rsidRDefault="00EE3DBE" w:rsidP="00823B99">
      <w:pPr>
        <w:pStyle w:val="a3"/>
        <w:tabs>
          <w:tab w:val="left" w:pos="1276"/>
          <w:tab w:val="left" w:pos="9180"/>
        </w:tabs>
        <w:ind w:left="0" w:right="46" w:firstLine="567"/>
        <w:jc w:val="center"/>
        <w:rPr>
          <w:rFonts w:ascii="Tahoma" w:hAnsi="Tahoma" w:cs="Tahoma"/>
          <w:b/>
          <w:lang w:val="el-GR"/>
        </w:rPr>
      </w:pPr>
      <w:r w:rsidRPr="003C6F94">
        <w:rPr>
          <w:rFonts w:ascii="Tahoma" w:hAnsi="Tahoma" w:cs="Tahoma"/>
          <w:b/>
          <w:lang w:val="el-GR"/>
        </w:rPr>
        <w:t>ΑΠΟΦΑΣΙΖΕΙ ΟΜΟΦΩΝΑ</w:t>
      </w:r>
    </w:p>
    <w:p w:rsidR="00EE3DBE" w:rsidRDefault="00EE3DBE" w:rsidP="00823B99">
      <w:pPr>
        <w:pStyle w:val="a3"/>
        <w:tabs>
          <w:tab w:val="left" w:pos="1276"/>
          <w:tab w:val="left" w:pos="9180"/>
        </w:tabs>
        <w:ind w:left="0" w:right="46" w:firstLine="567"/>
        <w:jc w:val="center"/>
        <w:rPr>
          <w:rFonts w:ascii="Tahoma" w:hAnsi="Tahoma" w:cs="Tahoma"/>
          <w:b/>
          <w:lang w:val="el-GR"/>
        </w:rPr>
      </w:pPr>
    </w:p>
    <w:p w:rsidR="00EE3DBE" w:rsidRPr="002F5031" w:rsidRDefault="00EE3DBE" w:rsidP="00823B99">
      <w:pPr>
        <w:ind w:firstLine="567"/>
        <w:jc w:val="both"/>
        <w:rPr>
          <w:rFonts w:ascii="Tahoma" w:hAnsi="Tahoma" w:cs="Tahoma"/>
          <w:color w:val="000000"/>
          <w:sz w:val="20"/>
          <w:szCs w:val="20"/>
          <w:lang w:val="el-GR"/>
        </w:rPr>
      </w:pPr>
      <w:r w:rsidRPr="002F5031">
        <w:rPr>
          <w:rFonts w:ascii="Tahoma" w:hAnsi="Tahoma" w:cs="Tahoma"/>
          <w:sz w:val="20"/>
          <w:szCs w:val="20"/>
          <w:lang w:val="el-GR"/>
        </w:rPr>
        <w:t xml:space="preserve">Εισηγείται στο Δημοτικό Συμβούλιο την </w:t>
      </w:r>
      <w:r>
        <w:rPr>
          <w:rFonts w:ascii="Tahoma" w:hAnsi="Tahoma" w:cs="Tahoma"/>
          <w:sz w:val="20"/>
          <w:szCs w:val="20"/>
          <w:lang w:val="el-GR"/>
        </w:rPr>
        <w:t>Π</w:t>
      </w:r>
      <w:r w:rsidRPr="002F5031">
        <w:rPr>
          <w:rFonts w:ascii="Tahoma" w:hAnsi="Tahoma" w:cs="Tahoma"/>
          <w:sz w:val="20"/>
          <w:szCs w:val="20"/>
          <w:lang w:val="el-GR"/>
        </w:rPr>
        <w:t>αραχώρηση και Χωροθέτηση</w:t>
      </w:r>
      <w:r w:rsidRPr="002F5031">
        <w:rPr>
          <w:rFonts w:ascii="Tahoma" w:hAnsi="Tahoma" w:cs="Tahoma"/>
          <w:color w:val="000000"/>
          <w:sz w:val="20"/>
          <w:szCs w:val="20"/>
          <w:lang w:val="el-GR"/>
        </w:rPr>
        <w:t xml:space="preserve"> </w:t>
      </w:r>
      <w:r w:rsidRPr="002F5031">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r>
        <w:rPr>
          <w:rFonts w:ascii="Tahoma" w:hAnsi="Tahoma" w:cs="Tahoma"/>
          <w:sz w:val="20"/>
          <w:szCs w:val="20"/>
          <w:lang w:val="el-GR"/>
        </w:rPr>
        <w:t>στους παρακάτω:</w:t>
      </w:r>
    </w:p>
    <w:p w:rsidR="00EE3DBE" w:rsidRDefault="00EE3DBE" w:rsidP="00823B99">
      <w:pPr>
        <w:pStyle w:val="a3"/>
        <w:tabs>
          <w:tab w:val="left" w:pos="1276"/>
          <w:tab w:val="left" w:pos="9180"/>
        </w:tabs>
        <w:ind w:left="0" w:right="46" w:firstLine="567"/>
        <w:jc w:val="both"/>
        <w:rPr>
          <w:rFonts w:ascii="Tahoma" w:hAnsi="Tahoma" w:cs="Tahoma"/>
          <w:lang w:val="el-GR"/>
        </w:rPr>
      </w:pPr>
    </w:p>
    <w:tbl>
      <w:tblPr>
        <w:tblW w:w="10188" w:type="dxa"/>
        <w:tblInd w:w="-176" w:type="dxa"/>
        <w:tblLayout w:type="fixed"/>
        <w:tblLook w:val="04A0"/>
      </w:tblPr>
      <w:tblGrid>
        <w:gridCol w:w="568"/>
        <w:gridCol w:w="2532"/>
        <w:gridCol w:w="1134"/>
        <w:gridCol w:w="1417"/>
        <w:gridCol w:w="1559"/>
        <w:gridCol w:w="1134"/>
        <w:gridCol w:w="993"/>
        <w:gridCol w:w="851"/>
      </w:tblGrid>
      <w:tr w:rsidR="00EE3DBE" w:rsidRPr="006A4768" w:rsidTr="00823B99">
        <w:trPr>
          <w:trHeight w:val="573"/>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eastAsia="el-GR"/>
              </w:rPr>
            </w:pPr>
            <w:r w:rsidRPr="006A4768">
              <w:rPr>
                <w:rFonts w:ascii="Verdana" w:hAnsi="Verdana"/>
                <w:sz w:val="18"/>
                <w:szCs w:val="18"/>
                <w:lang w:eastAsia="el-GR"/>
              </w:rPr>
              <w:t>Α/Α</w:t>
            </w:r>
          </w:p>
        </w:tc>
        <w:tc>
          <w:tcPr>
            <w:tcW w:w="2532" w:type="dxa"/>
            <w:tcBorders>
              <w:top w:val="single" w:sz="4" w:space="0" w:color="auto"/>
              <w:left w:val="nil"/>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eastAsia="el-GR"/>
              </w:rPr>
            </w:pPr>
            <w:r w:rsidRPr="006A4768">
              <w:rPr>
                <w:rFonts w:ascii="Verdana" w:hAnsi="Verdana"/>
                <w:sz w:val="18"/>
                <w:szCs w:val="18"/>
                <w:lang w:eastAsia="el-GR"/>
              </w:rPr>
              <w:t>Διεύθυνση Χωροθέτησης θέσεως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eastAsia="el-GR"/>
              </w:rPr>
            </w:pPr>
            <w:r w:rsidRPr="006A4768">
              <w:rPr>
                <w:rFonts w:ascii="Verdana" w:hAnsi="Verdana"/>
                <w:sz w:val="18"/>
                <w:szCs w:val="18"/>
                <w:lang w:eastAsia="el-GR"/>
              </w:rPr>
              <w:t>ΕΙΔΟΣ ΠΑΡΑΧΩΡΗΣΗΣ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eastAsia="el-GR"/>
              </w:rPr>
            </w:pPr>
            <w:r w:rsidRPr="006A4768">
              <w:rPr>
                <w:rFonts w:ascii="Verdana" w:hAnsi="Verdana"/>
                <w:sz w:val="18"/>
                <w:szCs w:val="18"/>
                <w:lang w:eastAsia="el-GR"/>
              </w:rPr>
              <w:t>Ονοματεπώνυμο ΑΙΤΟΥΝΤΑ / ΕΠΩΝΥΜΙΑ ΕΠΙΧΕΙΡΗΣΗΣ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eastAsia="el-GR"/>
              </w:rPr>
            </w:pPr>
            <w:r w:rsidRPr="006A4768">
              <w:rPr>
                <w:rFonts w:ascii="Verdana" w:hAnsi="Verdana"/>
                <w:sz w:val="18"/>
                <w:szCs w:val="18"/>
                <w:lang w:eastAsia="el-GR"/>
              </w:rPr>
              <w:t>Ονοματεπώνυμο Αιτούντα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eastAsia="el-GR"/>
              </w:rPr>
            </w:pPr>
            <w:r w:rsidRPr="006A4768">
              <w:rPr>
                <w:rFonts w:ascii="Verdana" w:hAnsi="Verdana"/>
                <w:sz w:val="18"/>
                <w:szCs w:val="18"/>
                <w:lang w:eastAsia="el-GR"/>
              </w:rPr>
              <w:t>Αριθμός πρωτ. Αίτησης</w:t>
            </w:r>
          </w:p>
        </w:tc>
        <w:tc>
          <w:tcPr>
            <w:tcW w:w="993" w:type="dxa"/>
            <w:tcBorders>
              <w:top w:val="single" w:sz="4" w:space="0" w:color="auto"/>
              <w:left w:val="nil"/>
              <w:bottom w:val="single" w:sz="4" w:space="0" w:color="auto"/>
              <w:right w:val="single" w:sz="4" w:space="0" w:color="auto"/>
            </w:tcBorders>
            <w:shd w:val="clear" w:color="000000" w:fill="FFFFFF"/>
          </w:tcPr>
          <w:p w:rsidR="00EE3DBE" w:rsidRPr="006A4768" w:rsidRDefault="00EE3DBE" w:rsidP="000A0863">
            <w:pPr>
              <w:jc w:val="center"/>
              <w:rPr>
                <w:rFonts w:ascii="Verdana" w:hAnsi="Verdana"/>
                <w:sz w:val="18"/>
                <w:szCs w:val="18"/>
                <w:lang w:val="el-GR" w:eastAsia="el-GR"/>
              </w:rPr>
            </w:pPr>
            <w:r w:rsidRPr="006A4768">
              <w:rPr>
                <w:rFonts w:ascii="Verdana" w:hAnsi="Verdana"/>
                <w:sz w:val="18"/>
                <w:szCs w:val="18"/>
                <w:lang w:val="el-GR" w:eastAsia="el-GR"/>
              </w:rPr>
              <w:t>Αριθμός θέσεων βάση Κεφ. 1 της απόφασης 309/2018 του Δ.Σ.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8"/>
                <w:szCs w:val="18"/>
                <w:lang w:val="el-GR" w:eastAsia="el-GR"/>
              </w:rPr>
            </w:pPr>
            <w:r w:rsidRPr="006A4768">
              <w:rPr>
                <w:rFonts w:ascii="Verdana" w:hAnsi="Verdana"/>
                <w:sz w:val="18"/>
                <w:szCs w:val="18"/>
                <w:lang w:val="el-GR" w:eastAsia="el-GR"/>
              </w:rPr>
              <w:t>Τέλος Κοινοχρήστου χώρου € για το έτος 2018</w:t>
            </w:r>
          </w:p>
        </w:tc>
      </w:tr>
      <w:tr w:rsidR="00EE3DBE" w:rsidRPr="006A4768" w:rsidTr="00823B99">
        <w:trPr>
          <w:trHeight w:val="573"/>
        </w:trPr>
        <w:tc>
          <w:tcPr>
            <w:tcW w:w="568"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1</w:t>
            </w:r>
          </w:p>
        </w:tc>
        <w:tc>
          <w:tcPr>
            <w:tcW w:w="2532"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ΑΜΜΟΧΩΣΤΟΥ 11:Χ.Θ.ΚΑΤΑ ΕΓΣΑ 87 ΤΟΥ ΣΗΜΕΙΟΥ ΤΟΜΗΣ ΤΩΝ ΔΙΑΓΩΝΙΩΝ </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Χ:878224.32και Υ:4041767.90</w:t>
            </w:r>
          </w:p>
        </w:tc>
        <w:tc>
          <w:tcPr>
            <w:tcW w:w="1134"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ΦΑΡΜΑΚΕΙΟ</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val="el-GR" w:eastAsia="el-GR"/>
              </w:rPr>
            </w:pPr>
            <w:r w:rsidRPr="006A4768">
              <w:rPr>
                <w:rFonts w:ascii="Verdana" w:hAnsi="Verdana"/>
                <w:sz w:val="16"/>
                <w:szCs w:val="16"/>
                <w:lang w:val="el-GR" w:eastAsia="el-GR"/>
              </w:rPr>
              <w:t>ΣΥΣΤΕΓΑΣΜΕΝΑ ΦΑΡΜΑΚΕΙΑ</w:t>
            </w:r>
          </w:p>
          <w:p w:rsidR="00EE3DBE" w:rsidRPr="006A4768" w:rsidRDefault="00EE3DBE" w:rsidP="000A0863">
            <w:pPr>
              <w:jc w:val="center"/>
              <w:rPr>
                <w:rFonts w:ascii="Verdana" w:hAnsi="Verdana"/>
                <w:sz w:val="16"/>
                <w:szCs w:val="16"/>
                <w:lang w:val="el-GR" w:eastAsia="el-GR"/>
              </w:rPr>
            </w:pPr>
            <w:r w:rsidRPr="006A4768">
              <w:rPr>
                <w:rFonts w:ascii="Verdana" w:hAnsi="Verdana"/>
                <w:sz w:val="16"/>
                <w:szCs w:val="16"/>
                <w:lang w:val="el-GR" w:eastAsia="el-GR"/>
              </w:rPr>
              <w:t>ΙΩΑΝΝΗ &amp;ΣΤΑΜΑΤΙΑΣ ΧΑΤΖΗΚΩΣΤΑ &amp; ΣΙΑ ΟΕ</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ΣΥΣΤΕΓΑΣΜΕΝΑ ΦΑΡΜΑΚΕΙΑ</w:t>
            </w:r>
          </w:p>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ΙΩΑΝΝΗ &amp;ΣΤΑΜΑΤΙΑΣ ΧΑΤΖΗΚΩΣΤΑ &amp; ΣΙΑ ΟΕ</w:t>
            </w:r>
          </w:p>
        </w:tc>
        <w:tc>
          <w:tcPr>
            <w:tcW w:w="1134"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2/39999/28-06-2018</w:t>
            </w:r>
          </w:p>
        </w:tc>
        <w:tc>
          <w:tcPr>
            <w:tcW w:w="993" w:type="dxa"/>
            <w:tcBorders>
              <w:top w:val="single" w:sz="4"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1ΘΕΣH (5*2,5)</w:t>
            </w:r>
          </w:p>
        </w:tc>
        <w:tc>
          <w:tcPr>
            <w:tcW w:w="851"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300,00</w:t>
            </w:r>
          </w:p>
        </w:tc>
      </w:tr>
      <w:tr w:rsidR="00EE3DBE" w:rsidRPr="006A4768" w:rsidTr="00823B99">
        <w:trPr>
          <w:trHeight w:val="573"/>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ΠΑΠΑΝΙΚΟΛΑΟΥ17Δ: Χ.Θ.ΚΑΤΑ ΕΓΣΑ 87 ΤΟΥ ΣΗΜΕΙΟΥ ΤΟΜΗΣ ΤΩΝ ΔΙΑΓΩΝΙΩΝ </w:t>
            </w:r>
          </w:p>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1η θέση:Χ:878296.29 και </w:t>
            </w:r>
            <w:r w:rsidRPr="006A4768">
              <w:rPr>
                <w:rFonts w:ascii="Verdana" w:hAnsi="Verdana"/>
                <w:sz w:val="16"/>
                <w:szCs w:val="16"/>
                <w:lang w:eastAsia="el-GR"/>
              </w:rPr>
              <w:t>Y</w:t>
            </w:r>
            <w:r w:rsidRPr="006A4768">
              <w:rPr>
                <w:rFonts w:ascii="Verdana" w:hAnsi="Verdana"/>
                <w:sz w:val="16"/>
                <w:szCs w:val="16"/>
                <w:lang w:val="el-GR" w:eastAsia="el-GR"/>
              </w:rPr>
              <w:t>:4042193.29</w:t>
            </w:r>
          </w:p>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2η θέση:Χ:878290.93και </w:t>
            </w:r>
            <w:r w:rsidRPr="006A4768">
              <w:rPr>
                <w:rFonts w:ascii="Verdana" w:hAnsi="Verdana"/>
                <w:sz w:val="16"/>
                <w:szCs w:val="16"/>
                <w:lang w:eastAsia="el-GR"/>
              </w:rPr>
              <w:t>Y</w:t>
            </w:r>
            <w:r w:rsidRPr="006A4768">
              <w:rPr>
                <w:rFonts w:ascii="Verdana" w:hAnsi="Verdana"/>
                <w:sz w:val="16"/>
                <w:szCs w:val="16"/>
                <w:lang w:val="el-GR" w:eastAsia="el-GR"/>
              </w:rPr>
              <w:t>: 4042195.34</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 xml:space="preserve">ΕΝΟΙΚΙΑΣΕΙΣ ΑΥΤ/ΤΩΝ </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EXPRESS</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ΟΥΓΙΑΝΙΚ MEXMET</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2/40280/29-06-2018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 xml:space="preserve">2ΘΕΣΕΙΣ (10*2,5) </w:t>
            </w:r>
          </w:p>
        </w:tc>
        <w:tc>
          <w:tcPr>
            <w:tcW w:w="851"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600,00</w:t>
            </w:r>
          </w:p>
        </w:tc>
      </w:tr>
      <w:tr w:rsidR="00EE3DBE" w:rsidRPr="006A4768" w:rsidTr="00823B99">
        <w:trPr>
          <w:trHeight w:val="573"/>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3</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ΗΡΩΩΝ ΠΟΛΥΤΕΧΝΕΙΟΥ 1: Χ.Θ.ΚΑΤΑ ΕΓΣΑ 87 ΤΟΥ ΣΗΜΕΙΟΥ ΤΟΜΗΣ ΤΩΝ ΔΙΑΓΩΝΙΩΝ   </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X:878265.03 και Y:4042176.53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 xml:space="preserve">ΦΑΡΜΑΚΕΙΟ </w:t>
            </w:r>
          </w:p>
        </w:tc>
        <w:tc>
          <w:tcPr>
            <w:tcW w:w="141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ΔΙΑΚΟΣΣΑΒΒΑΣ ΑΘΑΝΑΣΙΟΣ</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ΔΙΑΚΟΣΑΒΒΑΣ ΑΘΑΝΑΣΙΟΣ</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2/40159/29-06-2018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1ΘΕΣH (5*2,5)</w:t>
            </w:r>
          </w:p>
        </w:tc>
        <w:tc>
          <w:tcPr>
            <w:tcW w:w="851"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300,00</w:t>
            </w:r>
          </w:p>
        </w:tc>
      </w:tr>
      <w:tr w:rsidR="00EE3DBE" w:rsidRPr="006A4768" w:rsidTr="00823B99">
        <w:trPr>
          <w:trHeight w:val="429"/>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4</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ΙΩΑΝΝΗ ΚΑΖΟΥΛΗ 9: Χ.Θ.ΚΑΤΑ ΕΓΣΑ 87 ΤΟΥ ΣΗΜΕΙΟΥ ΤΟΜΗΣ ΤΩΝ ΔΙΑΓΩΝΙΩΝ</w:t>
            </w:r>
          </w:p>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1η θέση:</w:t>
            </w:r>
            <w:r w:rsidRPr="006A4768">
              <w:rPr>
                <w:rFonts w:ascii="Verdana" w:hAnsi="Verdana"/>
                <w:sz w:val="16"/>
                <w:szCs w:val="16"/>
                <w:lang w:eastAsia="el-GR"/>
              </w:rPr>
              <w:t>X</w:t>
            </w:r>
            <w:r w:rsidRPr="006A4768">
              <w:rPr>
                <w:rFonts w:ascii="Verdana" w:hAnsi="Verdana"/>
                <w:sz w:val="16"/>
                <w:szCs w:val="16"/>
                <w:lang w:val="el-GR" w:eastAsia="el-GR"/>
              </w:rPr>
              <w:t xml:space="preserve">:878332.49 και </w:t>
            </w:r>
            <w:r w:rsidRPr="006A4768">
              <w:rPr>
                <w:rFonts w:ascii="Verdana" w:hAnsi="Verdana"/>
                <w:sz w:val="16"/>
                <w:szCs w:val="16"/>
                <w:lang w:eastAsia="el-GR"/>
              </w:rPr>
              <w:t>Y</w:t>
            </w:r>
            <w:r w:rsidRPr="006A4768">
              <w:rPr>
                <w:rFonts w:ascii="Verdana" w:hAnsi="Verdana"/>
                <w:sz w:val="16"/>
                <w:szCs w:val="16"/>
                <w:lang w:val="el-GR" w:eastAsia="el-GR"/>
              </w:rPr>
              <w:t>:4042114.88</w:t>
            </w:r>
          </w:p>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2η θέση:</w:t>
            </w:r>
            <w:r w:rsidRPr="006A4768">
              <w:rPr>
                <w:rFonts w:ascii="Verdana" w:hAnsi="Verdana"/>
                <w:sz w:val="16"/>
                <w:szCs w:val="16"/>
                <w:lang w:eastAsia="el-GR"/>
              </w:rPr>
              <w:t>X</w:t>
            </w:r>
            <w:r w:rsidRPr="006A4768">
              <w:rPr>
                <w:rFonts w:ascii="Verdana" w:hAnsi="Verdana"/>
                <w:sz w:val="16"/>
                <w:szCs w:val="16"/>
                <w:lang w:val="el-GR" w:eastAsia="el-GR"/>
              </w:rPr>
              <w:t>:878327.70 και Υ:4042114.88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ΕΝΟΙΚΙΑΣΕΙΣ ΑΥΤΟΚΙΝΗΤΩΝ</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EUROCARS RENT A CAR</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ΧΑΤΖΗΔΗΜΗΤΡΙΟΥ ΜΑΡΙΟΣ</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2/40353/29-06-2018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 xml:space="preserve">2ΘΕΣΕΙΣ (10*2,5) </w:t>
            </w:r>
          </w:p>
        </w:tc>
        <w:tc>
          <w:tcPr>
            <w:tcW w:w="851"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600,00</w:t>
            </w:r>
          </w:p>
        </w:tc>
      </w:tr>
      <w:tr w:rsidR="00EE3DBE" w:rsidRPr="006A4768" w:rsidTr="00823B99">
        <w:trPr>
          <w:trHeight w:val="429"/>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5</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ΧΑΛΚΗΣ Χ.Θ. ΚΑΤΑ ΕΓΣΑ 87 ΤΟΥ ΣΗΜΕΙΟΥ ΤΟΜΗΣ ΤΩΝ ΔΙΑΓΩΝΙΩΝ</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X:878067.87 καιΥ:4042271.87</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ΞΕΝΟΔΟΧΕΙΟ 3*</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LA VITA</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ΞΤΕ ΚΟΡΑΛΙ Α.Ε.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2/41799/06-07-2018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1ΘΕΣH (5*2,5)</w:t>
            </w:r>
          </w:p>
        </w:tc>
        <w:tc>
          <w:tcPr>
            <w:tcW w:w="851"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300,00</w:t>
            </w:r>
          </w:p>
        </w:tc>
      </w:tr>
      <w:tr w:rsidR="00EE3DBE" w:rsidRPr="006A4768" w:rsidTr="00823B99">
        <w:trPr>
          <w:trHeight w:val="143"/>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6</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28ης ΟΚΤΩΒΡΙΟΥ 33: Χ.Θ.ΚΑΤΑ ΕΓΣΑ 87 ΤΟΥ ΣΗΜΕΙΟΥ ΤΟΜΗΣ ΤΩΝ ΔΙΑΓΩΝΙΩΝ</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X:877942.30 καιY:4041873.91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ΠΟΛΥΙΑΤΡΕΙΟ</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ΠΑΠΑΝΤΩΝΙΟΥ ΝΙΚΗΤΑΣ</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ΠΑΠΑΝΤΩΝΙΟΥ ΝΙΚΗΤΑΣ</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2/41690/05-07-2018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1ΘΕΣH (5*2,5)</w:t>
            </w:r>
          </w:p>
        </w:tc>
        <w:tc>
          <w:tcPr>
            <w:tcW w:w="851"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300,00</w:t>
            </w:r>
          </w:p>
        </w:tc>
      </w:tr>
      <w:tr w:rsidR="00EE3DBE" w:rsidRPr="006A4768" w:rsidTr="00823B99">
        <w:trPr>
          <w:trHeight w:val="143"/>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7</w:t>
            </w:r>
          </w:p>
          <w:p w:rsidR="00EE3DBE" w:rsidRPr="006A4768" w:rsidRDefault="00EE3DBE" w:rsidP="000A0863">
            <w:pPr>
              <w:rPr>
                <w:rFonts w:ascii="Verdana" w:hAnsi="Verdana"/>
                <w:sz w:val="16"/>
                <w:szCs w:val="16"/>
                <w:lang w:eastAsia="el-GR"/>
              </w:rPr>
            </w:pP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ΚΡΗΤΗΣ 6: Χ.Θ.ΚΑΤΑ ΕΓΣΑ 87 ΤΟΥ ΣΗΜΕΙΟΥ ΤΟΜΗΣ ΤΩΝ ΔΙΑΓΩΝΙΩΝ</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X:877933.30 Υ:4042003.15</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ΕΝΟΙΚΙΑΖΩΜΕΝΑ ΕΠΙΠΛΩΜΕΝΑ ΔΩΜΑΤΙΑ</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val="el-GR" w:eastAsia="el-GR"/>
              </w:rPr>
            </w:pPr>
            <w:r w:rsidRPr="006A4768">
              <w:rPr>
                <w:rFonts w:ascii="Verdana" w:hAnsi="Verdana"/>
                <w:sz w:val="16"/>
                <w:szCs w:val="16"/>
                <w:lang w:val="el-GR" w:eastAsia="el-GR"/>
              </w:rPr>
              <w:t>Κ.ΜΗΝΕΤΤΟΣ &amp; ΣΙΑ Ε.Ε</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Κ.ΜΗΝΕΤΤΟΣ &amp; ΣΙΑ Ε.Ε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2/42221/09-07-2018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1ΘΕΣH (5*2,5)</w:t>
            </w:r>
          </w:p>
        </w:tc>
        <w:tc>
          <w:tcPr>
            <w:tcW w:w="851"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300,00</w:t>
            </w:r>
          </w:p>
        </w:tc>
      </w:tr>
      <w:tr w:rsidR="00EE3DBE" w:rsidRPr="006A4768" w:rsidTr="00823B99">
        <w:trPr>
          <w:trHeight w:val="143"/>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8</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ΕΘΝΑΡΧΟΥ ΜΑΚΑΡΙΟΥ : Χ.Θ.  κατά ΕΓΣΑ 87 ΤΟΥ ΣΗΜΕΙΟΥ ΤΟΜΗΣ ΤΗΣ ΔΙΑΓΩΝΙΟΥ </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lastRenderedPageBreak/>
              <w:t xml:space="preserve">X:878436.90 και Y:4041685.52                                                      </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lastRenderedPageBreak/>
              <w:t>ΤΡΑΠΕΖΑ</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val="el-GR" w:eastAsia="el-GR"/>
              </w:rPr>
            </w:pPr>
            <w:r w:rsidRPr="006A4768">
              <w:rPr>
                <w:rFonts w:ascii="Verdana" w:hAnsi="Verdana"/>
                <w:sz w:val="16"/>
                <w:szCs w:val="16"/>
                <w:lang w:val="el-GR" w:eastAsia="el-GR"/>
              </w:rPr>
              <w:t>ΕΘΝΙΚΗ ΤΡΑΠΕΖΑ ΤΗΣ ΕΛΛΑΔΟΣ Α.Ε.</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ΕΘΝΙΚΗ ΤΡΑΠΕΖΑ ΤΗΣ ΕΛΛΑΔΟΣ Α.Ε.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2/43581/12-07-2018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2ΘΕΣΕΙΣ (8*2,5)</w:t>
            </w:r>
          </w:p>
        </w:tc>
        <w:tc>
          <w:tcPr>
            <w:tcW w:w="851"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600,00</w:t>
            </w:r>
          </w:p>
        </w:tc>
      </w:tr>
      <w:tr w:rsidR="00EE3DBE" w:rsidRPr="006A4768" w:rsidTr="00823B99">
        <w:trPr>
          <w:trHeight w:val="143"/>
        </w:trPr>
        <w:tc>
          <w:tcPr>
            <w:tcW w:w="568"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lastRenderedPageBreak/>
              <w:t>9</w:t>
            </w:r>
          </w:p>
        </w:tc>
        <w:tc>
          <w:tcPr>
            <w:tcW w:w="2532"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 xml:space="preserve">Γ.ΠΑΠΑΝΙΚΟΛΑΟΥ 17Α : Χ.Θ.  κατά ΕΓΣΑ 87 ΤΟΥ ΣΗΜΕΙΟΥ ΤΟΜΗΣ ΤΗΣ ΔΙΑΓΩΝΙΟΥ                                                        </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Χ:878286.13 και Υ:4042196.70</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ΕΝΟΙΚΙΑΣΕΙΣ ΑΥΤ/ΤΩΝ</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ΡΟRT TRAVEL</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ΧΑΤΖΗΜΙΧΑΛΗ ΕΛΕΥΘΕΡΙΑ</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2/43613/13-07-2018</w:t>
            </w:r>
          </w:p>
        </w:tc>
        <w:tc>
          <w:tcPr>
            <w:tcW w:w="993" w:type="dxa"/>
            <w:tcBorders>
              <w:top w:val="single" w:sz="6" w:space="0" w:color="auto"/>
              <w:left w:val="single" w:sz="6" w:space="0" w:color="auto"/>
              <w:bottom w:val="single" w:sz="6"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1ΘΕΣH (5*2,5)</w:t>
            </w:r>
          </w:p>
        </w:tc>
        <w:tc>
          <w:tcPr>
            <w:tcW w:w="851"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300,00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10</w:t>
            </w:r>
          </w:p>
          <w:p w:rsidR="00EE3DBE" w:rsidRPr="006A4768" w:rsidRDefault="00EE3DBE" w:rsidP="000A0863">
            <w:pPr>
              <w:rPr>
                <w:rFonts w:ascii="Verdana" w:hAnsi="Verdana"/>
                <w:sz w:val="16"/>
                <w:szCs w:val="16"/>
                <w:lang w:eastAsia="el-GR"/>
              </w:rPr>
            </w:pPr>
          </w:p>
          <w:p w:rsidR="00EE3DBE" w:rsidRPr="006A4768" w:rsidRDefault="00EE3DBE" w:rsidP="000A0863">
            <w:pPr>
              <w:rPr>
                <w:rFonts w:ascii="Verdana" w:hAnsi="Verdana"/>
                <w:sz w:val="16"/>
                <w:szCs w:val="16"/>
                <w:lang w:eastAsia="el-GR"/>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eastAsia="el-GR"/>
              </w:rPr>
            </w:pPr>
            <w:r w:rsidRPr="006A4768">
              <w:rPr>
                <w:rFonts w:ascii="Verdana" w:hAnsi="Verdana"/>
                <w:sz w:val="16"/>
                <w:szCs w:val="16"/>
                <w:lang w:val="el-GR" w:eastAsia="el-GR"/>
              </w:rPr>
              <w:t>ΓΑΛΛΙΑΣ 5: Χ.Θ.  κατά ΕΓΣΑ 87 ΤΟΥ ΣΗΜΕΙΟΥ ΤΟΜΗΣ ΤΗΣ ΔΙΑΓΩΝΙΟΥ</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 xml:space="preserve">Χ: 878465.47 και Y:4041682.81                                                        </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ΤΡΑΠΕΖΑ</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ALPHA BANK</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ALPHA BANK</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2/43664/13-07-2018</w:t>
            </w:r>
          </w:p>
        </w:tc>
        <w:tc>
          <w:tcPr>
            <w:tcW w:w="993" w:type="dxa"/>
            <w:tcBorders>
              <w:top w:val="single" w:sz="6" w:space="0" w:color="auto"/>
              <w:left w:val="single" w:sz="6" w:space="0" w:color="auto"/>
              <w:bottom w:val="single" w:sz="4" w:space="0" w:color="auto"/>
              <w:right w:val="single" w:sz="6" w:space="0" w:color="auto"/>
            </w:tcBorders>
            <w:shd w:val="clear" w:color="000000" w:fill="FFFFFF"/>
          </w:tcPr>
          <w:p w:rsidR="00EE3DBE" w:rsidRPr="006A4768" w:rsidRDefault="00EE3DBE" w:rsidP="000A0863">
            <w:pPr>
              <w:rPr>
                <w:rFonts w:ascii="Verdana" w:hAnsi="Verdana"/>
                <w:sz w:val="16"/>
                <w:szCs w:val="16"/>
                <w:lang w:eastAsia="el-GR"/>
              </w:rPr>
            </w:pPr>
            <w:r w:rsidRPr="006A4768">
              <w:rPr>
                <w:rFonts w:ascii="Verdana" w:hAnsi="Verdana"/>
                <w:sz w:val="16"/>
                <w:szCs w:val="16"/>
              </w:rPr>
              <w:t>2ΘΕΣΕΙΣ (8*2,5)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lang w:eastAsia="el-GR"/>
              </w:rPr>
            </w:pPr>
            <w:r w:rsidRPr="006A4768">
              <w:rPr>
                <w:rFonts w:ascii="Verdana" w:hAnsi="Verdana"/>
                <w:sz w:val="16"/>
                <w:szCs w:val="16"/>
                <w:lang w:eastAsia="el-GR"/>
              </w:rPr>
              <w:t>600,00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rFonts w:ascii="Verdana" w:hAnsi="Verdana"/>
                <w:sz w:val="16"/>
                <w:szCs w:val="16"/>
                <w:lang w:eastAsia="el-GR"/>
              </w:rPr>
            </w:pPr>
            <w:r w:rsidRPr="006A4768">
              <w:rPr>
                <w:sz w:val="16"/>
                <w:szCs w:val="16"/>
              </w:rPr>
              <w:t xml:space="preserve"> </w:t>
            </w:r>
          </w:p>
          <w:p w:rsidR="00EE3DBE" w:rsidRPr="006A4768" w:rsidRDefault="00EE3DBE" w:rsidP="000A0863">
            <w:pPr>
              <w:rPr>
                <w:rFonts w:ascii="Verdana" w:hAnsi="Verdana"/>
                <w:sz w:val="16"/>
                <w:szCs w:val="16"/>
                <w:lang w:eastAsia="el-GR"/>
              </w:rPr>
            </w:pPr>
            <w:r w:rsidRPr="006A4768">
              <w:rPr>
                <w:rFonts w:ascii="Verdana" w:hAnsi="Verdana"/>
                <w:sz w:val="16"/>
                <w:szCs w:val="16"/>
                <w:lang w:eastAsia="el-GR"/>
              </w:rPr>
              <w:t>11</w:t>
            </w:r>
          </w:p>
          <w:p w:rsidR="00EE3DBE" w:rsidRPr="006A4768" w:rsidRDefault="00EE3DBE" w:rsidP="000A0863">
            <w:pPr>
              <w:rPr>
                <w:rFonts w:ascii="Verdana" w:hAnsi="Verdana"/>
                <w:sz w:val="16"/>
                <w:szCs w:val="16"/>
                <w:lang w:eastAsia="el-GR"/>
              </w:rPr>
            </w:pPr>
          </w:p>
          <w:p w:rsidR="00EE3DBE" w:rsidRPr="006A4768" w:rsidRDefault="00EE3DBE" w:rsidP="000A0863">
            <w:pPr>
              <w:rPr>
                <w:rFonts w:ascii="Verdana" w:hAnsi="Verdana"/>
                <w:sz w:val="16"/>
                <w:szCs w:val="16"/>
                <w:lang w:eastAsia="el-GR"/>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ΔΕΝΡΙΝΟΥ 1β Χ.Θ.   κατά ΕΓΣΑ 87 ΤΟΥ ΣΗΜΕΙΟΥ ΤΟΜΗΣ ΤΩΝ ΔΙΑΓΩΝΙΩΝ Χ: 878798.48 Υ:</w:t>
            </w:r>
            <w:r w:rsidRPr="006A4768">
              <w:rPr>
                <w:sz w:val="16"/>
                <w:szCs w:val="16"/>
                <w:lang w:val="el-GR"/>
              </w:rPr>
              <w:t xml:space="preserve"> </w:t>
            </w:r>
            <w:r w:rsidRPr="006A4768">
              <w:rPr>
                <w:rFonts w:ascii="Verdana" w:hAnsi="Verdana"/>
                <w:sz w:val="16"/>
                <w:szCs w:val="16"/>
                <w:lang w:val="el-GR"/>
              </w:rPr>
              <w:t>4039919.68</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*ΞΕΝΟΔΟΧΕΙΟ</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7 PALMS HOTEL APARTMENTS¨</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ΚΟΡΙΝΑ ΕΜΜ. ΑΓΙΑΚΑΤΣΙΚΑ</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2/46023/24-7-18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1ΘΕΣH (5*2,5)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300,00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12</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ΟΔΟΣ ΚΩ 35 Χ.Θ.   κατά ΕΓΣΑ 87 ΤΟΥ ΣΗΜΕΙΟΥ ΤΟΜΗΣ ΤΩΝ ΔΙΑΓΩΝΙΩΝ  Χ: 878240.54 Υ:4042429.14</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ΠΡΟΞΕΝΕΙΟ ΒΕΛΓΙΟΥ</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b/>
                <w:sz w:val="16"/>
                <w:szCs w:val="16"/>
              </w:rPr>
            </w:pPr>
            <w:r w:rsidRPr="006A4768">
              <w:rPr>
                <w:rFonts w:ascii="Verdana" w:hAnsi="Verdana"/>
                <w:b/>
                <w:sz w:val="16"/>
                <w:szCs w:val="16"/>
              </w:rPr>
              <w:t>ΠΡΟΞΕΝΕΙΟ</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ΚΑΜΠΟΥΡΑΚΗΣ ΑΝΤΩΝΗΣ</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16/46176/25-07-18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1ΘΕΣΗ (5*2,5)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ατελώς</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13</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ΑΜΕΡΙΚΗΣ 34 ΧΘ ΚΑΤΑ ΕΓΣΑ 87 ΤΟΥ ΣΗΜΕΙΟΥ ΤΟΜΗΣ ΤΩΝ ΔΙΑΓΩΝΙΩΝ Χ: 878375.34 Υ: 4041771.11</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ΦΑΡΜΑΚΕΙΟ</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ΓΑΝΩΤΑΚΗΣ ΧΑΡΑΛΑΜΠΟΣ</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ΓΑΝΟΤΑΚΗΣ ΧΑΡΑΛΑΜΠΟΣ</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2/47827/01-08-2018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1ΘΕΣH (5*2,5)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300,00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14</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28</w:t>
            </w:r>
            <w:r w:rsidRPr="006A4768">
              <w:rPr>
                <w:rFonts w:ascii="Verdana" w:hAnsi="Verdana"/>
                <w:sz w:val="16"/>
                <w:szCs w:val="16"/>
                <w:vertAlign w:val="superscript"/>
                <w:lang w:val="el-GR"/>
              </w:rPr>
              <w:t>ΗΣ</w:t>
            </w:r>
            <w:r w:rsidRPr="006A4768">
              <w:rPr>
                <w:rFonts w:ascii="Verdana" w:hAnsi="Verdana"/>
                <w:sz w:val="16"/>
                <w:szCs w:val="16"/>
                <w:lang w:val="el-GR"/>
              </w:rPr>
              <w:t xml:space="preserve"> ΟΚΤΩΒΡΙΟΥ 44 Χ.Θ.   κατά ΕΓΣΑ 87 ΤΟΥ ΣΗΜΕΙΟΥ ΤΟΜΗΣ ΤΩΝ ΔΙΑΓΩΝΙΩΝ Χ: 878053.54 Υ: 4041881.50</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ΦΑΡΜΑΚΕΙΟ</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ΜΙΧΑΗΛΙΔΗΣ ΘΕΟΔΩΡΟΣ</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ΜΙΧΑΗΛΙΔΗΣ ΘΕΟΔΩΡΟΣ</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2/48043/1-8-18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1 ΘΕΣΗ (5*2,5)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300,00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15</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ΗΡ. ΠΟΛΥΤΕΧΝΕΙΟΥ 21 Χ.Θ.   κατά ΕΓΣΑ 87 ΤΟΥ ΣΗΜΕΙΟΥ ΤΟΜΗΣ ΤΩΝ ΔΙΑΓΩΝΙΩΝ Χ: 878259.85 Υ: 4041898.37</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ΦΑΡΜΑΚΕΙΟ</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ΓΡΕΒΕΝΙΩΤΟΥ ΒΑΣΙΛΙΚΗ</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ΓΡΕΒΕΝΙΩΤΟΥ ΒΑΣΙΛΙΚΗ</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2/48288/1-8-18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1 ΘΕΣH (5*2,5)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300,00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16</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ΠΛ.ΓΑΒΡΙΗΛ ΧΑΡΙΤΟΥ 9-11 Χ.Θ.   κατά ΕΓΣΑ 87 ΤΟΥ ΣΗΜΕΙΟΥ ΤΟΜΗΣ ΤΩΝ ΔΙΑΓΩΝΙΩΝ Χ:878122.80 Υ:4042327.10</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ΤΡΑΠΕΖΑ</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ΤΡΑΠΕΖΑ ΠΕΙΡΑΙΩΣ</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ΤΡΑΠΕΖΑ ΠΕΙΡΑΙΩΣ ΑΕ</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2/49885/10-08-18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2ΘΕΣΕΙΣ (8*2,5)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600,00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17</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ΕΘΝ. ΑΝΤΙΣΤΑΣΕΩΣ 28  Χ.Θ.   κατά ΕΓΣΑ 87 ΤΟΥ ΣΗΜΕΙΟΥ ΤΟΜΗΣ ΤΩΝ ΔΙΑΓΩΝΙΩΝ</w:t>
            </w:r>
          </w:p>
          <w:p w:rsidR="00EE3DBE" w:rsidRPr="006A4768" w:rsidRDefault="00EE3DBE" w:rsidP="000A0863">
            <w:pPr>
              <w:rPr>
                <w:rFonts w:ascii="Verdana" w:hAnsi="Verdana"/>
                <w:sz w:val="16"/>
                <w:szCs w:val="16"/>
              </w:rPr>
            </w:pPr>
            <w:r w:rsidRPr="006A4768">
              <w:rPr>
                <w:rFonts w:ascii="Verdana" w:hAnsi="Verdana"/>
                <w:sz w:val="16"/>
                <w:szCs w:val="16"/>
              </w:rPr>
              <w:t>Χ:878601.90 Υ: 4039973.07</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ΤΡΑΠΕΖΑ</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ΤΡΑΠΕΖΑ ΠΕΙΡΑΙΩΣ</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ΤΡΑΠΕΖΑ ΠΕΙΡΑΙΩΣ ΑΕ</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2/49887/10-8-18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2 ΘΕΣΕΙΣ (8*2,5)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600,00</w:t>
            </w:r>
          </w:p>
        </w:tc>
      </w:tr>
      <w:tr w:rsidR="00EE3DBE" w:rsidRPr="006A4768" w:rsidTr="00823B99">
        <w:trPr>
          <w:trHeight w:val="143"/>
        </w:trPr>
        <w:tc>
          <w:tcPr>
            <w:tcW w:w="568"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EE3DBE" w:rsidRPr="006A4768" w:rsidRDefault="00EE3DBE" w:rsidP="000A0863">
            <w:pPr>
              <w:rPr>
                <w:sz w:val="16"/>
                <w:szCs w:val="16"/>
              </w:rPr>
            </w:pPr>
            <w:r w:rsidRPr="006A4768">
              <w:rPr>
                <w:sz w:val="16"/>
                <w:szCs w:val="16"/>
              </w:rPr>
              <w:t>18</w:t>
            </w:r>
          </w:p>
          <w:p w:rsidR="00EE3DBE" w:rsidRPr="006A4768" w:rsidRDefault="00EE3DBE" w:rsidP="000A0863">
            <w:pPr>
              <w:rPr>
                <w:sz w:val="16"/>
                <w:szCs w:val="16"/>
              </w:rPr>
            </w:pPr>
          </w:p>
        </w:tc>
        <w:tc>
          <w:tcPr>
            <w:tcW w:w="2532"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rPr>
                <w:rFonts w:ascii="Verdana" w:hAnsi="Verdana"/>
                <w:sz w:val="16"/>
                <w:szCs w:val="16"/>
                <w:lang w:val="el-GR"/>
              </w:rPr>
            </w:pPr>
            <w:r w:rsidRPr="006A4768">
              <w:rPr>
                <w:rFonts w:ascii="Verdana" w:hAnsi="Verdana"/>
                <w:sz w:val="16"/>
                <w:szCs w:val="16"/>
                <w:lang w:val="el-GR"/>
              </w:rPr>
              <w:t>ΑΜΜΟΧΩΣΤΟΥ 11 Χ.Θ.   κατά ΕΓΣΑ 87 ΤΟΥ ΣΗΜΕΙΟΥ ΤΟΜΗΣ ΤΩΝ ΔΙΑΓΩΝΙΩΝ Χ:878210.32</w:t>
            </w:r>
          </w:p>
          <w:p w:rsidR="00EE3DBE" w:rsidRPr="006A4768" w:rsidRDefault="00EE3DBE" w:rsidP="000A0863">
            <w:pPr>
              <w:rPr>
                <w:rFonts w:ascii="Verdana" w:hAnsi="Verdana"/>
                <w:sz w:val="16"/>
                <w:szCs w:val="16"/>
              </w:rPr>
            </w:pPr>
            <w:r w:rsidRPr="006A4768">
              <w:rPr>
                <w:rFonts w:ascii="Verdana" w:hAnsi="Verdana"/>
                <w:sz w:val="16"/>
                <w:szCs w:val="16"/>
              </w:rPr>
              <w:t>Y:4041768.47</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ΠΡΟΞΕΝΕΙΟ ΙΣΠΑΝΙΑΣ</w:t>
            </w:r>
          </w:p>
        </w:tc>
        <w:tc>
          <w:tcPr>
            <w:tcW w:w="1417"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b/>
                <w:sz w:val="16"/>
                <w:szCs w:val="16"/>
              </w:rPr>
            </w:pPr>
            <w:r w:rsidRPr="006A4768">
              <w:rPr>
                <w:rFonts w:ascii="Verdana" w:hAnsi="Verdana"/>
                <w:b/>
                <w:sz w:val="16"/>
                <w:szCs w:val="16"/>
              </w:rPr>
              <w:t>ΠΡΟΞΕΝΕΙΟ</w:t>
            </w:r>
          </w:p>
        </w:tc>
        <w:tc>
          <w:tcPr>
            <w:tcW w:w="1559"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ΧΑΡΙΣΗ ΜΑΡΙΑ</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16/36586/13-6-18 &amp; 16/51150/21-8-18</w:t>
            </w:r>
          </w:p>
        </w:tc>
        <w:tc>
          <w:tcPr>
            <w:tcW w:w="993" w:type="dxa"/>
            <w:tcBorders>
              <w:top w:val="single" w:sz="6" w:space="0" w:color="auto"/>
              <w:left w:val="single" w:sz="6" w:space="0" w:color="auto"/>
              <w:bottom w:val="single" w:sz="4" w:space="0" w:color="auto"/>
              <w:right w:val="single" w:sz="6" w:space="0" w:color="auto"/>
            </w:tcBorders>
            <w:shd w:val="clear" w:color="000000" w:fill="FFFFFF"/>
            <w:vAlign w:val="center"/>
          </w:tcPr>
          <w:p w:rsidR="00EE3DBE" w:rsidRPr="006A4768" w:rsidRDefault="00EE3DBE" w:rsidP="000A0863">
            <w:pPr>
              <w:jc w:val="center"/>
              <w:rPr>
                <w:rFonts w:ascii="Verdana" w:hAnsi="Verdana"/>
                <w:sz w:val="16"/>
                <w:szCs w:val="16"/>
              </w:rPr>
            </w:pPr>
            <w:r w:rsidRPr="006A4768">
              <w:rPr>
                <w:rFonts w:ascii="Verdana" w:hAnsi="Verdana"/>
                <w:sz w:val="16"/>
                <w:szCs w:val="16"/>
              </w:rPr>
              <w:t>1ΘΕΣΗ (5*2,5)</w:t>
            </w:r>
          </w:p>
        </w:tc>
        <w:tc>
          <w:tcPr>
            <w:tcW w:w="851"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E3DBE" w:rsidRPr="006A4768" w:rsidRDefault="00EE3DBE" w:rsidP="000A0863">
            <w:pPr>
              <w:jc w:val="center"/>
              <w:rPr>
                <w:rFonts w:ascii="Verdana" w:hAnsi="Verdana"/>
                <w:sz w:val="16"/>
                <w:szCs w:val="16"/>
              </w:rPr>
            </w:pPr>
            <w:r w:rsidRPr="006A4768">
              <w:rPr>
                <w:rFonts w:ascii="Verdana" w:hAnsi="Verdana"/>
                <w:sz w:val="16"/>
                <w:szCs w:val="16"/>
              </w:rPr>
              <w:t>Ατελώς</w:t>
            </w:r>
          </w:p>
        </w:tc>
      </w:tr>
    </w:tbl>
    <w:p w:rsidR="00EE3DBE" w:rsidRPr="002F5031" w:rsidRDefault="00EE3DBE" w:rsidP="00EE3DBE">
      <w:pPr>
        <w:pStyle w:val="a3"/>
        <w:tabs>
          <w:tab w:val="left" w:pos="1276"/>
          <w:tab w:val="left" w:pos="9180"/>
        </w:tabs>
        <w:ind w:left="-567" w:right="46" w:firstLine="567"/>
        <w:jc w:val="both"/>
        <w:rPr>
          <w:rFonts w:ascii="Tahoma" w:hAnsi="Tahoma" w:cs="Tahoma"/>
          <w:lang w:val="el-GR"/>
        </w:rPr>
      </w:pPr>
    </w:p>
    <w:p w:rsidR="00294A4A" w:rsidRPr="00630EA6" w:rsidRDefault="00294A4A" w:rsidP="00294A4A">
      <w:pPr>
        <w:pStyle w:val="a3"/>
        <w:tabs>
          <w:tab w:val="left" w:pos="1276"/>
          <w:tab w:val="left" w:pos="9180"/>
        </w:tabs>
        <w:ind w:left="-567" w:right="46" w:firstLine="567"/>
        <w:jc w:val="both"/>
        <w:rPr>
          <w:rFonts w:ascii="Tahoma" w:hAnsi="Tahoma" w:cs="Tahoma"/>
          <w:lang w:val="el-GR"/>
        </w:rPr>
      </w:pPr>
    </w:p>
    <w:p w:rsidR="00E96FC6" w:rsidRPr="007C1A32" w:rsidRDefault="00E96FC6" w:rsidP="00823B99">
      <w:pPr>
        <w:tabs>
          <w:tab w:val="left" w:pos="9180"/>
        </w:tabs>
        <w:ind w:right="46" w:firstLine="567"/>
        <w:jc w:val="both"/>
        <w:rPr>
          <w:b/>
          <w:lang w:val="el-GR"/>
        </w:rPr>
      </w:pPr>
      <w:r>
        <w:rPr>
          <w:rFonts w:ascii="Tahoma" w:hAnsi="Tahoma" w:cs="Tahoma"/>
          <w:b/>
          <w:bCs/>
          <w:sz w:val="20"/>
          <w:szCs w:val="20"/>
          <w:lang w:val="el-GR"/>
        </w:rPr>
        <w:t>Αρ. αποφ. 113   /28-08-2018                                           ΑΔΑ:</w:t>
      </w:r>
      <w:r w:rsidRPr="007912B5">
        <w:rPr>
          <w:lang w:val="el-GR"/>
        </w:rPr>
        <w:t xml:space="preserve"> </w:t>
      </w:r>
      <w:r w:rsidRPr="007C1A32">
        <w:rPr>
          <w:b/>
        </w:rPr>
        <w:t>ΩΕΨΧΩ1Ρ-Γ09</w:t>
      </w:r>
    </w:p>
    <w:p w:rsidR="00E96FC6" w:rsidRDefault="00E96FC6" w:rsidP="00823B99">
      <w:pPr>
        <w:tabs>
          <w:tab w:val="left" w:pos="9180"/>
        </w:tabs>
        <w:ind w:right="46" w:firstLine="567"/>
        <w:jc w:val="both"/>
        <w:rPr>
          <w:rFonts w:ascii="Tahoma" w:hAnsi="Tahoma" w:cs="Tahoma"/>
          <w:b/>
          <w:bCs/>
          <w:sz w:val="20"/>
          <w:szCs w:val="20"/>
          <w:lang w:val="el-GR"/>
        </w:rPr>
      </w:pPr>
    </w:p>
    <w:p w:rsidR="00E96FC6" w:rsidRDefault="00E96FC6" w:rsidP="00823B99">
      <w:pPr>
        <w:tabs>
          <w:tab w:val="left" w:pos="9180"/>
        </w:tabs>
        <w:ind w:right="46" w:firstLine="567"/>
        <w:jc w:val="center"/>
        <w:rPr>
          <w:rFonts w:ascii="Tahoma" w:hAnsi="Tahoma" w:cs="Tahoma"/>
          <w:b/>
          <w:bCs/>
          <w:sz w:val="20"/>
          <w:szCs w:val="20"/>
          <w:lang w:val="el-GR"/>
        </w:rPr>
      </w:pPr>
      <w:r>
        <w:rPr>
          <w:rFonts w:ascii="Tahoma" w:hAnsi="Tahoma" w:cs="Tahoma"/>
          <w:b/>
          <w:bCs/>
          <w:sz w:val="20"/>
          <w:szCs w:val="20"/>
          <w:lang w:val="el-GR"/>
        </w:rPr>
        <w:t>Περίληψη</w:t>
      </w:r>
    </w:p>
    <w:p w:rsidR="00E96FC6" w:rsidRPr="00A72D15" w:rsidRDefault="00E96FC6" w:rsidP="00823B99">
      <w:pPr>
        <w:tabs>
          <w:tab w:val="left" w:pos="6803"/>
          <w:tab w:val="left" w:pos="9180"/>
        </w:tabs>
        <w:ind w:right="46" w:firstLine="567"/>
        <w:jc w:val="both"/>
        <w:rPr>
          <w:rFonts w:ascii="Tahoma" w:hAnsi="Tahoma" w:cs="Tahoma"/>
          <w:b/>
          <w:sz w:val="20"/>
          <w:szCs w:val="20"/>
          <w:lang w:val="el-GR"/>
        </w:rPr>
      </w:pPr>
    </w:p>
    <w:p w:rsidR="00E96FC6" w:rsidRPr="00A72D15" w:rsidRDefault="00E96FC6" w:rsidP="00823B99">
      <w:pPr>
        <w:ind w:firstLine="567"/>
        <w:jc w:val="both"/>
        <w:rPr>
          <w:rFonts w:ascii="Tahoma" w:hAnsi="Tahoma" w:cs="Tahoma"/>
          <w:b/>
          <w:sz w:val="20"/>
          <w:szCs w:val="20"/>
          <w:lang w:val="el-GR" w:eastAsia="el-GR" w:bidi="ar-SA"/>
        </w:rPr>
      </w:pPr>
      <w:r w:rsidRPr="00A72D15">
        <w:rPr>
          <w:rFonts w:ascii="Tahoma" w:hAnsi="Tahoma" w:cs="Tahoma"/>
          <w:b/>
          <w:sz w:val="20"/>
          <w:szCs w:val="20"/>
          <w:lang w:val="el-GR" w:eastAsia="el-GR" w:bidi="ar-SA"/>
        </w:rPr>
        <w:t>Έγκριση παραχώρησης-Ανανέωσης θέσεων αποκλειστικής στάθμευσης ΑΜΕΑ (Χρονικής διάρκειας 2 ετών)</w:t>
      </w:r>
    </w:p>
    <w:p w:rsidR="00E96FC6" w:rsidRDefault="00E96FC6" w:rsidP="00823B99">
      <w:pPr>
        <w:tabs>
          <w:tab w:val="left" w:pos="6803"/>
          <w:tab w:val="left" w:pos="9180"/>
        </w:tabs>
        <w:ind w:right="46" w:firstLine="567"/>
        <w:jc w:val="both"/>
        <w:rPr>
          <w:rFonts w:ascii="Tahoma" w:hAnsi="Tahoma" w:cs="Tahoma"/>
          <w:sz w:val="20"/>
          <w:szCs w:val="20"/>
          <w:lang w:val="el-GR"/>
        </w:rPr>
      </w:pPr>
    </w:p>
    <w:p w:rsidR="00E96FC6" w:rsidRDefault="00E96FC6" w:rsidP="00823B99">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Ο Πρόεδρος έθεσε υπόψη των μελών της Επιτροπής το ΑΠ 16/45604/23-7-2018 έγγραφο της Επιτροπής Χορήγησης Αδειών  </w:t>
      </w:r>
      <w:r>
        <w:rPr>
          <w:rFonts w:ascii="Verdana" w:hAnsi="Verdana"/>
          <w:color w:val="000000"/>
          <w:sz w:val="20"/>
          <w:szCs w:val="20"/>
          <w:lang w:val="el-GR"/>
        </w:rPr>
        <w:t>αποκλειστικής στάθμευσης ΑΜΕΑ</w:t>
      </w:r>
      <w:r>
        <w:rPr>
          <w:rFonts w:ascii="Verdana" w:hAnsi="Verdana"/>
          <w:b/>
          <w:color w:val="000000"/>
          <w:sz w:val="20"/>
          <w:szCs w:val="20"/>
          <w:lang w:val="el-GR"/>
        </w:rPr>
        <w:t xml:space="preserve">, </w:t>
      </w:r>
      <w:r>
        <w:rPr>
          <w:rFonts w:ascii="Tahoma" w:hAnsi="Tahoma" w:cs="Tahoma"/>
          <w:sz w:val="20"/>
          <w:szCs w:val="20"/>
          <w:lang w:val="el-GR"/>
        </w:rPr>
        <w:t>που έχει ως κατωτέρω:</w:t>
      </w:r>
    </w:p>
    <w:p w:rsidR="00E96FC6" w:rsidRDefault="00E96FC6" w:rsidP="00823B99">
      <w:pPr>
        <w:widowControl w:val="0"/>
        <w:tabs>
          <w:tab w:val="left" w:pos="9180"/>
        </w:tabs>
        <w:ind w:right="46" w:firstLine="567"/>
        <w:jc w:val="both"/>
        <w:rPr>
          <w:rFonts w:ascii="Tahoma" w:hAnsi="Tahoma" w:cs="Tahoma"/>
          <w:sz w:val="20"/>
          <w:szCs w:val="20"/>
          <w:lang w:val="el-GR"/>
        </w:rPr>
      </w:pPr>
    </w:p>
    <w:p w:rsidR="00E96FC6" w:rsidRPr="00A25BFB" w:rsidRDefault="00E96FC6" w:rsidP="00823B99">
      <w:pPr>
        <w:ind w:firstLine="567"/>
        <w:jc w:val="both"/>
        <w:rPr>
          <w:rFonts w:ascii="Tahoma" w:hAnsi="Tahoma" w:cs="Tahoma"/>
          <w:b/>
          <w:sz w:val="20"/>
          <w:szCs w:val="20"/>
          <w:lang w:val="el-GR"/>
        </w:rPr>
      </w:pPr>
      <w:r w:rsidRPr="00A25BFB">
        <w:rPr>
          <w:rFonts w:ascii="Tahoma" w:hAnsi="Tahoma" w:cs="Tahoma"/>
          <w:b/>
          <w:sz w:val="20"/>
          <w:szCs w:val="20"/>
          <w:lang w:val="el-GR"/>
        </w:rPr>
        <w:t xml:space="preserve">Θέμα:  Έγκριση  παραχώρησης – Ανανέωσης  θέσεων  αποκλειστικής στάθμευσης ΑΜΕΑ  </w:t>
      </w:r>
    </w:p>
    <w:p w:rsidR="00E96FC6" w:rsidRPr="00A25BFB" w:rsidRDefault="00E96FC6" w:rsidP="00823B99">
      <w:pPr>
        <w:ind w:firstLine="567"/>
        <w:jc w:val="both"/>
        <w:rPr>
          <w:rFonts w:ascii="Tahoma" w:hAnsi="Tahoma" w:cs="Tahoma"/>
          <w:b/>
          <w:sz w:val="20"/>
          <w:szCs w:val="20"/>
          <w:lang w:val="el-GR"/>
        </w:rPr>
      </w:pPr>
      <w:r w:rsidRPr="00A25BFB">
        <w:rPr>
          <w:rFonts w:ascii="Tahoma" w:hAnsi="Tahoma" w:cs="Tahoma"/>
          <w:b/>
          <w:sz w:val="20"/>
          <w:szCs w:val="20"/>
          <w:lang w:val="el-GR"/>
        </w:rPr>
        <w:t xml:space="preserve">            (Χρονικής διάρκειας 2 ετών)</w:t>
      </w:r>
    </w:p>
    <w:p w:rsidR="00E96FC6" w:rsidRPr="00A25BFB" w:rsidRDefault="00E96FC6" w:rsidP="00823B99">
      <w:pPr>
        <w:ind w:firstLine="567"/>
        <w:jc w:val="both"/>
        <w:rPr>
          <w:rFonts w:ascii="Tahoma" w:hAnsi="Tahoma" w:cs="Tahoma"/>
          <w:b/>
          <w:sz w:val="20"/>
          <w:szCs w:val="20"/>
          <w:lang w:val="el-GR"/>
        </w:rPr>
      </w:pPr>
    </w:p>
    <w:p w:rsidR="00E96FC6" w:rsidRPr="00A25BFB" w:rsidRDefault="00E96FC6" w:rsidP="00823B99">
      <w:pPr>
        <w:ind w:firstLine="567"/>
        <w:rPr>
          <w:rFonts w:ascii="Tahoma" w:hAnsi="Tahoma" w:cs="Tahoma"/>
          <w:sz w:val="20"/>
          <w:szCs w:val="20"/>
          <w:lang w:val="el-GR"/>
        </w:rPr>
      </w:pPr>
      <w:r w:rsidRPr="00A25BFB">
        <w:rPr>
          <w:rFonts w:ascii="Tahoma" w:hAnsi="Tahoma" w:cs="Tahoma"/>
          <w:sz w:val="20"/>
          <w:szCs w:val="20"/>
          <w:lang w:val="el-GR"/>
        </w:rPr>
        <w:t>Έχοντας υπ΄ όψιν</w:t>
      </w:r>
    </w:p>
    <w:p w:rsidR="00E96FC6" w:rsidRPr="00A25BFB" w:rsidRDefault="00E96FC6" w:rsidP="00823B99">
      <w:pPr>
        <w:pStyle w:val="a9"/>
        <w:numPr>
          <w:ilvl w:val="0"/>
          <w:numId w:val="26"/>
        </w:numPr>
        <w:spacing w:line="276" w:lineRule="auto"/>
        <w:ind w:left="0" w:firstLine="567"/>
        <w:jc w:val="both"/>
        <w:rPr>
          <w:rFonts w:ascii="Tahoma" w:hAnsi="Tahoma" w:cs="Tahoma"/>
          <w:sz w:val="20"/>
          <w:szCs w:val="20"/>
          <w:lang w:val="el-GR"/>
        </w:rPr>
      </w:pPr>
      <w:r w:rsidRPr="00A25BFB">
        <w:rPr>
          <w:rFonts w:ascii="Tahoma" w:hAnsi="Tahoma" w:cs="Tahoma"/>
          <w:sz w:val="20"/>
          <w:szCs w:val="20"/>
          <w:lang w:val="el-GR"/>
        </w:rPr>
        <w:t>Το με αρ. πρακτικό 5/14-06-2018 της αρμόδιας Επιτροπής, που συστάθηκε με την υπ΄ αρ. απόφαση 1054/2017 του Δημοτικού Συμβουλίου, με το οποίο αποφασίστηκε η παραχώρηση-</w:t>
      </w:r>
      <w:r w:rsidRPr="00A25BFB">
        <w:rPr>
          <w:rFonts w:ascii="Tahoma" w:hAnsi="Tahoma" w:cs="Tahoma"/>
          <w:sz w:val="20"/>
          <w:szCs w:val="20"/>
          <w:lang w:val="el-GR"/>
        </w:rPr>
        <w:lastRenderedPageBreak/>
        <w:t>ανανέωση θέσεων αποκλειστικής στάθμευσης ΑΜΕΑ (χρονικής διάρκειας δύο ετών) εφόσον χωροθετούνται.</w:t>
      </w:r>
    </w:p>
    <w:p w:rsidR="00E96FC6" w:rsidRPr="00A25BFB" w:rsidRDefault="00E96FC6" w:rsidP="00823B99">
      <w:pPr>
        <w:pStyle w:val="a9"/>
        <w:numPr>
          <w:ilvl w:val="0"/>
          <w:numId w:val="26"/>
        </w:numPr>
        <w:spacing w:line="276" w:lineRule="auto"/>
        <w:ind w:left="0" w:firstLine="567"/>
        <w:jc w:val="both"/>
        <w:rPr>
          <w:rFonts w:ascii="Tahoma" w:hAnsi="Tahoma" w:cs="Tahoma"/>
          <w:sz w:val="20"/>
          <w:szCs w:val="20"/>
          <w:lang w:val="el-GR"/>
        </w:rPr>
      </w:pPr>
      <w:r w:rsidRPr="00A25BFB">
        <w:rPr>
          <w:rFonts w:ascii="Tahoma" w:hAnsi="Tahoma" w:cs="Tahoma"/>
          <w:sz w:val="20"/>
          <w:szCs w:val="20"/>
          <w:lang w:val="el-GR"/>
        </w:rPr>
        <w:t xml:space="preserve">Το με αρ. πρωτ. </w:t>
      </w:r>
      <w:r w:rsidRPr="00A25BFB">
        <w:rPr>
          <w:rFonts w:ascii="Tahoma" w:hAnsi="Tahoma" w:cs="Tahoma"/>
          <w:color w:val="000000"/>
          <w:sz w:val="20"/>
          <w:szCs w:val="20"/>
          <w:lang w:val="el-GR"/>
        </w:rPr>
        <w:t>16/45567/23-07-2018</w:t>
      </w:r>
      <w:r w:rsidRPr="00A25BFB">
        <w:rPr>
          <w:rFonts w:ascii="Tahoma" w:hAnsi="Tahoma" w:cs="Tahoma"/>
          <w:sz w:val="20"/>
          <w:szCs w:val="20"/>
          <w:lang w:val="el-GR"/>
        </w:rPr>
        <w:t xml:space="preserve"> έγγραφο της Δ/νσης Τεχνικών Έργων &amp; Υποδομών με τις χωροθετήσεις των θέσεων.</w:t>
      </w:r>
    </w:p>
    <w:p w:rsidR="00E96FC6" w:rsidRPr="00A25BFB" w:rsidRDefault="00E96FC6" w:rsidP="00823B99">
      <w:pPr>
        <w:pStyle w:val="a9"/>
        <w:numPr>
          <w:ilvl w:val="0"/>
          <w:numId w:val="26"/>
        </w:numPr>
        <w:spacing w:line="276" w:lineRule="auto"/>
        <w:ind w:left="0" w:firstLine="567"/>
        <w:jc w:val="both"/>
        <w:rPr>
          <w:rFonts w:ascii="Tahoma" w:hAnsi="Tahoma" w:cs="Tahoma"/>
          <w:sz w:val="20"/>
          <w:szCs w:val="20"/>
          <w:lang w:val="el-GR"/>
        </w:rPr>
      </w:pPr>
      <w:r w:rsidRPr="00A25BFB">
        <w:rPr>
          <w:rFonts w:ascii="Tahoma" w:hAnsi="Tahoma" w:cs="Tahoma"/>
          <w:sz w:val="20"/>
          <w:szCs w:val="20"/>
          <w:lang w:val="el-GR"/>
        </w:rPr>
        <w:t xml:space="preserve">Τις προδιαγραφές για τους χώρους στάθμευσης των Ατόμων με Αναπηρία σε δρόμους και δημόσιους χώρους στάθμευσης του Υπουργείου.  </w:t>
      </w:r>
    </w:p>
    <w:p w:rsidR="00E96FC6" w:rsidRPr="00A25BFB" w:rsidRDefault="00E96FC6" w:rsidP="00823B99">
      <w:pPr>
        <w:ind w:firstLine="567"/>
        <w:jc w:val="both"/>
        <w:rPr>
          <w:rFonts w:ascii="Tahoma" w:hAnsi="Tahoma" w:cs="Tahoma"/>
          <w:sz w:val="20"/>
          <w:szCs w:val="20"/>
          <w:lang w:val="el-GR"/>
        </w:rPr>
      </w:pPr>
    </w:p>
    <w:p w:rsidR="00E96FC6" w:rsidRPr="00A25BFB" w:rsidRDefault="00E96FC6" w:rsidP="00823B99">
      <w:pPr>
        <w:ind w:firstLine="567"/>
        <w:jc w:val="both"/>
        <w:rPr>
          <w:rFonts w:ascii="Tahoma" w:hAnsi="Tahoma" w:cs="Tahoma"/>
          <w:b/>
          <w:sz w:val="20"/>
          <w:szCs w:val="20"/>
          <w:lang w:val="el-GR"/>
        </w:rPr>
      </w:pPr>
      <w:r w:rsidRPr="00A25BFB">
        <w:rPr>
          <w:rFonts w:ascii="Tahoma" w:hAnsi="Tahoma" w:cs="Tahoma"/>
          <w:b/>
          <w:sz w:val="20"/>
          <w:szCs w:val="20"/>
          <w:lang w:val="el-GR"/>
        </w:rPr>
        <w:t>Ζητείται από την Επιτροπή Ποιότητας Ζωής να εγκρίνει την παραχώρηση και ανανέωση θέσης αποκλειστικής στάθμευσης ΑΜΕΑ χρονικής διάρκειας δύο (2) ετών στους κατωτέρω:</w:t>
      </w:r>
    </w:p>
    <w:p w:rsidR="00E96FC6" w:rsidRPr="00A25BFB" w:rsidRDefault="00E96FC6" w:rsidP="00E96FC6">
      <w:pPr>
        <w:ind w:left="-567" w:firstLine="567"/>
        <w:jc w:val="both"/>
        <w:rPr>
          <w:rFonts w:ascii="Tahoma" w:hAnsi="Tahoma" w:cs="Tahoma"/>
          <w:b/>
          <w:sz w:val="20"/>
          <w:szCs w:val="20"/>
          <w:lang w:val="el-GR"/>
        </w:rPr>
      </w:pPr>
    </w:p>
    <w:tbl>
      <w:tblPr>
        <w:tblpPr w:leftFromText="180" w:rightFromText="180" w:vertAnchor="text" w:horzAnchor="margin" w:tblpX="-34" w:tblpY="181"/>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10"/>
        <w:gridCol w:w="4219"/>
        <w:gridCol w:w="1418"/>
        <w:gridCol w:w="992"/>
      </w:tblGrid>
      <w:tr w:rsidR="00E96FC6" w:rsidRPr="00CF5188" w:rsidTr="000A0863">
        <w:tc>
          <w:tcPr>
            <w:tcW w:w="2410" w:type="dxa"/>
            <w:shd w:val="clear" w:color="auto" w:fill="C6D9F1"/>
          </w:tcPr>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Διεύθυνση κατοικίας</w:t>
            </w: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(με βάση το πρακτικό 5/2018 της Αρμόδιας Επιτροπής)</w:t>
            </w:r>
          </w:p>
          <w:p w:rsidR="00E96FC6" w:rsidRPr="00CF5188" w:rsidRDefault="00E96FC6" w:rsidP="000A0863">
            <w:pPr>
              <w:jc w:val="center"/>
              <w:rPr>
                <w:rFonts w:ascii="Tahoma" w:hAnsi="Tahoma" w:cs="Tahoma"/>
                <w:b/>
                <w:sz w:val="20"/>
                <w:szCs w:val="20"/>
                <w:lang w:val="el-GR"/>
              </w:rPr>
            </w:pPr>
          </w:p>
        </w:tc>
        <w:tc>
          <w:tcPr>
            <w:tcW w:w="4219" w:type="dxa"/>
            <w:shd w:val="clear" w:color="auto" w:fill="C6D9F1"/>
          </w:tcPr>
          <w:p w:rsidR="00E96FC6" w:rsidRPr="00CF5188" w:rsidRDefault="00E96FC6" w:rsidP="000A0863">
            <w:pPr>
              <w:jc w:val="center"/>
              <w:rPr>
                <w:rFonts w:ascii="Tahoma" w:hAnsi="Tahoma" w:cs="Tahoma"/>
                <w:b/>
                <w:sz w:val="20"/>
                <w:szCs w:val="20"/>
              </w:rPr>
            </w:pPr>
            <w:r w:rsidRPr="00CF5188">
              <w:rPr>
                <w:rFonts w:ascii="Tahoma" w:hAnsi="Tahoma" w:cs="Tahoma"/>
                <w:b/>
                <w:sz w:val="20"/>
                <w:szCs w:val="20"/>
              </w:rPr>
              <w:t>Διεύθυνση Χωροθέτησης θέσεως</w:t>
            </w:r>
          </w:p>
        </w:tc>
        <w:tc>
          <w:tcPr>
            <w:tcW w:w="1418" w:type="dxa"/>
            <w:shd w:val="clear" w:color="auto" w:fill="C6D9F1"/>
          </w:tcPr>
          <w:p w:rsidR="00E96FC6" w:rsidRPr="00CF5188" w:rsidRDefault="00E96FC6" w:rsidP="000A0863">
            <w:pPr>
              <w:jc w:val="center"/>
              <w:rPr>
                <w:rFonts w:ascii="Tahoma" w:hAnsi="Tahoma" w:cs="Tahoma"/>
                <w:b/>
                <w:sz w:val="20"/>
                <w:szCs w:val="20"/>
              </w:rPr>
            </w:pPr>
            <w:r w:rsidRPr="00CF5188">
              <w:rPr>
                <w:rFonts w:ascii="Tahoma" w:hAnsi="Tahoma" w:cs="Tahoma"/>
                <w:b/>
                <w:sz w:val="20"/>
                <w:szCs w:val="20"/>
              </w:rPr>
              <w:t>Αριθμός Κυκλ/ρίας οχήματος</w:t>
            </w:r>
          </w:p>
        </w:tc>
        <w:tc>
          <w:tcPr>
            <w:tcW w:w="992" w:type="dxa"/>
            <w:shd w:val="clear" w:color="auto" w:fill="C6D9F1"/>
          </w:tcPr>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(Α) Ανανέω-</w:t>
            </w: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 xml:space="preserve">ση </w:t>
            </w: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(Ν) Νέα</w:t>
            </w:r>
          </w:p>
        </w:tc>
      </w:tr>
      <w:tr w:rsidR="00E96FC6" w:rsidRPr="00CF5188" w:rsidTr="000A0863">
        <w:trPr>
          <w:trHeight w:val="40"/>
        </w:trPr>
        <w:tc>
          <w:tcPr>
            <w:tcW w:w="2410" w:type="dxa"/>
          </w:tcPr>
          <w:p w:rsidR="00E96FC6" w:rsidRPr="00CF5188" w:rsidRDefault="00E96FC6" w:rsidP="000A0863">
            <w:pPr>
              <w:jc w:val="center"/>
              <w:rPr>
                <w:rFonts w:ascii="Tahoma" w:hAnsi="Tahoma" w:cs="Tahoma"/>
                <w:color w:val="000000"/>
                <w:sz w:val="20"/>
                <w:szCs w:val="20"/>
                <w:lang w:val="el-GR"/>
              </w:rPr>
            </w:pPr>
          </w:p>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ΡΩΜΗΣ 24</w:t>
            </w:r>
          </w:p>
          <w:p w:rsidR="00E96FC6" w:rsidRPr="00CF5188" w:rsidRDefault="00E96FC6" w:rsidP="000A0863">
            <w:pPr>
              <w:jc w:val="center"/>
              <w:rPr>
                <w:rFonts w:ascii="Tahoma" w:hAnsi="Tahoma" w:cs="Tahoma"/>
                <w:color w:val="000000"/>
                <w:sz w:val="20"/>
                <w:szCs w:val="20"/>
              </w:rPr>
            </w:pPr>
          </w:p>
        </w:tc>
        <w:tc>
          <w:tcPr>
            <w:tcW w:w="4219" w:type="dxa"/>
            <w:vAlign w:val="center"/>
          </w:tcPr>
          <w:p w:rsidR="00E96FC6" w:rsidRPr="00CF5188" w:rsidRDefault="00E96FC6" w:rsidP="000A0863">
            <w:pPr>
              <w:jc w:val="center"/>
              <w:rPr>
                <w:rFonts w:ascii="Tahoma" w:hAnsi="Tahoma" w:cs="Tahoma"/>
                <w:color w:val="000000"/>
                <w:sz w:val="20"/>
                <w:szCs w:val="20"/>
                <w:lang w:val="el-GR"/>
              </w:rPr>
            </w:pPr>
            <w:r w:rsidRPr="00CF5188">
              <w:rPr>
                <w:rFonts w:ascii="Tahoma" w:hAnsi="Tahoma" w:cs="Tahoma"/>
                <w:color w:val="000000"/>
                <w:sz w:val="20"/>
                <w:szCs w:val="20"/>
                <w:lang w:val="el-GR"/>
              </w:rPr>
              <w:t>ΡΩΜΗΣ : Χ.Θ:ΚΑΤΑ ΕΓΣΑ 87 ΤΟΥ ΣΗΜΕΙΟΥ ΤΟΜΗΣ ΤΩΝ ΔΙΑΓΩΝΙΩΝ</w:t>
            </w:r>
          </w:p>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Χ:878442.76 ΚΑΙ Υ:4038807.11</w:t>
            </w:r>
          </w:p>
          <w:p w:rsidR="00E96FC6" w:rsidRPr="00CF5188" w:rsidRDefault="00E96FC6" w:rsidP="000A0863">
            <w:pPr>
              <w:jc w:val="center"/>
              <w:rPr>
                <w:rFonts w:ascii="Tahoma" w:hAnsi="Tahoma" w:cs="Tahoma"/>
                <w:color w:val="000000"/>
                <w:sz w:val="20"/>
                <w:szCs w:val="20"/>
              </w:rPr>
            </w:pPr>
          </w:p>
        </w:tc>
        <w:tc>
          <w:tcPr>
            <w:tcW w:w="1418" w:type="dxa"/>
            <w:vAlign w:val="center"/>
          </w:tcPr>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ΡΟΡ 9240</w:t>
            </w:r>
          </w:p>
        </w:tc>
        <w:tc>
          <w:tcPr>
            <w:tcW w:w="992" w:type="dxa"/>
          </w:tcPr>
          <w:p w:rsidR="00E96FC6" w:rsidRPr="00CF5188" w:rsidRDefault="00E96FC6" w:rsidP="000A0863">
            <w:pPr>
              <w:jc w:val="center"/>
              <w:rPr>
                <w:rFonts w:ascii="Tahoma" w:hAnsi="Tahoma" w:cs="Tahoma"/>
                <w:color w:val="000000"/>
                <w:sz w:val="20"/>
                <w:szCs w:val="20"/>
              </w:rPr>
            </w:pPr>
          </w:p>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Α</w:t>
            </w:r>
          </w:p>
        </w:tc>
      </w:tr>
      <w:tr w:rsidR="00E96FC6" w:rsidRPr="00CF5188" w:rsidTr="000A0863">
        <w:tc>
          <w:tcPr>
            <w:tcW w:w="2410" w:type="dxa"/>
          </w:tcPr>
          <w:p w:rsidR="00E96FC6" w:rsidRPr="00CF5188" w:rsidRDefault="00E96FC6" w:rsidP="000A0863">
            <w:pPr>
              <w:jc w:val="center"/>
              <w:rPr>
                <w:rFonts w:ascii="Tahoma" w:hAnsi="Tahoma" w:cs="Tahoma"/>
                <w:color w:val="000000"/>
                <w:sz w:val="20"/>
                <w:szCs w:val="20"/>
              </w:rPr>
            </w:pPr>
          </w:p>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Γ. ΠΑΠΑΝΔΡΕΟΥ 76 ΑΝΑΛΗΨΗ</w:t>
            </w:r>
          </w:p>
          <w:p w:rsidR="00E96FC6" w:rsidRPr="00CF5188" w:rsidRDefault="00E96FC6" w:rsidP="000A0863">
            <w:pPr>
              <w:rPr>
                <w:rFonts w:ascii="Tahoma" w:hAnsi="Tahoma" w:cs="Tahoma"/>
                <w:color w:val="000000"/>
                <w:sz w:val="20"/>
                <w:szCs w:val="20"/>
              </w:rPr>
            </w:pPr>
          </w:p>
        </w:tc>
        <w:tc>
          <w:tcPr>
            <w:tcW w:w="4219" w:type="dxa"/>
            <w:vAlign w:val="center"/>
          </w:tcPr>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Γ. ΠΑΠΑΝΔΡΕΟΥ 76 ΑΝΑΛΗΨΗ</w:t>
            </w:r>
          </w:p>
          <w:p w:rsidR="00E96FC6" w:rsidRPr="00CF5188" w:rsidRDefault="00E96FC6" w:rsidP="000A0863">
            <w:pPr>
              <w:jc w:val="center"/>
              <w:rPr>
                <w:rFonts w:ascii="Tahoma" w:hAnsi="Tahoma" w:cs="Tahoma"/>
                <w:color w:val="000000"/>
                <w:sz w:val="20"/>
                <w:szCs w:val="20"/>
              </w:rPr>
            </w:pPr>
          </w:p>
        </w:tc>
        <w:tc>
          <w:tcPr>
            <w:tcW w:w="1418" w:type="dxa"/>
            <w:vAlign w:val="center"/>
          </w:tcPr>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ΚΧΟ 7553</w:t>
            </w:r>
          </w:p>
        </w:tc>
        <w:tc>
          <w:tcPr>
            <w:tcW w:w="992" w:type="dxa"/>
          </w:tcPr>
          <w:p w:rsidR="00E96FC6" w:rsidRPr="00CF5188" w:rsidRDefault="00E96FC6" w:rsidP="000A0863">
            <w:pPr>
              <w:jc w:val="center"/>
              <w:rPr>
                <w:rFonts w:ascii="Tahoma" w:hAnsi="Tahoma" w:cs="Tahoma"/>
                <w:color w:val="000000"/>
                <w:sz w:val="20"/>
                <w:szCs w:val="20"/>
              </w:rPr>
            </w:pPr>
          </w:p>
          <w:p w:rsidR="00E96FC6" w:rsidRPr="00CF5188" w:rsidRDefault="00E96FC6" w:rsidP="000A0863">
            <w:pPr>
              <w:jc w:val="center"/>
              <w:rPr>
                <w:rFonts w:ascii="Tahoma" w:hAnsi="Tahoma" w:cs="Tahoma"/>
                <w:color w:val="000000"/>
                <w:sz w:val="20"/>
                <w:szCs w:val="20"/>
              </w:rPr>
            </w:pPr>
            <w:r w:rsidRPr="00CF5188">
              <w:rPr>
                <w:rFonts w:ascii="Tahoma" w:hAnsi="Tahoma" w:cs="Tahoma"/>
                <w:color w:val="000000"/>
                <w:sz w:val="20"/>
                <w:szCs w:val="20"/>
              </w:rPr>
              <w:t>Α</w:t>
            </w:r>
          </w:p>
        </w:tc>
      </w:tr>
      <w:tr w:rsidR="00E96FC6" w:rsidRPr="00CF5188" w:rsidTr="000A0863">
        <w:tc>
          <w:tcPr>
            <w:tcW w:w="2410"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ΑΓ. ΑΝΑΣΤΑΣΙΑΣ 111</w:t>
            </w:r>
          </w:p>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p>
        </w:tc>
        <w:tc>
          <w:tcPr>
            <w:tcW w:w="4219" w:type="dxa"/>
            <w:vAlign w:val="center"/>
          </w:tcPr>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ΔΕΡΒΕΝΑΚΙΩΝ:Χ.Θ.:ΚΑΤΑ ΕΣΓΑ 87 ΤΟΥ ΣΗΜΕΙΟΥ ΤΟΜΗΣ ΤΩΝ ΔΙΑΓΩΝΙΩΝ</w:t>
            </w: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Χ:878857.75 ΚΑΙ Υ:4040202.26</w:t>
            </w: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ΡΟΤ 9295</w:t>
            </w:r>
          </w:p>
          <w:p w:rsidR="00E96FC6" w:rsidRPr="00CF5188" w:rsidRDefault="00E96FC6" w:rsidP="000A0863">
            <w:pPr>
              <w:jc w:val="center"/>
              <w:rPr>
                <w:rFonts w:ascii="Tahoma" w:hAnsi="Tahoma" w:cs="Tahoma"/>
                <w:sz w:val="20"/>
                <w:szCs w:val="20"/>
              </w:rPr>
            </w:pPr>
          </w:p>
        </w:tc>
        <w:tc>
          <w:tcPr>
            <w:tcW w:w="992"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Ν</w:t>
            </w:r>
          </w:p>
        </w:tc>
      </w:tr>
      <w:tr w:rsidR="00E96FC6" w:rsidRPr="00CF5188" w:rsidTr="000A0863">
        <w:trPr>
          <w:trHeight w:val="50"/>
        </w:trPr>
        <w:tc>
          <w:tcPr>
            <w:tcW w:w="2410" w:type="dxa"/>
            <w:shd w:val="clear" w:color="auto" w:fill="C6D9F1"/>
          </w:tcPr>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Διεύθυνση κατοικίας</w:t>
            </w: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(με βάση το πρακτικό 5/2018 της Αρμόδιας Επιτροπής)</w:t>
            </w:r>
          </w:p>
        </w:tc>
        <w:tc>
          <w:tcPr>
            <w:tcW w:w="4219" w:type="dxa"/>
            <w:shd w:val="clear" w:color="auto" w:fill="C6D9F1"/>
          </w:tcPr>
          <w:p w:rsidR="00E96FC6" w:rsidRPr="00CF5188" w:rsidRDefault="00E96FC6" w:rsidP="000A0863">
            <w:pPr>
              <w:jc w:val="center"/>
              <w:rPr>
                <w:rFonts w:ascii="Tahoma" w:hAnsi="Tahoma" w:cs="Tahoma"/>
                <w:b/>
                <w:sz w:val="20"/>
                <w:szCs w:val="20"/>
                <w:lang w:val="el-GR"/>
              </w:rPr>
            </w:pPr>
          </w:p>
          <w:p w:rsidR="00E96FC6" w:rsidRPr="00CF5188" w:rsidRDefault="00E96FC6" w:rsidP="000A0863">
            <w:pPr>
              <w:jc w:val="center"/>
              <w:rPr>
                <w:rFonts w:ascii="Tahoma" w:hAnsi="Tahoma" w:cs="Tahoma"/>
                <w:b/>
                <w:sz w:val="20"/>
                <w:szCs w:val="20"/>
              </w:rPr>
            </w:pPr>
            <w:r w:rsidRPr="00CF5188">
              <w:rPr>
                <w:rFonts w:ascii="Tahoma" w:hAnsi="Tahoma" w:cs="Tahoma"/>
                <w:b/>
                <w:sz w:val="20"/>
                <w:szCs w:val="20"/>
              </w:rPr>
              <w:t>Διεύθυνση Χωροθέτησης θέσεως</w:t>
            </w:r>
          </w:p>
        </w:tc>
        <w:tc>
          <w:tcPr>
            <w:tcW w:w="1418" w:type="dxa"/>
            <w:shd w:val="clear" w:color="auto" w:fill="C6D9F1"/>
          </w:tcPr>
          <w:p w:rsidR="00E96FC6" w:rsidRPr="00CF5188" w:rsidRDefault="00E96FC6" w:rsidP="000A0863">
            <w:pPr>
              <w:jc w:val="center"/>
              <w:rPr>
                <w:rFonts w:ascii="Tahoma" w:hAnsi="Tahoma" w:cs="Tahoma"/>
                <w:b/>
                <w:sz w:val="20"/>
                <w:szCs w:val="20"/>
              </w:rPr>
            </w:pPr>
          </w:p>
          <w:p w:rsidR="00E96FC6" w:rsidRPr="00CF5188" w:rsidRDefault="00E96FC6" w:rsidP="000A0863">
            <w:pPr>
              <w:jc w:val="center"/>
              <w:rPr>
                <w:rFonts w:ascii="Tahoma" w:hAnsi="Tahoma" w:cs="Tahoma"/>
                <w:b/>
                <w:sz w:val="20"/>
                <w:szCs w:val="20"/>
              </w:rPr>
            </w:pPr>
            <w:r w:rsidRPr="00CF5188">
              <w:rPr>
                <w:rFonts w:ascii="Tahoma" w:hAnsi="Tahoma" w:cs="Tahoma"/>
                <w:b/>
                <w:sz w:val="20"/>
                <w:szCs w:val="20"/>
              </w:rPr>
              <w:t>Αριθμός Κυκλ/ρίας οχήματος</w:t>
            </w:r>
          </w:p>
        </w:tc>
        <w:tc>
          <w:tcPr>
            <w:tcW w:w="992" w:type="dxa"/>
            <w:shd w:val="clear" w:color="auto" w:fill="C6D9F1"/>
          </w:tcPr>
          <w:p w:rsidR="00E96FC6" w:rsidRPr="00CF5188" w:rsidRDefault="00E96FC6" w:rsidP="000A0863">
            <w:pPr>
              <w:jc w:val="center"/>
              <w:rPr>
                <w:rFonts w:ascii="Tahoma" w:hAnsi="Tahoma" w:cs="Tahoma"/>
                <w:b/>
                <w:sz w:val="20"/>
                <w:szCs w:val="20"/>
                <w:lang w:val="el-GR"/>
              </w:rPr>
            </w:pP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(Α) Ανανέω-</w:t>
            </w: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 xml:space="preserve">ση </w:t>
            </w:r>
          </w:p>
          <w:p w:rsidR="00E96FC6" w:rsidRPr="00CF5188" w:rsidRDefault="00E96FC6" w:rsidP="000A0863">
            <w:pPr>
              <w:jc w:val="center"/>
              <w:rPr>
                <w:rFonts w:ascii="Tahoma" w:hAnsi="Tahoma" w:cs="Tahoma"/>
                <w:b/>
                <w:sz w:val="20"/>
                <w:szCs w:val="20"/>
                <w:lang w:val="el-GR"/>
              </w:rPr>
            </w:pPr>
            <w:r w:rsidRPr="00CF5188">
              <w:rPr>
                <w:rFonts w:ascii="Tahoma" w:hAnsi="Tahoma" w:cs="Tahoma"/>
                <w:b/>
                <w:sz w:val="20"/>
                <w:szCs w:val="20"/>
                <w:lang w:val="el-GR"/>
              </w:rPr>
              <w:t>(Ν) Νέα</w:t>
            </w:r>
          </w:p>
        </w:tc>
      </w:tr>
      <w:tr w:rsidR="00E96FC6" w:rsidRPr="00CF5188" w:rsidTr="000A0863">
        <w:tc>
          <w:tcPr>
            <w:tcW w:w="2410" w:type="dxa"/>
          </w:tcPr>
          <w:p w:rsidR="00E96FC6" w:rsidRPr="00CF5188" w:rsidRDefault="00E96FC6" w:rsidP="000A0863">
            <w:pPr>
              <w:jc w:val="center"/>
              <w:rPr>
                <w:rFonts w:ascii="Tahoma" w:hAnsi="Tahoma" w:cs="Tahoma"/>
                <w:sz w:val="20"/>
                <w:szCs w:val="20"/>
                <w:lang w:val="el-GR"/>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ΚΕΝΕΝΤΗ 13</w:t>
            </w:r>
          </w:p>
          <w:p w:rsidR="00E96FC6" w:rsidRPr="00CF5188" w:rsidRDefault="00E96FC6" w:rsidP="000A0863">
            <w:pPr>
              <w:jc w:val="center"/>
              <w:rPr>
                <w:rFonts w:ascii="Tahoma" w:hAnsi="Tahoma" w:cs="Tahoma"/>
                <w:sz w:val="20"/>
                <w:szCs w:val="20"/>
              </w:rPr>
            </w:pPr>
          </w:p>
        </w:tc>
        <w:tc>
          <w:tcPr>
            <w:tcW w:w="4219"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ΚΕΝΕΝΤΗ 13</w:t>
            </w:r>
          </w:p>
          <w:p w:rsidR="00E96FC6" w:rsidRPr="00CF5188" w:rsidRDefault="00E96FC6" w:rsidP="000A0863">
            <w:pPr>
              <w:jc w:val="center"/>
              <w:rPr>
                <w:rFonts w:ascii="Tahoma" w:hAnsi="Tahoma" w:cs="Tahoma"/>
                <w:sz w:val="20"/>
                <w:szCs w:val="20"/>
              </w:rPr>
            </w:pP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ΡΟΧ 1268</w:t>
            </w:r>
          </w:p>
        </w:tc>
        <w:tc>
          <w:tcPr>
            <w:tcW w:w="992"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Α</w:t>
            </w:r>
          </w:p>
          <w:p w:rsidR="00E96FC6" w:rsidRPr="00CF5188" w:rsidRDefault="00E96FC6" w:rsidP="000A0863">
            <w:pPr>
              <w:jc w:val="center"/>
              <w:rPr>
                <w:rFonts w:ascii="Tahoma" w:hAnsi="Tahoma" w:cs="Tahoma"/>
                <w:sz w:val="20"/>
                <w:szCs w:val="20"/>
              </w:rPr>
            </w:pPr>
          </w:p>
        </w:tc>
      </w:tr>
      <w:tr w:rsidR="00E96FC6" w:rsidRPr="00CF5188" w:rsidTr="000A0863">
        <w:tc>
          <w:tcPr>
            <w:tcW w:w="2410"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ΠΕΡΑΙΑΣ 6  ΡΟΔΙΝΙ</w:t>
            </w:r>
          </w:p>
          <w:p w:rsidR="00E96FC6" w:rsidRPr="00CF5188" w:rsidRDefault="00E96FC6" w:rsidP="000A0863">
            <w:pPr>
              <w:jc w:val="center"/>
              <w:rPr>
                <w:rFonts w:ascii="Tahoma" w:hAnsi="Tahoma" w:cs="Tahoma"/>
                <w:sz w:val="20"/>
                <w:szCs w:val="20"/>
              </w:rPr>
            </w:pPr>
          </w:p>
        </w:tc>
        <w:tc>
          <w:tcPr>
            <w:tcW w:w="4219" w:type="dxa"/>
            <w:vAlign w:val="center"/>
          </w:tcPr>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ΠΕΡΑΙΑΣ:Χ.Θ.: ΚΑΤΑ ΕΣΓΑ87 ΤΟΥ ΣΗΜΕΙΟΥ ΤΟΜΗΣ ΤΩΝ ΔΙΑΓΩΝΙΩΝ</w:t>
            </w: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Χ:878643.47 ΚΑΙ Υ:4039421.21</w:t>
            </w: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ΡΟΡ 4578</w:t>
            </w:r>
          </w:p>
        </w:tc>
        <w:tc>
          <w:tcPr>
            <w:tcW w:w="992"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Α</w:t>
            </w:r>
          </w:p>
        </w:tc>
      </w:tr>
      <w:tr w:rsidR="00E96FC6" w:rsidRPr="00CF5188" w:rsidTr="000A0863">
        <w:tc>
          <w:tcPr>
            <w:tcW w:w="2410" w:type="dxa"/>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ΑΓ. ΙΩΑΝΝΟΥ 133</w:t>
            </w:r>
          </w:p>
        </w:tc>
        <w:tc>
          <w:tcPr>
            <w:tcW w:w="4219" w:type="dxa"/>
            <w:vAlign w:val="center"/>
          </w:tcPr>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ΑΓ. ΙΩΑΝΝΟΥ:Χ.Θ.: ΚΑΤΑ ΕΣΓΑ87 ΤΟΥ ΣΗΜΕΙΟΥ ΤΟΜΗΣ ΤΩΝ ΔΙΑΓΩΝΙΩΝ</w:t>
            </w: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Χ:878095.12 ΚΑΙ Υ:4040526.41</w:t>
            </w: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ΡΟΝ 2838</w:t>
            </w:r>
          </w:p>
          <w:p w:rsidR="00E96FC6" w:rsidRPr="00CF5188" w:rsidRDefault="00E96FC6" w:rsidP="000A0863">
            <w:pPr>
              <w:jc w:val="center"/>
              <w:rPr>
                <w:rFonts w:ascii="Tahoma" w:hAnsi="Tahoma" w:cs="Tahoma"/>
                <w:sz w:val="20"/>
                <w:szCs w:val="20"/>
              </w:rPr>
            </w:pPr>
          </w:p>
        </w:tc>
        <w:tc>
          <w:tcPr>
            <w:tcW w:w="992"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Ν</w:t>
            </w:r>
          </w:p>
          <w:p w:rsidR="00E96FC6" w:rsidRPr="00CF5188" w:rsidRDefault="00E96FC6" w:rsidP="000A0863">
            <w:pPr>
              <w:jc w:val="center"/>
              <w:rPr>
                <w:rFonts w:ascii="Tahoma" w:hAnsi="Tahoma" w:cs="Tahoma"/>
                <w:sz w:val="20"/>
                <w:szCs w:val="20"/>
              </w:rPr>
            </w:pPr>
          </w:p>
        </w:tc>
      </w:tr>
      <w:tr w:rsidR="00E96FC6" w:rsidRPr="00CF5188" w:rsidTr="000A0863">
        <w:tc>
          <w:tcPr>
            <w:tcW w:w="2410" w:type="dxa"/>
          </w:tcPr>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 xml:space="preserve">ΚΥΡΑ ΤΗΣ ΡΩ 3 </w:t>
            </w:r>
          </w:p>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ΑΝΩ ΡΟΔΙΝΙ</w:t>
            </w:r>
          </w:p>
        </w:tc>
        <w:tc>
          <w:tcPr>
            <w:tcW w:w="4219" w:type="dxa"/>
            <w:vAlign w:val="center"/>
          </w:tcPr>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 xml:space="preserve">ΚΥΡΑ ΤΗΣ ΡΩ 3 </w:t>
            </w:r>
          </w:p>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ΑΝΩ ΡΟΔΙΝΙ</w:t>
            </w: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ΡΟΕ 9412</w:t>
            </w:r>
          </w:p>
        </w:tc>
        <w:tc>
          <w:tcPr>
            <w:tcW w:w="992"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Ν</w:t>
            </w:r>
          </w:p>
        </w:tc>
      </w:tr>
      <w:tr w:rsidR="00E96FC6" w:rsidRPr="00CF5188" w:rsidTr="000A0863">
        <w:tc>
          <w:tcPr>
            <w:tcW w:w="2410"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ΓΡΙΒΑ 104</w:t>
            </w:r>
          </w:p>
          <w:p w:rsidR="00E96FC6" w:rsidRPr="00CF5188" w:rsidRDefault="00E96FC6" w:rsidP="000A0863">
            <w:pPr>
              <w:jc w:val="center"/>
              <w:rPr>
                <w:rFonts w:ascii="Tahoma" w:hAnsi="Tahoma" w:cs="Tahoma"/>
                <w:sz w:val="20"/>
                <w:szCs w:val="20"/>
              </w:rPr>
            </w:pPr>
          </w:p>
        </w:tc>
        <w:tc>
          <w:tcPr>
            <w:tcW w:w="4219"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ΓΡΙΒΑ 104</w:t>
            </w:r>
          </w:p>
          <w:p w:rsidR="00E96FC6" w:rsidRPr="00CF5188" w:rsidRDefault="00E96FC6" w:rsidP="000A0863">
            <w:pPr>
              <w:jc w:val="center"/>
              <w:rPr>
                <w:rFonts w:ascii="Tahoma" w:hAnsi="Tahoma" w:cs="Tahoma"/>
                <w:sz w:val="20"/>
                <w:szCs w:val="20"/>
              </w:rPr>
            </w:pP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ΡΟΤ 7569</w:t>
            </w:r>
          </w:p>
        </w:tc>
        <w:tc>
          <w:tcPr>
            <w:tcW w:w="992"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Α</w:t>
            </w:r>
          </w:p>
        </w:tc>
      </w:tr>
      <w:tr w:rsidR="00E96FC6" w:rsidRPr="00CF5188" w:rsidTr="000A0863">
        <w:tc>
          <w:tcPr>
            <w:tcW w:w="2410" w:type="dxa"/>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ΤΡΟΙΑΣ 3 ΑΦΑΝΤΟΥ</w:t>
            </w:r>
          </w:p>
        </w:tc>
        <w:tc>
          <w:tcPr>
            <w:tcW w:w="4219" w:type="dxa"/>
            <w:vAlign w:val="center"/>
          </w:tcPr>
          <w:p w:rsidR="00E96FC6" w:rsidRPr="00CF5188" w:rsidRDefault="00E96FC6" w:rsidP="000A0863">
            <w:pPr>
              <w:jc w:val="center"/>
              <w:rPr>
                <w:rFonts w:ascii="Tahoma" w:hAnsi="Tahoma" w:cs="Tahoma"/>
                <w:sz w:val="20"/>
                <w:szCs w:val="20"/>
                <w:lang w:val="el-GR"/>
              </w:rPr>
            </w:pPr>
            <w:r w:rsidRPr="00CF5188">
              <w:rPr>
                <w:rFonts w:ascii="Tahoma" w:hAnsi="Tahoma" w:cs="Tahoma"/>
                <w:sz w:val="20"/>
                <w:szCs w:val="20"/>
                <w:lang w:val="el-GR"/>
              </w:rPr>
              <w:t>ΑΦΑΝΤΟΥ:Χ.Θ.: ΚΑΤΑ ΕΣΓΑ87 ΤΟΥ ΣΗΜΕΙΟΥ ΤΟΜΗΣ ΤΩΝ ΔΙΑΓΩΝΙΩΝ</w:t>
            </w: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Χ:873699.72 ΚΑΙ Υ:4024450.79</w:t>
            </w:r>
          </w:p>
        </w:tc>
        <w:tc>
          <w:tcPr>
            <w:tcW w:w="1418" w:type="dxa"/>
            <w:vAlign w:val="center"/>
          </w:tcPr>
          <w:p w:rsidR="00E96FC6" w:rsidRPr="00CF5188" w:rsidRDefault="00E96FC6" w:rsidP="000A0863">
            <w:pPr>
              <w:jc w:val="center"/>
              <w:rPr>
                <w:rFonts w:ascii="Tahoma" w:hAnsi="Tahoma" w:cs="Tahoma"/>
                <w:sz w:val="20"/>
                <w:szCs w:val="20"/>
              </w:rPr>
            </w:pPr>
            <w:r w:rsidRPr="00CF5188">
              <w:rPr>
                <w:rFonts w:ascii="Tahoma" w:hAnsi="Tahoma" w:cs="Tahoma"/>
                <w:sz w:val="20"/>
                <w:szCs w:val="20"/>
              </w:rPr>
              <w:t>ΡΟΗ 4854</w:t>
            </w:r>
          </w:p>
          <w:p w:rsidR="00E96FC6" w:rsidRPr="00CF5188" w:rsidRDefault="00E96FC6" w:rsidP="000A0863">
            <w:pPr>
              <w:jc w:val="center"/>
              <w:rPr>
                <w:rFonts w:ascii="Tahoma" w:hAnsi="Tahoma" w:cs="Tahoma"/>
                <w:sz w:val="20"/>
                <w:szCs w:val="20"/>
              </w:rPr>
            </w:pPr>
          </w:p>
        </w:tc>
        <w:tc>
          <w:tcPr>
            <w:tcW w:w="992" w:type="dxa"/>
          </w:tcPr>
          <w:p w:rsidR="00E96FC6" w:rsidRPr="00CF5188" w:rsidRDefault="00E96FC6" w:rsidP="000A0863">
            <w:pPr>
              <w:jc w:val="center"/>
              <w:rPr>
                <w:rFonts w:ascii="Tahoma" w:hAnsi="Tahoma" w:cs="Tahoma"/>
                <w:sz w:val="20"/>
                <w:szCs w:val="20"/>
              </w:rPr>
            </w:pPr>
          </w:p>
          <w:p w:rsidR="00E96FC6" w:rsidRPr="00CF5188" w:rsidRDefault="00E96FC6" w:rsidP="000A0863">
            <w:pPr>
              <w:jc w:val="center"/>
              <w:rPr>
                <w:rFonts w:ascii="Tahoma" w:hAnsi="Tahoma" w:cs="Tahoma"/>
                <w:sz w:val="20"/>
                <w:szCs w:val="20"/>
              </w:rPr>
            </w:pPr>
            <w:r w:rsidRPr="00CF5188">
              <w:rPr>
                <w:rFonts w:ascii="Tahoma" w:hAnsi="Tahoma" w:cs="Tahoma"/>
                <w:sz w:val="20"/>
                <w:szCs w:val="20"/>
              </w:rPr>
              <w:t>Ν</w:t>
            </w:r>
          </w:p>
        </w:tc>
      </w:tr>
    </w:tbl>
    <w:p w:rsidR="00E96FC6" w:rsidRPr="00951DBB" w:rsidRDefault="00E96FC6" w:rsidP="00E96FC6">
      <w:pPr>
        <w:rPr>
          <w:rFonts w:ascii="Verdana" w:hAnsi="Verdana"/>
          <w:b/>
          <w:sz w:val="20"/>
          <w:szCs w:val="20"/>
        </w:rPr>
      </w:pPr>
    </w:p>
    <w:p w:rsidR="00E96FC6" w:rsidRDefault="00E96FC6" w:rsidP="00E96FC6">
      <w:pPr>
        <w:widowControl w:val="0"/>
        <w:tabs>
          <w:tab w:val="left" w:pos="9180"/>
        </w:tabs>
        <w:ind w:left="-567" w:right="46" w:firstLine="567"/>
        <w:jc w:val="both"/>
        <w:rPr>
          <w:rFonts w:ascii="Tahoma" w:hAnsi="Tahoma" w:cs="Tahoma"/>
          <w:sz w:val="20"/>
          <w:szCs w:val="20"/>
          <w:lang w:val="el-GR"/>
        </w:rPr>
      </w:pPr>
    </w:p>
    <w:p w:rsidR="00E96FC6" w:rsidRDefault="00E96FC6" w:rsidP="00E96FC6">
      <w:pPr>
        <w:widowControl w:val="0"/>
        <w:tabs>
          <w:tab w:val="left" w:pos="9180"/>
        </w:tabs>
        <w:ind w:left="-567" w:right="46" w:firstLine="567"/>
        <w:jc w:val="both"/>
        <w:rPr>
          <w:rFonts w:ascii="Tahoma" w:hAnsi="Tahoma" w:cs="Tahoma"/>
          <w:sz w:val="20"/>
          <w:szCs w:val="20"/>
          <w:lang w:val="el-GR"/>
        </w:rPr>
      </w:pPr>
      <w:r>
        <w:rPr>
          <w:rFonts w:ascii="Tahoma" w:hAnsi="Tahoma" w:cs="Tahoma"/>
          <w:sz w:val="20"/>
          <w:szCs w:val="20"/>
          <w:lang w:val="el-GR"/>
        </w:rPr>
        <w:t xml:space="preserve"> </w:t>
      </w:r>
    </w:p>
    <w:p w:rsidR="00E96FC6" w:rsidRDefault="00E96FC6" w:rsidP="00E96FC6">
      <w:pPr>
        <w:widowControl w:val="0"/>
        <w:tabs>
          <w:tab w:val="left" w:pos="9180"/>
        </w:tabs>
        <w:ind w:left="-567" w:right="46" w:firstLine="567"/>
        <w:jc w:val="both"/>
        <w:rPr>
          <w:rFonts w:ascii="Tahoma" w:hAnsi="Tahoma" w:cs="Tahoma"/>
          <w:b/>
          <w:sz w:val="20"/>
          <w:szCs w:val="20"/>
          <w:lang w:val="el-GR"/>
        </w:rPr>
      </w:pPr>
    </w:p>
    <w:p w:rsidR="00E96FC6" w:rsidRPr="003C6F94" w:rsidRDefault="00E96FC6" w:rsidP="00823B99">
      <w:pPr>
        <w:widowControl w:val="0"/>
        <w:tabs>
          <w:tab w:val="left" w:pos="9180"/>
        </w:tabs>
        <w:ind w:right="46" w:firstLine="851"/>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w:t>
      </w:r>
    </w:p>
    <w:p w:rsidR="00E96FC6" w:rsidRPr="003C6F94" w:rsidRDefault="00E96FC6" w:rsidP="00823B99">
      <w:pPr>
        <w:widowControl w:val="0"/>
        <w:tabs>
          <w:tab w:val="left" w:pos="9180"/>
        </w:tabs>
        <w:ind w:right="46" w:firstLine="851"/>
        <w:jc w:val="both"/>
        <w:rPr>
          <w:rFonts w:ascii="Tahoma" w:eastAsia="MgHelveticaUCPol" w:hAnsi="Tahoma" w:cs="Tahoma"/>
          <w:b/>
          <w:sz w:val="20"/>
          <w:szCs w:val="20"/>
          <w:lang w:val="el-GR"/>
        </w:rPr>
      </w:pPr>
    </w:p>
    <w:p w:rsidR="00E96FC6" w:rsidRDefault="00E96FC6" w:rsidP="00823B99">
      <w:pPr>
        <w:pStyle w:val="a3"/>
        <w:tabs>
          <w:tab w:val="left" w:pos="1276"/>
          <w:tab w:val="left" w:pos="9180"/>
        </w:tabs>
        <w:ind w:left="0" w:right="46" w:firstLine="851"/>
        <w:jc w:val="center"/>
        <w:rPr>
          <w:rFonts w:ascii="Tahoma" w:hAnsi="Tahoma" w:cs="Tahoma"/>
          <w:b/>
          <w:lang w:val="el-GR"/>
        </w:rPr>
      </w:pPr>
      <w:r w:rsidRPr="003C6F94">
        <w:rPr>
          <w:rFonts w:ascii="Tahoma" w:hAnsi="Tahoma" w:cs="Tahoma"/>
          <w:b/>
          <w:lang w:val="el-GR"/>
        </w:rPr>
        <w:t>ΑΠΟΦΑΣΙΖΕΙ ΟΜΟΦΩΝΑ</w:t>
      </w:r>
    </w:p>
    <w:p w:rsidR="00E96FC6" w:rsidRDefault="00E96FC6" w:rsidP="00823B99">
      <w:pPr>
        <w:pStyle w:val="a3"/>
        <w:tabs>
          <w:tab w:val="left" w:pos="1276"/>
          <w:tab w:val="left" w:pos="9180"/>
        </w:tabs>
        <w:ind w:left="0" w:right="46" w:firstLine="851"/>
        <w:jc w:val="center"/>
        <w:rPr>
          <w:rFonts w:ascii="Tahoma" w:hAnsi="Tahoma" w:cs="Tahoma"/>
          <w:b/>
          <w:lang w:val="el-GR"/>
        </w:rPr>
      </w:pPr>
    </w:p>
    <w:p w:rsidR="00E96FC6" w:rsidRDefault="00E96FC6" w:rsidP="00823B99">
      <w:pPr>
        <w:ind w:firstLine="851"/>
        <w:jc w:val="both"/>
        <w:rPr>
          <w:rFonts w:ascii="Tahoma" w:hAnsi="Tahoma" w:cs="Tahoma"/>
          <w:iCs/>
          <w:sz w:val="20"/>
          <w:szCs w:val="20"/>
          <w:lang w:val="el-GR"/>
        </w:rPr>
      </w:pPr>
      <w:r w:rsidRPr="00B7559B">
        <w:rPr>
          <w:rFonts w:ascii="Tahoma" w:hAnsi="Tahoma" w:cs="Tahoma"/>
          <w:iCs/>
          <w:sz w:val="20"/>
          <w:szCs w:val="20"/>
          <w:lang w:val="el-GR"/>
        </w:rPr>
        <w:t xml:space="preserve">Εισηγείται στο Δημοτικό Συμβούλιο την παραχώρηση και ανανέωση θέσεων αποκλειστικής στάθμευσης ΑΜΕΑ χρονικής διάρκειας δύο (2) ετών  στους παραπάνω, όπως αυτοί αναγράφονται στο υπ’ αριθ. </w:t>
      </w:r>
      <w:r>
        <w:rPr>
          <w:rFonts w:ascii="Tahoma" w:hAnsi="Tahoma" w:cs="Tahoma"/>
          <w:sz w:val="20"/>
          <w:szCs w:val="20"/>
          <w:lang w:val="el-GR"/>
        </w:rPr>
        <w:t xml:space="preserve">16/45604/23-7-2018 </w:t>
      </w:r>
      <w:r w:rsidRPr="00B7559B">
        <w:rPr>
          <w:rFonts w:ascii="Tahoma" w:hAnsi="Tahoma" w:cs="Tahoma"/>
          <w:sz w:val="20"/>
          <w:szCs w:val="20"/>
          <w:lang w:val="el-GR"/>
        </w:rPr>
        <w:t xml:space="preserve">έγγραφο της Επιτροπής Χορήγησης Αδειών  </w:t>
      </w:r>
      <w:r w:rsidRPr="00B7559B">
        <w:rPr>
          <w:rFonts w:ascii="Tahoma" w:hAnsi="Tahoma" w:cs="Tahoma"/>
          <w:color w:val="000000"/>
          <w:sz w:val="20"/>
          <w:szCs w:val="20"/>
          <w:lang w:val="el-GR"/>
        </w:rPr>
        <w:t>αποκλειστικής στάθμευσης ΑΜΕΑ</w:t>
      </w:r>
      <w:r>
        <w:rPr>
          <w:rFonts w:ascii="Tahoma" w:hAnsi="Tahoma" w:cs="Tahoma"/>
          <w:iCs/>
          <w:sz w:val="20"/>
          <w:szCs w:val="20"/>
          <w:lang w:val="el-GR"/>
        </w:rPr>
        <w:t>.</w:t>
      </w:r>
    </w:p>
    <w:p w:rsidR="00E96FC6" w:rsidRDefault="00E96FC6" w:rsidP="00823B99">
      <w:pPr>
        <w:ind w:firstLine="851"/>
        <w:jc w:val="both"/>
        <w:rPr>
          <w:rFonts w:ascii="Tahoma" w:hAnsi="Tahoma" w:cs="Tahoma"/>
          <w:iCs/>
          <w:sz w:val="20"/>
          <w:szCs w:val="20"/>
          <w:lang w:val="el-GR"/>
        </w:rPr>
      </w:pPr>
    </w:p>
    <w:p w:rsidR="00E96FC6" w:rsidRDefault="00E96FC6" w:rsidP="00823B99">
      <w:pPr>
        <w:tabs>
          <w:tab w:val="left" w:pos="9180"/>
        </w:tabs>
        <w:ind w:right="46" w:firstLine="851"/>
        <w:jc w:val="both"/>
        <w:rPr>
          <w:lang w:val="el-GR"/>
        </w:rPr>
      </w:pPr>
      <w:r>
        <w:rPr>
          <w:rFonts w:ascii="Tahoma" w:hAnsi="Tahoma" w:cs="Tahoma"/>
          <w:b/>
          <w:bCs/>
          <w:sz w:val="20"/>
          <w:szCs w:val="20"/>
          <w:lang w:val="el-GR"/>
        </w:rPr>
        <w:t>Αρ. αποφ. 114   /28-08-2018                                           ΑΔΑ:</w:t>
      </w:r>
      <w:r w:rsidRPr="00E96FC6">
        <w:rPr>
          <w:lang w:val="el-GR"/>
        </w:rPr>
        <w:t xml:space="preserve"> </w:t>
      </w:r>
      <w:r w:rsidRPr="00E96FC6">
        <w:rPr>
          <w:b/>
          <w:lang w:val="el-GR"/>
        </w:rPr>
        <w:t>6Λ59Ω1Ρ-1ΙΙ</w:t>
      </w:r>
      <w:r w:rsidRPr="00E96FC6">
        <w:rPr>
          <w:lang w:val="el-GR"/>
        </w:rPr>
        <w:t xml:space="preserve"> </w:t>
      </w:r>
      <w:r w:rsidRPr="007912B5">
        <w:rPr>
          <w:lang w:val="el-GR"/>
        </w:rPr>
        <w:t xml:space="preserve"> </w:t>
      </w:r>
    </w:p>
    <w:p w:rsidR="00E96FC6" w:rsidRDefault="00E96FC6" w:rsidP="00823B99">
      <w:pPr>
        <w:tabs>
          <w:tab w:val="left" w:pos="9180"/>
        </w:tabs>
        <w:ind w:right="46" w:firstLine="851"/>
        <w:jc w:val="both"/>
        <w:rPr>
          <w:rFonts w:ascii="Tahoma" w:hAnsi="Tahoma" w:cs="Tahoma"/>
          <w:b/>
          <w:bCs/>
          <w:sz w:val="20"/>
          <w:szCs w:val="20"/>
          <w:lang w:val="el-GR"/>
        </w:rPr>
      </w:pPr>
    </w:p>
    <w:p w:rsidR="00E96FC6" w:rsidRDefault="00E96FC6" w:rsidP="00823B99">
      <w:pPr>
        <w:tabs>
          <w:tab w:val="left" w:pos="9180"/>
        </w:tabs>
        <w:ind w:right="46" w:firstLine="851"/>
        <w:jc w:val="center"/>
        <w:rPr>
          <w:rFonts w:ascii="Tahoma" w:hAnsi="Tahoma" w:cs="Tahoma"/>
          <w:b/>
          <w:bCs/>
          <w:sz w:val="20"/>
          <w:szCs w:val="20"/>
          <w:lang w:val="el-GR"/>
        </w:rPr>
      </w:pPr>
      <w:r>
        <w:rPr>
          <w:rFonts w:ascii="Tahoma" w:hAnsi="Tahoma" w:cs="Tahoma"/>
          <w:b/>
          <w:bCs/>
          <w:sz w:val="20"/>
          <w:szCs w:val="20"/>
          <w:lang w:val="el-GR"/>
        </w:rPr>
        <w:t>Περίληψη</w:t>
      </w:r>
    </w:p>
    <w:p w:rsidR="00E96FC6" w:rsidRPr="00A72D15" w:rsidRDefault="00E96FC6" w:rsidP="00823B99">
      <w:pPr>
        <w:tabs>
          <w:tab w:val="left" w:pos="6803"/>
          <w:tab w:val="left" w:pos="9180"/>
        </w:tabs>
        <w:ind w:right="46" w:firstLine="851"/>
        <w:jc w:val="both"/>
        <w:rPr>
          <w:rFonts w:ascii="Tahoma" w:hAnsi="Tahoma" w:cs="Tahoma"/>
          <w:b/>
          <w:sz w:val="20"/>
          <w:szCs w:val="20"/>
          <w:lang w:val="el-GR"/>
        </w:rPr>
      </w:pPr>
    </w:p>
    <w:p w:rsidR="00E96FC6" w:rsidRPr="007F5DA8" w:rsidRDefault="00E96FC6" w:rsidP="00823B99">
      <w:pPr>
        <w:ind w:firstLine="851"/>
        <w:jc w:val="both"/>
        <w:rPr>
          <w:rFonts w:ascii="Tahoma" w:hAnsi="Tahoma" w:cs="Tahoma"/>
          <w:color w:val="FF0000"/>
          <w:sz w:val="20"/>
          <w:szCs w:val="20"/>
          <w:lang w:val="el-GR"/>
        </w:rPr>
      </w:pPr>
      <w:r w:rsidRPr="00730B08">
        <w:rPr>
          <w:rFonts w:ascii="Tahoma" w:hAnsi="Tahoma" w:cs="Tahoma"/>
          <w:b/>
          <w:sz w:val="20"/>
          <w:szCs w:val="20"/>
          <w:lang w:val="el-GR" w:eastAsia="el-GR" w:bidi="ar-SA"/>
        </w:rPr>
        <w:t>Έγκριση της υπ’ αριθ. 13/2018 απόφασης του Συμβουλίου της Δημοτικής Κοινότητας Αρχαγγέλου με θέμα¨</w:t>
      </w:r>
      <w:r>
        <w:rPr>
          <w:rFonts w:ascii="Tahoma" w:hAnsi="Tahoma" w:cs="Tahoma"/>
          <w:b/>
          <w:sz w:val="20"/>
          <w:szCs w:val="20"/>
          <w:lang w:val="el-GR" w:eastAsia="el-GR" w:bidi="ar-SA"/>
        </w:rPr>
        <w:t xml:space="preserve"> «</w:t>
      </w:r>
      <w:r>
        <w:rPr>
          <w:rFonts w:ascii="Tahoma" w:hAnsi="Tahoma" w:cs="Tahoma"/>
          <w:b/>
          <w:color w:val="000000"/>
          <w:sz w:val="20"/>
          <w:szCs w:val="20"/>
          <w:lang w:val="el-GR"/>
        </w:rPr>
        <w:t>Άδεια</w:t>
      </w:r>
      <w:r w:rsidRPr="00730B08">
        <w:rPr>
          <w:rFonts w:ascii="Tahoma" w:hAnsi="Tahoma" w:cs="Tahoma"/>
          <w:b/>
          <w:color w:val="000000"/>
          <w:sz w:val="20"/>
          <w:szCs w:val="20"/>
          <w:lang w:val="el-GR"/>
        </w:rPr>
        <w:t xml:space="preserve"> </w:t>
      </w:r>
      <w:r w:rsidRPr="00730B08">
        <w:rPr>
          <w:rFonts w:ascii="Tahoma" w:hAnsi="Tahoma" w:cs="Tahoma"/>
          <w:b/>
          <w:bCs/>
          <w:sz w:val="20"/>
          <w:szCs w:val="20"/>
          <w:lang w:val="el-GR"/>
        </w:rPr>
        <w:t>«εισόδου – εξόδου» οχημάτων στην ΚΜ 4049</w:t>
      </w:r>
      <w:r w:rsidRPr="00730B08">
        <w:rPr>
          <w:rFonts w:ascii="Tahoma" w:hAnsi="Tahoma" w:cs="Tahoma"/>
          <w:b/>
          <w:bCs/>
          <w:sz w:val="20"/>
          <w:szCs w:val="20"/>
        </w:rPr>
        <w:t>B</w:t>
      </w:r>
      <w:r w:rsidRPr="00730B08">
        <w:rPr>
          <w:rFonts w:ascii="Tahoma" w:hAnsi="Tahoma" w:cs="Tahoma"/>
          <w:b/>
          <w:bCs/>
          <w:sz w:val="20"/>
          <w:szCs w:val="20"/>
          <w:lang w:val="el-GR"/>
        </w:rPr>
        <w:t xml:space="preserve"> γαιών Αρχαγγέλου επί </w:t>
      </w:r>
      <w:r w:rsidRPr="00730B08">
        <w:rPr>
          <w:rFonts w:ascii="Tahoma" w:hAnsi="Tahoma" w:cs="Tahoma"/>
          <w:b/>
          <w:sz w:val="20"/>
          <w:szCs w:val="20"/>
          <w:lang w:val="el-GR"/>
        </w:rPr>
        <w:t xml:space="preserve"> τμήματος παλαιάς Εθνικής οδού Ρόδου-Λίνδου της οποίας την συντήρηση έχει ο Δήμος Ρόδου(ΦΕΚ 5Α/2018 ) </w:t>
      </w:r>
      <w:r w:rsidRPr="00730B08">
        <w:rPr>
          <w:rFonts w:ascii="Tahoma" w:hAnsi="Tahoma" w:cs="Tahoma"/>
          <w:b/>
          <w:bCs/>
          <w:sz w:val="20"/>
          <w:szCs w:val="20"/>
          <w:lang w:val="el-GR"/>
        </w:rPr>
        <w:t xml:space="preserve"> για την εξυπηρέτηση των οχημάτων της επιχείρησης με χρήση "Εμπορικές Αποθήκες  ιδιοκτησίας Κιαχαγιά Μιχάλη του Εμμανουήλ</w:t>
      </w:r>
      <w:r>
        <w:rPr>
          <w:rFonts w:ascii="Tahoma" w:hAnsi="Tahoma" w:cs="Tahoma"/>
          <w:b/>
          <w:bCs/>
          <w:sz w:val="20"/>
          <w:szCs w:val="20"/>
          <w:lang w:val="el-GR"/>
        </w:rPr>
        <w:t>»</w:t>
      </w:r>
      <w:r w:rsidRPr="007F5DA8">
        <w:rPr>
          <w:rFonts w:ascii="Tahoma" w:hAnsi="Tahoma" w:cs="Tahoma"/>
          <w:bCs/>
          <w:sz w:val="20"/>
          <w:szCs w:val="20"/>
          <w:lang w:val="el-GR"/>
        </w:rPr>
        <w:t>.</w:t>
      </w:r>
    </w:p>
    <w:p w:rsidR="00E96FC6" w:rsidRDefault="00E96FC6" w:rsidP="00823B99">
      <w:pPr>
        <w:tabs>
          <w:tab w:val="left" w:pos="6803"/>
          <w:tab w:val="left" w:pos="9180"/>
        </w:tabs>
        <w:ind w:right="46" w:firstLine="851"/>
        <w:jc w:val="both"/>
        <w:rPr>
          <w:rFonts w:ascii="Tahoma" w:hAnsi="Tahoma" w:cs="Tahoma"/>
          <w:sz w:val="20"/>
          <w:szCs w:val="20"/>
          <w:lang w:val="el-GR"/>
        </w:rPr>
      </w:pPr>
    </w:p>
    <w:p w:rsidR="00E96FC6" w:rsidRDefault="00E96FC6" w:rsidP="00823B99">
      <w:pPr>
        <w:widowControl w:val="0"/>
        <w:tabs>
          <w:tab w:val="left" w:pos="9180"/>
        </w:tabs>
        <w:ind w:right="46" w:firstLine="851"/>
        <w:jc w:val="both"/>
        <w:rPr>
          <w:rFonts w:ascii="Tahoma" w:hAnsi="Tahoma" w:cs="Tahoma"/>
          <w:sz w:val="20"/>
          <w:szCs w:val="20"/>
          <w:lang w:val="el-GR"/>
        </w:rPr>
      </w:pPr>
      <w:r>
        <w:rPr>
          <w:rFonts w:ascii="Tahoma" w:hAnsi="Tahoma" w:cs="Tahoma"/>
          <w:sz w:val="20"/>
          <w:szCs w:val="20"/>
          <w:lang w:val="el-GR"/>
        </w:rPr>
        <w:t>Ο Πρόεδρος έθεσε υπόψη των μελών της Επιτροπής την υπ’ αριθ. 13/2018 απόφαση του Συμβουλίου της Δημ, Κοινότητας Αρχαγγέλου</w:t>
      </w:r>
      <w:r>
        <w:rPr>
          <w:rFonts w:ascii="Verdana" w:hAnsi="Verdana"/>
          <w:b/>
          <w:color w:val="000000"/>
          <w:sz w:val="20"/>
          <w:szCs w:val="20"/>
          <w:lang w:val="el-GR"/>
        </w:rPr>
        <w:t xml:space="preserve"> </w:t>
      </w:r>
      <w:r>
        <w:rPr>
          <w:rFonts w:ascii="Tahoma" w:hAnsi="Tahoma" w:cs="Tahoma"/>
          <w:sz w:val="20"/>
          <w:szCs w:val="20"/>
          <w:lang w:val="el-GR"/>
        </w:rPr>
        <w:t>που έχει ως κατωτέρω:</w:t>
      </w:r>
    </w:p>
    <w:p w:rsidR="00E96FC6" w:rsidRDefault="00E96FC6" w:rsidP="00823B99">
      <w:pPr>
        <w:widowControl w:val="0"/>
        <w:tabs>
          <w:tab w:val="left" w:pos="9180"/>
        </w:tabs>
        <w:ind w:right="46" w:firstLine="851"/>
        <w:jc w:val="both"/>
        <w:rPr>
          <w:rFonts w:ascii="Tahoma" w:hAnsi="Tahoma" w:cs="Tahoma"/>
          <w:sz w:val="20"/>
          <w:szCs w:val="20"/>
          <w:lang w:val="el-GR"/>
        </w:rPr>
      </w:pPr>
    </w:p>
    <w:p w:rsidR="00E96FC6" w:rsidRPr="00730B08" w:rsidRDefault="00E96FC6" w:rsidP="00823B99">
      <w:pPr>
        <w:ind w:firstLine="851"/>
        <w:rPr>
          <w:rFonts w:ascii="Tahoma" w:hAnsi="Tahoma" w:cs="Tahoma"/>
          <w:b/>
          <w:sz w:val="20"/>
          <w:szCs w:val="20"/>
          <w:lang w:val="el-GR"/>
        </w:rPr>
      </w:pPr>
      <w:r w:rsidRPr="00730B08">
        <w:rPr>
          <w:rFonts w:ascii="Tahoma" w:hAnsi="Tahoma" w:cs="Tahoma"/>
          <w:b/>
          <w:sz w:val="20"/>
          <w:szCs w:val="20"/>
          <w:lang w:val="el-GR"/>
        </w:rPr>
        <w:t>ΘΕΜΑ  1</w:t>
      </w:r>
      <w:r w:rsidRPr="00730B08">
        <w:rPr>
          <w:rFonts w:ascii="Tahoma" w:hAnsi="Tahoma" w:cs="Tahoma"/>
          <w:b/>
          <w:sz w:val="20"/>
          <w:szCs w:val="20"/>
          <w:vertAlign w:val="superscript"/>
          <w:lang w:val="el-GR"/>
        </w:rPr>
        <w:t>ο</w:t>
      </w:r>
      <w:r w:rsidRPr="00730B08">
        <w:rPr>
          <w:rFonts w:ascii="Tahoma" w:hAnsi="Tahoma" w:cs="Tahoma"/>
          <w:b/>
          <w:sz w:val="20"/>
          <w:szCs w:val="20"/>
          <w:lang w:val="el-GR"/>
        </w:rPr>
        <w:t>: «Έγκριση εισόδου-εξόδου στην Κ.Μ. 4049</w:t>
      </w:r>
      <w:r w:rsidRPr="00730B08">
        <w:rPr>
          <w:rFonts w:ascii="Tahoma" w:hAnsi="Tahoma" w:cs="Tahoma"/>
          <w:b/>
          <w:sz w:val="20"/>
          <w:szCs w:val="20"/>
          <w:vertAlign w:val="superscript"/>
          <w:lang w:val="el-GR"/>
        </w:rPr>
        <w:t>Β</w:t>
      </w:r>
      <w:r w:rsidRPr="00730B08">
        <w:rPr>
          <w:rFonts w:ascii="Tahoma" w:hAnsi="Tahoma" w:cs="Tahoma"/>
          <w:b/>
          <w:sz w:val="20"/>
          <w:szCs w:val="20"/>
          <w:lang w:val="el-GR"/>
        </w:rPr>
        <w:t xml:space="preserve"> γαιών Αρχαγγέλου»</w:t>
      </w:r>
    </w:p>
    <w:p w:rsidR="00E96FC6" w:rsidRPr="00730B08" w:rsidRDefault="00E96FC6" w:rsidP="00823B99">
      <w:pPr>
        <w:ind w:firstLine="851"/>
        <w:rPr>
          <w:rFonts w:ascii="Tahoma" w:hAnsi="Tahoma" w:cs="Tahoma"/>
          <w:sz w:val="20"/>
          <w:szCs w:val="20"/>
          <w:lang w:val="el-GR"/>
        </w:rPr>
      </w:pPr>
    </w:p>
    <w:p w:rsidR="00E96FC6" w:rsidRPr="00730B08"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Το θέμα εισηγήθηκε ο Πρόεδρος της Δημοτικής Κοινότητας Αρχαγγέλου κ. Αργύρης Αργυρός, ο οποίος είπε τα εξής:</w:t>
      </w:r>
    </w:p>
    <w:p w:rsidR="00E96FC6" w:rsidRPr="00730B08"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Η Διεύθυνση Τεχνικών Έργων και Υποδομών του Δήμου Ρόδου με το  υπ΄αριθ. 16/44871/18-7-2018 έγγραφό του ζητά από το Κ.Σ. Αρχαγγέλου να γνωμοδοτήσει σχετικά με την άδεια εισόδου-εξόδου οχημάτων στην  Κ.Μ. 4049</w:t>
      </w:r>
      <w:r w:rsidRPr="00730B08">
        <w:rPr>
          <w:rFonts w:ascii="Tahoma" w:hAnsi="Tahoma" w:cs="Tahoma"/>
          <w:sz w:val="20"/>
          <w:szCs w:val="20"/>
          <w:vertAlign w:val="superscript"/>
          <w:lang w:val="el-GR"/>
        </w:rPr>
        <w:t>Β</w:t>
      </w:r>
      <w:r w:rsidRPr="00730B08">
        <w:rPr>
          <w:rFonts w:ascii="Tahoma" w:hAnsi="Tahoma" w:cs="Tahoma"/>
          <w:sz w:val="20"/>
          <w:szCs w:val="20"/>
          <w:lang w:val="el-GR"/>
        </w:rPr>
        <w:t xml:space="preserve"> γαιών Αρχαγγέλου για την εξυπηρέτηση «Εμπορικών Αποθηκών ιδιοκτησίας Κιαχαγιά Μιχαήλ του Εμμανουήλ. </w:t>
      </w:r>
    </w:p>
    <w:p w:rsidR="00E96FC6" w:rsidRPr="00730B08"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Στο παραπάνω έγγραφο αναλύονται και οι όροι της πρότασης χορήγησης από τη Διεύθυνση Τεχνικών Έργων και Υποδομών του Δήμου Ρόδου.</w:t>
      </w:r>
    </w:p>
    <w:p w:rsidR="00E96FC6" w:rsidRPr="00730B08" w:rsidRDefault="00E96FC6" w:rsidP="00823B99">
      <w:pPr>
        <w:ind w:firstLine="851"/>
        <w:jc w:val="both"/>
        <w:rPr>
          <w:rFonts w:ascii="Tahoma" w:hAnsi="Tahoma" w:cs="Tahoma"/>
          <w:sz w:val="20"/>
          <w:szCs w:val="20"/>
          <w:lang w:val="el-GR"/>
        </w:rPr>
      </w:pPr>
    </w:p>
    <w:p w:rsidR="00E96FC6" w:rsidRPr="00730B08"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Ο Πρόεδρος της Δημοτικής Κοινότητας Αρχαγγέλου κάλεσε το Σώμα να αποφασίσει σχετικά. Το Κοινοτικό Συμβούλιο Αρχαγγέλου έπειτα από διαλογική συζήτηση</w:t>
      </w:r>
    </w:p>
    <w:p w:rsidR="00E96FC6" w:rsidRPr="00730B08" w:rsidRDefault="00E96FC6" w:rsidP="00823B99">
      <w:pPr>
        <w:ind w:firstLine="851"/>
        <w:jc w:val="center"/>
        <w:rPr>
          <w:rFonts w:ascii="Tahoma" w:hAnsi="Tahoma" w:cs="Tahoma"/>
          <w:b/>
          <w:sz w:val="20"/>
          <w:szCs w:val="20"/>
          <w:lang w:val="el-GR"/>
        </w:rPr>
      </w:pPr>
      <w:r w:rsidRPr="00730B08">
        <w:rPr>
          <w:rFonts w:ascii="Tahoma" w:hAnsi="Tahoma" w:cs="Tahoma"/>
          <w:b/>
          <w:sz w:val="20"/>
          <w:szCs w:val="20"/>
          <w:lang w:val="el-GR"/>
        </w:rPr>
        <w:t>Γνωμοδοτεί</w:t>
      </w:r>
    </w:p>
    <w:p w:rsidR="00E96FC6" w:rsidRPr="00730B08"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Υπέρ της έγκρισης «εισόδου-εξόδου» στην ΚΜ 4049</w:t>
      </w:r>
      <w:r w:rsidRPr="00730B08">
        <w:rPr>
          <w:rFonts w:ascii="Tahoma" w:hAnsi="Tahoma" w:cs="Tahoma"/>
          <w:sz w:val="20"/>
          <w:szCs w:val="20"/>
          <w:vertAlign w:val="superscript"/>
          <w:lang w:val="el-GR"/>
        </w:rPr>
        <w:t xml:space="preserve">Β   </w:t>
      </w:r>
      <w:r w:rsidRPr="00730B08">
        <w:rPr>
          <w:rFonts w:ascii="Tahoma" w:hAnsi="Tahoma" w:cs="Tahoma"/>
          <w:sz w:val="20"/>
          <w:szCs w:val="20"/>
          <w:lang w:val="el-GR"/>
        </w:rPr>
        <w:t xml:space="preserve"> γαιών Αρχαγγέλου σύμφωνα με την υπάριθ. Μελέτη Μ.Κ.Σ. 02/2018 περί «Αδείας «εισόδου-εξόδου» οχημάτων επί τμήματος παλαίας Εθνικής Οδού Ρόδου-Λίνδου της οποίας τη συντήρηση έχει ο Δήμος Ρόδου (ΦΕΚ 5Α/2018)  για την εξυπηρέτηση Εμπορικών Αποθηκών ιδιοκτησίας Κιαχαγιά Μιχαήλ του Εμμανουήλ με τους εξής όρους:</w:t>
      </w:r>
    </w:p>
    <w:p w:rsidR="00E96FC6" w:rsidRPr="00730B08" w:rsidRDefault="00E96FC6" w:rsidP="00823B99">
      <w:pPr>
        <w:numPr>
          <w:ilvl w:val="0"/>
          <w:numId w:val="27"/>
        </w:numPr>
        <w:ind w:left="0" w:firstLine="851"/>
        <w:jc w:val="both"/>
        <w:rPr>
          <w:rFonts w:ascii="Tahoma" w:hAnsi="Tahoma" w:cs="Tahoma"/>
          <w:sz w:val="20"/>
          <w:szCs w:val="20"/>
          <w:lang w:val="el-GR"/>
        </w:rPr>
      </w:pPr>
      <w:r w:rsidRPr="00730B08">
        <w:rPr>
          <w:rFonts w:ascii="Tahoma" w:hAnsi="Tahoma" w:cs="Tahoma"/>
          <w:sz w:val="20"/>
          <w:szCs w:val="20"/>
          <w:lang w:val="el-GR"/>
        </w:rPr>
        <w:t xml:space="preserve">Να κατασκευαστεί νέο ενιαίο άνοιγμα εισόδου-εξόδου από το σημείο </w:t>
      </w:r>
      <w:r w:rsidRPr="00730B08">
        <w:rPr>
          <w:rFonts w:ascii="Tahoma" w:hAnsi="Tahoma" w:cs="Tahoma"/>
          <w:b/>
          <w:sz w:val="20"/>
          <w:szCs w:val="20"/>
          <w:lang w:val="el-GR"/>
        </w:rPr>
        <w:t xml:space="preserve">α </w:t>
      </w:r>
      <w:r w:rsidRPr="00730B08">
        <w:rPr>
          <w:rFonts w:ascii="Tahoma" w:hAnsi="Tahoma" w:cs="Tahoma"/>
          <w:sz w:val="20"/>
          <w:szCs w:val="20"/>
          <w:lang w:val="el-GR"/>
        </w:rPr>
        <w:t xml:space="preserve">έως το σημείο </w:t>
      </w:r>
      <w:r w:rsidRPr="00730B08">
        <w:rPr>
          <w:rFonts w:ascii="Tahoma" w:hAnsi="Tahoma" w:cs="Tahoma"/>
          <w:b/>
          <w:sz w:val="20"/>
          <w:szCs w:val="20"/>
          <w:lang w:val="el-GR"/>
        </w:rPr>
        <w:t>β</w:t>
      </w:r>
      <w:r w:rsidRPr="00730B08">
        <w:rPr>
          <w:rFonts w:ascii="Tahoma" w:hAnsi="Tahoma" w:cs="Tahoma"/>
          <w:sz w:val="20"/>
          <w:szCs w:val="20"/>
          <w:lang w:val="el-GR"/>
        </w:rPr>
        <w:t xml:space="preserve"> πλάτους 5,00 μέτρων.</w:t>
      </w:r>
    </w:p>
    <w:p w:rsidR="00E96FC6" w:rsidRPr="00730B08" w:rsidRDefault="00E96FC6" w:rsidP="00823B99">
      <w:pPr>
        <w:numPr>
          <w:ilvl w:val="0"/>
          <w:numId w:val="27"/>
        </w:numPr>
        <w:ind w:left="0" w:firstLine="851"/>
        <w:jc w:val="both"/>
        <w:rPr>
          <w:rFonts w:ascii="Tahoma" w:hAnsi="Tahoma" w:cs="Tahoma"/>
          <w:sz w:val="20"/>
          <w:szCs w:val="20"/>
          <w:lang w:val="el-GR"/>
        </w:rPr>
      </w:pPr>
      <w:r w:rsidRPr="00730B08">
        <w:rPr>
          <w:rFonts w:ascii="Tahoma" w:hAnsi="Tahoma" w:cs="Tahoma"/>
          <w:sz w:val="20"/>
          <w:szCs w:val="20"/>
          <w:lang w:val="el-GR"/>
        </w:rPr>
        <w:t xml:space="preserve">Να τοποθετηθούν οι ρυθμιστικές πινακίδες Ρ-2 και Ρ-27 στο σημείο </w:t>
      </w:r>
      <w:r w:rsidRPr="00730B08">
        <w:rPr>
          <w:rFonts w:ascii="Tahoma" w:hAnsi="Tahoma" w:cs="Tahoma"/>
          <w:b/>
          <w:sz w:val="20"/>
          <w:szCs w:val="20"/>
          <w:lang w:val="el-GR"/>
        </w:rPr>
        <w:t xml:space="preserve">α </w:t>
      </w:r>
      <w:r w:rsidRPr="00730B08">
        <w:rPr>
          <w:rFonts w:ascii="Tahoma" w:hAnsi="Tahoma" w:cs="Tahoma"/>
          <w:sz w:val="20"/>
          <w:szCs w:val="20"/>
          <w:lang w:val="el-GR"/>
        </w:rPr>
        <w:t xml:space="preserve">καθώς και η ρυθμιστική πινακίδα Ρ-7 στο σημείο </w:t>
      </w:r>
      <w:r w:rsidRPr="00730B08">
        <w:rPr>
          <w:rFonts w:ascii="Tahoma" w:hAnsi="Tahoma" w:cs="Tahoma"/>
          <w:b/>
          <w:sz w:val="20"/>
          <w:szCs w:val="20"/>
          <w:lang w:val="el-GR"/>
        </w:rPr>
        <w:t>β</w:t>
      </w:r>
      <w:r w:rsidRPr="00730B08">
        <w:rPr>
          <w:rFonts w:ascii="Tahoma" w:hAnsi="Tahoma" w:cs="Tahoma"/>
          <w:sz w:val="20"/>
          <w:szCs w:val="20"/>
          <w:lang w:val="el-GR"/>
        </w:rPr>
        <w:t>.</w:t>
      </w:r>
    </w:p>
    <w:p w:rsidR="00E96FC6" w:rsidRPr="00730B08" w:rsidRDefault="00E96FC6" w:rsidP="00823B99">
      <w:pPr>
        <w:numPr>
          <w:ilvl w:val="0"/>
          <w:numId w:val="27"/>
        </w:numPr>
        <w:ind w:left="0" w:firstLine="851"/>
        <w:jc w:val="both"/>
        <w:rPr>
          <w:rFonts w:ascii="Tahoma" w:hAnsi="Tahoma" w:cs="Tahoma"/>
          <w:sz w:val="20"/>
          <w:szCs w:val="20"/>
          <w:lang w:val="el-GR"/>
        </w:rPr>
      </w:pPr>
      <w:r w:rsidRPr="00730B08">
        <w:rPr>
          <w:rFonts w:ascii="Tahoma" w:hAnsi="Tahoma" w:cs="Tahoma"/>
          <w:sz w:val="20"/>
          <w:szCs w:val="20"/>
          <w:lang w:val="el-GR"/>
        </w:rPr>
        <w:t xml:space="preserve">Να γίνει η οριζόντια διαγράμμιση (κατά μήκος και πλάτος) και η αναγραφή της λέξης </w:t>
      </w:r>
      <w:r w:rsidRPr="00730B08">
        <w:rPr>
          <w:rFonts w:ascii="Tahoma" w:hAnsi="Tahoma" w:cs="Tahoma"/>
          <w:sz w:val="20"/>
          <w:szCs w:val="20"/>
        </w:rPr>
        <w:t>STOP</w:t>
      </w:r>
      <w:r w:rsidRPr="00730B08">
        <w:rPr>
          <w:rFonts w:ascii="Tahoma" w:hAnsi="Tahoma" w:cs="Tahoma"/>
          <w:sz w:val="20"/>
          <w:szCs w:val="20"/>
          <w:lang w:val="el-GR"/>
        </w:rPr>
        <w:t xml:space="preserve"> καθώς και τα βέλη εισόδου-εξόδου.</w:t>
      </w:r>
    </w:p>
    <w:p w:rsidR="00E96FC6" w:rsidRPr="00730B08" w:rsidRDefault="00E96FC6" w:rsidP="00823B99">
      <w:pPr>
        <w:numPr>
          <w:ilvl w:val="0"/>
          <w:numId w:val="27"/>
        </w:numPr>
        <w:ind w:left="0" w:firstLine="851"/>
        <w:jc w:val="both"/>
        <w:rPr>
          <w:rFonts w:ascii="Tahoma" w:hAnsi="Tahoma" w:cs="Tahoma"/>
          <w:sz w:val="20"/>
          <w:szCs w:val="20"/>
          <w:lang w:val="el-GR"/>
        </w:rPr>
      </w:pPr>
      <w:r w:rsidRPr="00730B08">
        <w:rPr>
          <w:rFonts w:ascii="Tahoma" w:hAnsi="Tahoma" w:cs="Tahoma"/>
          <w:sz w:val="20"/>
          <w:szCs w:val="20"/>
          <w:lang w:val="el-GR"/>
        </w:rPr>
        <w:t>Να τοποθετηθεί επαρκής ηλεκτροφωτισμός στα σημεία εισόδου εξόδου.</w:t>
      </w:r>
    </w:p>
    <w:p w:rsidR="00E96FC6" w:rsidRDefault="00E96FC6" w:rsidP="00823B99">
      <w:pPr>
        <w:widowControl w:val="0"/>
        <w:tabs>
          <w:tab w:val="left" w:pos="9180"/>
        </w:tabs>
        <w:ind w:right="46" w:firstLine="851"/>
        <w:jc w:val="both"/>
        <w:rPr>
          <w:rFonts w:ascii="Tahoma" w:hAnsi="Tahoma" w:cs="Tahoma"/>
          <w:sz w:val="20"/>
          <w:szCs w:val="20"/>
          <w:lang w:val="el-GR"/>
        </w:rPr>
      </w:pPr>
    </w:p>
    <w:p w:rsidR="00E96FC6" w:rsidRDefault="00E96FC6" w:rsidP="00823B99">
      <w:pPr>
        <w:ind w:firstLine="851"/>
        <w:rPr>
          <w:rFonts w:ascii="Tahoma" w:hAnsi="Tahoma" w:cs="Tahoma"/>
          <w:sz w:val="20"/>
          <w:szCs w:val="20"/>
          <w:lang w:val="el-GR"/>
        </w:rPr>
      </w:pPr>
      <w:r w:rsidRPr="00730B08">
        <w:rPr>
          <w:rFonts w:ascii="Tahoma" w:hAnsi="Tahoma" w:cs="Tahoma"/>
          <w:sz w:val="20"/>
          <w:szCs w:val="20"/>
          <w:lang w:val="el-GR"/>
        </w:rPr>
        <w:t>Στη συνέχεια ο Πρόεδρος κ</w:t>
      </w:r>
      <w:r w:rsidRPr="00730B08">
        <w:rPr>
          <w:rFonts w:ascii="Tahoma" w:hAnsi="Tahoma" w:cs="Tahoma"/>
          <w:b/>
          <w:sz w:val="20"/>
          <w:szCs w:val="20"/>
          <w:lang w:val="el-GR"/>
        </w:rPr>
        <w:t>. Μιχαήλ Παλαιολόγου</w:t>
      </w:r>
      <w:r w:rsidRPr="00730B08">
        <w:rPr>
          <w:rFonts w:ascii="Tahoma" w:hAnsi="Tahoma" w:cs="Tahoma"/>
          <w:sz w:val="20"/>
          <w:szCs w:val="20"/>
          <w:lang w:val="el-GR"/>
        </w:rPr>
        <w:t xml:space="preserve"> έθεσε υπόψη των μελών της Επιτροπής την υπ’ αριθ. 2 μελέτη της Δνσης Τεχνικών Έργων και Υποδομών</w:t>
      </w:r>
      <w:r>
        <w:rPr>
          <w:rFonts w:ascii="Tahoma" w:hAnsi="Tahoma" w:cs="Tahoma"/>
          <w:sz w:val="20"/>
          <w:szCs w:val="20"/>
          <w:lang w:val="el-GR"/>
        </w:rPr>
        <w:t xml:space="preserve"> που έχει ως εξής:</w:t>
      </w:r>
    </w:p>
    <w:p w:rsidR="00E96FC6" w:rsidRDefault="00E96FC6" w:rsidP="00823B99">
      <w:pPr>
        <w:ind w:firstLine="851"/>
        <w:rPr>
          <w:rFonts w:ascii="Tahoma" w:hAnsi="Tahoma" w:cs="Tahoma"/>
          <w:sz w:val="20"/>
          <w:szCs w:val="20"/>
          <w:lang w:val="el-GR"/>
        </w:rPr>
      </w:pPr>
    </w:p>
    <w:p w:rsidR="00E96FC6" w:rsidRPr="00730B08" w:rsidRDefault="00E96FC6" w:rsidP="00823B99">
      <w:pPr>
        <w:tabs>
          <w:tab w:val="left" w:pos="993"/>
        </w:tabs>
        <w:ind w:right="-290" w:firstLine="851"/>
        <w:jc w:val="center"/>
        <w:rPr>
          <w:rFonts w:ascii="Tahoma" w:hAnsi="Tahoma" w:cs="Tahoma"/>
          <w:b/>
          <w:bCs/>
          <w:sz w:val="20"/>
          <w:szCs w:val="20"/>
          <w:lang w:val="el-GR"/>
        </w:rPr>
      </w:pPr>
      <w:r w:rsidRPr="00730B08">
        <w:rPr>
          <w:rFonts w:ascii="Tahoma" w:hAnsi="Tahoma" w:cs="Tahoma"/>
          <w:b/>
          <w:bCs/>
          <w:sz w:val="20"/>
          <w:szCs w:val="20"/>
          <w:lang w:val="el-GR"/>
        </w:rPr>
        <w:t>ΤΕΧΝΙΚΗ ΜΕΛΕΤΗ</w:t>
      </w:r>
    </w:p>
    <w:p w:rsidR="00E96FC6" w:rsidRPr="00730B08" w:rsidRDefault="00E96FC6" w:rsidP="00823B99">
      <w:pPr>
        <w:ind w:right="-289" w:firstLine="851"/>
        <w:rPr>
          <w:rFonts w:ascii="Tahoma" w:hAnsi="Tahoma" w:cs="Tahoma"/>
          <w:sz w:val="20"/>
          <w:szCs w:val="20"/>
          <w:lang w:val="el-GR"/>
        </w:rPr>
      </w:pPr>
    </w:p>
    <w:p w:rsidR="00E96FC6" w:rsidRPr="00730B08" w:rsidRDefault="00E96FC6" w:rsidP="00823B99">
      <w:pPr>
        <w:pStyle w:val="10"/>
        <w:spacing w:before="120"/>
        <w:ind w:left="0" w:firstLine="851"/>
        <w:jc w:val="both"/>
        <w:rPr>
          <w:rFonts w:ascii="Tahoma" w:hAnsi="Tahoma" w:cs="Tahoma"/>
          <w:b/>
        </w:rPr>
      </w:pPr>
      <w:r w:rsidRPr="00730B08">
        <w:rPr>
          <w:rFonts w:ascii="Tahoma" w:hAnsi="Tahoma" w:cs="Tahoma"/>
          <w:b/>
        </w:rPr>
        <w:t>Η Υπηρεσία μας λαμβάνοντας υπόψη:</w:t>
      </w:r>
    </w:p>
    <w:p w:rsidR="00E96FC6" w:rsidRPr="00730B08" w:rsidRDefault="00E96FC6" w:rsidP="00823B99">
      <w:pPr>
        <w:pStyle w:val="10"/>
        <w:numPr>
          <w:ilvl w:val="0"/>
          <w:numId w:val="30"/>
        </w:numPr>
        <w:ind w:left="0" w:firstLine="851"/>
        <w:jc w:val="both"/>
        <w:rPr>
          <w:rFonts w:ascii="Tahoma" w:hAnsi="Tahoma" w:cs="Tahoma"/>
        </w:rPr>
      </w:pPr>
      <w:r w:rsidRPr="00730B08">
        <w:rPr>
          <w:rFonts w:ascii="Tahoma" w:hAnsi="Tahoma" w:cs="Tahoma"/>
        </w:rPr>
        <w:lastRenderedPageBreak/>
        <w:t>Τις διατάξεις του Β.Δ. 465/1970 «περί όρων και προϋποθέσεων εγκαταστάσεως και λειτουργίας αντλιών καυσίμων κ.λ.π.» (ΦΕΚ 150</w:t>
      </w:r>
      <w:r w:rsidRPr="00730B08">
        <w:rPr>
          <w:rFonts w:ascii="Tahoma" w:hAnsi="Tahoma" w:cs="Tahoma"/>
          <w:vertAlign w:val="superscript"/>
        </w:rPr>
        <w:t>Α</w:t>
      </w:r>
      <w:r w:rsidRPr="00730B08">
        <w:rPr>
          <w:rFonts w:ascii="Tahoma" w:hAnsi="Tahoma" w:cs="Tahoma"/>
        </w:rPr>
        <w:t>/1970) όπως έχει τροποποιηθεί με  το Π.Δ.118/2006 (ΦΕΚ 119/Α/16-06-2006) και τον Ν.4512/2018 (άρθρο 159) ισχύει μέχρι σήμερα.</w:t>
      </w:r>
    </w:p>
    <w:p w:rsidR="00E96FC6" w:rsidRPr="00730B08" w:rsidRDefault="00E96FC6" w:rsidP="00823B99">
      <w:pPr>
        <w:pStyle w:val="10"/>
        <w:numPr>
          <w:ilvl w:val="0"/>
          <w:numId w:val="30"/>
        </w:numPr>
        <w:spacing w:before="100" w:beforeAutospacing="1"/>
        <w:ind w:left="0" w:firstLine="851"/>
        <w:jc w:val="both"/>
        <w:rPr>
          <w:rFonts w:ascii="Tahoma" w:hAnsi="Tahoma" w:cs="Tahoma"/>
        </w:rPr>
      </w:pPr>
      <w:r w:rsidRPr="00730B08">
        <w:rPr>
          <w:rFonts w:ascii="Tahoma" w:hAnsi="Tahoma" w:cs="Tahoma"/>
        </w:rPr>
        <w:t>Την διευκρινιστική εγκύκλιο 11 της ΔΜΕΟ/ο/2879.</w:t>
      </w:r>
    </w:p>
    <w:p w:rsidR="00E96FC6" w:rsidRPr="00730B08" w:rsidRDefault="00E96FC6" w:rsidP="00823B99">
      <w:pPr>
        <w:pStyle w:val="10"/>
        <w:numPr>
          <w:ilvl w:val="0"/>
          <w:numId w:val="30"/>
        </w:numPr>
        <w:spacing w:before="100" w:beforeAutospacing="1"/>
        <w:ind w:left="0" w:firstLine="851"/>
        <w:jc w:val="both"/>
        <w:rPr>
          <w:rFonts w:ascii="Tahoma" w:hAnsi="Tahoma" w:cs="Tahoma"/>
        </w:rPr>
      </w:pPr>
      <w:r w:rsidRPr="00730B08">
        <w:rPr>
          <w:rFonts w:ascii="Tahoma" w:hAnsi="Tahoma" w:cs="Tahoma"/>
        </w:rPr>
        <w:t xml:space="preserve">Την παράγραφο 10 του Άρθρου 21 του Π.Δ. 118/2006 σύμφωνα με την οποία για όλες τις εγκαταστάσεις που ιδρύονται σε Δημοτικό – Κοινοτικό οδικό δίκτυο ,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E96FC6" w:rsidRPr="00730B08" w:rsidRDefault="00E96FC6" w:rsidP="00823B99">
      <w:pPr>
        <w:pStyle w:val="10"/>
        <w:numPr>
          <w:ilvl w:val="0"/>
          <w:numId w:val="30"/>
        </w:numPr>
        <w:spacing w:before="100" w:beforeAutospacing="1"/>
        <w:ind w:left="0" w:firstLine="851"/>
        <w:jc w:val="both"/>
        <w:rPr>
          <w:rFonts w:ascii="Tahoma" w:hAnsi="Tahoma" w:cs="Tahoma"/>
          <w:bCs/>
        </w:rPr>
      </w:pPr>
      <w:r w:rsidRPr="00730B08">
        <w:rPr>
          <w:rFonts w:ascii="Tahoma" w:hAnsi="Tahoma" w:cs="Tahoma"/>
          <w:bCs/>
        </w:rPr>
        <w:t>Την υποβαλλόμενη αίτηση  με το υπ΄αριθμό πρωτ. 16/27538/08-05-2018 περί έγκρισης μελέτης «εισόδου – εξόδου» οχημάτων στην ΚΜ 4049</w:t>
      </w:r>
      <w:r w:rsidRPr="00730B08">
        <w:rPr>
          <w:rFonts w:ascii="Tahoma" w:hAnsi="Tahoma" w:cs="Tahoma"/>
          <w:bCs/>
          <w:lang w:val="en-US"/>
        </w:rPr>
        <w:t>B</w:t>
      </w:r>
      <w:r w:rsidRPr="00730B08">
        <w:rPr>
          <w:rFonts w:ascii="Tahoma" w:hAnsi="Tahoma" w:cs="Tahoma"/>
          <w:bCs/>
        </w:rPr>
        <w:t xml:space="preserve"> γαιών Αρχαγγέλου "Εμπορικές Αποθήκες  ιδιοκτησίας Κιαχαγιά Μιχάλη του Εμμανουήλ</w:t>
      </w:r>
      <w:r w:rsidRPr="00730B08">
        <w:rPr>
          <w:rFonts w:ascii="Tahoma" w:hAnsi="Tahoma" w:cs="Tahoma"/>
          <w:bCs/>
          <w:i/>
        </w:rPr>
        <w:t xml:space="preserve"> για την ανέγερση και λειτουργία "Εμπορικών αποθηκών".</w:t>
      </w:r>
      <w:r w:rsidRPr="00730B08">
        <w:rPr>
          <w:rFonts w:ascii="Tahoma" w:hAnsi="Tahoma" w:cs="Tahoma"/>
          <w:bCs/>
        </w:rPr>
        <w:t xml:space="preserve"> </w:t>
      </w:r>
    </w:p>
    <w:p w:rsidR="00E96FC6" w:rsidRPr="00730B08" w:rsidRDefault="00E96FC6" w:rsidP="00823B99">
      <w:pPr>
        <w:pStyle w:val="10"/>
        <w:numPr>
          <w:ilvl w:val="0"/>
          <w:numId w:val="30"/>
        </w:numPr>
        <w:spacing w:before="100" w:beforeAutospacing="1"/>
        <w:ind w:left="0" w:firstLine="851"/>
        <w:jc w:val="both"/>
        <w:rPr>
          <w:rFonts w:ascii="Tahoma" w:hAnsi="Tahoma" w:cs="Tahoma"/>
          <w:bCs/>
        </w:rPr>
      </w:pPr>
      <w:r w:rsidRPr="00730B08">
        <w:rPr>
          <w:rFonts w:ascii="Tahoma" w:hAnsi="Tahoma" w:cs="Tahoma"/>
          <w:bCs/>
        </w:rPr>
        <w:t xml:space="preserve"> </w:t>
      </w:r>
      <w:r w:rsidRPr="00730B08">
        <w:rPr>
          <w:rFonts w:ascii="Tahoma" w:hAnsi="Tahoma" w:cs="Tahoma"/>
        </w:rPr>
        <w:t>Την υπ΄ αριθμό 3638/2015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E96FC6" w:rsidRPr="00730B08" w:rsidRDefault="00E96FC6" w:rsidP="00823B99">
      <w:pPr>
        <w:pStyle w:val="10"/>
        <w:numPr>
          <w:ilvl w:val="0"/>
          <w:numId w:val="30"/>
        </w:numPr>
        <w:spacing w:before="100" w:beforeAutospacing="1"/>
        <w:ind w:left="0" w:firstLine="851"/>
        <w:jc w:val="both"/>
        <w:rPr>
          <w:rFonts w:ascii="Tahoma" w:hAnsi="Tahoma" w:cs="Tahoma"/>
          <w:bCs/>
        </w:rPr>
      </w:pPr>
      <w:r w:rsidRPr="00730B08">
        <w:rPr>
          <w:rFonts w:ascii="Tahoma" w:eastAsia="Times New Roman" w:hAnsi="Tahoma" w:cs="Tahoma"/>
          <w:bCs/>
          <w:lang w:eastAsia="en-US"/>
        </w:rPr>
        <w:t>Την επιτόπια αυτοψία που διενήργησε κλιμάκιο της Υπηρεσίας μας στις.13-07-2018.</w:t>
      </w:r>
    </w:p>
    <w:p w:rsidR="00E96FC6" w:rsidRPr="00730B08" w:rsidRDefault="00E96FC6" w:rsidP="00823B99">
      <w:pPr>
        <w:pStyle w:val="10"/>
        <w:numPr>
          <w:ilvl w:val="0"/>
          <w:numId w:val="30"/>
        </w:numPr>
        <w:spacing w:before="100" w:beforeAutospacing="1"/>
        <w:ind w:left="0" w:firstLine="851"/>
        <w:jc w:val="both"/>
        <w:rPr>
          <w:rFonts w:ascii="Tahoma" w:hAnsi="Tahoma" w:cs="Tahoma"/>
          <w:bCs/>
        </w:rPr>
      </w:pPr>
      <w:r w:rsidRPr="00730B08">
        <w:rPr>
          <w:rFonts w:ascii="Tahoma" w:eastAsia="Times New Roman" w:hAnsi="Tahoma" w:cs="Tahoma"/>
          <w:bCs/>
          <w:lang w:eastAsia="en-US"/>
        </w:rPr>
        <w:t>Το επισυναπτόμενο σχέδιο που συνοδεύει την μελέτη του θέματος.</w:t>
      </w:r>
    </w:p>
    <w:p w:rsidR="00E96FC6" w:rsidRPr="00730B08" w:rsidRDefault="00E96FC6" w:rsidP="00823B99">
      <w:pPr>
        <w:ind w:firstLine="851"/>
        <w:rPr>
          <w:rFonts w:ascii="Tahoma" w:hAnsi="Tahoma" w:cs="Tahoma"/>
          <w:b/>
          <w:sz w:val="20"/>
          <w:szCs w:val="20"/>
          <w:lang w:val="el-GR"/>
        </w:rPr>
      </w:pPr>
      <w:r w:rsidRPr="00730B08">
        <w:rPr>
          <w:rFonts w:ascii="Tahoma" w:hAnsi="Tahoma" w:cs="Tahoma"/>
          <w:b/>
          <w:sz w:val="20"/>
          <w:szCs w:val="20"/>
          <w:lang w:val="el-GR"/>
        </w:rPr>
        <w:t xml:space="preserve">Προέβη εκ νέου στον έλεγχο των κάτωθι υποβαλλόμενων δικαιολογητικών </w:t>
      </w:r>
    </w:p>
    <w:p w:rsidR="00E96FC6" w:rsidRPr="00730B08" w:rsidRDefault="00E96FC6" w:rsidP="00823B99">
      <w:pPr>
        <w:pStyle w:val="10"/>
        <w:numPr>
          <w:ilvl w:val="0"/>
          <w:numId w:val="28"/>
        </w:numPr>
        <w:spacing w:before="120"/>
        <w:ind w:left="0" w:firstLine="851"/>
        <w:jc w:val="both"/>
        <w:rPr>
          <w:rFonts w:ascii="Tahoma" w:hAnsi="Tahoma" w:cs="Tahoma"/>
        </w:rPr>
      </w:pPr>
      <w:r w:rsidRPr="00730B08">
        <w:rPr>
          <w:rFonts w:ascii="Tahoma" w:hAnsi="Tahoma" w:cs="Tahoma"/>
        </w:rPr>
        <w:t>Το φωτοαντίγραφο με αρ. πρωτ. 399/22-01-2018 του κτηματολογικού σχεδιαγράμματος της ΚΜ 4049Β Γαιών Αρχαγγέλου.</w:t>
      </w:r>
    </w:p>
    <w:p w:rsidR="00E96FC6" w:rsidRPr="00730B08" w:rsidRDefault="00E96FC6" w:rsidP="00823B99">
      <w:pPr>
        <w:pStyle w:val="10"/>
        <w:numPr>
          <w:ilvl w:val="0"/>
          <w:numId w:val="28"/>
        </w:numPr>
        <w:spacing w:before="120"/>
        <w:ind w:left="0" w:firstLine="851"/>
        <w:jc w:val="both"/>
        <w:rPr>
          <w:rFonts w:ascii="Tahoma" w:hAnsi="Tahoma" w:cs="Tahoma"/>
        </w:rPr>
      </w:pPr>
      <w:r w:rsidRPr="00730B08">
        <w:rPr>
          <w:rFonts w:ascii="Tahoma" w:hAnsi="Tahoma" w:cs="Tahoma"/>
          <w:lang w:val="en-US"/>
        </w:rPr>
        <w:t>To</w:t>
      </w:r>
      <w:r w:rsidRPr="00730B08">
        <w:rPr>
          <w:rFonts w:ascii="Tahoma" w:hAnsi="Tahoma" w:cs="Tahoma"/>
        </w:rPr>
        <w:t xml:space="preserve"> πιστοποιητικό ιδιοκτησίας με αριθμ. πρωτ. 2376/2018 </w:t>
      </w:r>
    </w:p>
    <w:p w:rsidR="00E96FC6" w:rsidRPr="00730B08" w:rsidRDefault="00E96FC6" w:rsidP="00823B99">
      <w:pPr>
        <w:pStyle w:val="10"/>
        <w:numPr>
          <w:ilvl w:val="0"/>
          <w:numId w:val="28"/>
        </w:numPr>
        <w:spacing w:before="120"/>
        <w:ind w:left="0" w:firstLine="851"/>
        <w:jc w:val="both"/>
        <w:rPr>
          <w:rFonts w:ascii="Tahoma" w:hAnsi="Tahoma" w:cs="Tahoma"/>
        </w:rPr>
      </w:pPr>
      <w:r w:rsidRPr="00730B08">
        <w:rPr>
          <w:rFonts w:ascii="Tahoma" w:hAnsi="Tahoma" w:cs="Tahoma"/>
        </w:rPr>
        <w:t xml:space="preserve">Την Υπεύθυνη Δήλωση του Κιαχαγιά Ιωάννη ως συνιδιοκτήτης της Κ.Μ.4049Β συμφωνεί  με την υποβολή αίτησης στο Δήμο Ρόδου για την έγκριση μελέτης εισόδου -εξόδου . </w:t>
      </w:r>
    </w:p>
    <w:p w:rsidR="00E96FC6" w:rsidRPr="00730B08" w:rsidRDefault="00E96FC6" w:rsidP="00823B99">
      <w:pPr>
        <w:pStyle w:val="10"/>
        <w:numPr>
          <w:ilvl w:val="0"/>
          <w:numId w:val="28"/>
        </w:numPr>
        <w:spacing w:before="120"/>
        <w:ind w:left="0" w:firstLine="851"/>
        <w:jc w:val="both"/>
        <w:rPr>
          <w:rFonts w:ascii="Tahoma" w:hAnsi="Tahoma" w:cs="Tahoma"/>
        </w:rPr>
      </w:pPr>
      <w:r w:rsidRPr="00730B08">
        <w:rPr>
          <w:rFonts w:ascii="Tahoma" w:hAnsi="Tahoma" w:cs="Tahoma"/>
        </w:rPr>
        <w:t xml:space="preserve">Την Υπεύθυνη Δήλωση του Κιαχαγιά Μιχαήλ και του συνιδιοκτήτη της ΚΜ 4049Β Κιαχαγιά Ιωάννη στην οποία μας δηλώνουν ότι έλαβαν γνώση για την προτεινόμενη  από τον Διπλωματούχο Αγρονόμο Τοπογράφο Μηχανικό Τσιράκο Παναγιώτη μελέτη εισόδου-εξόδου και συμφωνούν με αυτή.  </w:t>
      </w:r>
    </w:p>
    <w:p w:rsidR="00E96FC6" w:rsidRPr="00730B08" w:rsidRDefault="00E96FC6" w:rsidP="00823B99">
      <w:pPr>
        <w:numPr>
          <w:ilvl w:val="0"/>
          <w:numId w:val="28"/>
        </w:numPr>
        <w:overflowPunct w:val="0"/>
        <w:autoSpaceDE w:val="0"/>
        <w:autoSpaceDN w:val="0"/>
        <w:adjustRightInd w:val="0"/>
        <w:spacing w:before="120"/>
        <w:ind w:left="0" w:firstLine="851"/>
        <w:jc w:val="both"/>
        <w:rPr>
          <w:rFonts w:ascii="Tahoma" w:hAnsi="Tahoma" w:cs="Tahoma"/>
          <w:sz w:val="20"/>
          <w:szCs w:val="20"/>
          <w:lang w:val="el-GR"/>
        </w:rPr>
      </w:pPr>
      <w:r w:rsidRPr="00730B08">
        <w:rPr>
          <w:rFonts w:ascii="Tahoma" w:hAnsi="Tahoma" w:cs="Tahoma"/>
          <w:sz w:val="20"/>
          <w:szCs w:val="20"/>
          <w:lang w:val="el-GR"/>
        </w:rPr>
        <w:t>Την υπεύθυνη δήλωση του Διπλωματούχου Πολιτικού Μηχανικού Κανάκη Γ. Λούκα  ότι : «</w:t>
      </w:r>
      <w:r w:rsidRPr="00730B08">
        <w:rPr>
          <w:rFonts w:ascii="Tahoma" w:hAnsi="Tahoma" w:cs="Tahoma"/>
          <w:i/>
          <w:sz w:val="20"/>
          <w:szCs w:val="20"/>
          <w:lang w:val="el-GR"/>
        </w:rPr>
        <w:t>Δεν παρουσιάζονται σημεία λιμναζόντων υδάτων και γενικά η ροή σε ελεύθερη επιφάνεια των όμβριων υδάτων δεν δημιουργεί σε κανένα σημείο του προσώπου συσσώρευση, καθώς σε όλα τα σημεία οι κλίσεις επαρκούν για την άμεση εκτόνωση αυτών»</w:t>
      </w:r>
      <w:r w:rsidRPr="00730B08">
        <w:rPr>
          <w:rFonts w:ascii="Tahoma" w:hAnsi="Tahoma" w:cs="Tahoma"/>
          <w:sz w:val="20"/>
          <w:szCs w:val="20"/>
          <w:lang w:val="el-GR"/>
        </w:rPr>
        <w:t xml:space="preserve"> </w:t>
      </w:r>
    </w:p>
    <w:p w:rsidR="00E96FC6" w:rsidRPr="00730B08" w:rsidRDefault="00E96FC6" w:rsidP="00823B99">
      <w:pPr>
        <w:numPr>
          <w:ilvl w:val="0"/>
          <w:numId w:val="28"/>
        </w:numPr>
        <w:overflowPunct w:val="0"/>
        <w:autoSpaceDE w:val="0"/>
        <w:autoSpaceDN w:val="0"/>
        <w:adjustRightInd w:val="0"/>
        <w:spacing w:before="120"/>
        <w:ind w:left="0" w:right="-290" w:firstLine="851"/>
        <w:jc w:val="both"/>
        <w:rPr>
          <w:rFonts w:ascii="Tahoma" w:hAnsi="Tahoma" w:cs="Tahoma"/>
          <w:bCs/>
          <w:sz w:val="20"/>
          <w:szCs w:val="20"/>
          <w:lang w:val="el-GR"/>
        </w:rPr>
      </w:pPr>
      <w:r w:rsidRPr="00730B08">
        <w:rPr>
          <w:rFonts w:ascii="Tahoma" w:hAnsi="Tahoma" w:cs="Tahoma"/>
          <w:sz w:val="20"/>
          <w:szCs w:val="20"/>
          <w:lang w:val="el-GR"/>
        </w:rPr>
        <w:t xml:space="preserve">Το ΦΕΚ 1985//Β/10-10-2007  </w:t>
      </w:r>
      <w:r w:rsidRPr="00730B08">
        <w:rPr>
          <w:rFonts w:ascii="Tahoma" w:hAnsi="Tahoma" w:cs="Tahoma"/>
          <w:sz w:val="20"/>
          <w:szCs w:val="20"/>
        </w:rPr>
        <w:t>y</w:t>
      </w:r>
      <w:r w:rsidRPr="00730B08">
        <w:rPr>
          <w:rFonts w:ascii="Tahoma" w:hAnsi="Tahoma" w:cs="Tahoma"/>
          <w:sz w:val="20"/>
          <w:szCs w:val="20"/>
          <w:lang w:val="el-GR"/>
        </w:rPr>
        <w:t>π'αριθμ.  15844 απόφαση "</w:t>
      </w:r>
      <w:r w:rsidRPr="00730B08">
        <w:rPr>
          <w:rFonts w:ascii="Tahoma" w:hAnsi="Tahoma" w:cs="Tahoma"/>
          <w:i/>
          <w:sz w:val="20"/>
          <w:szCs w:val="20"/>
          <w:lang w:val="el-GR"/>
        </w:rPr>
        <w:t>περί Καθορισμού των οδών  Περιφέρειας Νοτίου Αιγαίου των οποίων ανήκει η αρμοδιότητα συντήρησης</w:t>
      </w:r>
      <w:r w:rsidRPr="00730B08">
        <w:rPr>
          <w:rFonts w:ascii="Tahoma" w:hAnsi="Tahoma" w:cs="Tahoma"/>
          <w:sz w:val="20"/>
          <w:szCs w:val="20"/>
          <w:lang w:val="el-GR"/>
        </w:rPr>
        <w:t xml:space="preserve"> και στο "3" </w:t>
      </w:r>
      <w:r w:rsidRPr="00730B08">
        <w:rPr>
          <w:rFonts w:ascii="Tahoma" w:hAnsi="Tahoma" w:cs="Tahoma"/>
          <w:i/>
          <w:sz w:val="20"/>
          <w:szCs w:val="20"/>
          <w:lang w:val="el-GR"/>
        </w:rPr>
        <w:t>περί αρμοδιότητας συντήρησης των παρακάτω οδών</w:t>
      </w:r>
      <w:r w:rsidRPr="00730B08">
        <w:rPr>
          <w:rFonts w:ascii="Tahoma" w:hAnsi="Tahoma" w:cs="Tahoma"/>
          <w:sz w:val="20"/>
          <w:szCs w:val="20"/>
          <w:lang w:val="el-GR"/>
        </w:rPr>
        <w:t xml:space="preserve"> στο(β)"</w:t>
      </w:r>
      <w:r w:rsidRPr="00730B08">
        <w:rPr>
          <w:rFonts w:ascii="Tahoma" w:hAnsi="Tahoma" w:cs="Tahoma"/>
          <w:i/>
          <w:sz w:val="20"/>
          <w:szCs w:val="20"/>
          <w:lang w:val="el-GR"/>
        </w:rPr>
        <w:t>των τμημάτων της παλαιάς εθνικής οδού Ρόδου -Λίνδου τα οποία παρέμειναν σε χρήση μετά τη νέα χάραξη του έτους 1974,είναι οι Δήμοι και οι κοινότητες μέσα στα όρια της διοικητικής περιφέρειάς</w:t>
      </w:r>
      <w:r w:rsidRPr="00730B08">
        <w:rPr>
          <w:rFonts w:ascii="Tahoma" w:hAnsi="Tahoma" w:cs="Tahoma"/>
          <w:sz w:val="20"/>
          <w:szCs w:val="20"/>
          <w:lang w:val="el-GR"/>
        </w:rPr>
        <w:t xml:space="preserve"> του. </w:t>
      </w:r>
    </w:p>
    <w:p w:rsidR="00E96FC6" w:rsidRPr="00730B08" w:rsidRDefault="00E96FC6" w:rsidP="00823B99">
      <w:pPr>
        <w:numPr>
          <w:ilvl w:val="0"/>
          <w:numId w:val="28"/>
        </w:numPr>
        <w:overflowPunct w:val="0"/>
        <w:autoSpaceDE w:val="0"/>
        <w:autoSpaceDN w:val="0"/>
        <w:adjustRightInd w:val="0"/>
        <w:spacing w:before="120"/>
        <w:ind w:left="0" w:right="-290" w:firstLine="851"/>
        <w:jc w:val="both"/>
        <w:rPr>
          <w:rFonts w:ascii="Tahoma" w:hAnsi="Tahoma" w:cs="Tahoma"/>
          <w:bCs/>
          <w:sz w:val="20"/>
          <w:szCs w:val="20"/>
          <w:lang w:val="el-GR"/>
        </w:rPr>
      </w:pPr>
      <w:r w:rsidRPr="00730B08">
        <w:rPr>
          <w:rFonts w:ascii="Tahoma" w:hAnsi="Tahoma" w:cs="Tahoma"/>
          <w:sz w:val="20"/>
          <w:szCs w:val="20"/>
          <w:lang w:val="el-GR"/>
        </w:rPr>
        <w:t xml:space="preserve">Το σχέδιο Α1(ΥΦ) (εις τριπλούν) με την υφιστάμενη αποτύπωση της σε κλίμακα 1:1000, απόσπασμα κτηματολογικού χάρτη ,της </w:t>
      </w:r>
      <w:r w:rsidRPr="00730B08">
        <w:rPr>
          <w:rFonts w:ascii="Tahoma" w:hAnsi="Tahoma" w:cs="Tahoma"/>
          <w:bCs/>
          <w:sz w:val="20"/>
          <w:szCs w:val="20"/>
          <w:lang w:val="el-GR"/>
        </w:rPr>
        <w:t>ΚΜ 4049</w:t>
      </w:r>
      <w:r w:rsidRPr="00730B08">
        <w:rPr>
          <w:rFonts w:ascii="Tahoma" w:hAnsi="Tahoma" w:cs="Tahoma"/>
          <w:bCs/>
          <w:sz w:val="20"/>
          <w:szCs w:val="20"/>
        </w:rPr>
        <w:t>B</w:t>
      </w:r>
      <w:r w:rsidRPr="00730B08">
        <w:rPr>
          <w:rFonts w:ascii="Tahoma" w:hAnsi="Tahoma" w:cs="Tahoma"/>
          <w:bCs/>
          <w:sz w:val="20"/>
          <w:szCs w:val="20"/>
          <w:lang w:val="el-GR"/>
        </w:rPr>
        <w:t xml:space="preserve"> γαιών Αρχαγγέλου επί </w:t>
      </w:r>
      <w:r w:rsidRPr="00730B08">
        <w:rPr>
          <w:rFonts w:ascii="Tahoma" w:hAnsi="Tahoma" w:cs="Tahoma"/>
          <w:sz w:val="20"/>
          <w:szCs w:val="20"/>
          <w:lang w:val="el-GR"/>
        </w:rPr>
        <w:t xml:space="preserve">τμήματος παλαιάς Εθνικής οδού Ρόδου-Λίνδου της οποίας την συντήρηση έχει ο Δήμος Ρόδου(ΦΕΚ 5Α/2018 ) </w:t>
      </w:r>
      <w:r w:rsidRPr="00730B08">
        <w:rPr>
          <w:rFonts w:ascii="Tahoma" w:hAnsi="Tahoma" w:cs="Tahoma"/>
          <w:bCs/>
          <w:sz w:val="20"/>
          <w:szCs w:val="20"/>
          <w:lang w:val="el-GR"/>
        </w:rPr>
        <w:t xml:space="preserve"> ,καθώς και απόσπασμα ορθοφωτογραφίας σε κλ.1:2000  για την εξυπηρέτηση Εμπορικών Αποθηκών ιδιοκτησίας Κιαχαγιά Μιχάλη του Εμμανουήλ. εντός της μερίδας 4049Β γαιών Αρχαγγέλου .</w:t>
      </w:r>
    </w:p>
    <w:p w:rsidR="00E96FC6" w:rsidRPr="00730B08" w:rsidRDefault="00E96FC6" w:rsidP="00823B99">
      <w:pPr>
        <w:pStyle w:val="10"/>
        <w:spacing w:before="120"/>
        <w:ind w:left="0" w:right="-290" w:firstLine="851"/>
        <w:jc w:val="both"/>
        <w:rPr>
          <w:rFonts w:ascii="Tahoma" w:hAnsi="Tahoma" w:cs="Tahoma"/>
          <w:bCs/>
        </w:rPr>
      </w:pPr>
      <w:r w:rsidRPr="00730B08">
        <w:rPr>
          <w:rFonts w:ascii="Tahoma" w:hAnsi="Tahoma" w:cs="Tahoma"/>
          <w:bCs/>
          <w:lang w:val="en-US"/>
        </w:rPr>
        <w:t>viii</w:t>
      </w:r>
      <w:r w:rsidRPr="00730B08">
        <w:rPr>
          <w:rFonts w:ascii="Tahoma" w:hAnsi="Tahoma" w:cs="Tahoma"/>
          <w:bCs/>
        </w:rPr>
        <w:t>.</w:t>
      </w:r>
      <w:r w:rsidRPr="00730B08">
        <w:rPr>
          <w:rFonts w:ascii="Tahoma" w:hAnsi="Tahoma" w:cs="Tahoma"/>
          <w:bCs/>
        </w:rPr>
        <w:tab/>
      </w:r>
      <w:r w:rsidRPr="00730B08">
        <w:rPr>
          <w:rFonts w:ascii="Tahoma" w:hAnsi="Tahoma" w:cs="Tahoma"/>
        </w:rPr>
        <w:t xml:space="preserve">Το σχέδιο Α1(ΠΡ) (εις τριπλούν) με την προτεινόμενη μελέτη εισόδου-εξόδου σε κλίμακα 1:500,και την κατά πλάτος τομή της οδού σε κλίμακα 1:100, της Μερίδας 4049Β Γαιών Αρχαγγέλου, του Διπλωματούχου Αγρονόμου  Τοπογράφου Μηχανικού Τσιράκου Παναγιώτη </w:t>
      </w:r>
      <w:r w:rsidRPr="00730B08">
        <w:rPr>
          <w:rFonts w:ascii="Tahoma" w:hAnsi="Tahoma" w:cs="Tahoma"/>
          <w:bCs/>
        </w:rPr>
        <w:t>, που συνοδεύει την παρούσα μελέτη.</w:t>
      </w:r>
    </w:p>
    <w:p w:rsidR="00E96FC6" w:rsidRPr="00730B08" w:rsidRDefault="00E96FC6" w:rsidP="00823B99">
      <w:pPr>
        <w:pStyle w:val="10"/>
        <w:spacing w:before="120"/>
        <w:ind w:left="0" w:right="-290" w:firstLine="851"/>
        <w:jc w:val="both"/>
        <w:rPr>
          <w:rFonts w:ascii="Tahoma" w:hAnsi="Tahoma" w:cs="Tahoma"/>
          <w:bCs/>
        </w:rPr>
      </w:pPr>
      <w:r w:rsidRPr="00730B08">
        <w:rPr>
          <w:rFonts w:ascii="Tahoma" w:hAnsi="Tahoma" w:cs="Tahoma"/>
          <w:bCs/>
          <w:lang w:val="en-US"/>
        </w:rPr>
        <w:t>ix</w:t>
      </w:r>
      <w:r w:rsidRPr="00730B08">
        <w:rPr>
          <w:rFonts w:ascii="Tahoma" w:hAnsi="Tahoma" w:cs="Tahoma"/>
          <w:bCs/>
        </w:rPr>
        <w:t>.</w:t>
      </w:r>
      <w:r w:rsidRPr="00730B08">
        <w:rPr>
          <w:rFonts w:ascii="Tahoma" w:hAnsi="Tahoma" w:cs="Tahoma"/>
          <w:bCs/>
        </w:rPr>
        <w:tab/>
        <w:t>Την επιτόπια αυτοψία που διενήργησε κλιμάκιο της υπηρεσίας μας στις 13 Ιουλίου του 2018.</w:t>
      </w:r>
    </w:p>
    <w:p w:rsidR="00E96FC6" w:rsidRPr="00730B08" w:rsidRDefault="00E96FC6" w:rsidP="00823B99">
      <w:pPr>
        <w:spacing w:before="120"/>
        <w:ind w:firstLine="851"/>
        <w:rPr>
          <w:rFonts w:ascii="Tahoma" w:hAnsi="Tahoma" w:cs="Tahoma"/>
          <w:sz w:val="20"/>
          <w:szCs w:val="20"/>
          <w:highlight w:val="yellow"/>
          <w:lang w:val="el-GR"/>
        </w:rPr>
      </w:pPr>
    </w:p>
    <w:p w:rsidR="00E96FC6" w:rsidRPr="00730B08" w:rsidRDefault="00E96FC6" w:rsidP="00823B99">
      <w:pPr>
        <w:pStyle w:val="10"/>
        <w:spacing w:before="120"/>
        <w:ind w:left="0" w:firstLine="851"/>
        <w:jc w:val="center"/>
        <w:rPr>
          <w:rFonts w:ascii="Tahoma" w:hAnsi="Tahoma" w:cs="Tahoma"/>
          <w:b/>
          <w:spacing w:val="40"/>
          <w:highlight w:val="yellow"/>
        </w:rPr>
      </w:pPr>
      <w:r w:rsidRPr="00730B08">
        <w:rPr>
          <w:rFonts w:ascii="Tahoma" w:hAnsi="Tahoma" w:cs="Tahoma"/>
          <w:b/>
          <w:spacing w:val="40"/>
        </w:rPr>
        <w:t>και Συναινεί</w:t>
      </w:r>
    </w:p>
    <w:p w:rsidR="00E96FC6" w:rsidRPr="00730B08" w:rsidRDefault="00E96FC6" w:rsidP="00823B99">
      <w:pPr>
        <w:pStyle w:val="10"/>
        <w:spacing w:before="120"/>
        <w:ind w:left="0" w:right="-290" w:firstLine="851"/>
        <w:jc w:val="both"/>
        <w:rPr>
          <w:rFonts w:ascii="Tahoma" w:eastAsia="Times New Roman" w:hAnsi="Tahoma" w:cs="Tahoma"/>
          <w:bCs/>
          <w:lang w:eastAsia="en-US"/>
        </w:rPr>
      </w:pPr>
      <w:r w:rsidRPr="00730B08">
        <w:rPr>
          <w:rFonts w:ascii="Tahoma" w:hAnsi="Tahoma" w:cs="Tahoma"/>
        </w:rPr>
        <w:lastRenderedPageBreak/>
        <w:t>με την υποβληθείσα πρόταση (συνημμένο σχέδιο) Α1 (ΠΡ) περί ¨Αδείας «εισόδου – εξόδου» οχημάτων στην ΚΜ</w:t>
      </w:r>
      <w:r w:rsidRPr="00730B08">
        <w:rPr>
          <w:rFonts w:ascii="Tahoma" w:hAnsi="Tahoma" w:cs="Tahoma"/>
          <w:bCs/>
        </w:rPr>
        <w:t>4049</w:t>
      </w:r>
      <w:r w:rsidRPr="00730B08">
        <w:rPr>
          <w:rFonts w:ascii="Tahoma" w:hAnsi="Tahoma" w:cs="Tahoma"/>
          <w:bCs/>
          <w:lang w:val="en-US"/>
        </w:rPr>
        <w:t>B</w:t>
      </w:r>
      <w:r w:rsidRPr="00730B08">
        <w:rPr>
          <w:rFonts w:ascii="Tahoma" w:hAnsi="Tahoma" w:cs="Tahoma"/>
          <w:bCs/>
        </w:rPr>
        <w:t xml:space="preserve"> γαιών Αρχαγγέλου επί </w:t>
      </w:r>
      <w:r w:rsidRPr="00730B08">
        <w:rPr>
          <w:rFonts w:ascii="Tahoma" w:hAnsi="Tahoma" w:cs="Tahoma"/>
        </w:rPr>
        <w:t xml:space="preserve">τμήματος παλαιάς Εθνικής οδού Ρόδου-Λίνδου της οποίας την συντήρηση έχει ο Δήμος Ρόδου(ΦΕΚ 5Α/2018 ) </w:t>
      </w:r>
      <w:r w:rsidRPr="00730B08">
        <w:rPr>
          <w:rFonts w:ascii="Tahoma" w:hAnsi="Tahoma" w:cs="Tahoma"/>
          <w:bCs/>
        </w:rPr>
        <w:t xml:space="preserve"> για την εξυπηρέτηση των οχημάτων της επιχείρησης με χρήση "Εμπορικές Αποθήκες  ιδιοκτησίας Κιαχαγιά Μιχάλη του Εμμανουήλ</w:t>
      </w:r>
      <w:r>
        <w:rPr>
          <w:rFonts w:ascii="Tahoma" w:hAnsi="Tahoma" w:cs="Tahoma"/>
          <w:bCs/>
        </w:rPr>
        <w:t xml:space="preserve"> </w:t>
      </w:r>
      <w:r w:rsidRPr="00730B08">
        <w:rPr>
          <w:rFonts w:ascii="Tahoma" w:eastAsia="Times New Roman" w:hAnsi="Tahoma" w:cs="Tahoma"/>
          <w:bCs/>
          <w:lang w:eastAsia="en-US"/>
        </w:rPr>
        <w:t>με τους εξής όρους:</w:t>
      </w:r>
    </w:p>
    <w:p w:rsidR="00E96FC6" w:rsidRPr="00730B08" w:rsidRDefault="00E96FC6" w:rsidP="00823B99">
      <w:pPr>
        <w:pStyle w:val="10"/>
        <w:spacing w:before="120"/>
        <w:ind w:left="0" w:firstLine="851"/>
        <w:jc w:val="both"/>
        <w:rPr>
          <w:rFonts w:ascii="Tahoma" w:eastAsia="Times New Roman" w:hAnsi="Tahoma" w:cs="Tahoma"/>
          <w:bCs/>
          <w:lang w:eastAsia="en-US"/>
        </w:rPr>
      </w:pPr>
    </w:p>
    <w:p w:rsidR="00E96FC6"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 xml:space="preserve">1.  Να κατασκευαστεί νέο ενιαίο άνοιγμα εισόδου -  εξόδου από το σημείο </w:t>
      </w:r>
      <w:r w:rsidRPr="00730B08">
        <w:rPr>
          <w:rFonts w:ascii="Tahoma" w:hAnsi="Tahoma" w:cs="Tahoma"/>
          <w:b/>
          <w:sz w:val="20"/>
          <w:szCs w:val="20"/>
          <w:lang w:val="el-GR"/>
        </w:rPr>
        <w:t>α</w:t>
      </w:r>
      <w:r w:rsidRPr="00730B08">
        <w:rPr>
          <w:rFonts w:ascii="Tahoma" w:hAnsi="Tahoma" w:cs="Tahoma"/>
          <w:sz w:val="20"/>
          <w:szCs w:val="20"/>
          <w:lang w:val="el-GR"/>
        </w:rPr>
        <w:t xml:space="preserve"> έως το σημείο </w:t>
      </w:r>
      <w:r w:rsidRPr="00730B08">
        <w:rPr>
          <w:rFonts w:ascii="Tahoma" w:hAnsi="Tahoma" w:cs="Tahoma"/>
          <w:b/>
          <w:sz w:val="20"/>
          <w:szCs w:val="20"/>
          <w:lang w:val="el-GR"/>
        </w:rPr>
        <w:t>β</w:t>
      </w:r>
      <w:r w:rsidRPr="00730B08">
        <w:rPr>
          <w:rFonts w:ascii="Tahoma" w:hAnsi="Tahoma" w:cs="Tahoma"/>
          <w:sz w:val="20"/>
          <w:szCs w:val="20"/>
          <w:lang w:val="el-GR"/>
        </w:rPr>
        <w:t xml:space="preserve"> πλάτους 5,00 μέτρων.</w:t>
      </w:r>
    </w:p>
    <w:p w:rsidR="00E96FC6" w:rsidRDefault="00E96FC6" w:rsidP="00823B99">
      <w:pPr>
        <w:ind w:firstLine="851"/>
        <w:jc w:val="both"/>
        <w:rPr>
          <w:rFonts w:ascii="Tahoma" w:hAnsi="Tahoma" w:cs="Tahoma"/>
          <w:b/>
          <w:sz w:val="20"/>
          <w:szCs w:val="20"/>
          <w:lang w:val="el-GR"/>
        </w:rPr>
      </w:pPr>
      <w:r w:rsidRPr="004C53C8">
        <w:rPr>
          <w:rFonts w:ascii="Tahoma" w:hAnsi="Tahoma" w:cs="Tahoma"/>
          <w:sz w:val="20"/>
          <w:szCs w:val="20"/>
          <w:lang w:val="el-GR"/>
        </w:rPr>
        <w:t xml:space="preserve">2. Να τοποθετηθούν οι ρυθμιστικές πινακίδες Ρ-2 και Ρ-27 στο σημείο </w:t>
      </w:r>
      <w:r w:rsidRPr="004C53C8">
        <w:rPr>
          <w:rFonts w:ascii="Tahoma" w:hAnsi="Tahoma" w:cs="Tahoma"/>
          <w:b/>
          <w:sz w:val="20"/>
          <w:szCs w:val="20"/>
          <w:lang w:val="el-GR"/>
        </w:rPr>
        <w:t>α</w:t>
      </w:r>
      <w:r w:rsidRPr="004C53C8">
        <w:rPr>
          <w:rFonts w:ascii="Tahoma" w:hAnsi="Tahoma" w:cs="Tahoma"/>
          <w:sz w:val="20"/>
          <w:szCs w:val="20"/>
          <w:lang w:val="el-GR"/>
        </w:rPr>
        <w:t xml:space="preserve"> καθώς  και η ρυθμιστική πινακίδα Ρ-7 στο σημείο </w:t>
      </w:r>
      <w:r w:rsidRPr="004C53C8">
        <w:rPr>
          <w:rFonts w:ascii="Tahoma" w:hAnsi="Tahoma" w:cs="Tahoma"/>
          <w:b/>
          <w:sz w:val="20"/>
          <w:szCs w:val="20"/>
          <w:lang w:val="el-GR"/>
        </w:rPr>
        <w:t>β.</w:t>
      </w:r>
      <w:r>
        <w:rPr>
          <w:rFonts w:ascii="Tahoma" w:hAnsi="Tahoma" w:cs="Tahoma"/>
          <w:b/>
          <w:sz w:val="20"/>
          <w:szCs w:val="20"/>
          <w:lang w:val="el-GR"/>
        </w:rPr>
        <w:t xml:space="preserve"> </w:t>
      </w:r>
    </w:p>
    <w:p w:rsidR="00E96FC6" w:rsidRDefault="00E96FC6" w:rsidP="00823B99">
      <w:pPr>
        <w:ind w:firstLine="851"/>
        <w:jc w:val="both"/>
        <w:rPr>
          <w:rFonts w:ascii="Tahoma" w:hAnsi="Tahoma" w:cs="Tahoma"/>
          <w:sz w:val="20"/>
          <w:szCs w:val="20"/>
          <w:lang w:val="el-GR"/>
        </w:rPr>
      </w:pPr>
      <w:r w:rsidRPr="004C53C8">
        <w:rPr>
          <w:rFonts w:ascii="Tahoma" w:hAnsi="Tahoma" w:cs="Tahoma"/>
          <w:sz w:val="20"/>
          <w:szCs w:val="20"/>
          <w:lang w:val="el-GR"/>
        </w:rPr>
        <w:t xml:space="preserve">3. Να </w:t>
      </w:r>
      <w:r w:rsidRPr="004C53C8">
        <w:rPr>
          <w:rFonts w:ascii="Tahoma" w:hAnsi="Tahoma" w:cs="Tahoma"/>
          <w:b/>
          <w:sz w:val="20"/>
          <w:szCs w:val="20"/>
          <w:lang w:val="el-GR"/>
        </w:rPr>
        <w:t xml:space="preserve"> </w:t>
      </w:r>
      <w:r w:rsidRPr="004C53C8">
        <w:rPr>
          <w:rFonts w:ascii="Tahoma" w:hAnsi="Tahoma" w:cs="Tahoma"/>
          <w:sz w:val="20"/>
          <w:szCs w:val="20"/>
          <w:lang w:val="el-GR"/>
        </w:rPr>
        <w:t>γίνει</w:t>
      </w:r>
      <w:r w:rsidRPr="004C53C8">
        <w:rPr>
          <w:rFonts w:ascii="Tahoma" w:hAnsi="Tahoma" w:cs="Tahoma"/>
          <w:b/>
          <w:sz w:val="20"/>
          <w:szCs w:val="20"/>
          <w:lang w:val="el-GR"/>
        </w:rPr>
        <w:t xml:space="preserve">  </w:t>
      </w:r>
      <w:r w:rsidRPr="004C53C8">
        <w:rPr>
          <w:rFonts w:ascii="Tahoma" w:hAnsi="Tahoma" w:cs="Tahoma"/>
          <w:sz w:val="20"/>
          <w:szCs w:val="20"/>
          <w:lang w:val="el-GR"/>
        </w:rPr>
        <w:t>η</w:t>
      </w:r>
      <w:r w:rsidRPr="004C53C8">
        <w:rPr>
          <w:rFonts w:ascii="Tahoma" w:hAnsi="Tahoma" w:cs="Tahoma"/>
          <w:b/>
          <w:sz w:val="20"/>
          <w:szCs w:val="20"/>
          <w:lang w:val="el-GR"/>
        </w:rPr>
        <w:t xml:space="preserve"> </w:t>
      </w:r>
      <w:r w:rsidRPr="004C53C8">
        <w:rPr>
          <w:rFonts w:ascii="Tahoma" w:hAnsi="Tahoma" w:cs="Tahoma"/>
          <w:sz w:val="20"/>
          <w:szCs w:val="20"/>
          <w:lang w:val="el-GR"/>
        </w:rPr>
        <w:t>οριζόντια</w:t>
      </w:r>
      <w:r w:rsidRPr="004C53C8">
        <w:rPr>
          <w:rFonts w:ascii="Tahoma" w:hAnsi="Tahoma" w:cs="Tahoma"/>
          <w:b/>
          <w:sz w:val="20"/>
          <w:szCs w:val="20"/>
          <w:lang w:val="el-GR"/>
        </w:rPr>
        <w:t xml:space="preserve"> </w:t>
      </w:r>
      <w:r w:rsidRPr="004C53C8">
        <w:rPr>
          <w:rFonts w:ascii="Tahoma" w:hAnsi="Tahoma" w:cs="Tahoma"/>
          <w:sz w:val="20"/>
          <w:szCs w:val="20"/>
          <w:lang w:val="el-GR"/>
        </w:rPr>
        <w:t xml:space="preserve">διαγράμμιση (κατά μήκος και πλάτος) και η αναγραφή της λέξης </w:t>
      </w:r>
      <w:r w:rsidRPr="00730B08">
        <w:rPr>
          <w:rFonts w:ascii="Tahoma" w:hAnsi="Tahoma" w:cs="Tahoma"/>
          <w:sz w:val="20"/>
          <w:szCs w:val="20"/>
        </w:rPr>
        <w:t>STOP</w:t>
      </w:r>
      <w:r w:rsidRPr="004C53C8">
        <w:rPr>
          <w:rFonts w:ascii="Tahoma" w:hAnsi="Tahoma" w:cs="Tahoma"/>
          <w:sz w:val="20"/>
          <w:szCs w:val="20"/>
          <w:lang w:val="el-GR"/>
        </w:rPr>
        <w:t xml:space="preserve"> καθώς και τα βέλη εισόδου και εξόδου.</w:t>
      </w:r>
    </w:p>
    <w:p w:rsidR="00E96FC6" w:rsidRPr="00E96FC6" w:rsidRDefault="00E96FC6" w:rsidP="00823B99">
      <w:pPr>
        <w:ind w:firstLine="851"/>
        <w:jc w:val="both"/>
        <w:rPr>
          <w:rFonts w:ascii="Tahoma" w:hAnsi="Tahoma" w:cs="Tahoma"/>
          <w:sz w:val="20"/>
          <w:szCs w:val="20"/>
          <w:lang w:val="el-GR"/>
        </w:rPr>
      </w:pPr>
      <w:r w:rsidRPr="00E96FC6">
        <w:rPr>
          <w:rFonts w:ascii="Tahoma" w:hAnsi="Tahoma" w:cs="Tahoma"/>
          <w:sz w:val="20"/>
          <w:szCs w:val="20"/>
          <w:lang w:val="el-GR"/>
        </w:rPr>
        <w:t>4. Να τοποθετηθεί επαρκής ηλεκτροφωτισμός  στα σημεία εισόδου και εξόδου.</w:t>
      </w:r>
    </w:p>
    <w:p w:rsidR="00E96FC6" w:rsidRPr="00730B08" w:rsidRDefault="00E96FC6" w:rsidP="00823B99">
      <w:pPr>
        <w:pStyle w:val="10"/>
        <w:ind w:left="0" w:firstLine="851"/>
        <w:jc w:val="both"/>
        <w:rPr>
          <w:rFonts w:ascii="Tahoma" w:hAnsi="Tahoma" w:cs="Tahoma"/>
        </w:rPr>
      </w:pPr>
    </w:p>
    <w:p w:rsidR="00E96FC6" w:rsidRPr="00730B08" w:rsidRDefault="00E96FC6" w:rsidP="00823B99">
      <w:pPr>
        <w:pStyle w:val="10"/>
        <w:ind w:left="0" w:firstLine="851"/>
        <w:jc w:val="both"/>
        <w:rPr>
          <w:rFonts w:ascii="Tahoma" w:hAnsi="Tahoma" w:cs="Tahoma"/>
        </w:rPr>
      </w:pPr>
      <w:r w:rsidRPr="00730B08">
        <w:rPr>
          <w:rFonts w:ascii="Tahoma" w:hAnsi="Tahoma" w:cs="Tahoma"/>
        </w:rPr>
        <w:t>Όλα τα ανωτέρω φαίνονται αναλυτικά στο σχέδιο του Διπλωματούχου Αγρονόμου Μηχανικού</w:t>
      </w:r>
      <w:r w:rsidRPr="00730B08">
        <w:rPr>
          <w:rFonts w:ascii="Tahoma" w:hAnsi="Tahoma" w:cs="Tahoma"/>
          <w:bCs/>
        </w:rPr>
        <w:t xml:space="preserve"> Κου Τσιράκου Λ. Παναγιώτη </w:t>
      </w:r>
      <w:r w:rsidRPr="00730B08">
        <w:rPr>
          <w:rFonts w:ascii="Tahoma" w:hAnsi="Tahoma" w:cs="Tahoma"/>
        </w:rPr>
        <w:t xml:space="preserve"> το οποίο η Υπηρεσία διόρθωσε και ΘΕΩΡΗΣΕ.</w:t>
      </w:r>
    </w:p>
    <w:p w:rsidR="00E96FC6" w:rsidRPr="00730B08" w:rsidRDefault="00E96FC6" w:rsidP="00823B99">
      <w:pPr>
        <w:pStyle w:val="10"/>
        <w:ind w:left="0" w:firstLine="851"/>
        <w:jc w:val="both"/>
        <w:rPr>
          <w:rFonts w:ascii="Tahoma" w:hAnsi="Tahoma" w:cs="Tahoma"/>
        </w:rPr>
      </w:pP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Κατά την εκτέλεση των εργασιών της κατασκευής της εγκεκριμένης μελέτης «Εισόδου – Εξόδου»  υποχρεούται να εφαρμόσει πιστά το εγκεκριμένο σχέδιο (συνημμένο σχέδιο Α-1ΠΡ), να ενημερώνει σε όλα τα στάδια της κατασκευής την Υπηρεσία μας και να εκτελεί τις εργασίες σύμφωνα με τις υποδείξεις και τις οδηγίες μας (άρθρο 7 παρ.4 του ΒΔ465/70 όπως αντικαταστάθηκε με την παρ. 2 άρθρο 6 του ΠΔ 118/06 και ισχύει μέχρι σήμερα).</w:t>
      </w: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w:t>
      </w: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 xml:space="preserve">Να αποκλειστεί η πρόσβαση των οχημάτων από οποιαδήποτε άλλη θέση. </w:t>
      </w:r>
      <w:r w:rsidRPr="00730B08">
        <w:rPr>
          <w:rFonts w:ascii="Tahoma" w:hAnsi="Tahoma" w:cs="Tahoma"/>
          <w:u w:val="single"/>
        </w:rPr>
        <w:t xml:space="preserve">Η μοναδική πρόσβαση των οχημάτων προς την </w:t>
      </w:r>
      <w:r w:rsidRPr="00730B08">
        <w:rPr>
          <w:rFonts w:ascii="Tahoma" w:hAnsi="Tahoma" w:cs="Tahoma"/>
          <w:bCs/>
        </w:rPr>
        <w:t xml:space="preserve"> ΚΜ 4049Β γαιών Αρχαγγέλου</w:t>
      </w:r>
      <w:r w:rsidRPr="00730B08">
        <w:rPr>
          <w:rFonts w:ascii="Tahoma" w:hAnsi="Tahoma" w:cs="Tahoma"/>
          <w:u w:val="single"/>
        </w:rPr>
        <w:t xml:space="preserve"> θα γίνεται μόνο από την εγκεκριμένη είσοδο-έξοδο της παρούσας μελέτης</w:t>
      </w:r>
      <w:r w:rsidRPr="00730B08">
        <w:rPr>
          <w:rFonts w:ascii="Tahoma" w:hAnsi="Tahoma" w:cs="Tahoma"/>
        </w:rPr>
        <w:t xml:space="preserve">. </w:t>
      </w: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
    <w:p w:rsidR="00E96FC6" w:rsidRPr="00730B08" w:rsidRDefault="00E96FC6" w:rsidP="00823B99">
      <w:pPr>
        <w:pStyle w:val="10"/>
        <w:numPr>
          <w:ilvl w:val="0"/>
          <w:numId w:val="29"/>
        </w:numPr>
        <w:ind w:left="0" w:firstLine="851"/>
        <w:jc w:val="both"/>
        <w:rPr>
          <w:rFonts w:ascii="Tahoma" w:hAnsi="Tahoma" w:cs="Tahoma"/>
        </w:rPr>
      </w:pPr>
      <w:r w:rsidRPr="00730B08">
        <w:rPr>
          <w:rFonts w:ascii="Tahoma" w:hAnsi="Tahoma" w:cs="Tahoma"/>
        </w:rPr>
        <w:t>Σε περίπτωση που διαπιστωθεί ότι έχουν τροποποιηθεί στοιχεία της διαμόρφωσης ή προκαλούνται προβλήματα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E96FC6" w:rsidRPr="00730B08" w:rsidRDefault="00E96FC6" w:rsidP="00823B99">
      <w:pPr>
        <w:pStyle w:val="10"/>
        <w:ind w:left="0" w:firstLine="851"/>
        <w:jc w:val="both"/>
        <w:rPr>
          <w:rFonts w:ascii="Tahoma" w:hAnsi="Tahoma" w:cs="Tahoma"/>
        </w:rPr>
      </w:pPr>
      <w:r w:rsidRPr="00730B08">
        <w:rPr>
          <w:rFonts w:ascii="Tahoma" w:hAnsi="Tahoma" w:cs="Tahoma"/>
        </w:rPr>
        <w:t xml:space="preserve">Η παρούσα άδεια  ισχύει για τέσσερα (4) χρόνια από σήμερα και μόνο για τις </w:t>
      </w:r>
      <w:r w:rsidRPr="00730B08">
        <w:rPr>
          <w:rFonts w:ascii="Tahoma" w:hAnsi="Tahoma" w:cs="Tahoma"/>
        </w:rPr>
        <w:tab/>
        <w:t>εγκαταστάσεις οι οποίες αναφέρονται σε αυτήν την χρήση ("Εμπορικές Αποθήκες).</w:t>
      </w:r>
    </w:p>
    <w:p w:rsidR="00E96FC6" w:rsidRPr="00730B08" w:rsidRDefault="00E96FC6" w:rsidP="00823B99">
      <w:pPr>
        <w:pStyle w:val="10"/>
        <w:ind w:left="0" w:firstLine="851"/>
        <w:jc w:val="both"/>
        <w:rPr>
          <w:rFonts w:ascii="Tahoma" w:hAnsi="Tahoma" w:cs="Tahoma"/>
        </w:rPr>
      </w:pPr>
      <w:r w:rsidRPr="00730B08">
        <w:rPr>
          <w:rFonts w:ascii="Tahoma" w:hAnsi="Tahoma" w:cs="Tahoma"/>
        </w:rPr>
        <w:t xml:space="preserve"> Σε περίπτωση μη ολοκλήρωσης των εργασιών της προτεινόμενης κυκλοφοριακής σύνδεσης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 Η αίτηση για παράταση θα πρέπει να υποβληθεί πριν τη λήξη της παρούσας έγκρισης.</w:t>
      </w:r>
    </w:p>
    <w:p w:rsidR="00E96FC6" w:rsidRPr="00730B08" w:rsidRDefault="00E96FC6" w:rsidP="00823B99">
      <w:pPr>
        <w:pStyle w:val="10"/>
        <w:ind w:left="0" w:firstLine="851"/>
        <w:jc w:val="both"/>
        <w:rPr>
          <w:rFonts w:ascii="Tahoma" w:hAnsi="Tahoma" w:cs="Tahoma"/>
          <w:highlight w:val="yellow"/>
        </w:rPr>
      </w:pPr>
      <w:r w:rsidRPr="00730B08">
        <w:rPr>
          <w:rFonts w:ascii="Tahoma" w:hAnsi="Tahoma" w:cs="Tahoma"/>
        </w:rPr>
        <w:t>Σύμφωνα με το άρθρο 159 του Ν.4512/2018 όπου στην κείμενη νομοθεσία απαιτείται βεβαίωση της Υπηρεσίας μας ότι η είσοδος-έξοδος εκτελέστηκε καλώς προσκομίζοντας εφ'εξής υπεύθυνη δήλωση αρμοδίου Μηχανικού.</w:t>
      </w:r>
      <w:r w:rsidRPr="00730B08">
        <w:rPr>
          <w:rFonts w:ascii="Tahoma" w:hAnsi="Tahoma" w:cs="Tahoma"/>
          <w:highlight w:val="yellow"/>
        </w:rPr>
        <w:t xml:space="preserve"> </w:t>
      </w:r>
    </w:p>
    <w:p w:rsidR="00E96FC6" w:rsidRPr="00730B08" w:rsidRDefault="00E96FC6" w:rsidP="00823B99">
      <w:pPr>
        <w:pStyle w:val="10"/>
        <w:ind w:left="0" w:firstLine="851"/>
        <w:jc w:val="both"/>
        <w:rPr>
          <w:rFonts w:ascii="Tahoma" w:hAnsi="Tahoma" w:cs="Tahoma"/>
        </w:rPr>
      </w:pPr>
      <w:r w:rsidRPr="00730B08">
        <w:rPr>
          <w:rFonts w:ascii="Tahoma" w:hAnsi="Tahoma" w:cs="Tahoma"/>
        </w:rPr>
        <w:t>Οι εκάστοτε αδειοδοτούμενες υπηρεσίες για την έκδοση άδειας λειτουργίας θα πρέπει να κοινοποιήσουν την άδεια  λειτουργίας της εγκατάστασης στην Υπηρεσία μας ,προκειμένου να λάβουμε γνώση  για την έναρξή της .</w:t>
      </w:r>
    </w:p>
    <w:p w:rsidR="00E96FC6" w:rsidRPr="00730B08" w:rsidRDefault="00E96FC6" w:rsidP="00823B99">
      <w:pPr>
        <w:pStyle w:val="10"/>
        <w:ind w:left="0" w:firstLine="851"/>
        <w:jc w:val="both"/>
        <w:rPr>
          <w:rFonts w:ascii="Tahoma" w:hAnsi="Tahoma" w:cs="Tahoma"/>
          <w:bCs/>
        </w:rPr>
      </w:pPr>
      <w:r w:rsidRPr="00730B08">
        <w:rPr>
          <w:rFonts w:ascii="Tahoma" w:hAnsi="Tahoma" w:cs="Tahoma"/>
          <w:b/>
          <w:bCs/>
        </w:rPr>
        <w:t xml:space="preserve"> Η παρούσα πρόταση χορήγησης έγκρισης αφορά αποκλειστικά και μόνο τους όρους της μελέτης για την κατασκευή </w:t>
      </w:r>
      <w:r w:rsidRPr="00730B08">
        <w:rPr>
          <w:rFonts w:ascii="Tahoma" w:hAnsi="Tahoma" w:cs="Tahoma"/>
          <w:i/>
          <w:color w:val="000000"/>
        </w:rPr>
        <w:t xml:space="preserve"> </w:t>
      </w:r>
      <w:r w:rsidRPr="00730B08">
        <w:rPr>
          <w:rFonts w:ascii="Tahoma" w:hAnsi="Tahoma" w:cs="Tahoma"/>
          <w:bCs/>
          <w:i/>
        </w:rPr>
        <w:t xml:space="preserve">«εισόδου – εξόδου» οχημάτων στην Μ.Γ.4049 Β  Γαιών Αρχαγγέλου επί </w:t>
      </w:r>
      <w:r w:rsidRPr="00730B08">
        <w:rPr>
          <w:rFonts w:ascii="Tahoma" w:hAnsi="Tahoma" w:cs="Tahoma"/>
        </w:rPr>
        <w:t xml:space="preserve">τμήματος παλαιάς Εθνικής οδού Ρόδου-Λίνδου της οποίας την συντήρηση έχει ο Δήμος Ρόδου(ΦΕΚ 5Α/2018 ) </w:t>
      </w:r>
      <w:r w:rsidRPr="00730B08">
        <w:rPr>
          <w:rFonts w:ascii="Tahoma" w:hAnsi="Tahoma" w:cs="Tahoma"/>
          <w:bCs/>
        </w:rPr>
        <w:t xml:space="preserve"> για την εξυπηρέτηση των οχημάτων της επιχείρησης με χρήση "Εμπορικές Αποθήκες"  ιδιοκτησίας Κιαχαγιά Μιχάλη του Εμμανουήλ</w:t>
      </w:r>
      <w:r w:rsidRPr="00730B08">
        <w:rPr>
          <w:rFonts w:ascii="Tahoma" w:hAnsi="Tahoma" w:cs="Tahoma"/>
          <w:bCs/>
          <w:i/>
        </w:rPr>
        <w:t xml:space="preserve"> </w:t>
      </w:r>
      <w:r w:rsidRPr="00730B08">
        <w:rPr>
          <w:rFonts w:ascii="Tahoma" w:hAnsi="Tahoma" w:cs="Tahoma"/>
        </w:rPr>
        <w:t>και δεν υποκαθιστά</w:t>
      </w:r>
      <w:r w:rsidRPr="00730B08">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E96FC6" w:rsidRPr="00730B08" w:rsidRDefault="00E96FC6" w:rsidP="00823B99">
      <w:pPr>
        <w:ind w:right="-289" w:firstLine="851"/>
        <w:rPr>
          <w:rFonts w:ascii="Tahoma" w:hAnsi="Tahoma" w:cs="Tahoma"/>
          <w:bCs/>
          <w:sz w:val="20"/>
          <w:szCs w:val="20"/>
          <w:lang w:val="el-GR"/>
        </w:rPr>
      </w:pPr>
      <w:r w:rsidRPr="00730B08">
        <w:rPr>
          <w:rFonts w:ascii="Tahoma" w:hAnsi="Tahoma" w:cs="Tahoma"/>
          <w:bCs/>
          <w:sz w:val="20"/>
          <w:szCs w:val="20"/>
          <w:lang w:val="el-GR"/>
        </w:rPr>
        <w:lastRenderedPageBreak/>
        <w:t>Τέλος η κατακόρυφη και η οριζόντια σήμανση δεν θα βαρύνει τον προϋπολογισμό του Δήμου Ρόδου, διότι οι εργασίες θα γίνουν από τον αιτούντα.</w:t>
      </w:r>
    </w:p>
    <w:p w:rsidR="00E96FC6" w:rsidRPr="00730B08" w:rsidRDefault="00E96FC6" w:rsidP="00823B99">
      <w:pPr>
        <w:ind w:firstLine="851"/>
        <w:rPr>
          <w:rFonts w:ascii="Tahoma" w:hAnsi="Tahoma" w:cs="Tahoma"/>
          <w:sz w:val="20"/>
          <w:szCs w:val="20"/>
          <w:lang w:val="el-GR"/>
        </w:rPr>
      </w:pPr>
      <w:r w:rsidRPr="00730B08">
        <w:rPr>
          <w:rFonts w:ascii="Tahoma" w:hAnsi="Tahoma" w:cs="Tahoma"/>
          <w:sz w:val="20"/>
          <w:szCs w:val="20"/>
          <w:lang w:val="el-GR"/>
        </w:rPr>
        <w:t xml:space="preserve"> </w:t>
      </w:r>
    </w:p>
    <w:p w:rsidR="00E96FC6" w:rsidRDefault="00E96FC6" w:rsidP="00823B99">
      <w:pPr>
        <w:widowControl w:val="0"/>
        <w:tabs>
          <w:tab w:val="left" w:pos="9180"/>
        </w:tabs>
        <w:ind w:right="46" w:firstLine="851"/>
        <w:jc w:val="both"/>
        <w:rPr>
          <w:rFonts w:ascii="Tahoma" w:hAnsi="Tahoma" w:cs="Tahoma"/>
          <w:b/>
          <w:sz w:val="20"/>
          <w:szCs w:val="20"/>
          <w:lang w:val="el-GR"/>
        </w:rPr>
      </w:pPr>
    </w:p>
    <w:p w:rsidR="00E96FC6" w:rsidRPr="003C6F94" w:rsidRDefault="00E96FC6" w:rsidP="00823B99">
      <w:pPr>
        <w:widowControl w:val="0"/>
        <w:tabs>
          <w:tab w:val="left" w:pos="9180"/>
        </w:tabs>
        <w:ind w:right="46" w:firstLine="851"/>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w:t>
      </w:r>
    </w:p>
    <w:p w:rsidR="00E96FC6" w:rsidRPr="003C6F94" w:rsidRDefault="00E96FC6" w:rsidP="00823B99">
      <w:pPr>
        <w:widowControl w:val="0"/>
        <w:tabs>
          <w:tab w:val="left" w:pos="9180"/>
        </w:tabs>
        <w:ind w:right="46" w:firstLine="851"/>
        <w:jc w:val="both"/>
        <w:rPr>
          <w:rFonts w:ascii="Tahoma" w:eastAsia="MgHelveticaUCPol" w:hAnsi="Tahoma" w:cs="Tahoma"/>
          <w:b/>
          <w:sz w:val="20"/>
          <w:szCs w:val="20"/>
          <w:lang w:val="el-GR"/>
        </w:rPr>
      </w:pPr>
    </w:p>
    <w:p w:rsidR="00E96FC6" w:rsidRDefault="00E96FC6" w:rsidP="00823B99">
      <w:pPr>
        <w:pStyle w:val="a3"/>
        <w:tabs>
          <w:tab w:val="left" w:pos="1276"/>
          <w:tab w:val="left" w:pos="9180"/>
        </w:tabs>
        <w:ind w:left="0" w:right="46" w:firstLine="851"/>
        <w:jc w:val="center"/>
        <w:rPr>
          <w:rFonts w:ascii="Tahoma" w:hAnsi="Tahoma" w:cs="Tahoma"/>
          <w:b/>
          <w:lang w:val="el-GR"/>
        </w:rPr>
      </w:pPr>
      <w:r w:rsidRPr="003C6F94">
        <w:rPr>
          <w:rFonts w:ascii="Tahoma" w:hAnsi="Tahoma" w:cs="Tahoma"/>
          <w:b/>
          <w:lang w:val="el-GR"/>
        </w:rPr>
        <w:t>ΑΠΟΦΑΣΙΖΕΙ ΟΜΟΦΩΝΑ</w:t>
      </w:r>
    </w:p>
    <w:p w:rsidR="00E96FC6" w:rsidRDefault="00E96FC6" w:rsidP="00823B99">
      <w:pPr>
        <w:pStyle w:val="a3"/>
        <w:tabs>
          <w:tab w:val="left" w:pos="1276"/>
          <w:tab w:val="left" w:pos="9180"/>
        </w:tabs>
        <w:ind w:left="0" w:right="46" w:firstLine="851"/>
        <w:jc w:val="center"/>
        <w:rPr>
          <w:rFonts w:ascii="Tahoma" w:hAnsi="Tahoma" w:cs="Tahoma"/>
          <w:b/>
          <w:lang w:val="el-GR"/>
        </w:rPr>
      </w:pPr>
    </w:p>
    <w:p w:rsidR="00E96FC6" w:rsidRPr="00730B08" w:rsidRDefault="00E96FC6" w:rsidP="00823B99">
      <w:pPr>
        <w:pStyle w:val="10"/>
        <w:spacing w:before="120"/>
        <w:ind w:left="0" w:right="-290" w:firstLine="851"/>
        <w:jc w:val="both"/>
        <w:rPr>
          <w:rFonts w:ascii="Tahoma" w:eastAsia="Times New Roman" w:hAnsi="Tahoma" w:cs="Tahoma"/>
          <w:bCs/>
          <w:lang w:eastAsia="en-US"/>
        </w:rPr>
      </w:pPr>
      <w:r w:rsidRPr="00FE269E">
        <w:rPr>
          <w:rFonts w:ascii="Tahoma" w:hAnsi="Tahoma" w:cs="Tahoma"/>
        </w:rPr>
        <w:t>Εγκρίνει τη υπ’ αριθ. 13/2018 απόφαση του Συμβουλίου της Δημ. Κοινότητας Αρχαγγ</w:t>
      </w:r>
      <w:r>
        <w:rPr>
          <w:rFonts w:ascii="Tahoma" w:hAnsi="Tahoma" w:cs="Tahoma"/>
        </w:rPr>
        <w:t>έ</w:t>
      </w:r>
      <w:r w:rsidRPr="00FE269E">
        <w:rPr>
          <w:rFonts w:ascii="Tahoma" w:hAnsi="Tahoma" w:cs="Tahoma"/>
        </w:rPr>
        <w:t xml:space="preserve">λου και εισηγείται στο Δημοτικό Συμβούλιο </w:t>
      </w:r>
      <w:r>
        <w:rPr>
          <w:rFonts w:ascii="Tahoma" w:hAnsi="Tahoma" w:cs="Tahoma"/>
        </w:rPr>
        <w:t>τ</w:t>
      </w:r>
      <w:r w:rsidRPr="00FE269E">
        <w:rPr>
          <w:rFonts w:ascii="Tahoma" w:hAnsi="Tahoma" w:cs="Tahoma"/>
        </w:rPr>
        <w:t xml:space="preserve">ην έγκριση χορήγησης άδειας εισόδου </w:t>
      </w:r>
      <w:r>
        <w:rPr>
          <w:rFonts w:ascii="Tahoma" w:hAnsi="Tahoma" w:cs="Tahoma"/>
        </w:rPr>
        <w:t>–</w:t>
      </w:r>
      <w:r w:rsidRPr="00FE269E">
        <w:rPr>
          <w:rFonts w:ascii="Tahoma" w:hAnsi="Tahoma" w:cs="Tahoma"/>
        </w:rPr>
        <w:t>εξόδου</w:t>
      </w:r>
      <w:r>
        <w:rPr>
          <w:rFonts w:ascii="Tahoma" w:hAnsi="Tahoma" w:cs="Tahoma"/>
        </w:rPr>
        <w:t xml:space="preserve"> </w:t>
      </w:r>
      <w:r w:rsidRPr="00FE269E">
        <w:rPr>
          <w:rFonts w:ascii="Tahoma" w:hAnsi="Tahoma" w:cs="Tahoma"/>
          <w:bCs/>
          <w:i/>
        </w:rPr>
        <w:t xml:space="preserve">οχημάτων στην Μ.Γ.4049 Β  Γαιών Αρχαγγέλου επί </w:t>
      </w:r>
      <w:r w:rsidRPr="00FE269E">
        <w:rPr>
          <w:rFonts w:ascii="Tahoma" w:hAnsi="Tahoma" w:cs="Tahoma"/>
        </w:rPr>
        <w:t xml:space="preserve">τμήματος παλαιάς Εθνικής οδού Ρόδου-Λίνδου της οποίας την συντήρηση έχει ο Δήμος Ρόδου(ΦΕΚ 5Α/2018 ) </w:t>
      </w:r>
      <w:r w:rsidRPr="00FE269E">
        <w:rPr>
          <w:rFonts w:ascii="Tahoma" w:hAnsi="Tahoma" w:cs="Tahoma"/>
          <w:bCs/>
        </w:rPr>
        <w:t xml:space="preserve"> για την εξυπηρέτηση των οχημάτων της επιχείρησης με χρήση "Εμπορικές Αποθήκες"  ιδιοκτησίας Κιαχαγιά Μιχάλη του Εμμανουήλ</w:t>
      </w:r>
      <w:r>
        <w:rPr>
          <w:rFonts w:ascii="Tahoma" w:hAnsi="Tahoma" w:cs="Tahoma"/>
          <w:bCs/>
        </w:rPr>
        <w:t xml:space="preserve"> </w:t>
      </w:r>
      <w:r w:rsidRPr="00730B08">
        <w:rPr>
          <w:rFonts w:ascii="Tahoma" w:eastAsia="Times New Roman" w:hAnsi="Tahoma" w:cs="Tahoma"/>
          <w:bCs/>
          <w:lang w:eastAsia="en-US"/>
        </w:rPr>
        <w:t>με τους εξής όρους:</w:t>
      </w:r>
    </w:p>
    <w:p w:rsidR="00E96FC6" w:rsidRDefault="00E96FC6" w:rsidP="00823B99">
      <w:pPr>
        <w:ind w:firstLine="851"/>
        <w:jc w:val="both"/>
        <w:rPr>
          <w:rFonts w:ascii="Tahoma" w:hAnsi="Tahoma" w:cs="Tahoma"/>
          <w:sz w:val="20"/>
          <w:szCs w:val="20"/>
          <w:lang w:val="el-GR"/>
        </w:rPr>
      </w:pPr>
      <w:r w:rsidRPr="00730B08">
        <w:rPr>
          <w:rFonts w:ascii="Tahoma" w:hAnsi="Tahoma" w:cs="Tahoma"/>
          <w:sz w:val="20"/>
          <w:szCs w:val="20"/>
          <w:lang w:val="el-GR"/>
        </w:rPr>
        <w:t xml:space="preserve">1.  Να κατασκευαστεί νέο ενιαίο άνοιγμα εισόδου -  εξόδου από το σημείο </w:t>
      </w:r>
      <w:r w:rsidRPr="00730B08">
        <w:rPr>
          <w:rFonts w:ascii="Tahoma" w:hAnsi="Tahoma" w:cs="Tahoma"/>
          <w:b/>
          <w:sz w:val="20"/>
          <w:szCs w:val="20"/>
          <w:lang w:val="el-GR"/>
        </w:rPr>
        <w:t>α</w:t>
      </w:r>
      <w:r w:rsidRPr="00730B08">
        <w:rPr>
          <w:rFonts w:ascii="Tahoma" w:hAnsi="Tahoma" w:cs="Tahoma"/>
          <w:sz w:val="20"/>
          <w:szCs w:val="20"/>
          <w:lang w:val="el-GR"/>
        </w:rPr>
        <w:t xml:space="preserve"> έως το σημείο </w:t>
      </w:r>
      <w:r w:rsidRPr="00730B08">
        <w:rPr>
          <w:rFonts w:ascii="Tahoma" w:hAnsi="Tahoma" w:cs="Tahoma"/>
          <w:b/>
          <w:sz w:val="20"/>
          <w:szCs w:val="20"/>
          <w:lang w:val="el-GR"/>
        </w:rPr>
        <w:t>β</w:t>
      </w:r>
      <w:r w:rsidRPr="00730B08">
        <w:rPr>
          <w:rFonts w:ascii="Tahoma" w:hAnsi="Tahoma" w:cs="Tahoma"/>
          <w:sz w:val="20"/>
          <w:szCs w:val="20"/>
          <w:lang w:val="el-GR"/>
        </w:rPr>
        <w:t xml:space="preserve"> πλάτους 5,00 μέτρων.</w:t>
      </w:r>
    </w:p>
    <w:p w:rsidR="00E96FC6" w:rsidRDefault="00E96FC6" w:rsidP="00823B99">
      <w:pPr>
        <w:ind w:firstLine="851"/>
        <w:jc w:val="both"/>
        <w:rPr>
          <w:rFonts w:ascii="Tahoma" w:hAnsi="Tahoma" w:cs="Tahoma"/>
          <w:b/>
          <w:sz w:val="20"/>
          <w:szCs w:val="20"/>
          <w:lang w:val="el-GR"/>
        </w:rPr>
      </w:pPr>
      <w:r w:rsidRPr="004C53C8">
        <w:rPr>
          <w:rFonts w:ascii="Tahoma" w:hAnsi="Tahoma" w:cs="Tahoma"/>
          <w:sz w:val="20"/>
          <w:szCs w:val="20"/>
          <w:lang w:val="el-GR"/>
        </w:rPr>
        <w:t xml:space="preserve">2. Να τοποθετηθούν οι ρυθμιστικές πινακίδες Ρ-2 και Ρ-27 στο σημείο </w:t>
      </w:r>
      <w:r w:rsidRPr="004C53C8">
        <w:rPr>
          <w:rFonts w:ascii="Tahoma" w:hAnsi="Tahoma" w:cs="Tahoma"/>
          <w:b/>
          <w:sz w:val="20"/>
          <w:szCs w:val="20"/>
          <w:lang w:val="el-GR"/>
        </w:rPr>
        <w:t>α</w:t>
      </w:r>
      <w:r w:rsidRPr="004C53C8">
        <w:rPr>
          <w:rFonts w:ascii="Tahoma" w:hAnsi="Tahoma" w:cs="Tahoma"/>
          <w:sz w:val="20"/>
          <w:szCs w:val="20"/>
          <w:lang w:val="el-GR"/>
        </w:rPr>
        <w:t xml:space="preserve"> καθώς  και η ρυθμιστική πινακίδα Ρ-7 στο σημείο </w:t>
      </w:r>
      <w:r w:rsidRPr="004C53C8">
        <w:rPr>
          <w:rFonts w:ascii="Tahoma" w:hAnsi="Tahoma" w:cs="Tahoma"/>
          <w:b/>
          <w:sz w:val="20"/>
          <w:szCs w:val="20"/>
          <w:lang w:val="el-GR"/>
        </w:rPr>
        <w:t>β.</w:t>
      </w:r>
      <w:r>
        <w:rPr>
          <w:rFonts w:ascii="Tahoma" w:hAnsi="Tahoma" w:cs="Tahoma"/>
          <w:b/>
          <w:sz w:val="20"/>
          <w:szCs w:val="20"/>
          <w:lang w:val="el-GR"/>
        </w:rPr>
        <w:t xml:space="preserve"> </w:t>
      </w:r>
    </w:p>
    <w:p w:rsidR="00E96FC6" w:rsidRDefault="00E96FC6" w:rsidP="00823B99">
      <w:pPr>
        <w:ind w:firstLine="851"/>
        <w:jc w:val="both"/>
        <w:rPr>
          <w:rFonts w:ascii="Tahoma" w:hAnsi="Tahoma" w:cs="Tahoma"/>
          <w:sz w:val="20"/>
          <w:szCs w:val="20"/>
          <w:lang w:val="el-GR"/>
        </w:rPr>
      </w:pPr>
      <w:r w:rsidRPr="004C53C8">
        <w:rPr>
          <w:rFonts w:ascii="Tahoma" w:hAnsi="Tahoma" w:cs="Tahoma"/>
          <w:sz w:val="20"/>
          <w:szCs w:val="20"/>
          <w:lang w:val="el-GR"/>
        </w:rPr>
        <w:t xml:space="preserve">3. Να </w:t>
      </w:r>
      <w:r w:rsidRPr="004C53C8">
        <w:rPr>
          <w:rFonts w:ascii="Tahoma" w:hAnsi="Tahoma" w:cs="Tahoma"/>
          <w:b/>
          <w:sz w:val="20"/>
          <w:szCs w:val="20"/>
          <w:lang w:val="el-GR"/>
        </w:rPr>
        <w:t xml:space="preserve"> </w:t>
      </w:r>
      <w:r w:rsidRPr="004C53C8">
        <w:rPr>
          <w:rFonts w:ascii="Tahoma" w:hAnsi="Tahoma" w:cs="Tahoma"/>
          <w:sz w:val="20"/>
          <w:szCs w:val="20"/>
          <w:lang w:val="el-GR"/>
        </w:rPr>
        <w:t>γίνει</w:t>
      </w:r>
      <w:r w:rsidRPr="004C53C8">
        <w:rPr>
          <w:rFonts w:ascii="Tahoma" w:hAnsi="Tahoma" w:cs="Tahoma"/>
          <w:b/>
          <w:sz w:val="20"/>
          <w:szCs w:val="20"/>
          <w:lang w:val="el-GR"/>
        </w:rPr>
        <w:t xml:space="preserve">  </w:t>
      </w:r>
      <w:r w:rsidRPr="004C53C8">
        <w:rPr>
          <w:rFonts w:ascii="Tahoma" w:hAnsi="Tahoma" w:cs="Tahoma"/>
          <w:sz w:val="20"/>
          <w:szCs w:val="20"/>
          <w:lang w:val="el-GR"/>
        </w:rPr>
        <w:t>η</w:t>
      </w:r>
      <w:r w:rsidRPr="004C53C8">
        <w:rPr>
          <w:rFonts w:ascii="Tahoma" w:hAnsi="Tahoma" w:cs="Tahoma"/>
          <w:b/>
          <w:sz w:val="20"/>
          <w:szCs w:val="20"/>
          <w:lang w:val="el-GR"/>
        </w:rPr>
        <w:t xml:space="preserve"> </w:t>
      </w:r>
      <w:r w:rsidRPr="004C53C8">
        <w:rPr>
          <w:rFonts w:ascii="Tahoma" w:hAnsi="Tahoma" w:cs="Tahoma"/>
          <w:sz w:val="20"/>
          <w:szCs w:val="20"/>
          <w:lang w:val="el-GR"/>
        </w:rPr>
        <w:t>οριζόντια</w:t>
      </w:r>
      <w:r w:rsidRPr="004C53C8">
        <w:rPr>
          <w:rFonts w:ascii="Tahoma" w:hAnsi="Tahoma" w:cs="Tahoma"/>
          <w:b/>
          <w:sz w:val="20"/>
          <w:szCs w:val="20"/>
          <w:lang w:val="el-GR"/>
        </w:rPr>
        <w:t xml:space="preserve"> </w:t>
      </w:r>
      <w:r w:rsidRPr="004C53C8">
        <w:rPr>
          <w:rFonts w:ascii="Tahoma" w:hAnsi="Tahoma" w:cs="Tahoma"/>
          <w:sz w:val="20"/>
          <w:szCs w:val="20"/>
          <w:lang w:val="el-GR"/>
        </w:rPr>
        <w:t xml:space="preserve">διαγράμμιση (κατά μήκος και πλάτος) και η αναγραφή της λέξης </w:t>
      </w:r>
      <w:r w:rsidRPr="00730B08">
        <w:rPr>
          <w:rFonts w:ascii="Tahoma" w:hAnsi="Tahoma" w:cs="Tahoma"/>
          <w:sz w:val="20"/>
          <w:szCs w:val="20"/>
        </w:rPr>
        <w:t>STOP</w:t>
      </w:r>
      <w:r w:rsidRPr="004C53C8">
        <w:rPr>
          <w:rFonts w:ascii="Tahoma" w:hAnsi="Tahoma" w:cs="Tahoma"/>
          <w:sz w:val="20"/>
          <w:szCs w:val="20"/>
          <w:lang w:val="el-GR"/>
        </w:rPr>
        <w:t xml:space="preserve"> καθώς και τα βέλη εισόδου και εξόδου.</w:t>
      </w:r>
    </w:p>
    <w:p w:rsidR="00E96FC6" w:rsidRPr="00FE269E" w:rsidRDefault="00E96FC6" w:rsidP="00823B99">
      <w:pPr>
        <w:ind w:firstLine="851"/>
        <w:jc w:val="both"/>
        <w:rPr>
          <w:rFonts w:ascii="Tahoma" w:hAnsi="Tahoma" w:cs="Tahoma"/>
          <w:sz w:val="20"/>
          <w:szCs w:val="20"/>
          <w:lang w:val="el-GR"/>
        </w:rPr>
      </w:pPr>
      <w:r w:rsidRPr="00FE269E">
        <w:rPr>
          <w:rFonts w:ascii="Tahoma" w:hAnsi="Tahoma" w:cs="Tahoma"/>
          <w:sz w:val="20"/>
          <w:szCs w:val="20"/>
          <w:lang w:val="el-GR"/>
        </w:rPr>
        <w:t>4. Να τοποθετηθεί επαρκής ηλεκτροφωτισμός  στα σημεία εισόδου και εξόδου.</w:t>
      </w:r>
    </w:p>
    <w:p w:rsidR="00E96FC6" w:rsidRDefault="00E96FC6" w:rsidP="00823B99">
      <w:pPr>
        <w:pStyle w:val="a3"/>
        <w:tabs>
          <w:tab w:val="left" w:pos="1276"/>
          <w:tab w:val="left" w:pos="9180"/>
        </w:tabs>
        <w:ind w:left="0" w:right="46" w:firstLine="851"/>
        <w:jc w:val="both"/>
        <w:rPr>
          <w:rFonts w:ascii="Tahoma" w:hAnsi="Tahoma" w:cs="Tahoma"/>
          <w:bCs/>
          <w:lang w:val="el-GR"/>
        </w:rPr>
      </w:pPr>
      <w:r>
        <w:rPr>
          <w:rFonts w:ascii="Tahoma" w:hAnsi="Tahoma" w:cs="Tahoma"/>
          <w:bCs/>
          <w:lang w:val="el-GR"/>
        </w:rPr>
        <w:t>.</w:t>
      </w:r>
    </w:p>
    <w:p w:rsidR="00E96FC6" w:rsidRPr="00730B08" w:rsidRDefault="00E96FC6" w:rsidP="00823B99">
      <w:pPr>
        <w:pStyle w:val="10"/>
        <w:ind w:left="0" w:firstLine="851"/>
        <w:jc w:val="both"/>
        <w:rPr>
          <w:rFonts w:ascii="Tahoma" w:hAnsi="Tahoma" w:cs="Tahoma"/>
        </w:rPr>
      </w:pPr>
      <w:r w:rsidRPr="00730B08">
        <w:rPr>
          <w:rFonts w:ascii="Tahoma" w:hAnsi="Tahoma" w:cs="Tahoma"/>
        </w:rPr>
        <w:t>Όλα τα ανωτέρω φαίνονται αναλυτικά στο σχέδιο του Διπλωματούχου Αγρονόμου Μηχανικού</w:t>
      </w:r>
      <w:r w:rsidRPr="00730B08">
        <w:rPr>
          <w:rFonts w:ascii="Tahoma" w:hAnsi="Tahoma" w:cs="Tahoma"/>
          <w:bCs/>
        </w:rPr>
        <w:t xml:space="preserve"> Κου Τσιράκου Λ. Παναγιώτη </w:t>
      </w:r>
      <w:r w:rsidRPr="00730B08">
        <w:rPr>
          <w:rFonts w:ascii="Tahoma" w:hAnsi="Tahoma" w:cs="Tahoma"/>
        </w:rPr>
        <w:t xml:space="preserve"> το οποίο η Υπηρεσία διόρθωσε και ΘΕΩΡΗΣΕ.</w:t>
      </w:r>
    </w:p>
    <w:p w:rsidR="00E96FC6" w:rsidRPr="00730B08" w:rsidRDefault="00E96FC6" w:rsidP="00823B99">
      <w:pPr>
        <w:pStyle w:val="10"/>
        <w:ind w:left="0" w:firstLine="851"/>
        <w:jc w:val="both"/>
        <w:rPr>
          <w:rFonts w:ascii="Tahoma" w:hAnsi="Tahoma" w:cs="Tahoma"/>
        </w:rPr>
      </w:pPr>
    </w:p>
    <w:p w:rsidR="00E96FC6" w:rsidRPr="00730B08" w:rsidRDefault="00E96FC6" w:rsidP="00823B99">
      <w:pPr>
        <w:pStyle w:val="10"/>
        <w:ind w:left="0" w:firstLine="851"/>
        <w:jc w:val="both"/>
        <w:rPr>
          <w:rFonts w:ascii="Tahoma" w:hAnsi="Tahoma" w:cs="Tahoma"/>
        </w:rPr>
      </w:pPr>
      <w:r w:rsidRPr="00730B08">
        <w:rPr>
          <w:rFonts w:ascii="Tahoma" w:hAnsi="Tahoma" w:cs="Tahoma"/>
        </w:rPr>
        <w:t>Κατά την εκτέλεση των εργασιών της κατασκευής της εγκεκριμένης μελέτης «Εισόδου – Εξόδου»  υποχρεούται να εφαρμόσει πιστά το εγκεκριμένο σχέδιο (συνημμένο σχέδιο Α-1ΠΡ), να ενημερώνει σε όλα τα στάδια της κατασκευής την Υπηρεσία μας και να εκτελεί τις εργασίες σύμφωνα με τις υποδείξεις και τις οδηγίες μας (άρθρο 7 παρ.4 του ΒΔ465/70 όπως αντικαταστάθηκε με την παρ. 2 άρθρο 6 του ΠΔ 118/06 και ισχύει μέχρι σήμερα).</w:t>
      </w:r>
    </w:p>
    <w:p w:rsidR="00E96FC6" w:rsidRPr="00730B08" w:rsidRDefault="00E96FC6" w:rsidP="00823B99">
      <w:pPr>
        <w:pStyle w:val="10"/>
        <w:ind w:left="0" w:firstLine="851"/>
        <w:jc w:val="both"/>
        <w:rPr>
          <w:rFonts w:ascii="Tahoma" w:hAnsi="Tahoma" w:cs="Tahoma"/>
        </w:rPr>
      </w:pPr>
      <w:r w:rsidRPr="00730B08">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E96FC6" w:rsidRPr="00730B08" w:rsidRDefault="00E96FC6" w:rsidP="00823B99">
      <w:pPr>
        <w:pStyle w:val="10"/>
        <w:ind w:left="0" w:firstLine="851"/>
        <w:jc w:val="both"/>
        <w:rPr>
          <w:rFonts w:ascii="Tahoma" w:hAnsi="Tahoma" w:cs="Tahoma"/>
        </w:rPr>
      </w:pPr>
      <w:r w:rsidRPr="00730B08">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w:t>
      </w:r>
    </w:p>
    <w:p w:rsidR="00E96FC6" w:rsidRPr="00730B08" w:rsidRDefault="00E96FC6" w:rsidP="00823B99">
      <w:pPr>
        <w:pStyle w:val="10"/>
        <w:ind w:left="0" w:firstLine="851"/>
        <w:jc w:val="both"/>
        <w:rPr>
          <w:rFonts w:ascii="Tahoma" w:hAnsi="Tahoma" w:cs="Tahoma"/>
        </w:rPr>
      </w:pPr>
      <w:r w:rsidRPr="00730B08">
        <w:rPr>
          <w:rFonts w:ascii="Tahoma" w:hAnsi="Tahoma" w:cs="Tahoma"/>
        </w:rPr>
        <w:t xml:space="preserve">Να αποκλειστεί η πρόσβαση των οχημάτων από οποιαδήποτε άλλη θέση. </w:t>
      </w:r>
      <w:r w:rsidRPr="00730B08">
        <w:rPr>
          <w:rFonts w:ascii="Tahoma" w:hAnsi="Tahoma" w:cs="Tahoma"/>
          <w:u w:val="single"/>
        </w:rPr>
        <w:t xml:space="preserve">Η μοναδική πρόσβαση των οχημάτων προς την </w:t>
      </w:r>
      <w:r w:rsidRPr="00730B08">
        <w:rPr>
          <w:rFonts w:ascii="Tahoma" w:hAnsi="Tahoma" w:cs="Tahoma"/>
          <w:bCs/>
        </w:rPr>
        <w:t xml:space="preserve"> ΚΜ 4049Β γαιών Αρχαγγέλου</w:t>
      </w:r>
      <w:r w:rsidRPr="00730B08">
        <w:rPr>
          <w:rFonts w:ascii="Tahoma" w:hAnsi="Tahoma" w:cs="Tahoma"/>
          <w:u w:val="single"/>
        </w:rPr>
        <w:t xml:space="preserve"> θα γίνεται μόνο από την εγκεκριμένη είσοδο-έξοδο της παρούσας μελέτης</w:t>
      </w:r>
      <w:r w:rsidRPr="00730B08">
        <w:rPr>
          <w:rFonts w:ascii="Tahoma" w:hAnsi="Tahoma" w:cs="Tahoma"/>
        </w:rPr>
        <w:t xml:space="preserve">. </w:t>
      </w:r>
    </w:p>
    <w:p w:rsidR="00E96FC6" w:rsidRPr="00730B08" w:rsidRDefault="00E96FC6" w:rsidP="00823B99">
      <w:pPr>
        <w:pStyle w:val="10"/>
        <w:ind w:left="0" w:firstLine="851"/>
        <w:jc w:val="both"/>
        <w:rPr>
          <w:rFonts w:ascii="Tahoma" w:hAnsi="Tahoma" w:cs="Tahoma"/>
        </w:rPr>
      </w:pPr>
      <w:r w:rsidRPr="00730B08">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E96FC6" w:rsidRPr="00730B08" w:rsidRDefault="00E96FC6" w:rsidP="00823B99">
      <w:pPr>
        <w:pStyle w:val="10"/>
        <w:ind w:left="0" w:firstLine="851"/>
        <w:jc w:val="both"/>
        <w:rPr>
          <w:rFonts w:ascii="Tahoma" w:hAnsi="Tahoma" w:cs="Tahoma"/>
        </w:rPr>
      </w:pPr>
      <w:r w:rsidRPr="00730B08">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
    <w:p w:rsidR="00E96FC6" w:rsidRPr="00730B08" w:rsidRDefault="00E96FC6" w:rsidP="00823B99">
      <w:pPr>
        <w:pStyle w:val="10"/>
        <w:ind w:left="0" w:firstLine="851"/>
        <w:jc w:val="both"/>
        <w:rPr>
          <w:rFonts w:ascii="Tahoma" w:hAnsi="Tahoma" w:cs="Tahoma"/>
        </w:rPr>
      </w:pPr>
      <w:r w:rsidRPr="00730B08">
        <w:rPr>
          <w:rFonts w:ascii="Tahoma" w:hAnsi="Tahoma" w:cs="Tahoma"/>
        </w:rPr>
        <w:t>Σε περίπτωση που διαπιστωθεί ότι έχουν τροποποιηθεί στοιχεία της διαμόρφωσης ή προκαλούνται προβλήματα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E96FC6" w:rsidRPr="00730B08" w:rsidRDefault="00E96FC6" w:rsidP="00823B99">
      <w:pPr>
        <w:pStyle w:val="10"/>
        <w:ind w:left="0" w:firstLine="851"/>
        <w:jc w:val="both"/>
        <w:rPr>
          <w:rFonts w:ascii="Tahoma" w:hAnsi="Tahoma" w:cs="Tahoma"/>
        </w:rPr>
      </w:pPr>
      <w:r w:rsidRPr="00730B08">
        <w:rPr>
          <w:rFonts w:ascii="Tahoma" w:hAnsi="Tahoma" w:cs="Tahoma"/>
        </w:rPr>
        <w:t xml:space="preserve">Η παρούσα άδεια  ισχύει για τέσσερα (4) χρόνια από σήμερα και μόνο για τις </w:t>
      </w:r>
      <w:r w:rsidRPr="00730B08">
        <w:rPr>
          <w:rFonts w:ascii="Tahoma" w:hAnsi="Tahoma" w:cs="Tahoma"/>
        </w:rPr>
        <w:tab/>
        <w:t>εγκαταστάσεις οι οποίες αναφέρονται σε αυτήν την χρήση ("Εμπορικές Αποθήκες).</w:t>
      </w:r>
    </w:p>
    <w:p w:rsidR="00E96FC6" w:rsidRPr="00730B08" w:rsidRDefault="00E96FC6" w:rsidP="00823B99">
      <w:pPr>
        <w:pStyle w:val="10"/>
        <w:ind w:left="0" w:firstLine="851"/>
        <w:jc w:val="both"/>
        <w:rPr>
          <w:rFonts w:ascii="Tahoma" w:hAnsi="Tahoma" w:cs="Tahoma"/>
        </w:rPr>
      </w:pPr>
      <w:r w:rsidRPr="00730B08">
        <w:rPr>
          <w:rFonts w:ascii="Tahoma" w:hAnsi="Tahoma" w:cs="Tahoma"/>
        </w:rPr>
        <w:t xml:space="preserve"> Σε περίπτωση μη ολοκλήρωσης των εργασιών της προτεινόμενης κυκλοφοριακής σύνδεσης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 Η αίτηση για παράταση θα πρέπει να υποβληθεί πριν τη λήξη της παρούσας έγκρισης.</w:t>
      </w:r>
    </w:p>
    <w:p w:rsidR="00E96FC6" w:rsidRPr="00730B08" w:rsidRDefault="00E96FC6" w:rsidP="00823B99">
      <w:pPr>
        <w:pStyle w:val="10"/>
        <w:ind w:left="0" w:firstLine="851"/>
        <w:jc w:val="both"/>
        <w:rPr>
          <w:rFonts w:ascii="Tahoma" w:hAnsi="Tahoma" w:cs="Tahoma"/>
          <w:highlight w:val="yellow"/>
        </w:rPr>
      </w:pPr>
      <w:r w:rsidRPr="00730B08">
        <w:rPr>
          <w:rFonts w:ascii="Tahoma" w:hAnsi="Tahoma" w:cs="Tahoma"/>
        </w:rPr>
        <w:t>Σύμφωνα με το άρθρο 159 του Ν.4512/2018 όπου στην κείμενη νομοθεσία απαιτείται βεβαίωση της Υπηρεσίας μας ότι η είσοδος-έξοδος εκτελέστηκε καλώς προσκομίζοντας εφ'εξής υπεύθυνη δήλωση αρμοδίου Μηχανικού.</w:t>
      </w:r>
      <w:r w:rsidRPr="00730B08">
        <w:rPr>
          <w:rFonts w:ascii="Tahoma" w:hAnsi="Tahoma" w:cs="Tahoma"/>
          <w:highlight w:val="yellow"/>
        </w:rPr>
        <w:t xml:space="preserve"> </w:t>
      </w:r>
    </w:p>
    <w:p w:rsidR="00E96FC6" w:rsidRPr="00730B08" w:rsidRDefault="00E96FC6" w:rsidP="00823B99">
      <w:pPr>
        <w:pStyle w:val="10"/>
        <w:ind w:left="0" w:firstLine="851"/>
        <w:jc w:val="both"/>
        <w:rPr>
          <w:rFonts w:ascii="Tahoma" w:hAnsi="Tahoma" w:cs="Tahoma"/>
        </w:rPr>
      </w:pPr>
      <w:r w:rsidRPr="00730B08">
        <w:rPr>
          <w:rFonts w:ascii="Tahoma" w:hAnsi="Tahoma" w:cs="Tahoma"/>
        </w:rPr>
        <w:lastRenderedPageBreak/>
        <w:t>Οι εκάστοτε αδειοδοτούμενες υπηρεσίες για την έκδοση άδειας λειτουργίας θα πρέπει να κοινοποιήσουν την άδεια  λειτουργίας της εγκατάστασης στην Υπηρεσία μας ,προκειμένου να λάβουμε γνώση  για την έναρξή της .</w:t>
      </w:r>
    </w:p>
    <w:p w:rsidR="00E96FC6" w:rsidRPr="00730B08" w:rsidRDefault="00E96FC6" w:rsidP="00823B99">
      <w:pPr>
        <w:pStyle w:val="10"/>
        <w:ind w:left="0" w:firstLine="851"/>
        <w:jc w:val="both"/>
        <w:rPr>
          <w:rFonts w:ascii="Tahoma" w:hAnsi="Tahoma" w:cs="Tahoma"/>
          <w:bCs/>
        </w:rPr>
      </w:pPr>
      <w:r w:rsidRPr="00730B08">
        <w:rPr>
          <w:rFonts w:ascii="Tahoma" w:hAnsi="Tahoma" w:cs="Tahoma"/>
          <w:b/>
          <w:bCs/>
        </w:rPr>
        <w:t xml:space="preserve"> Η παρούσα χορήγηση έγκρισης αφορά αποκλειστικά και μόνο τους όρους της μελέτης για την κατασκευή </w:t>
      </w:r>
      <w:r w:rsidRPr="00730B08">
        <w:rPr>
          <w:rFonts w:ascii="Tahoma" w:hAnsi="Tahoma" w:cs="Tahoma"/>
          <w:i/>
          <w:color w:val="000000"/>
        </w:rPr>
        <w:t xml:space="preserve"> </w:t>
      </w:r>
      <w:r w:rsidRPr="00730B08">
        <w:rPr>
          <w:rFonts w:ascii="Tahoma" w:hAnsi="Tahoma" w:cs="Tahoma"/>
          <w:bCs/>
          <w:i/>
        </w:rPr>
        <w:t xml:space="preserve">«εισόδου – εξόδου» οχημάτων στην Μ.Γ.4049 Β  Γαιών Αρχαγγέλου επί </w:t>
      </w:r>
      <w:r w:rsidRPr="00730B08">
        <w:rPr>
          <w:rFonts w:ascii="Tahoma" w:hAnsi="Tahoma" w:cs="Tahoma"/>
        </w:rPr>
        <w:t xml:space="preserve">τμήματος παλαιάς Εθνικής οδού Ρόδου-Λίνδου της οποίας την συντήρηση έχει ο Δήμος Ρόδου(ΦΕΚ 5Α/2018 ) </w:t>
      </w:r>
      <w:r w:rsidRPr="00730B08">
        <w:rPr>
          <w:rFonts w:ascii="Tahoma" w:hAnsi="Tahoma" w:cs="Tahoma"/>
          <w:bCs/>
        </w:rPr>
        <w:t xml:space="preserve"> για την εξυπηρέτηση των οχημάτων της επιχείρησης με χρήση "Εμπορικές Αποθήκες"  ιδιοκτησίας Κιαχαγιά Μιχάλη του Εμμανουήλ</w:t>
      </w:r>
      <w:r w:rsidRPr="00730B08">
        <w:rPr>
          <w:rFonts w:ascii="Tahoma" w:hAnsi="Tahoma" w:cs="Tahoma"/>
          <w:bCs/>
          <w:i/>
        </w:rPr>
        <w:t xml:space="preserve"> </w:t>
      </w:r>
      <w:r w:rsidRPr="00730B08">
        <w:rPr>
          <w:rFonts w:ascii="Tahoma" w:hAnsi="Tahoma" w:cs="Tahoma"/>
        </w:rPr>
        <w:t>και δεν υποκαθιστά</w:t>
      </w:r>
      <w:r w:rsidRPr="00730B08">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E96FC6" w:rsidRDefault="00E96FC6" w:rsidP="00823B99">
      <w:pPr>
        <w:ind w:right="-289" w:firstLine="851"/>
        <w:rPr>
          <w:rFonts w:ascii="Tahoma" w:hAnsi="Tahoma" w:cs="Tahoma"/>
          <w:bCs/>
          <w:sz w:val="20"/>
          <w:szCs w:val="20"/>
          <w:lang w:val="el-GR"/>
        </w:rPr>
      </w:pPr>
    </w:p>
    <w:p w:rsidR="00E96FC6" w:rsidRPr="00730B08" w:rsidRDefault="00E96FC6" w:rsidP="00823B99">
      <w:pPr>
        <w:ind w:right="-289" w:firstLine="851"/>
        <w:rPr>
          <w:rFonts w:ascii="Tahoma" w:hAnsi="Tahoma" w:cs="Tahoma"/>
          <w:bCs/>
          <w:sz w:val="20"/>
          <w:szCs w:val="20"/>
          <w:lang w:val="el-GR"/>
        </w:rPr>
      </w:pPr>
      <w:r>
        <w:rPr>
          <w:rFonts w:ascii="Tahoma" w:hAnsi="Tahoma" w:cs="Tahoma"/>
          <w:bCs/>
          <w:sz w:val="20"/>
          <w:szCs w:val="20"/>
          <w:lang w:val="el-GR"/>
        </w:rPr>
        <w:t>Η</w:t>
      </w:r>
      <w:r w:rsidRPr="00730B08">
        <w:rPr>
          <w:rFonts w:ascii="Tahoma" w:hAnsi="Tahoma" w:cs="Tahoma"/>
          <w:bCs/>
          <w:sz w:val="20"/>
          <w:szCs w:val="20"/>
          <w:lang w:val="el-GR"/>
        </w:rPr>
        <w:t xml:space="preserve"> κατακόρυφη και η οριζόντια σήμανση δεν θα βαρύνει τον προϋπολογισμό του Δήμου Ρόδου, διότι οι εργασίες θα γίνουν από τον αιτούντα.</w:t>
      </w:r>
    </w:p>
    <w:p w:rsidR="00E96FC6" w:rsidRPr="007905D4" w:rsidRDefault="00E96FC6" w:rsidP="00823B99">
      <w:pPr>
        <w:ind w:firstLine="851"/>
        <w:jc w:val="both"/>
        <w:rPr>
          <w:rFonts w:ascii="Tahoma" w:hAnsi="Tahoma" w:cs="Tahoma"/>
          <w:b/>
          <w:sz w:val="18"/>
          <w:szCs w:val="18"/>
          <w:lang w:val="el-GR"/>
        </w:rPr>
      </w:pPr>
    </w:p>
    <w:p w:rsidR="00294A4A" w:rsidRPr="003C6F94" w:rsidRDefault="00294A4A" w:rsidP="00294A4A">
      <w:pPr>
        <w:pStyle w:val="a3"/>
        <w:tabs>
          <w:tab w:val="left" w:pos="1276"/>
          <w:tab w:val="left" w:pos="9180"/>
        </w:tabs>
        <w:ind w:left="-567" w:right="46" w:firstLine="567"/>
        <w:jc w:val="both"/>
        <w:rPr>
          <w:rFonts w:ascii="Tahoma" w:hAnsi="Tahoma" w:cs="Tahoma"/>
          <w:b/>
          <w:lang w:val="el-GR"/>
        </w:rPr>
      </w:pPr>
    </w:p>
    <w:p w:rsidR="00294A4A" w:rsidRDefault="00E7142E" w:rsidP="00294A4A">
      <w:pPr>
        <w:tabs>
          <w:tab w:val="left" w:pos="9180"/>
        </w:tabs>
        <w:ind w:left="-567" w:right="46" w:firstLine="567"/>
        <w:jc w:val="both"/>
        <w:rPr>
          <w:rFonts w:ascii="Tahoma" w:hAnsi="Tahoma" w:cs="Tahoma"/>
          <w:iCs/>
          <w:sz w:val="20"/>
          <w:szCs w:val="20"/>
          <w:lang w:val="el-GR"/>
        </w:rPr>
      </w:pPr>
      <w:r>
        <w:rPr>
          <w:rFonts w:ascii="Tahoma" w:hAnsi="Tahoma" w:cs="Tahoma"/>
          <w:iCs/>
          <w:sz w:val="20"/>
          <w:szCs w:val="20"/>
          <w:lang w:val="el-GR"/>
        </w:rPr>
        <w:t xml:space="preserve">     </w:t>
      </w:r>
      <w:r w:rsidR="00294A4A">
        <w:rPr>
          <w:rFonts w:ascii="Tahoma" w:hAnsi="Tahoma" w:cs="Tahoma"/>
          <w:iCs/>
          <w:sz w:val="20"/>
          <w:szCs w:val="20"/>
          <w:lang w:val="el-GR"/>
        </w:rPr>
        <w:t xml:space="preserve">Ο Πρόεδρος                                                </w:t>
      </w:r>
      <w:r>
        <w:rPr>
          <w:rFonts w:ascii="Tahoma" w:hAnsi="Tahoma" w:cs="Tahoma"/>
          <w:iCs/>
          <w:sz w:val="20"/>
          <w:szCs w:val="20"/>
          <w:lang w:val="el-GR"/>
        </w:rPr>
        <w:t xml:space="preserve">                        </w:t>
      </w:r>
      <w:r w:rsidR="00823B99">
        <w:rPr>
          <w:rFonts w:ascii="Tahoma" w:hAnsi="Tahoma" w:cs="Tahoma"/>
          <w:iCs/>
          <w:sz w:val="20"/>
          <w:szCs w:val="20"/>
          <w:lang w:val="el-GR"/>
        </w:rPr>
        <w:t xml:space="preserve"> </w:t>
      </w:r>
      <w:r w:rsidR="00294A4A">
        <w:rPr>
          <w:rFonts w:ascii="Tahoma" w:hAnsi="Tahoma" w:cs="Tahoma"/>
          <w:iCs/>
          <w:sz w:val="20"/>
          <w:szCs w:val="20"/>
          <w:lang w:val="el-GR"/>
        </w:rPr>
        <w:t>Τα Μέλη</w:t>
      </w:r>
    </w:p>
    <w:p w:rsidR="00823B99" w:rsidRDefault="00823B99" w:rsidP="00294A4A">
      <w:pPr>
        <w:tabs>
          <w:tab w:val="left" w:pos="9180"/>
        </w:tabs>
        <w:ind w:left="-567" w:right="46" w:firstLine="567"/>
        <w:jc w:val="both"/>
        <w:rPr>
          <w:rFonts w:ascii="Tahoma" w:hAnsi="Tahoma" w:cs="Tahoma"/>
          <w:iCs/>
          <w:sz w:val="20"/>
          <w:szCs w:val="20"/>
          <w:lang w:val="el-GR"/>
        </w:rPr>
      </w:pPr>
    </w:p>
    <w:p w:rsidR="00823B99" w:rsidRDefault="00823B99" w:rsidP="00294A4A">
      <w:pPr>
        <w:tabs>
          <w:tab w:val="left" w:pos="9180"/>
        </w:tabs>
        <w:ind w:left="-567" w:right="46" w:firstLine="567"/>
        <w:jc w:val="both"/>
        <w:rPr>
          <w:rFonts w:ascii="Tahoma" w:hAnsi="Tahoma" w:cs="Tahoma"/>
          <w:iCs/>
          <w:sz w:val="20"/>
          <w:szCs w:val="20"/>
          <w:lang w:val="el-GR"/>
        </w:rPr>
      </w:pPr>
    </w:p>
    <w:p w:rsidR="00294A4A" w:rsidRDefault="00E7142E" w:rsidP="00294A4A">
      <w:pPr>
        <w:tabs>
          <w:tab w:val="left" w:pos="9180"/>
        </w:tabs>
        <w:ind w:left="-567" w:right="46" w:firstLine="283"/>
        <w:jc w:val="both"/>
        <w:rPr>
          <w:rFonts w:ascii="Tahoma" w:hAnsi="Tahoma" w:cs="Tahoma"/>
          <w:bCs/>
          <w:sz w:val="20"/>
          <w:szCs w:val="20"/>
          <w:lang w:val="el-GR"/>
        </w:rPr>
      </w:pPr>
      <w:r>
        <w:rPr>
          <w:rFonts w:ascii="Tahoma" w:hAnsi="Tahoma" w:cs="Tahoma"/>
          <w:iCs/>
          <w:sz w:val="20"/>
          <w:szCs w:val="20"/>
          <w:lang w:val="el-GR"/>
        </w:rPr>
        <w:t xml:space="preserve">   </w:t>
      </w:r>
      <w:r w:rsidR="00294A4A">
        <w:rPr>
          <w:rFonts w:ascii="Tahoma" w:hAnsi="Tahoma" w:cs="Tahoma"/>
          <w:iCs/>
          <w:sz w:val="20"/>
          <w:szCs w:val="20"/>
          <w:lang w:val="el-GR"/>
        </w:rPr>
        <w:t xml:space="preserve">Μιχαήλ Παλαιολόγου                       </w:t>
      </w:r>
      <w:r>
        <w:rPr>
          <w:rFonts w:ascii="Tahoma" w:hAnsi="Tahoma" w:cs="Tahoma"/>
          <w:iCs/>
          <w:sz w:val="20"/>
          <w:szCs w:val="20"/>
          <w:lang w:val="el-GR"/>
        </w:rPr>
        <w:t xml:space="preserve">                             </w:t>
      </w:r>
      <w:r w:rsidR="00294A4A">
        <w:rPr>
          <w:rFonts w:ascii="Tahoma" w:hAnsi="Tahoma" w:cs="Tahoma"/>
          <w:iCs/>
          <w:sz w:val="20"/>
          <w:szCs w:val="20"/>
          <w:lang w:val="el-GR"/>
        </w:rPr>
        <w:t xml:space="preserve">      1) </w:t>
      </w:r>
      <w:r w:rsidR="00294A4A">
        <w:rPr>
          <w:rFonts w:ascii="Tahoma" w:hAnsi="Tahoma" w:cs="Tahoma"/>
          <w:bCs/>
          <w:sz w:val="20"/>
          <w:szCs w:val="20"/>
          <w:lang w:val="el-GR"/>
        </w:rPr>
        <w:t>Κούρτης Ιωάννης</w:t>
      </w:r>
    </w:p>
    <w:p w:rsidR="00823B99" w:rsidRDefault="00823B99" w:rsidP="00294A4A">
      <w:pPr>
        <w:tabs>
          <w:tab w:val="left" w:pos="9180"/>
        </w:tabs>
        <w:ind w:left="-567" w:right="46" w:firstLine="283"/>
        <w:jc w:val="both"/>
        <w:rPr>
          <w:rFonts w:ascii="Tahoma" w:hAnsi="Tahoma" w:cs="Tahoma"/>
          <w:bCs/>
          <w:sz w:val="20"/>
          <w:szCs w:val="20"/>
          <w:lang w:val="el-GR"/>
        </w:rPr>
      </w:pPr>
    </w:p>
    <w:p w:rsidR="00823B99" w:rsidRDefault="00823B99" w:rsidP="00294A4A">
      <w:pPr>
        <w:tabs>
          <w:tab w:val="left" w:pos="9180"/>
        </w:tabs>
        <w:ind w:left="-567" w:right="46" w:firstLine="283"/>
        <w:jc w:val="both"/>
        <w:rPr>
          <w:rFonts w:ascii="Tahoma" w:hAnsi="Tahoma" w:cs="Tahoma"/>
          <w:bCs/>
          <w:sz w:val="20"/>
          <w:szCs w:val="20"/>
          <w:lang w:val="el-GR"/>
        </w:rPr>
      </w:pPr>
    </w:p>
    <w:p w:rsidR="00294A4A" w:rsidRDefault="00294A4A" w:rsidP="00294A4A">
      <w:pPr>
        <w:tabs>
          <w:tab w:val="left" w:pos="9180"/>
        </w:tabs>
        <w:ind w:right="-1"/>
        <w:jc w:val="both"/>
        <w:rPr>
          <w:rFonts w:ascii="Tahoma" w:hAnsi="Tahoma" w:cs="Tahoma"/>
          <w:sz w:val="20"/>
          <w:szCs w:val="20"/>
          <w:lang w:val="el-GR"/>
        </w:rPr>
      </w:pPr>
      <w:r>
        <w:rPr>
          <w:rFonts w:ascii="Tahoma" w:hAnsi="Tahoma" w:cs="Tahoma"/>
          <w:bCs/>
          <w:sz w:val="20"/>
          <w:szCs w:val="20"/>
          <w:lang w:val="el-GR"/>
        </w:rPr>
        <w:t xml:space="preserve">                                                                                    </w:t>
      </w:r>
      <w:r>
        <w:rPr>
          <w:rFonts w:ascii="Tahoma" w:hAnsi="Tahoma" w:cs="Tahoma"/>
          <w:sz w:val="20"/>
          <w:szCs w:val="20"/>
          <w:lang w:val="el-GR"/>
        </w:rPr>
        <w:t xml:space="preserve"> 2) Κυριαζής Στέφανος </w:t>
      </w:r>
    </w:p>
    <w:p w:rsidR="00823B99" w:rsidRDefault="00823B99" w:rsidP="00294A4A">
      <w:pPr>
        <w:tabs>
          <w:tab w:val="left" w:pos="9180"/>
        </w:tabs>
        <w:ind w:right="-1"/>
        <w:jc w:val="both"/>
        <w:rPr>
          <w:rFonts w:ascii="Tahoma" w:hAnsi="Tahoma" w:cs="Tahoma"/>
          <w:sz w:val="20"/>
          <w:szCs w:val="20"/>
          <w:lang w:val="el-GR"/>
        </w:rPr>
      </w:pPr>
    </w:p>
    <w:p w:rsidR="00823B99" w:rsidRDefault="00823B99" w:rsidP="00294A4A">
      <w:pPr>
        <w:tabs>
          <w:tab w:val="left" w:pos="9180"/>
        </w:tabs>
        <w:ind w:right="-1"/>
        <w:jc w:val="both"/>
        <w:rPr>
          <w:rFonts w:ascii="Tahoma" w:hAnsi="Tahoma" w:cs="Tahoma"/>
          <w:sz w:val="20"/>
          <w:szCs w:val="20"/>
          <w:lang w:val="el-GR"/>
        </w:rPr>
      </w:pPr>
    </w:p>
    <w:p w:rsidR="00294A4A" w:rsidRDefault="00294A4A" w:rsidP="00294A4A">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3) Παπαδημητρίου Ξεπαπαδάκη Βασιλική</w:t>
      </w:r>
    </w:p>
    <w:p w:rsidR="00823B99" w:rsidRDefault="00823B99" w:rsidP="00294A4A">
      <w:pPr>
        <w:tabs>
          <w:tab w:val="left" w:pos="9180"/>
        </w:tabs>
        <w:ind w:right="-1"/>
        <w:jc w:val="both"/>
        <w:rPr>
          <w:rFonts w:ascii="Tahoma" w:hAnsi="Tahoma" w:cs="Tahoma"/>
          <w:sz w:val="20"/>
          <w:szCs w:val="20"/>
          <w:lang w:val="el-GR"/>
        </w:rPr>
      </w:pPr>
    </w:p>
    <w:p w:rsidR="00823B99" w:rsidRDefault="00823B99" w:rsidP="00294A4A">
      <w:pPr>
        <w:tabs>
          <w:tab w:val="left" w:pos="9180"/>
        </w:tabs>
        <w:ind w:right="-1"/>
        <w:jc w:val="both"/>
        <w:rPr>
          <w:rFonts w:ascii="Tahoma" w:hAnsi="Tahoma" w:cs="Tahoma"/>
          <w:sz w:val="20"/>
          <w:szCs w:val="20"/>
          <w:lang w:val="el-GR"/>
        </w:rPr>
      </w:pPr>
    </w:p>
    <w:p w:rsidR="00294A4A" w:rsidRDefault="00294A4A" w:rsidP="00294A4A">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4) Χατζηιωάννου Ελευθέριος</w:t>
      </w:r>
    </w:p>
    <w:p w:rsidR="00823B99" w:rsidRDefault="00823B99" w:rsidP="00294A4A">
      <w:pPr>
        <w:tabs>
          <w:tab w:val="left" w:pos="9180"/>
        </w:tabs>
        <w:ind w:right="-1"/>
        <w:jc w:val="both"/>
        <w:rPr>
          <w:rFonts w:ascii="Tahoma" w:hAnsi="Tahoma" w:cs="Tahoma"/>
          <w:sz w:val="20"/>
          <w:szCs w:val="20"/>
          <w:lang w:val="el-GR"/>
        </w:rPr>
      </w:pPr>
    </w:p>
    <w:p w:rsidR="00823B99" w:rsidRDefault="00823B99" w:rsidP="00294A4A">
      <w:pPr>
        <w:tabs>
          <w:tab w:val="left" w:pos="9180"/>
        </w:tabs>
        <w:ind w:right="-1"/>
        <w:jc w:val="both"/>
        <w:rPr>
          <w:rFonts w:ascii="Tahoma" w:hAnsi="Tahoma" w:cs="Tahoma"/>
          <w:sz w:val="20"/>
          <w:szCs w:val="20"/>
          <w:lang w:val="el-GR"/>
        </w:rPr>
      </w:pPr>
    </w:p>
    <w:p w:rsidR="00294A4A" w:rsidRDefault="00294A4A" w:rsidP="00294A4A">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5) Χριστοδούλου Μιχαήλ</w:t>
      </w:r>
    </w:p>
    <w:p w:rsidR="00823B99" w:rsidRDefault="00823B99" w:rsidP="00294A4A">
      <w:pPr>
        <w:tabs>
          <w:tab w:val="left" w:pos="9180"/>
        </w:tabs>
        <w:ind w:right="-1"/>
        <w:jc w:val="both"/>
        <w:rPr>
          <w:rFonts w:ascii="Tahoma" w:hAnsi="Tahoma" w:cs="Tahoma"/>
          <w:sz w:val="20"/>
          <w:szCs w:val="20"/>
          <w:lang w:val="el-GR"/>
        </w:rPr>
      </w:pPr>
    </w:p>
    <w:p w:rsidR="00823B99" w:rsidRDefault="00823B99" w:rsidP="00294A4A">
      <w:pPr>
        <w:tabs>
          <w:tab w:val="left" w:pos="9180"/>
        </w:tabs>
        <w:ind w:right="-1"/>
        <w:jc w:val="both"/>
        <w:rPr>
          <w:rFonts w:ascii="Tahoma" w:hAnsi="Tahoma" w:cs="Tahoma"/>
          <w:sz w:val="20"/>
          <w:szCs w:val="20"/>
          <w:lang w:val="el-GR"/>
        </w:rPr>
      </w:pPr>
    </w:p>
    <w:p w:rsidR="00294A4A" w:rsidRDefault="00294A4A" w:rsidP="00294A4A">
      <w:pPr>
        <w:tabs>
          <w:tab w:val="left" w:pos="9180"/>
        </w:tabs>
        <w:ind w:right="-1"/>
        <w:jc w:val="both"/>
        <w:rPr>
          <w:rFonts w:ascii="Tahoma" w:hAnsi="Tahoma" w:cs="Tahoma"/>
          <w:sz w:val="20"/>
          <w:szCs w:val="20"/>
          <w:lang w:val="el-GR"/>
        </w:rPr>
      </w:pPr>
      <w:r>
        <w:rPr>
          <w:rFonts w:ascii="Tahoma" w:hAnsi="Tahoma" w:cs="Tahoma"/>
          <w:iCs/>
          <w:sz w:val="20"/>
          <w:szCs w:val="20"/>
          <w:lang w:val="el-GR"/>
        </w:rPr>
        <w:t xml:space="preserve">                                                                                     6</w:t>
      </w:r>
      <w:r>
        <w:rPr>
          <w:rFonts w:ascii="Tahoma" w:hAnsi="Tahoma" w:cs="Tahoma"/>
          <w:sz w:val="20"/>
          <w:szCs w:val="20"/>
          <w:lang w:val="el-GR"/>
        </w:rPr>
        <w:t>) Γιαννακάκης Ιωάννης</w:t>
      </w:r>
    </w:p>
    <w:p w:rsidR="00823B99" w:rsidRDefault="00823B99" w:rsidP="00294A4A">
      <w:pPr>
        <w:tabs>
          <w:tab w:val="left" w:pos="9180"/>
        </w:tabs>
        <w:ind w:right="-1"/>
        <w:jc w:val="both"/>
        <w:rPr>
          <w:rFonts w:ascii="Tahoma" w:hAnsi="Tahoma" w:cs="Tahoma"/>
          <w:sz w:val="20"/>
          <w:szCs w:val="20"/>
          <w:lang w:val="el-GR"/>
        </w:rPr>
      </w:pPr>
    </w:p>
    <w:p w:rsidR="00823B99" w:rsidRDefault="00823B99" w:rsidP="00294A4A">
      <w:pPr>
        <w:tabs>
          <w:tab w:val="left" w:pos="9180"/>
        </w:tabs>
        <w:ind w:right="-1"/>
        <w:jc w:val="both"/>
        <w:rPr>
          <w:rFonts w:ascii="Tahoma" w:hAnsi="Tahoma" w:cs="Tahoma"/>
          <w:sz w:val="20"/>
          <w:szCs w:val="20"/>
          <w:lang w:val="el-GR"/>
        </w:rPr>
      </w:pPr>
    </w:p>
    <w:p w:rsidR="00294A4A" w:rsidRDefault="00294A4A" w:rsidP="00294A4A">
      <w:pPr>
        <w:tabs>
          <w:tab w:val="left" w:pos="9180"/>
        </w:tabs>
        <w:ind w:left="-567" w:right="46" w:firstLine="567"/>
        <w:jc w:val="both"/>
        <w:rPr>
          <w:rFonts w:ascii="Tahoma" w:hAnsi="Tahoma" w:cs="Tahoma"/>
          <w:bCs/>
          <w:iCs/>
          <w:sz w:val="20"/>
          <w:szCs w:val="20"/>
          <w:lang w:val="el-GR"/>
        </w:rPr>
      </w:pPr>
      <w:r>
        <w:rPr>
          <w:rFonts w:ascii="Tahoma" w:hAnsi="Tahoma" w:cs="Tahoma"/>
          <w:bCs/>
          <w:iCs/>
          <w:sz w:val="20"/>
          <w:szCs w:val="20"/>
          <w:lang w:val="el-GR"/>
        </w:rPr>
        <w:t xml:space="preserve">                                                                                     7) Τοκούζης Παναγιώτης</w:t>
      </w:r>
    </w:p>
    <w:p w:rsidR="00294A4A" w:rsidRPr="003C6F94" w:rsidRDefault="00294A4A" w:rsidP="00294A4A">
      <w:pPr>
        <w:tabs>
          <w:tab w:val="left" w:pos="9180"/>
        </w:tabs>
        <w:ind w:left="-567" w:right="46" w:firstLine="567"/>
        <w:jc w:val="both"/>
        <w:rPr>
          <w:rFonts w:ascii="Tahoma" w:hAnsi="Tahoma" w:cs="Tahoma"/>
          <w:sz w:val="20"/>
          <w:szCs w:val="20"/>
          <w:lang w:val="el-GR"/>
        </w:rPr>
      </w:pPr>
    </w:p>
    <w:p w:rsidR="00294A4A" w:rsidRPr="001C4599" w:rsidRDefault="00294A4A" w:rsidP="00294A4A">
      <w:pPr>
        <w:pStyle w:val="Normalgr"/>
        <w:tabs>
          <w:tab w:val="left" w:pos="720"/>
          <w:tab w:val="left" w:pos="9180"/>
        </w:tabs>
        <w:spacing w:line="240" w:lineRule="auto"/>
        <w:ind w:right="46" w:firstLine="567"/>
        <w:rPr>
          <w:rFonts w:ascii="Tahoma" w:hAnsi="Tahoma" w:cs="Tahoma"/>
          <w:b/>
          <w:bCs/>
          <w:spacing w:val="0"/>
          <w:sz w:val="20"/>
          <w:szCs w:val="20"/>
          <w:lang w:val="el-GR"/>
        </w:rPr>
      </w:pPr>
    </w:p>
    <w:sectPr w:rsidR="00294A4A" w:rsidRPr="001C4599" w:rsidSect="00823B99">
      <w:headerReference w:type="even" r:id="rId8"/>
      <w:headerReference w:type="default" r:id="rId9"/>
      <w:footerReference w:type="even" r:id="rId10"/>
      <w:footerReference w:type="default" r:id="rId11"/>
      <w:headerReference w:type="first" r:id="rId12"/>
      <w:footerReference w:type="first" r:id="rId13"/>
      <w:pgSz w:w="11906" w:h="16838"/>
      <w:pgMar w:top="1134" w:right="992" w:bottom="1304" w:left="1843" w:header="709" w:footer="709" w:gutter="0"/>
      <w:pgNumType w:start="3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82" w:rsidRDefault="00746F82" w:rsidP="00064D03">
      <w:r>
        <w:separator/>
      </w:r>
    </w:p>
  </w:endnote>
  <w:endnote w:type="continuationSeparator" w:id="0">
    <w:p w:rsidR="00746F82" w:rsidRDefault="00746F82"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gHelveticaUCPol">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99" w:rsidRDefault="00823B99">
    <w:pPr>
      <w:pStyle w:val="af7"/>
      <w:jc w:val="center"/>
    </w:pPr>
    <w:fldSimple w:instr=" PAGE   \* MERGEFORMAT ">
      <w:r w:rsidR="00B8433D">
        <w:rPr>
          <w:noProof/>
        </w:rPr>
        <w:t>325</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82" w:rsidRDefault="00746F82" w:rsidP="00064D03">
      <w:r>
        <w:separator/>
      </w:r>
    </w:p>
  </w:footnote>
  <w:footnote w:type="continuationSeparator" w:id="0">
    <w:p w:rsidR="00746F82" w:rsidRDefault="00746F82"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108463B"/>
    <w:multiLevelType w:val="hybridMultilevel"/>
    <w:tmpl w:val="706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9B5BAD"/>
    <w:multiLevelType w:val="hybridMultilevel"/>
    <w:tmpl w:val="71CC3954"/>
    <w:lvl w:ilvl="0" w:tplc="A0B82508">
      <w:start w:val="1"/>
      <w:numFmt w:val="decimal"/>
      <w:lvlText w:val="%1."/>
      <w:lvlJc w:val="left"/>
      <w:pPr>
        <w:ind w:left="948" w:hanging="360"/>
      </w:pPr>
      <w:rPr>
        <w:rFonts w:ascii="Verdana" w:hAnsi="Verdana"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5">
    <w:nsid w:val="060409EE"/>
    <w:multiLevelType w:val="hybridMultilevel"/>
    <w:tmpl w:val="2CF2912A"/>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8F372F5"/>
    <w:multiLevelType w:val="hybridMultilevel"/>
    <w:tmpl w:val="0BAAF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306A66"/>
    <w:multiLevelType w:val="hybridMultilevel"/>
    <w:tmpl w:val="234C7EF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nsid w:val="0BF60DE1"/>
    <w:multiLevelType w:val="hybridMultilevel"/>
    <w:tmpl w:val="D4CAC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F90B92"/>
    <w:multiLevelType w:val="hybridMultilevel"/>
    <w:tmpl w:val="328ED5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9573A4"/>
    <w:multiLevelType w:val="multilevel"/>
    <w:tmpl w:val="52981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1F22D2"/>
    <w:multiLevelType w:val="hybridMultilevel"/>
    <w:tmpl w:val="45E84276"/>
    <w:lvl w:ilvl="0" w:tplc="7DD6DF84">
      <w:start w:val="1"/>
      <w:numFmt w:val="decimal"/>
      <w:lvlText w:val="%1."/>
      <w:lvlJc w:val="left"/>
      <w:pPr>
        <w:ind w:left="720" w:hanging="360"/>
      </w:pPr>
      <w:rPr>
        <w:rFonts w:ascii="Verdana" w:hAnsi="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D72B90"/>
    <w:multiLevelType w:val="hybridMultilevel"/>
    <w:tmpl w:val="486827AA"/>
    <w:lvl w:ilvl="0" w:tplc="F79A9A32">
      <w:start w:val="1"/>
      <w:numFmt w:val="decimal"/>
      <w:lvlText w:val="%1."/>
      <w:lvlJc w:val="left"/>
      <w:pPr>
        <w:ind w:left="1212"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25CC3D36"/>
    <w:multiLevelType w:val="hybridMultilevel"/>
    <w:tmpl w:val="0BCCF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724461"/>
    <w:multiLevelType w:val="hybridMultilevel"/>
    <w:tmpl w:val="5BCE75EC"/>
    <w:lvl w:ilvl="0" w:tplc="0408000F">
      <w:start w:val="1"/>
      <w:numFmt w:val="decimal"/>
      <w:lvlText w:val="%1."/>
      <w:lvlJc w:val="left"/>
      <w:pPr>
        <w:tabs>
          <w:tab w:val="num" w:pos="1778"/>
        </w:tabs>
        <w:ind w:left="1778"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C4468CB"/>
    <w:multiLevelType w:val="hybridMultilevel"/>
    <w:tmpl w:val="A6082748"/>
    <w:lvl w:ilvl="0" w:tplc="F79A9A3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44243E"/>
    <w:multiLevelType w:val="hybridMultilevel"/>
    <w:tmpl w:val="FEDE1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493FF7"/>
    <w:multiLevelType w:val="hybridMultilevel"/>
    <w:tmpl w:val="5D1C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9C33314"/>
    <w:multiLevelType w:val="hybridMultilevel"/>
    <w:tmpl w:val="7646E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4A7897"/>
    <w:multiLevelType w:val="hybridMultilevel"/>
    <w:tmpl w:val="ED28DC52"/>
    <w:lvl w:ilvl="0" w:tplc="B46E847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415F232E"/>
    <w:multiLevelType w:val="hybridMultilevel"/>
    <w:tmpl w:val="43265648"/>
    <w:lvl w:ilvl="0" w:tplc="87EC10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1756B78"/>
    <w:multiLevelType w:val="hybridMultilevel"/>
    <w:tmpl w:val="BB8A4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371181"/>
    <w:multiLevelType w:val="hybridMultilevel"/>
    <w:tmpl w:val="A6082748"/>
    <w:lvl w:ilvl="0" w:tplc="F79A9A32">
      <w:start w:val="1"/>
      <w:numFmt w:val="decimal"/>
      <w:lvlText w:val="%1."/>
      <w:lvlJc w:val="left"/>
      <w:pPr>
        <w:ind w:left="1212"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45965184"/>
    <w:multiLevelType w:val="hybridMultilevel"/>
    <w:tmpl w:val="17EE6134"/>
    <w:lvl w:ilvl="0" w:tplc="04080007">
      <w:start w:val="1"/>
      <w:numFmt w:val="bullet"/>
      <w:lvlText w:val=""/>
      <w:lvlPicBulletId w:val="0"/>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54B97B6B"/>
    <w:multiLevelType w:val="hybridMultilevel"/>
    <w:tmpl w:val="DA72E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E300C2"/>
    <w:multiLevelType w:val="hybridMultilevel"/>
    <w:tmpl w:val="BC14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FF3C07"/>
    <w:multiLevelType w:val="hybridMultilevel"/>
    <w:tmpl w:val="965825CE"/>
    <w:lvl w:ilvl="0" w:tplc="CD1074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6701603A"/>
    <w:multiLevelType w:val="hybridMultilevel"/>
    <w:tmpl w:val="FE7C78CC"/>
    <w:lvl w:ilvl="0" w:tplc="9BF6919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82152A"/>
    <w:multiLevelType w:val="hybridMultilevel"/>
    <w:tmpl w:val="39943A54"/>
    <w:lvl w:ilvl="0" w:tplc="04080013">
      <w:start w:val="1"/>
      <w:numFmt w:val="upperRoman"/>
      <w:lvlText w:val="%1."/>
      <w:lvlJc w:val="right"/>
      <w:pPr>
        <w:ind w:left="1353"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1">
    <w:nsid w:val="68AD7B38"/>
    <w:multiLevelType w:val="hybridMultilevel"/>
    <w:tmpl w:val="F35E03B4"/>
    <w:lvl w:ilvl="0" w:tplc="82F42E7E">
      <w:numFmt w:val="bullet"/>
      <w:lvlText w:val="-"/>
      <w:lvlJc w:val="left"/>
      <w:pPr>
        <w:ind w:left="644" w:hanging="360"/>
      </w:pPr>
      <w:rPr>
        <w:rFonts w:ascii="Verdana" w:eastAsia="Arial"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2">
    <w:nsid w:val="6E1F66B1"/>
    <w:multiLevelType w:val="hybridMultilevel"/>
    <w:tmpl w:val="E74E4B46"/>
    <w:lvl w:ilvl="0" w:tplc="F79A9A32">
      <w:start w:val="1"/>
      <w:numFmt w:val="decimal"/>
      <w:lvlText w:val="%1."/>
      <w:lvlJc w:val="left"/>
      <w:pPr>
        <w:ind w:left="84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3"/>
  </w:num>
  <w:num w:numId="5">
    <w:abstractNumId w:val="26"/>
  </w:num>
  <w:num w:numId="6">
    <w:abstractNumId w:val="19"/>
  </w:num>
  <w:num w:numId="7">
    <w:abstractNumId w:val="12"/>
  </w:num>
  <w:num w:numId="8">
    <w:abstractNumId w:val="23"/>
  </w:num>
  <w:num w:numId="9">
    <w:abstractNumId w:val="15"/>
  </w:num>
  <w:num w:numId="10">
    <w:abstractNumId w:val="32"/>
  </w:num>
  <w:num w:numId="11">
    <w:abstractNumId w:val="4"/>
  </w:num>
  <w:num w:numId="12">
    <w:abstractNumId w:val="3"/>
  </w:num>
  <w:num w:numId="13">
    <w:abstractNumId w:val="22"/>
  </w:num>
  <w:num w:numId="14">
    <w:abstractNumId w:val="20"/>
  </w:num>
  <w:num w:numId="15">
    <w:abstractNumId w:val="17"/>
  </w:num>
  <w:num w:numId="16">
    <w:abstractNumId w:val="29"/>
  </w:num>
  <w:num w:numId="17">
    <w:abstractNumId w:val="31"/>
  </w:num>
  <w:num w:numId="18">
    <w:abstractNumId w:val="25"/>
  </w:num>
  <w:num w:numId="19">
    <w:abstractNumId w:val="14"/>
  </w:num>
  <w:num w:numId="20">
    <w:abstractNumId w:val="27"/>
  </w:num>
  <w:num w:numId="21">
    <w:abstractNumId w:val="7"/>
  </w:num>
  <w:num w:numId="22">
    <w:abstractNumId w:val="1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9"/>
  </w:num>
  <w:num w:numId="27">
    <w:abstractNumId w:val="21"/>
  </w:num>
  <w:num w:numId="28">
    <w:abstractNumId w:val="18"/>
  </w:num>
  <w:num w:numId="29">
    <w:abstractNumId w:val="30"/>
  </w:num>
  <w:num w:numId="30">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906"/>
    <w:rsid w:val="00003A33"/>
    <w:rsid w:val="000065CB"/>
    <w:rsid w:val="000066F7"/>
    <w:rsid w:val="00006FCC"/>
    <w:rsid w:val="00007B40"/>
    <w:rsid w:val="00011C61"/>
    <w:rsid w:val="000136D3"/>
    <w:rsid w:val="00016730"/>
    <w:rsid w:val="000172FC"/>
    <w:rsid w:val="000174AE"/>
    <w:rsid w:val="00017D55"/>
    <w:rsid w:val="00020275"/>
    <w:rsid w:val="00020920"/>
    <w:rsid w:val="0002145E"/>
    <w:rsid w:val="000236AB"/>
    <w:rsid w:val="000259E2"/>
    <w:rsid w:val="00025D0E"/>
    <w:rsid w:val="00025F5A"/>
    <w:rsid w:val="00027C25"/>
    <w:rsid w:val="00031F8B"/>
    <w:rsid w:val="00032287"/>
    <w:rsid w:val="00034015"/>
    <w:rsid w:val="00034C43"/>
    <w:rsid w:val="00037A67"/>
    <w:rsid w:val="00040519"/>
    <w:rsid w:val="000414EA"/>
    <w:rsid w:val="00043E79"/>
    <w:rsid w:val="00050CA3"/>
    <w:rsid w:val="000527DC"/>
    <w:rsid w:val="000547C7"/>
    <w:rsid w:val="0005618C"/>
    <w:rsid w:val="0005714F"/>
    <w:rsid w:val="00057CCF"/>
    <w:rsid w:val="000601AA"/>
    <w:rsid w:val="00064D03"/>
    <w:rsid w:val="00066D69"/>
    <w:rsid w:val="00070222"/>
    <w:rsid w:val="0007572E"/>
    <w:rsid w:val="00077DB2"/>
    <w:rsid w:val="000800EA"/>
    <w:rsid w:val="0008075D"/>
    <w:rsid w:val="000819D3"/>
    <w:rsid w:val="00083416"/>
    <w:rsid w:val="0008374E"/>
    <w:rsid w:val="000847BF"/>
    <w:rsid w:val="000868C9"/>
    <w:rsid w:val="00087FA5"/>
    <w:rsid w:val="00091052"/>
    <w:rsid w:val="00091137"/>
    <w:rsid w:val="000927D7"/>
    <w:rsid w:val="0009292E"/>
    <w:rsid w:val="00092C5B"/>
    <w:rsid w:val="000930B4"/>
    <w:rsid w:val="000936B2"/>
    <w:rsid w:val="000968C1"/>
    <w:rsid w:val="000A0863"/>
    <w:rsid w:val="000A1439"/>
    <w:rsid w:val="000A2759"/>
    <w:rsid w:val="000A3646"/>
    <w:rsid w:val="000A49C1"/>
    <w:rsid w:val="000A4E1F"/>
    <w:rsid w:val="000A4F36"/>
    <w:rsid w:val="000A5353"/>
    <w:rsid w:val="000A69AC"/>
    <w:rsid w:val="000B2FA6"/>
    <w:rsid w:val="000B3664"/>
    <w:rsid w:val="000B37C5"/>
    <w:rsid w:val="000B3F38"/>
    <w:rsid w:val="000B4B4D"/>
    <w:rsid w:val="000C4B09"/>
    <w:rsid w:val="000C63A6"/>
    <w:rsid w:val="000D01ED"/>
    <w:rsid w:val="000D1651"/>
    <w:rsid w:val="000D288E"/>
    <w:rsid w:val="000D3CF7"/>
    <w:rsid w:val="000D50AF"/>
    <w:rsid w:val="000E0370"/>
    <w:rsid w:val="000E1460"/>
    <w:rsid w:val="000E4310"/>
    <w:rsid w:val="000E445B"/>
    <w:rsid w:val="000E5927"/>
    <w:rsid w:val="000E754B"/>
    <w:rsid w:val="000E78A7"/>
    <w:rsid w:val="000F10D3"/>
    <w:rsid w:val="000F1FC9"/>
    <w:rsid w:val="000F2EC6"/>
    <w:rsid w:val="000F31D2"/>
    <w:rsid w:val="000F4300"/>
    <w:rsid w:val="000F4709"/>
    <w:rsid w:val="000F77F4"/>
    <w:rsid w:val="0010014F"/>
    <w:rsid w:val="00100A77"/>
    <w:rsid w:val="00101F13"/>
    <w:rsid w:val="0010262C"/>
    <w:rsid w:val="00102DE9"/>
    <w:rsid w:val="0010664D"/>
    <w:rsid w:val="00110833"/>
    <w:rsid w:val="0011189E"/>
    <w:rsid w:val="00112AEE"/>
    <w:rsid w:val="00114A62"/>
    <w:rsid w:val="001210DE"/>
    <w:rsid w:val="00121208"/>
    <w:rsid w:val="001216DC"/>
    <w:rsid w:val="00121DBE"/>
    <w:rsid w:val="00121F19"/>
    <w:rsid w:val="00123761"/>
    <w:rsid w:val="00123DF6"/>
    <w:rsid w:val="0013103A"/>
    <w:rsid w:val="00134608"/>
    <w:rsid w:val="001348CF"/>
    <w:rsid w:val="001376A5"/>
    <w:rsid w:val="001420F3"/>
    <w:rsid w:val="00142CE1"/>
    <w:rsid w:val="00142F62"/>
    <w:rsid w:val="00143A73"/>
    <w:rsid w:val="001463D3"/>
    <w:rsid w:val="00154EE7"/>
    <w:rsid w:val="0015538E"/>
    <w:rsid w:val="00155D20"/>
    <w:rsid w:val="00155E62"/>
    <w:rsid w:val="00156CFD"/>
    <w:rsid w:val="0015729E"/>
    <w:rsid w:val="00160E17"/>
    <w:rsid w:val="0016213E"/>
    <w:rsid w:val="00162281"/>
    <w:rsid w:val="00163214"/>
    <w:rsid w:val="00163908"/>
    <w:rsid w:val="00164AE3"/>
    <w:rsid w:val="001652CC"/>
    <w:rsid w:val="00167F45"/>
    <w:rsid w:val="001702D0"/>
    <w:rsid w:val="00172331"/>
    <w:rsid w:val="00172527"/>
    <w:rsid w:val="00173BD6"/>
    <w:rsid w:val="00174229"/>
    <w:rsid w:val="001746B8"/>
    <w:rsid w:val="00176345"/>
    <w:rsid w:val="00180DA0"/>
    <w:rsid w:val="001812B9"/>
    <w:rsid w:val="00181C0C"/>
    <w:rsid w:val="00182E41"/>
    <w:rsid w:val="001831C5"/>
    <w:rsid w:val="001846D0"/>
    <w:rsid w:val="001846E0"/>
    <w:rsid w:val="0018497E"/>
    <w:rsid w:val="00185008"/>
    <w:rsid w:val="00185339"/>
    <w:rsid w:val="0019185B"/>
    <w:rsid w:val="00191C3C"/>
    <w:rsid w:val="00193CA8"/>
    <w:rsid w:val="00193CB0"/>
    <w:rsid w:val="001944A5"/>
    <w:rsid w:val="001944D6"/>
    <w:rsid w:val="00194C39"/>
    <w:rsid w:val="00196418"/>
    <w:rsid w:val="00197728"/>
    <w:rsid w:val="001977CF"/>
    <w:rsid w:val="00197B07"/>
    <w:rsid w:val="001A493A"/>
    <w:rsid w:val="001B0A87"/>
    <w:rsid w:val="001B0B2F"/>
    <w:rsid w:val="001B1944"/>
    <w:rsid w:val="001B19A2"/>
    <w:rsid w:val="001B2C88"/>
    <w:rsid w:val="001B37C6"/>
    <w:rsid w:val="001B4666"/>
    <w:rsid w:val="001B59B5"/>
    <w:rsid w:val="001B7D44"/>
    <w:rsid w:val="001C030D"/>
    <w:rsid w:val="001C4599"/>
    <w:rsid w:val="001C51D3"/>
    <w:rsid w:val="001D0EE2"/>
    <w:rsid w:val="001D1193"/>
    <w:rsid w:val="001D2EE7"/>
    <w:rsid w:val="001D436B"/>
    <w:rsid w:val="001D5A30"/>
    <w:rsid w:val="001D6952"/>
    <w:rsid w:val="001D7DEA"/>
    <w:rsid w:val="001E0D94"/>
    <w:rsid w:val="001E1D7C"/>
    <w:rsid w:val="001E2FBE"/>
    <w:rsid w:val="001E3D34"/>
    <w:rsid w:val="001E5069"/>
    <w:rsid w:val="001E56ED"/>
    <w:rsid w:val="001E5A8B"/>
    <w:rsid w:val="001E6007"/>
    <w:rsid w:val="001F20D9"/>
    <w:rsid w:val="001F2972"/>
    <w:rsid w:val="001F3E0F"/>
    <w:rsid w:val="001F49C1"/>
    <w:rsid w:val="001F549D"/>
    <w:rsid w:val="001F7916"/>
    <w:rsid w:val="00201F6D"/>
    <w:rsid w:val="00202D2F"/>
    <w:rsid w:val="00202FC8"/>
    <w:rsid w:val="00205807"/>
    <w:rsid w:val="00210BC0"/>
    <w:rsid w:val="0021203B"/>
    <w:rsid w:val="00212051"/>
    <w:rsid w:val="00214DD4"/>
    <w:rsid w:val="00217EC5"/>
    <w:rsid w:val="002217D1"/>
    <w:rsid w:val="00224278"/>
    <w:rsid w:val="002244D6"/>
    <w:rsid w:val="00227285"/>
    <w:rsid w:val="00227977"/>
    <w:rsid w:val="002279A4"/>
    <w:rsid w:val="00231D47"/>
    <w:rsid w:val="00232F79"/>
    <w:rsid w:val="00233274"/>
    <w:rsid w:val="00233591"/>
    <w:rsid w:val="00235CC1"/>
    <w:rsid w:val="00235F2B"/>
    <w:rsid w:val="0024022D"/>
    <w:rsid w:val="002443B9"/>
    <w:rsid w:val="00245A8B"/>
    <w:rsid w:val="002519F8"/>
    <w:rsid w:val="00252DC2"/>
    <w:rsid w:val="0025436B"/>
    <w:rsid w:val="00255E90"/>
    <w:rsid w:val="00256506"/>
    <w:rsid w:val="00257A53"/>
    <w:rsid w:val="0026057A"/>
    <w:rsid w:val="0026066F"/>
    <w:rsid w:val="002633D3"/>
    <w:rsid w:val="00264193"/>
    <w:rsid w:val="00267564"/>
    <w:rsid w:val="00270C79"/>
    <w:rsid w:val="002711DB"/>
    <w:rsid w:val="00271E9A"/>
    <w:rsid w:val="00275861"/>
    <w:rsid w:val="002773B8"/>
    <w:rsid w:val="0028045A"/>
    <w:rsid w:val="002808B6"/>
    <w:rsid w:val="002809FE"/>
    <w:rsid w:val="00281E2D"/>
    <w:rsid w:val="00282EA0"/>
    <w:rsid w:val="0028331E"/>
    <w:rsid w:val="0028343B"/>
    <w:rsid w:val="002835FB"/>
    <w:rsid w:val="00287720"/>
    <w:rsid w:val="002878C2"/>
    <w:rsid w:val="0029105C"/>
    <w:rsid w:val="00291D3B"/>
    <w:rsid w:val="00292A6C"/>
    <w:rsid w:val="002936DF"/>
    <w:rsid w:val="00294A4A"/>
    <w:rsid w:val="0029518C"/>
    <w:rsid w:val="00295D46"/>
    <w:rsid w:val="00296F74"/>
    <w:rsid w:val="002A03C3"/>
    <w:rsid w:val="002A046B"/>
    <w:rsid w:val="002A10EE"/>
    <w:rsid w:val="002A23A7"/>
    <w:rsid w:val="002A2DDB"/>
    <w:rsid w:val="002A45F2"/>
    <w:rsid w:val="002A5D34"/>
    <w:rsid w:val="002A7728"/>
    <w:rsid w:val="002B128E"/>
    <w:rsid w:val="002B29A1"/>
    <w:rsid w:val="002B33DA"/>
    <w:rsid w:val="002B4271"/>
    <w:rsid w:val="002B5C42"/>
    <w:rsid w:val="002B634B"/>
    <w:rsid w:val="002B7D70"/>
    <w:rsid w:val="002C214F"/>
    <w:rsid w:val="002C63D3"/>
    <w:rsid w:val="002C6658"/>
    <w:rsid w:val="002C745C"/>
    <w:rsid w:val="002D0F76"/>
    <w:rsid w:val="002D249C"/>
    <w:rsid w:val="002D3F76"/>
    <w:rsid w:val="002D6303"/>
    <w:rsid w:val="002E30A2"/>
    <w:rsid w:val="002E3C1C"/>
    <w:rsid w:val="002E4242"/>
    <w:rsid w:val="002E4AB1"/>
    <w:rsid w:val="002E6D15"/>
    <w:rsid w:val="002F1569"/>
    <w:rsid w:val="002F234C"/>
    <w:rsid w:val="002F5ABD"/>
    <w:rsid w:val="0030028D"/>
    <w:rsid w:val="00300A6C"/>
    <w:rsid w:val="003014A7"/>
    <w:rsid w:val="003021AD"/>
    <w:rsid w:val="00304632"/>
    <w:rsid w:val="0030522C"/>
    <w:rsid w:val="00305987"/>
    <w:rsid w:val="003061B3"/>
    <w:rsid w:val="003066F9"/>
    <w:rsid w:val="00307793"/>
    <w:rsid w:val="00311227"/>
    <w:rsid w:val="00314841"/>
    <w:rsid w:val="00314861"/>
    <w:rsid w:val="003157F6"/>
    <w:rsid w:val="00317D4C"/>
    <w:rsid w:val="003200A8"/>
    <w:rsid w:val="00321097"/>
    <w:rsid w:val="00323BE4"/>
    <w:rsid w:val="00330630"/>
    <w:rsid w:val="00330731"/>
    <w:rsid w:val="00333470"/>
    <w:rsid w:val="003334D8"/>
    <w:rsid w:val="00334178"/>
    <w:rsid w:val="00334B4D"/>
    <w:rsid w:val="003357C0"/>
    <w:rsid w:val="00335A91"/>
    <w:rsid w:val="00336892"/>
    <w:rsid w:val="003409C7"/>
    <w:rsid w:val="00341A7D"/>
    <w:rsid w:val="00342094"/>
    <w:rsid w:val="00342495"/>
    <w:rsid w:val="003434C0"/>
    <w:rsid w:val="00344151"/>
    <w:rsid w:val="00350D8A"/>
    <w:rsid w:val="00353140"/>
    <w:rsid w:val="003549E9"/>
    <w:rsid w:val="003558D4"/>
    <w:rsid w:val="00355D60"/>
    <w:rsid w:val="00356AEE"/>
    <w:rsid w:val="00356B0D"/>
    <w:rsid w:val="00365153"/>
    <w:rsid w:val="003653B7"/>
    <w:rsid w:val="00366145"/>
    <w:rsid w:val="00370A02"/>
    <w:rsid w:val="00372F88"/>
    <w:rsid w:val="003737D6"/>
    <w:rsid w:val="003747D7"/>
    <w:rsid w:val="00377445"/>
    <w:rsid w:val="0038001B"/>
    <w:rsid w:val="003814E8"/>
    <w:rsid w:val="003838E5"/>
    <w:rsid w:val="00383AF2"/>
    <w:rsid w:val="00384D45"/>
    <w:rsid w:val="00390D87"/>
    <w:rsid w:val="0039127F"/>
    <w:rsid w:val="00392518"/>
    <w:rsid w:val="0039309B"/>
    <w:rsid w:val="003950A4"/>
    <w:rsid w:val="00397725"/>
    <w:rsid w:val="00397B2D"/>
    <w:rsid w:val="003A5A5D"/>
    <w:rsid w:val="003A7D66"/>
    <w:rsid w:val="003B0494"/>
    <w:rsid w:val="003B0A78"/>
    <w:rsid w:val="003B30DD"/>
    <w:rsid w:val="003B3FC6"/>
    <w:rsid w:val="003C020D"/>
    <w:rsid w:val="003C157E"/>
    <w:rsid w:val="003C2A37"/>
    <w:rsid w:val="003C2C9E"/>
    <w:rsid w:val="003C3082"/>
    <w:rsid w:val="003C64E5"/>
    <w:rsid w:val="003C6C8E"/>
    <w:rsid w:val="003C6F94"/>
    <w:rsid w:val="003C705A"/>
    <w:rsid w:val="003D0798"/>
    <w:rsid w:val="003D3D20"/>
    <w:rsid w:val="003D42D5"/>
    <w:rsid w:val="003D4ED3"/>
    <w:rsid w:val="003D5239"/>
    <w:rsid w:val="003D535E"/>
    <w:rsid w:val="003D597B"/>
    <w:rsid w:val="003D5E01"/>
    <w:rsid w:val="003D7686"/>
    <w:rsid w:val="003D7D95"/>
    <w:rsid w:val="003E39D3"/>
    <w:rsid w:val="003E5958"/>
    <w:rsid w:val="003F132B"/>
    <w:rsid w:val="003F21E9"/>
    <w:rsid w:val="003F3997"/>
    <w:rsid w:val="003F4343"/>
    <w:rsid w:val="003F4402"/>
    <w:rsid w:val="003F4C80"/>
    <w:rsid w:val="003F5981"/>
    <w:rsid w:val="003F650D"/>
    <w:rsid w:val="00401068"/>
    <w:rsid w:val="00403591"/>
    <w:rsid w:val="00404BAC"/>
    <w:rsid w:val="0041003A"/>
    <w:rsid w:val="004133C8"/>
    <w:rsid w:val="00413B2C"/>
    <w:rsid w:val="004210B4"/>
    <w:rsid w:val="0042225F"/>
    <w:rsid w:val="0042457C"/>
    <w:rsid w:val="00424BC9"/>
    <w:rsid w:val="00425DF2"/>
    <w:rsid w:val="004262A3"/>
    <w:rsid w:val="00426C7A"/>
    <w:rsid w:val="00426D73"/>
    <w:rsid w:val="00427DD3"/>
    <w:rsid w:val="00430BFE"/>
    <w:rsid w:val="00430CC4"/>
    <w:rsid w:val="00431662"/>
    <w:rsid w:val="00431710"/>
    <w:rsid w:val="00432CB0"/>
    <w:rsid w:val="00434672"/>
    <w:rsid w:val="00440020"/>
    <w:rsid w:val="004418A5"/>
    <w:rsid w:val="00441D70"/>
    <w:rsid w:val="00442E4E"/>
    <w:rsid w:val="0044650D"/>
    <w:rsid w:val="00450C25"/>
    <w:rsid w:val="00450D5F"/>
    <w:rsid w:val="00451AE6"/>
    <w:rsid w:val="0045311A"/>
    <w:rsid w:val="0045519F"/>
    <w:rsid w:val="00456073"/>
    <w:rsid w:val="00457873"/>
    <w:rsid w:val="00461F11"/>
    <w:rsid w:val="0046206D"/>
    <w:rsid w:val="0046251A"/>
    <w:rsid w:val="00462ADF"/>
    <w:rsid w:val="004637AC"/>
    <w:rsid w:val="0046562C"/>
    <w:rsid w:val="00465899"/>
    <w:rsid w:val="004660DE"/>
    <w:rsid w:val="00467A35"/>
    <w:rsid w:val="00471574"/>
    <w:rsid w:val="00471AA5"/>
    <w:rsid w:val="00472FA8"/>
    <w:rsid w:val="004731D1"/>
    <w:rsid w:val="004769F7"/>
    <w:rsid w:val="00476C95"/>
    <w:rsid w:val="00481BD0"/>
    <w:rsid w:val="00482299"/>
    <w:rsid w:val="00483298"/>
    <w:rsid w:val="00483C30"/>
    <w:rsid w:val="0048509F"/>
    <w:rsid w:val="004856B7"/>
    <w:rsid w:val="00486188"/>
    <w:rsid w:val="00486897"/>
    <w:rsid w:val="00490FA6"/>
    <w:rsid w:val="00491342"/>
    <w:rsid w:val="00492B95"/>
    <w:rsid w:val="00495EEE"/>
    <w:rsid w:val="004A1EC0"/>
    <w:rsid w:val="004A31B9"/>
    <w:rsid w:val="004A63D7"/>
    <w:rsid w:val="004A6598"/>
    <w:rsid w:val="004B04F1"/>
    <w:rsid w:val="004B1E4E"/>
    <w:rsid w:val="004B3136"/>
    <w:rsid w:val="004B4030"/>
    <w:rsid w:val="004B4411"/>
    <w:rsid w:val="004C2573"/>
    <w:rsid w:val="004C2D58"/>
    <w:rsid w:val="004C3F31"/>
    <w:rsid w:val="004C4877"/>
    <w:rsid w:val="004C4C96"/>
    <w:rsid w:val="004C5274"/>
    <w:rsid w:val="004C557E"/>
    <w:rsid w:val="004C59DE"/>
    <w:rsid w:val="004C7DAF"/>
    <w:rsid w:val="004D01BB"/>
    <w:rsid w:val="004D03BD"/>
    <w:rsid w:val="004D0B5F"/>
    <w:rsid w:val="004D2243"/>
    <w:rsid w:val="004D3FCD"/>
    <w:rsid w:val="004E0863"/>
    <w:rsid w:val="004E08C7"/>
    <w:rsid w:val="004E1F30"/>
    <w:rsid w:val="004E26C9"/>
    <w:rsid w:val="004E4255"/>
    <w:rsid w:val="004E4A7E"/>
    <w:rsid w:val="004E4C6D"/>
    <w:rsid w:val="004E6B6C"/>
    <w:rsid w:val="004F073F"/>
    <w:rsid w:val="004F0E22"/>
    <w:rsid w:val="004F1414"/>
    <w:rsid w:val="004F33C6"/>
    <w:rsid w:val="004F5FEE"/>
    <w:rsid w:val="004F7615"/>
    <w:rsid w:val="00502955"/>
    <w:rsid w:val="00503EE5"/>
    <w:rsid w:val="00504018"/>
    <w:rsid w:val="005040F5"/>
    <w:rsid w:val="00505862"/>
    <w:rsid w:val="00505895"/>
    <w:rsid w:val="005062B4"/>
    <w:rsid w:val="00506C70"/>
    <w:rsid w:val="00506F49"/>
    <w:rsid w:val="005104EF"/>
    <w:rsid w:val="005110EE"/>
    <w:rsid w:val="005114D5"/>
    <w:rsid w:val="00512817"/>
    <w:rsid w:val="00514180"/>
    <w:rsid w:val="0051482B"/>
    <w:rsid w:val="00514E24"/>
    <w:rsid w:val="005167EA"/>
    <w:rsid w:val="005172DD"/>
    <w:rsid w:val="00525609"/>
    <w:rsid w:val="00526573"/>
    <w:rsid w:val="005340F9"/>
    <w:rsid w:val="005349A8"/>
    <w:rsid w:val="005351D5"/>
    <w:rsid w:val="0053763F"/>
    <w:rsid w:val="00540AE2"/>
    <w:rsid w:val="005426D4"/>
    <w:rsid w:val="00547A20"/>
    <w:rsid w:val="005502FB"/>
    <w:rsid w:val="00550E12"/>
    <w:rsid w:val="005515C4"/>
    <w:rsid w:val="005521BB"/>
    <w:rsid w:val="00554934"/>
    <w:rsid w:val="00554DA1"/>
    <w:rsid w:val="0055592A"/>
    <w:rsid w:val="00555E80"/>
    <w:rsid w:val="00557D80"/>
    <w:rsid w:val="00560587"/>
    <w:rsid w:val="00560BF2"/>
    <w:rsid w:val="00560F21"/>
    <w:rsid w:val="00561029"/>
    <w:rsid w:val="005627F3"/>
    <w:rsid w:val="005629DF"/>
    <w:rsid w:val="005635A6"/>
    <w:rsid w:val="00564279"/>
    <w:rsid w:val="00564777"/>
    <w:rsid w:val="00564E3C"/>
    <w:rsid w:val="0056711C"/>
    <w:rsid w:val="00567DE9"/>
    <w:rsid w:val="0057040E"/>
    <w:rsid w:val="00571D34"/>
    <w:rsid w:val="00572BA9"/>
    <w:rsid w:val="00573E1E"/>
    <w:rsid w:val="00573E70"/>
    <w:rsid w:val="00575809"/>
    <w:rsid w:val="005828AC"/>
    <w:rsid w:val="00585CEC"/>
    <w:rsid w:val="00586207"/>
    <w:rsid w:val="005866A0"/>
    <w:rsid w:val="00586CA6"/>
    <w:rsid w:val="00590963"/>
    <w:rsid w:val="00590D75"/>
    <w:rsid w:val="005921C0"/>
    <w:rsid w:val="00593F8E"/>
    <w:rsid w:val="00594B95"/>
    <w:rsid w:val="00596B62"/>
    <w:rsid w:val="005A110C"/>
    <w:rsid w:val="005A365B"/>
    <w:rsid w:val="005A4AB4"/>
    <w:rsid w:val="005A55AA"/>
    <w:rsid w:val="005A648F"/>
    <w:rsid w:val="005B0632"/>
    <w:rsid w:val="005B2ACF"/>
    <w:rsid w:val="005B2C1C"/>
    <w:rsid w:val="005B3BF5"/>
    <w:rsid w:val="005B3E53"/>
    <w:rsid w:val="005B6184"/>
    <w:rsid w:val="005B6836"/>
    <w:rsid w:val="005B6A75"/>
    <w:rsid w:val="005B77E1"/>
    <w:rsid w:val="005C170B"/>
    <w:rsid w:val="005C466E"/>
    <w:rsid w:val="005C5689"/>
    <w:rsid w:val="005C7363"/>
    <w:rsid w:val="005C7A51"/>
    <w:rsid w:val="005D03E4"/>
    <w:rsid w:val="005D1892"/>
    <w:rsid w:val="005D4099"/>
    <w:rsid w:val="005D6E73"/>
    <w:rsid w:val="005E39AA"/>
    <w:rsid w:val="005E5209"/>
    <w:rsid w:val="005E685D"/>
    <w:rsid w:val="005E73B0"/>
    <w:rsid w:val="005F10E8"/>
    <w:rsid w:val="005F22FE"/>
    <w:rsid w:val="005F23FB"/>
    <w:rsid w:val="005F4AFC"/>
    <w:rsid w:val="005F5561"/>
    <w:rsid w:val="005F5687"/>
    <w:rsid w:val="00600135"/>
    <w:rsid w:val="006006F2"/>
    <w:rsid w:val="00602A11"/>
    <w:rsid w:val="00602DA5"/>
    <w:rsid w:val="00605B34"/>
    <w:rsid w:val="00606767"/>
    <w:rsid w:val="00606971"/>
    <w:rsid w:val="00606B34"/>
    <w:rsid w:val="006112CE"/>
    <w:rsid w:val="00612299"/>
    <w:rsid w:val="00614D48"/>
    <w:rsid w:val="00614FC9"/>
    <w:rsid w:val="006154CC"/>
    <w:rsid w:val="00615D75"/>
    <w:rsid w:val="00620165"/>
    <w:rsid w:val="00620E34"/>
    <w:rsid w:val="00620EEA"/>
    <w:rsid w:val="00623B77"/>
    <w:rsid w:val="006246C5"/>
    <w:rsid w:val="00624D4F"/>
    <w:rsid w:val="0063159B"/>
    <w:rsid w:val="00631A4A"/>
    <w:rsid w:val="0063223E"/>
    <w:rsid w:val="00632D46"/>
    <w:rsid w:val="00634091"/>
    <w:rsid w:val="00636961"/>
    <w:rsid w:val="00637195"/>
    <w:rsid w:val="00637D9D"/>
    <w:rsid w:val="00640D90"/>
    <w:rsid w:val="006423C7"/>
    <w:rsid w:val="00642E1C"/>
    <w:rsid w:val="00643EEA"/>
    <w:rsid w:val="006468C7"/>
    <w:rsid w:val="006508BC"/>
    <w:rsid w:val="00652087"/>
    <w:rsid w:val="006526CC"/>
    <w:rsid w:val="00652CDF"/>
    <w:rsid w:val="00653412"/>
    <w:rsid w:val="006534A8"/>
    <w:rsid w:val="00656DC0"/>
    <w:rsid w:val="00660073"/>
    <w:rsid w:val="00665C97"/>
    <w:rsid w:val="0067121F"/>
    <w:rsid w:val="00672800"/>
    <w:rsid w:val="00672D59"/>
    <w:rsid w:val="0068022B"/>
    <w:rsid w:val="0068092E"/>
    <w:rsid w:val="00681142"/>
    <w:rsid w:val="0068229B"/>
    <w:rsid w:val="00682343"/>
    <w:rsid w:val="00682D2C"/>
    <w:rsid w:val="006832A8"/>
    <w:rsid w:val="00683322"/>
    <w:rsid w:val="00683B70"/>
    <w:rsid w:val="00684DB7"/>
    <w:rsid w:val="00692E31"/>
    <w:rsid w:val="0069489C"/>
    <w:rsid w:val="00696123"/>
    <w:rsid w:val="00696540"/>
    <w:rsid w:val="006A01EF"/>
    <w:rsid w:val="006A1870"/>
    <w:rsid w:val="006A1FE0"/>
    <w:rsid w:val="006A5706"/>
    <w:rsid w:val="006B1227"/>
    <w:rsid w:val="006B1A62"/>
    <w:rsid w:val="006B453C"/>
    <w:rsid w:val="006B4D86"/>
    <w:rsid w:val="006B6520"/>
    <w:rsid w:val="006B7CCD"/>
    <w:rsid w:val="006C04F0"/>
    <w:rsid w:val="006C1F04"/>
    <w:rsid w:val="006C231A"/>
    <w:rsid w:val="006C2462"/>
    <w:rsid w:val="006C3E47"/>
    <w:rsid w:val="006C4011"/>
    <w:rsid w:val="006C421D"/>
    <w:rsid w:val="006C67BD"/>
    <w:rsid w:val="006C784D"/>
    <w:rsid w:val="006C7EEC"/>
    <w:rsid w:val="006D01F2"/>
    <w:rsid w:val="006D146C"/>
    <w:rsid w:val="006D1CD9"/>
    <w:rsid w:val="006D32A0"/>
    <w:rsid w:val="006E1903"/>
    <w:rsid w:val="006E49AF"/>
    <w:rsid w:val="006E5DC5"/>
    <w:rsid w:val="006E7857"/>
    <w:rsid w:val="006F0942"/>
    <w:rsid w:val="006F186F"/>
    <w:rsid w:val="006F249E"/>
    <w:rsid w:val="006F2B21"/>
    <w:rsid w:val="006F3645"/>
    <w:rsid w:val="006F466C"/>
    <w:rsid w:val="006F4E46"/>
    <w:rsid w:val="006F5ACC"/>
    <w:rsid w:val="006F5BE8"/>
    <w:rsid w:val="0070364F"/>
    <w:rsid w:val="0070617F"/>
    <w:rsid w:val="007068F8"/>
    <w:rsid w:val="007072FF"/>
    <w:rsid w:val="00710178"/>
    <w:rsid w:val="00716285"/>
    <w:rsid w:val="0071750A"/>
    <w:rsid w:val="0071786F"/>
    <w:rsid w:val="0072026D"/>
    <w:rsid w:val="007215FB"/>
    <w:rsid w:val="00726A02"/>
    <w:rsid w:val="00732E89"/>
    <w:rsid w:val="0073577B"/>
    <w:rsid w:val="00741317"/>
    <w:rsid w:val="00741A05"/>
    <w:rsid w:val="007426C3"/>
    <w:rsid w:val="0074512E"/>
    <w:rsid w:val="00745C25"/>
    <w:rsid w:val="00745E63"/>
    <w:rsid w:val="00746F82"/>
    <w:rsid w:val="0075418D"/>
    <w:rsid w:val="00754986"/>
    <w:rsid w:val="007555B4"/>
    <w:rsid w:val="00756E2B"/>
    <w:rsid w:val="00764CF7"/>
    <w:rsid w:val="00765CA9"/>
    <w:rsid w:val="00766963"/>
    <w:rsid w:val="00767E69"/>
    <w:rsid w:val="00771A66"/>
    <w:rsid w:val="00771CB0"/>
    <w:rsid w:val="00774798"/>
    <w:rsid w:val="00776F9A"/>
    <w:rsid w:val="00780AAD"/>
    <w:rsid w:val="00780E43"/>
    <w:rsid w:val="007837B6"/>
    <w:rsid w:val="00784321"/>
    <w:rsid w:val="007905D4"/>
    <w:rsid w:val="007912B5"/>
    <w:rsid w:val="007919C8"/>
    <w:rsid w:val="007925C2"/>
    <w:rsid w:val="00792968"/>
    <w:rsid w:val="00795758"/>
    <w:rsid w:val="00795C9E"/>
    <w:rsid w:val="00797FA6"/>
    <w:rsid w:val="007A0471"/>
    <w:rsid w:val="007A0498"/>
    <w:rsid w:val="007A1553"/>
    <w:rsid w:val="007A1B06"/>
    <w:rsid w:val="007A1B8E"/>
    <w:rsid w:val="007A2219"/>
    <w:rsid w:val="007A2EAE"/>
    <w:rsid w:val="007A319C"/>
    <w:rsid w:val="007A4283"/>
    <w:rsid w:val="007A4742"/>
    <w:rsid w:val="007B0FB8"/>
    <w:rsid w:val="007B281D"/>
    <w:rsid w:val="007B3113"/>
    <w:rsid w:val="007B35C3"/>
    <w:rsid w:val="007B4431"/>
    <w:rsid w:val="007B4955"/>
    <w:rsid w:val="007B4F38"/>
    <w:rsid w:val="007C5CB3"/>
    <w:rsid w:val="007D08C6"/>
    <w:rsid w:val="007D10C9"/>
    <w:rsid w:val="007D2F14"/>
    <w:rsid w:val="007D3EB3"/>
    <w:rsid w:val="007D4D55"/>
    <w:rsid w:val="007E03D0"/>
    <w:rsid w:val="007E0A28"/>
    <w:rsid w:val="007E233A"/>
    <w:rsid w:val="007E476B"/>
    <w:rsid w:val="007E48D3"/>
    <w:rsid w:val="007E566E"/>
    <w:rsid w:val="007E77D1"/>
    <w:rsid w:val="007E77F9"/>
    <w:rsid w:val="007F0D73"/>
    <w:rsid w:val="007F20FA"/>
    <w:rsid w:val="007F28A6"/>
    <w:rsid w:val="007F5148"/>
    <w:rsid w:val="007F76BF"/>
    <w:rsid w:val="008017AF"/>
    <w:rsid w:val="00801ADE"/>
    <w:rsid w:val="00803290"/>
    <w:rsid w:val="00804358"/>
    <w:rsid w:val="00804D0A"/>
    <w:rsid w:val="00804D43"/>
    <w:rsid w:val="00805678"/>
    <w:rsid w:val="00810C48"/>
    <w:rsid w:val="00812A44"/>
    <w:rsid w:val="008145AA"/>
    <w:rsid w:val="00814CBC"/>
    <w:rsid w:val="00816EAE"/>
    <w:rsid w:val="008211CC"/>
    <w:rsid w:val="008222A8"/>
    <w:rsid w:val="008227C6"/>
    <w:rsid w:val="00822AC9"/>
    <w:rsid w:val="0082334C"/>
    <w:rsid w:val="00823A94"/>
    <w:rsid w:val="00823B99"/>
    <w:rsid w:val="00823EFB"/>
    <w:rsid w:val="00826A25"/>
    <w:rsid w:val="00827ED6"/>
    <w:rsid w:val="008303E7"/>
    <w:rsid w:val="00830F0E"/>
    <w:rsid w:val="00831AE2"/>
    <w:rsid w:val="008327DB"/>
    <w:rsid w:val="00834360"/>
    <w:rsid w:val="008345BE"/>
    <w:rsid w:val="00836AE8"/>
    <w:rsid w:val="00837870"/>
    <w:rsid w:val="00837C45"/>
    <w:rsid w:val="00837EB8"/>
    <w:rsid w:val="00844176"/>
    <w:rsid w:val="0084501C"/>
    <w:rsid w:val="008450AF"/>
    <w:rsid w:val="0085162E"/>
    <w:rsid w:val="00852E94"/>
    <w:rsid w:val="00853C66"/>
    <w:rsid w:val="008569E8"/>
    <w:rsid w:val="00857A58"/>
    <w:rsid w:val="008600AC"/>
    <w:rsid w:val="008613DC"/>
    <w:rsid w:val="0086392A"/>
    <w:rsid w:val="00864236"/>
    <w:rsid w:val="00864789"/>
    <w:rsid w:val="00866EDF"/>
    <w:rsid w:val="008673B0"/>
    <w:rsid w:val="00867708"/>
    <w:rsid w:val="00867EB5"/>
    <w:rsid w:val="00871C8E"/>
    <w:rsid w:val="00873613"/>
    <w:rsid w:val="008742C7"/>
    <w:rsid w:val="008766E4"/>
    <w:rsid w:val="008769C6"/>
    <w:rsid w:val="00877EA7"/>
    <w:rsid w:val="00881477"/>
    <w:rsid w:val="00881602"/>
    <w:rsid w:val="00883741"/>
    <w:rsid w:val="008853CC"/>
    <w:rsid w:val="00885419"/>
    <w:rsid w:val="00885696"/>
    <w:rsid w:val="00885E4B"/>
    <w:rsid w:val="00885FA2"/>
    <w:rsid w:val="00890065"/>
    <w:rsid w:val="00890923"/>
    <w:rsid w:val="00891B6C"/>
    <w:rsid w:val="00891D15"/>
    <w:rsid w:val="008922FD"/>
    <w:rsid w:val="00893092"/>
    <w:rsid w:val="00893E45"/>
    <w:rsid w:val="008942B3"/>
    <w:rsid w:val="00894B22"/>
    <w:rsid w:val="008A0B3C"/>
    <w:rsid w:val="008A256D"/>
    <w:rsid w:val="008A25DA"/>
    <w:rsid w:val="008A29BE"/>
    <w:rsid w:val="008A3350"/>
    <w:rsid w:val="008A3750"/>
    <w:rsid w:val="008A7014"/>
    <w:rsid w:val="008B499F"/>
    <w:rsid w:val="008B49F9"/>
    <w:rsid w:val="008B5066"/>
    <w:rsid w:val="008B6AFD"/>
    <w:rsid w:val="008C0A61"/>
    <w:rsid w:val="008C4A89"/>
    <w:rsid w:val="008D0B62"/>
    <w:rsid w:val="008D30F7"/>
    <w:rsid w:val="008D3416"/>
    <w:rsid w:val="008D3486"/>
    <w:rsid w:val="008D55EA"/>
    <w:rsid w:val="008D58D0"/>
    <w:rsid w:val="008D5A7B"/>
    <w:rsid w:val="008D5F55"/>
    <w:rsid w:val="008D75C7"/>
    <w:rsid w:val="008D794F"/>
    <w:rsid w:val="008E0CFB"/>
    <w:rsid w:val="008E369F"/>
    <w:rsid w:val="008E4B05"/>
    <w:rsid w:val="008E4F9C"/>
    <w:rsid w:val="008E6387"/>
    <w:rsid w:val="008E6F0D"/>
    <w:rsid w:val="008F62A0"/>
    <w:rsid w:val="008F70EF"/>
    <w:rsid w:val="008F74BD"/>
    <w:rsid w:val="00900572"/>
    <w:rsid w:val="0090090B"/>
    <w:rsid w:val="00900B8D"/>
    <w:rsid w:val="00902205"/>
    <w:rsid w:val="0090259C"/>
    <w:rsid w:val="00902D37"/>
    <w:rsid w:val="00904576"/>
    <w:rsid w:val="00905193"/>
    <w:rsid w:val="00906C44"/>
    <w:rsid w:val="0091087A"/>
    <w:rsid w:val="00910AB9"/>
    <w:rsid w:val="009204E2"/>
    <w:rsid w:val="009208B9"/>
    <w:rsid w:val="009238F0"/>
    <w:rsid w:val="00930321"/>
    <w:rsid w:val="009330AF"/>
    <w:rsid w:val="009334C2"/>
    <w:rsid w:val="0094197F"/>
    <w:rsid w:val="00941A5A"/>
    <w:rsid w:val="00944589"/>
    <w:rsid w:val="00944A54"/>
    <w:rsid w:val="00950576"/>
    <w:rsid w:val="0095177C"/>
    <w:rsid w:val="00951CBD"/>
    <w:rsid w:val="00951EA9"/>
    <w:rsid w:val="00952462"/>
    <w:rsid w:val="00953CB2"/>
    <w:rsid w:val="00954C1E"/>
    <w:rsid w:val="00954C2C"/>
    <w:rsid w:val="0095584D"/>
    <w:rsid w:val="0095602A"/>
    <w:rsid w:val="009562AF"/>
    <w:rsid w:val="00956585"/>
    <w:rsid w:val="00956F89"/>
    <w:rsid w:val="009603F1"/>
    <w:rsid w:val="00960877"/>
    <w:rsid w:val="0096197E"/>
    <w:rsid w:val="00961BB7"/>
    <w:rsid w:val="00963293"/>
    <w:rsid w:val="00964532"/>
    <w:rsid w:val="00971237"/>
    <w:rsid w:val="00974CAB"/>
    <w:rsid w:val="00975751"/>
    <w:rsid w:val="00975AF2"/>
    <w:rsid w:val="0097622E"/>
    <w:rsid w:val="00982C5D"/>
    <w:rsid w:val="00984FAD"/>
    <w:rsid w:val="00985C62"/>
    <w:rsid w:val="00985DAA"/>
    <w:rsid w:val="00987B86"/>
    <w:rsid w:val="00990BFB"/>
    <w:rsid w:val="009912A2"/>
    <w:rsid w:val="0099373A"/>
    <w:rsid w:val="00993819"/>
    <w:rsid w:val="00993F21"/>
    <w:rsid w:val="009944E9"/>
    <w:rsid w:val="00997FCF"/>
    <w:rsid w:val="009A2E91"/>
    <w:rsid w:val="009A38ED"/>
    <w:rsid w:val="009A3E94"/>
    <w:rsid w:val="009A3FEF"/>
    <w:rsid w:val="009A6652"/>
    <w:rsid w:val="009B3E35"/>
    <w:rsid w:val="009B540F"/>
    <w:rsid w:val="009B58A2"/>
    <w:rsid w:val="009B5A3D"/>
    <w:rsid w:val="009C259A"/>
    <w:rsid w:val="009C49FB"/>
    <w:rsid w:val="009D0119"/>
    <w:rsid w:val="009D0B1E"/>
    <w:rsid w:val="009D0B8D"/>
    <w:rsid w:val="009D2609"/>
    <w:rsid w:val="009D4BEC"/>
    <w:rsid w:val="009D57E3"/>
    <w:rsid w:val="009D5916"/>
    <w:rsid w:val="009D6147"/>
    <w:rsid w:val="009D6C31"/>
    <w:rsid w:val="009E0C6B"/>
    <w:rsid w:val="009E0E07"/>
    <w:rsid w:val="009E3F92"/>
    <w:rsid w:val="009E5E57"/>
    <w:rsid w:val="00A00CBC"/>
    <w:rsid w:val="00A00EF5"/>
    <w:rsid w:val="00A01F21"/>
    <w:rsid w:val="00A062EE"/>
    <w:rsid w:val="00A06804"/>
    <w:rsid w:val="00A06D1B"/>
    <w:rsid w:val="00A11C9A"/>
    <w:rsid w:val="00A12502"/>
    <w:rsid w:val="00A12D72"/>
    <w:rsid w:val="00A13A52"/>
    <w:rsid w:val="00A14FA1"/>
    <w:rsid w:val="00A153BA"/>
    <w:rsid w:val="00A21E7E"/>
    <w:rsid w:val="00A21EA9"/>
    <w:rsid w:val="00A25556"/>
    <w:rsid w:val="00A267AC"/>
    <w:rsid w:val="00A26963"/>
    <w:rsid w:val="00A30CEC"/>
    <w:rsid w:val="00A322E6"/>
    <w:rsid w:val="00A362B6"/>
    <w:rsid w:val="00A446BB"/>
    <w:rsid w:val="00A46915"/>
    <w:rsid w:val="00A470D3"/>
    <w:rsid w:val="00A5071F"/>
    <w:rsid w:val="00A530CB"/>
    <w:rsid w:val="00A56A56"/>
    <w:rsid w:val="00A577A4"/>
    <w:rsid w:val="00A60880"/>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3E2D"/>
    <w:rsid w:val="00AA406E"/>
    <w:rsid w:val="00AA4ECB"/>
    <w:rsid w:val="00AA4FF9"/>
    <w:rsid w:val="00AA5FEF"/>
    <w:rsid w:val="00AB1008"/>
    <w:rsid w:val="00AB19F0"/>
    <w:rsid w:val="00AB1D2D"/>
    <w:rsid w:val="00AB3D7E"/>
    <w:rsid w:val="00AB43B7"/>
    <w:rsid w:val="00AB6261"/>
    <w:rsid w:val="00AB730D"/>
    <w:rsid w:val="00AB7616"/>
    <w:rsid w:val="00AC056F"/>
    <w:rsid w:val="00AC3716"/>
    <w:rsid w:val="00AC3EDA"/>
    <w:rsid w:val="00AC4A5D"/>
    <w:rsid w:val="00AC6C19"/>
    <w:rsid w:val="00AD09BD"/>
    <w:rsid w:val="00AD1801"/>
    <w:rsid w:val="00AD1BC4"/>
    <w:rsid w:val="00AD321D"/>
    <w:rsid w:val="00AD471B"/>
    <w:rsid w:val="00AD510D"/>
    <w:rsid w:val="00AE37C4"/>
    <w:rsid w:val="00AE3BEB"/>
    <w:rsid w:val="00AE4390"/>
    <w:rsid w:val="00AE480E"/>
    <w:rsid w:val="00AE5429"/>
    <w:rsid w:val="00AE5B6F"/>
    <w:rsid w:val="00AE64CA"/>
    <w:rsid w:val="00AE6CA1"/>
    <w:rsid w:val="00AE6E7C"/>
    <w:rsid w:val="00AE77CF"/>
    <w:rsid w:val="00AE7F20"/>
    <w:rsid w:val="00AF42A6"/>
    <w:rsid w:val="00AF4A45"/>
    <w:rsid w:val="00AF666A"/>
    <w:rsid w:val="00AF71D4"/>
    <w:rsid w:val="00AF77D3"/>
    <w:rsid w:val="00B001A3"/>
    <w:rsid w:val="00B01026"/>
    <w:rsid w:val="00B02A80"/>
    <w:rsid w:val="00B0357D"/>
    <w:rsid w:val="00B03D48"/>
    <w:rsid w:val="00B04740"/>
    <w:rsid w:val="00B057AC"/>
    <w:rsid w:val="00B0592E"/>
    <w:rsid w:val="00B10219"/>
    <w:rsid w:val="00B11143"/>
    <w:rsid w:val="00B1154D"/>
    <w:rsid w:val="00B1434E"/>
    <w:rsid w:val="00B14F98"/>
    <w:rsid w:val="00B16A4C"/>
    <w:rsid w:val="00B176F7"/>
    <w:rsid w:val="00B17FE8"/>
    <w:rsid w:val="00B22C3E"/>
    <w:rsid w:val="00B23991"/>
    <w:rsid w:val="00B23A8E"/>
    <w:rsid w:val="00B2482E"/>
    <w:rsid w:val="00B35EE0"/>
    <w:rsid w:val="00B36A14"/>
    <w:rsid w:val="00B3721C"/>
    <w:rsid w:val="00B41039"/>
    <w:rsid w:val="00B433B6"/>
    <w:rsid w:val="00B449A1"/>
    <w:rsid w:val="00B45616"/>
    <w:rsid w:val="00B46388"/>
    <w:rsid w:val="00B5349E"/>
    <w:rsid w:val="00B5506A"/>
    <w:rsid w:val="00B55EA0"/>
    <w:rsid w:val="00B61329"/>
    <w:rsid w:val="00B61CA6"/>
    <w:rsid w:val="00B61D8B"/>
    <w:rsid w:val="00B61E4D"/>
    <w:rsid w:val="00B64189"/>
    <w:rsid w:val="00B65144"/>
    <w:rsid w:val="00B65842"/>
    <w:rsid w:val="00B65BBA"/>
    <w:rsid w:val="00B661B9"/>
    <w:rsid w:val="00B71AA2"/>
    <w:rsid w:val="00B71F2D"/>
    <w:rsid w:val="00B720BC"/>
    <w:rsid w:val="00B72BAB"/>
    <w:rsid w:val="00B734E1"/>
    <w:rsid w:val="00B74B9E"/>
    <w:rsid w:val="00B7759A"/>
    <w:rsid w:val="00B7793D"/>
    <w:rsid w:val="00B77A36"/>
    <w:rsid w:val="00B77AC6"/>
    <w:rsid w:val="00B77DA6"/>
    <w:rsid w:val="00B80991"/>
    <w:rsid w:val="00B8109F"/>
    <w:rsid w:val="00B8433D"/>
    <w:rsid w:val="00B912FA"/>
    <w:rsid w:val="00B914C5"/>
    <w:rsid w:val="00B93590"/>
    <w:rsid w:val="00B935C5"/>
    <w:rsid w:val="00B937D9"/>
    <w:rsid w:val="00B93ED0"/>
    <w:rsid w:val="00B940FF"/>
    <w:rsid w:val="00B94B4C"/>
    <w:rsid w:val="00BA1553"/>
    <w:rsid w:val="00BA286E"/>
    <w:rsid w:val="00BA4AD8"/>
    <w:rsid w:val="00BA5E7C"/>
    <w:rsid w:val="00BA6596"/>
    <w:rsid w:val="00BA6880"/>
    <w:rsid w:val="00BB0E51"/>
    <w:rsid w:val="00BB1C8F"/>
    <w:rsid w:val="00BB368C"/>
    <w:rsid w:val="00BB3F09"/>
    <w:rsid w:val="00BB417D"/>
    <w:rsid w:val="00BB5CC9"/>
    <w:rsid w:val="00BB6B53"/>
    <w:rsid w:val="00BB735A"/>
    <w:rsid w:val="00BC00CA"/>
    <w:rsid w:val="00BC1860"/>
    <w:rsid w:val="00BC1989"/>
    <w:rsid w:val="00BC21C6"/>
    <w:rsid w:val="00BC4B1E"/>
    <w:rsid w:val="00BC4BD7"/>
    <w:rsid w:val="00BC6697"/>
    <w:rsid w:val="00BC73DC"/>
    <w:rsid w:val="00BC74C5"/>
    <w:rsid w:val="00BD0D0A"/>
    <w:rsid w:val="00BD1993"/>
    <w:rsid w:val="00BD1FAF"/>
    <w:rsid w:val="00BD24BE"/>
    <w:rsid w:val="00BD2505"/>
    <w:rsid w:val="00BD38F9"/>
    <w:rsid w:val="00BD4914"/>
    <w:rsid w:val="00BD501F"/>
    <w:rsid w:val="00BE12A6"/>
    <w:rsid w:val="00BE137A"/>
    <w:rsid w:val="00BE18EC"/>
    <w:rsid w:val="00BE1C9A"/>
    <w:rsid w:val="00BE4532"/>
    <w:rsid w:val="00BE5980"/>
    <w:rsid w:val="00BF07EE"/>
    <w:rsid w:val="00BF2154"/>
    <w:rsid w:val="00BF3895"/>
    <w:rsid w:val="00BF5592"/>
    <w:rsid w:val="00BF55AF"/>
    <w:rsid w:val="00BF7150"/>
    <w:rsid w:val="00C00569"/>
    <w:rsid w:val="00C01132"/>
    <w:rsid w:val="00C027B8"/>
    <w:rsid w:val="00C045E1"/>
    <w:rsid w:val="00C05A01"/>
    <w:rsid w:val="00C074BB"/>
    <w:rsid w:val="00C115EB"/>
    <w:rsid w:val="00C12974"/>
    <w:rsid w:val="00C1450C"/>
    <w:rsid w:val="00C14AEA"/>
    <w:rsid w:val="00C15650"/>
    <w:rsid w:val="00C156E5"/>
    <w:rsid w:val="00C1765F"/>
    <w:rsid w:val="00C2006F"/>
    <w:rsid w:val="00C20D08"/>
    <w:rsid w:val="00C22517"/>
    <w:rsid w:val="00C22D55"/>
    <w:rsid w:val="00C233F4"/>
    <w:rsid w:val="00C23F8F"/>
    <w:rsid w:val="00C240D9"/>
    <w:rsid w:val="00C24294"/>
    <w:rsid w:val="00C253CF"/>
    <w:rsid w:val="00C25986"/>
    <w:rsid w:val="00C269B2"/>
    <w:rsid w:val="00C3076E"/>
    <w:rsid w:val="00C30FE8"/>
    <w:rsid w:val="00C34A95"/>
    <w:rsid w:val="00C40BBC"/>
    <w:rsid w:val="00C410E2"/>
    <w:rsid w:val="00C42E0A"/>
    <w:rsid w:val="00C43A31"/>
    <w:rsid w:val="00C43BFA"/>
    <w:rsid w:val="00C44DC3"/>
    <w:rsid w:val="00C45DC6"/>
    <w:rsid w:val="00C47941"/>
    <w:rsid w:val="00C51D39"/>
    <w:rsid w:val="00C531AB"/>
    <w:rsid w:val="00C535C4"/>
    <w:rsid w:val="00C537C4"/>
    <w:rsid w:val="00C54FC1"/>
    <w:rsid w:val="00C569E3"/>
    <w:rsid w:val="00C61271"/>
    <w:rsid w:val="00C619C7"/>
    <w:rsid w:val="00C621DA"/>
    <w:rsid w:val="00C65C22"/>
    <w:rsid w:val="00C749B0"/>
    <w:rsid w:val="00C75ABB"/>
    <w:rsid w:val="00C76E94"/>
    <w:rsid w:val="00C77303"/>
    <w:rsid w:val="00C80231"/>
    <w:rsid w:val="00C826D2"/>
    <w:rsid w:val="00C8276C"/>
    <w:rsid w:val="00C83353"/>
    <w:rsid w:val="00C84ACB"/>
    <w:rsid w:val="00C84B4F"/>
    <w:rsid w:val="00C910BA"/>
    <w:rsid w:val="00C91803"/>
    <w:rsid w:val="00C9263E"/>
    <w:rsid w:val="00C96505"/>
    <w:rsid w:val="00C969C2"/>
    <w:rsid w:val="00CA0C50"/>
    <w:rsid w:val="00CA25C8"/>
    <w:rsid w:val="00CA3D7C"/>
    <w:rsid w:val="00CA51D3"/>
    <w:rsid w:val="00CA5308"/>
    <w:rsid w:val="00CA676B"/>
    <w:rsid w:val="00CA716F"/>
    <w:rsid w:val="00CA71A7"/>
    <w:rsid w:val="00CB1911"/>
    <w:rsid w:val="00CB331A"/>
    <w:rsid w:val="00CB58D2"/>
    <w:rsid w:val="00CB6240"/>
    <w:rsid w:val="00CB7546"/>
    <w:rsid w:val="00CC11EA"/>
    <w:rsid w:val="00CC14CF"/>
    <w:rsid w:val="00CC16D9"/>
    <w:rsid w:val="00CC2B3F"/>
    <w:rsid w:val="00CC31F8"/>
    <w:rsid w:val="00CC63E6"/>
    <w:rsid w:val="00CC6AD7"/>
    <w:rsid w:val="00CC745F"/>
    <w:rsid w:val="00CD1127"/>
    <w:rsid w:val="00CD165A"/>
    <w:rsid w:val="00CD3CAC"/>
    <w:rsid w:val="00CD4DF6"/>
    <w:rsid w:val="00CD59F3"/>
    <w:rsid w:val="00CD7262"/>
    <w:rsid w:val="00CE29F4"/>
    <w:rsid w:val="00CF3255"/>
    <w:rsid w:val="00CF3C0B"/>
    <w:rsid w:val="00CF4691"/>
    <w:rsid w:val="00CF5191"/>
    <w:rsid w:val="00CF5672"/>
    <w:rsid w:val="00CF6A70"/>
    <w:rsid w:val="00CF7353"/>
    <w:rsid w:val="00D00A14"/>
    <w:rsid w:val="00D01292"/>
    <w:rsid w:val="00D0187A"/>
    <w:rsid w:val="00D01A1B"/>
    <w:rsid w:val="00D02A64"/>
    <w:rsid w:val="00D051FA"/>
    <w:rsid w:val="00D06B62"/>
    <w:rsid w:val="00D12B5E"/>
    <w:rsid w:val="00D131F7"/>
    <w:rsid w:val="00D134CA"/>
    <w:rsid w:val="00D141E2"/>
    <w:rsid w:val="00D20809"/>
    <w:rsid w:val="00D21785"/>
    <w:rsid w:val="00D23A63"/>
    <w:rsid w:val="00D24305"/>
    <w:rsid w:val="00D24D1F"/>
    <w:rsid w:val="00D268AC"/>
    <w:rsid w:val="00D26FF9"/>
    <w:rsid w:val="00D27670"/>
    <w:rsid w:val="00D27958"/>
    <w:rsid w:val="00D30FD4"/>
    <w:rsid w:val="00D320E1"/>
    <w:rsid w:val="00D32D45"/>
    <w:rsid w:val="00D335AA"/>
    <w:rsid w:val="00D341F8"/>
    <w:rsid w:val="00D34D0D"/>
    <w:rsid w:val="00D35706"/>
    <w:rsid w:val="00D3580C"/>
    <w:rsid w:val="00D358DE"/>
    <w:rsid w:val="00D40FAF"/>
    <w:rsid w:val="00D4144B"/>
    <w:rsid w:val="00D44220"/>
    <w:rsid w:val="00D463A2"/>
    <w:rsid w:val="00D47530"/>
    <w:rsid w:val="00D47D59"/>
    <w:rsid w:val="00D50B86"/>
    <w:rsid w:val="00D51567"/>
    <w:rsid w:val="00D52D82"/>
    <w:rsid w:val="00D546BB"/>
    <w:rsid w:val="00D54E31"/>
    <w:rsid w:val="00D555DE"/>
    <w:rsid w:val="00D55702"/>
    <w:rsid w:val="00D570F9"/>
    <w:rsid w:val="00D60489"/>
    <w:rsid w:val="00D609C1"/>
    <w:rsid w:val="00D6259E"/>
    <w:rsid w:val="00D63D13"/>
    <w:rsid w:val="00D65C1A"/>
    <w:rsid w:val="00D66026"/>
    <w:rsid w:val="00D66BB7"/>
    <w:rsid w:val="00D67268"/>
    <w:rsid w:val="00D70695"/>
    <w:rsid w:val="00D73D46"/>
    <w:rsid w:val="00D7440B"/>
    <w:rsid w:val="00D74BED"/>
    <w:rsid w:val="00D74EFD"/>
    <w:rsid w:val="00D779E4"/>
    <w:rsid w:val="00D77BD6"/>
    <w:rsid w:val="00D8021D"/>
    <w:rsid w:val="00D803CF"/>
    <w:rsid w:val="00D80DC2"/>
    <w:rsid w:val="00D81922"/>
    <w:rsid w:val="00D81C9F"/>
    <w:rsid w:val="00D81F28"/>
    <w:rsid w:val="00D821AE"/>
    <w:rsid w:val="00D8525E"/>
    <w:rsid w:val="00D87D8C"/>
    <w:rsid w:val="00D92B1A"/>
    <w:rsid w:val="00D943A0"/>
    <w:rsid w:val="00D9469D"/>
    <w:rsid w:val="00D94A04"/>
    <w:rsid w:val="00D9501D"/>
    <w:rsid w:val="00D95E36"/>
    <w:rsid w:val="00D9794E"/>
    <w:rsid w:val="00D97C09"/>
    <w:rsid w:val="00DA0543"/>
    <w:rsid w:val="00DA41DE"/>
    <w:rsid w:val="00DA54A8"/>
    <w:rsid w:val="00DA5DF6"/>
    <w:rsid w:val="00DA6F23"/>
    <w:rsid w:val="00DB0E31"/>
    <w:rsid w:val="00DB4B35"/>
    <w:rsid w:val="00DB5229"/>
    <w:rsid w:val="00DB5ACB"/>
    <w:rsid w:val="00DB5CC7"/>
    <w:rsid w:val="00DC0FB6"/>
    <w:rsid w:val="00DC50DF"/>
    <w:rsid w:val="00DC67F9"/>
    <w:rsid w:val="00DC7427"/>
    <w:rsid w:val="00DD5539"/>
    <w:rsid w:val="00DD55D1"/>
    <w:rsid w:val="00DD69B7"/>
    <w:rsid w:val="00DE3288"/>
    <w:rsid w:val="00DE434B"/>
    <w:rsid w:val="00DE4A91"/>
    <w:rsid w:val="00DE562A"/>
    <w:rsid w:val="00DE615D"/>
    <w:rsid w:val="00DF112B"/>
    <w:rsid w:val="00DF3ABF"/>
    <w:rsid w:val="00DF424B"/>
    <w:rsid w:val="00DF4B0A"/>
    <w:rsid w:val="00E0330A"/>
    <w:rsid w:val="00E070B5"/>
    <w:rsid w:val="00E07A6C"/>
    <w:rsid w:val="00E07C57"/>
    <w:rsid w:val="00E105B4"/>
    <w:rsid w:val="00E146D1"/>
    <w:rsid w:val="00E15E78"/>
    <w:rsid w:val="00E175C6"/>
    <w:rsid w:val="00E17A0B"/>
    <w:rsid w:val="00E20406"/>
    <w:rsid w:val="00E207A0"/>
    <w:rsid w:val="00E20C7D"/>
    <w:rsid w:val="00E2250A"/>
    <w:rsid w:val="00E24B23"/>
    <w:rsid w:val="00E268B5"/>
    <w:rsid w:val="00E26BA2"/>
    <w:rsid w:val="00E33938"/>
    <w:rsid w:val="00E34BDB"/>
    <w:rsid w:val="00E36DD8"/>
    <w:rsid w:val="00E36F42"/>
    <w:rsid w:val="00E37080"/>
    <w:rsid w:val="00E40792"/>
    <w:rsid w:val="00E40B71"/>
    <w:rsid w:val="00E4358B"/>
    <w:rsid w:val="00E4414C"/>
    <w:rsid w:val="00E44D36"/>
    <w:rsid w:val="00E45E78"/>
    <w:rsid w:val="00E47055"/>
    <w:rsid w:val="00E4718B"/>
    <w:rsid w:val="00E50838"/>
    <w:rsid w:val="00E51B1D"/>
    <w:rsid w:val="00E53772"/>
    <w:rsid w:val="00E61E89"/>
    <w:rsid w:val="00E622ED"/>
    <w:rsid w:val="00E63757"/>
    <w:rsid w:val="00E64AA7"/>
    <w:rsid w:val="00E64FF3"/>
    <w:rsid w:val="00E66940"/>
    <w:rsid w:val="00E66A3C"/>
    <w:rsid w:val="00E67993"/>
    <w:rsid w:val="00E7142E"/>
    <w:rsid w:val="00E71586"/>
    <w:rsid w:val="00E729B7"/>
    <w:rsid w:val="00E7377D"/>
    <w:rsid w:val="00E73B55"/>
    <w:rsid w:val="00E75124"/>
    <w:rsid w:val="00E752AA"/>
    <w:rsid w:val="00E776B7"/>
    <w:rsid w:val="00E80122"/>
    <w:rsid w:val="00E83F80"/>
    <w:rsid w:val="00E8515B"/>
    <w:rsid w:val="00E8589B"/>
    <w:rsid w:val="00E85902"/>
    <w:rsid w:val="00E85910"/>
    <w:rsid w:val="00E868C4"/>
    <w:rsid w:val="00E92288"/>
    <w:rsid w:val="00E9508B"/>
    <w:rsid w:val="00E960E5"/>
    <w:rsid w:val="00E96381"/>
    <w:rsid w:val="00E96FC6"/>
    <w:rsid w:val="00EA11D5"/>
    <w:rsid w:val="00EA1420"/>
    <w:rsid w:val="00EA5EB5"/>
    <w:rsid w:val="00EA6395"/>
    <w:rsid w:val="00EA6B66"/>
    <w:rsid w:val="00EB07CA"/>
    <w:rsid w:val="00EB136B"/>
    <w:rsid w:val="00EB1737"/>
    <w:rsid w:val="00EB3490"/>
    <w:rsid w:val="00EB3BAF"/>
    <w:rsid w:val="00EC0575"/>
    <w:rsid w:val="00EC1D23"/>
    <w:rsid w:val="00EC2799"/>
    <w:rsid w:val="00EC279B"/>
    <w:rsid w:val="00EC342D"/>
    <w:rsid w:val="00EC46CC"/>
    <w:rsid w:val="00EC6297"/>
    <w:rsid w:val="00ED026B"/>
    <w:rsid w:val="00ED18CA"/>
    <w:rsid w:val="00ED1B0F"/>
    <w:rsid w:val="00ED1B16"/>
    <w:rsid w:val="00ED1E99"/>
    <w:rsid w:val="00ED399A"/>
    <w:rsid w:val="00ED531E"/>
    <w:rsid w:val="00ED6037"/>
    <w:rsid w:val="00ED6903"/>
    <w:rsid w:val="00ED7A42"/>
    <w:rsid w:val="00ED7B2A"/>
    <w:rsid w:val="00ED7ECB"/>
    <w:rsid w:val="00EE0227"/>
    <w:rsid w:val="00EE0312"/>
    <w:rsid w:val="00EE0CE5"/>
    <w:rsid w:val="00EE1D73"/>
    <w:rsid w:val="00EE2E95"/>
    <w:rsid w:val="00EE38DC"/>
    <w:rsid w:val="00EE3DBE"/>
    <w:rsid w:val="00EE5587"/>
    <w:rsid w:val="00EF0A1F"/>
    <w:rsid w:val="00EF1888"/>
    <w:rsid w:val="00EF1FB1"/>
    <w:rsid w:val="00EF4A60"/>
    <w:rsid w:val="00EF4DDF"/>
    <w:rsid w:val="00EF660F"/>
    <w:rsid w:val="00EF7632"/>
    <w:rsid w:val="00F0581C"/>
    <w:rsid w:val="00F073AD"/>
    <w:rsid w:val="00F10038"/>
    <w:rsid w:val="00F137E2"/>
    <w:rsid w:val="00F14C4D"/>
    <w:rsid w:val="00F17754"/>
    <w:rsid w:val="00F202EE"/>
    <w:rsid w:val="00F20E44"/>
    <w:rsid w:val="00F216CC"/>
    <w:rsid w:val="00F244C0"/>
    <w:rsid w:val="00F2615B"/>
    <w:rsid w:val="00F27784"/>
    <w:rsid w:val="00F308A8"/>
    <w:rsid w:val="00F31085"/>
    <w:rsid w:val="00F32847"/>
    <w:rsid w:val="00F32AE9"/>
    <w:rsid w:val="00F35191"/>
    <w:rsid w:val="00F3617F"/>
    <w:rsid w:val="00F36CDF"/>
    <w:rsid w:val="00F402BE"/>
    <w:rsid w:val="00F40473"/>
    <w:rsid w:val="00F40FAA"/>
    <w:rsid w:val="00F42CCF"/>
    <w:rsid w:val="00F44A1B"/>
    <w:rsid w:val="00F473CB"/>
    <w:rsid w:val="00F51899"/>
    <w:rsid w:val="00F51CA9"/>
    <w:rsid w:val="00F52F17"/>
    <w:rsid w:val="00F53576"/>
    <w:rsid w:val="00F54D9E"/>
    <w:rsid w:val="00F560CB"/>
    <w:rsid w:val="00F5653F"/>
    <w:rsid w:val="00F61EEA"/>
    <w:rsid w:val="00F61FAF"/>
    <w:rsid w:val="00F62361"/>
    <w:rsid w:val="00F62B8E"/>
    <w:rsid w:val="00F644DA"/>
    <w:rsid w:val="00F64992"/>
    <w:rsid w:val="00F65513"/>
    <w:rsid w:val="00F65BE4"/>
    <w:rsid w:val="00F6662C"/>
    <w:rsid w:val="00F66E9A"/>
    <w:rsid w:val="00F716A5"/>
    <w:rsid w:val="00F71DF9"/>
    <w:rsid w:val="00F727BC"/>
    <w:rsid w:val="00F732BE"/>
    <w:rsid w:val="00F73716"/>
    <w:rsid w:val="00F76186"/>
    <w:rsid w:val="00F767AC"/>
    <w:rsid w:val="00F80DF4"/>
    <w:rsid w:val="00F81293"/>
    <w:rsid w:val="00F824DB"/>
    <w:rsid w:val="00F82A84"/>
    <w:rsid w:val="00F82CFD"/>
    <w:rsid w:val="00F82D4F"/>
    <w:rsid w:val="00F84EC6"/>
    <w:rsid w:val="00F8709E"/>
    <w:rsid w:val="00F92277"/>
    <w:rsid w:val="00F945C0"/>
    <w:rsid w:val="00F9541E"/>
    <w:rsid w:val="00FA1C7C"/>
    <w:rsid w:val="00FA2B96"/>
    <w:rsid w:val="00FA2C31"/>
    <w:rsid w:val="00FA493C"/>
    <w:rsid w:val="00FA60AB"/>
    <w:rsid w:val="00FA6646"/>
    <w:rsid w:val="00FB0715"/>
    <w:rsid w:val="00FB1EAB"/>
    <w:rsid w:val="00FB202D"/>
    <w:rsid w:val="00FB359E"/>
    <w:rsid w:val="00FB6648"/>
    <w:rsid w:val="00FB7E4F"/>
    <w:rsid w:val="00FC23A7"/>
    <w:rsid w:val="00FC4B09"/>
    <w:rsid w:val="00FC580C"/>
    <w:rsid w:val="00FC65E1"/>
    <w:rsid w:val="00FC7ED0"/>
    <w:rsid w:val="00FC7F8F"/>
    <w:rsid w:val="00FD0678"/>
    <w:rsid w:val="00FD0BC3"/>
    <w:rsid w:val="00FD337F"/>
    <w:rsid w:val="00FD36D2"/>
    <w:rsid w:val="00FD5455"/>
    <w:rsid w:val="00FD5BBE"/>
    <w:rsid w:val="00FD657B"/>
    <w:rsid w:val="00FD6EDE"/>
    <w:rsid w:val="00FE0E29"/>
    <w:rsid w:val="00FE11FD"/>
    <w:rsid w:val="00FE4223"/>
    <w:rsid w:val="00FE4E86"/>
    <w:rsid w:val="00FE51D6"/>
    <w:rsid w:val="00FE5A85"/>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uiPriority w:val="99"/>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nhideWhenUsed/>
    <w:rsid w:val="00784321"/>
    <w:pPr>
      <w:spacing w:after="120" w:line="480" w:lineRule="auto"/>
    </w:pPr>
  </w:style>
  <w:style w:type="character" w:customStyle="1" w:styleId="2Char1">
    <w:name w:val="Σώμα κείμενου 2 Char"/>
    <w:basedOn w:val="a0"/>
    <w:link w:val="23"/>
    <w:rsid w:val="00784321"/>
    <w:rPr>
      <w:sz w:val="24"/>
      <w:szCs w:val="24"/>
      <w:lang w:val="en-US" w:eastAsia="en-US" w:bidi="en-US"/>
    </w:rPr>
  </w:style>
  <w:style w:type="paragraph" w:styleId="afb">
    <w:name w:val="Plain Text"/>
    <w:basedOn w:val="a"/>
    <w:link w:val="Char7"/>
    <w:rsid w:val="00514E24"/>
    <w:rPr>
      <w:rFonts w:ascii="Courier New" w:hAnsi="Courier New"/>
      <w:sz w:val="20"/>
      <w:szCs w:val="20"/>
      <w:lang w:val="el-GR" w:eastAsia="el-GR" w:bidi="ar-SA"/>
    </w:rPr>
  </w:style>
  <w:style w:type="character" w:customStyle="1" w:styleId="Char7">
    <w:name w:val="Απλό κείμενο Char"/>
    <w:basedOn w:val="a0"/>
    <w:link w:val="afb"/>
    <w:rsid w:val="00514E24"/>
    <w:rPr>
      <w:rFonts w:ascii="Courier New" w:hAnsi="Courier New"/>
    </w:rPr>
  </w:style>
  <w:style w:type="paragraph" w:customStyle="1" w:styleId="Default">
    <w:name w:val="Default"/>
    <w:rsid w:val="00BA286E"/>
    <w:pPr>
      <w:autoSpaceDE w:val="0"/>
      <w:autoSpaceDN w:val="0"/>
      <w:adjustRightInd w:val="0"/>
    </w:pPr>
    <w:rPr>
      <w:rFonts w:ascii="Arial" w:hAnsi="Arial" w:cs="Arial"/>
      <w:color w:val="000000"/>
      <w:sz w:val="24"/>
      <w:szCs w:val="24"/>
    </w:rPr>
  </w:style>
  <w:style w:type="paragraph" w:customStyle="1" w:styleId="ListParagraph">
    <w:name w:val="List Paragraph"/>
    <w:rsid w:val="00D8021D"/>
    <w:pPr>
      <w:widowControl w:val="0"/>
      <w:suppressAutoHyphens/>
      <w:ind w:left="720"/>
    </w:pPr>
    <w:rPr>
      <w:rFonts w:ascii="Times New Roman" w:eastAsia="Arial" w:hAnsi="Times New Roman"/>
      <w:sz w:val="24"/>
      <w:szCs w:val="24"/>
      <w:lang/>
    </w:rPr>
  </w:style>
  <w:style w:type="paragraph" w:styleId="afc">
    <w:name w:val="Body Text Indent"/>
    <w:basedOn w:val="a"/>
    <w:link w:val="Char8"/>
    <w:unhideWhenUsed/>
    <w:rsid w:val="004731D1"/>
    <w:pPr>
      <w:spacing w:after="120"/>
      <w:ind w:left="283"/>
    </w:pPr>
  </w:style>
  <w:style w:type="character" w:customStyle="1" w:styleId="Char8">
    <w:name w:val="Σώμα κείμενου με εσοχή Char"/>
    <w:basedOn w:val="a0"/>
    <w:link w:val="afc"/>
    <w:rsid w:val="004731D1"/>
    <w:rPr>
      <w:sz w:val="24"/>
      <w:szCs w:val="24"/>
      <w:lang w:val="en-US" w:eastAsia="en-US" w:bidi="en-US"/>
    </w:rPr>
  </w:style>
  <w:style w:type="paragraph" w:customStyle="1" w:styleId="10">
    <w:name w:val="Παράγραφος λίστας1"/>
    <w:basedOn w:val="a"/>
    <w:uiPriority w:val="99"/>
    <w:rsid w:val="001E56ED"/>
    <w:pPr>
      <w:ind w:left="720"/>
    </w:pPr>
    <w:rPr>
      <w:rFonts w:ascii="Times New Roman" w:eastAsia="Calibri" w:hAnsi="Times New Roman"/>
      <w:sz w:val="20"/>
      <w:szCs w:val="20"/>
      <w:lang w:val="el-GR" w:eastAsia="el-GR" w:bidi="ar-SA"/>
    </w:rPr>
  </w:style>
  <w:style w:type="paragraph" w:customStyle="1" w:styleId="BodyText21">
    <w:name w:val="Body Text 21"/>
    <w:basedOn w:val="a"/>
    <w:rsid w:val="008D0B62"/>
    <w:pPr>
      <w:ind w:left="-1134"/>
    </w:pPr>
    <w:rPr>
      <w:rFonts w:ascii="Courier New" w:hAnsi="Courier New"/>
      <w:szCs w:val="20"/>
      <w:lang w:val="el-GR" w:eastAsia="el-GR" w:bidi="ar-SA"/>
    </w:rPr>
  </w:style>
  <w:style w:type="paragraph" w:customStyle="1" w:styleId="BodyText22">
    <w:name w:val="Body Text 22"/>
    <w:basedOn w:val="a"/>
    <w:rsid w:val="008D0B62"/>
    <w:pPr>
      <w:overflowPunct w:val="0"/>
      <w:autoSpaceDE w:val="0"/>
      <w:autoSpaceDN w:val="0"/>
      <w:adjustRightInd w:val="0"/>
      <w:ind w:left="-1134"/>
    </w:pPr>
    <w:rPr>
      <w:rFonts w:ascii="Courier New" w:hAnsi="Courier New"/>
      <w:szCs w:val="20"/>
      <w:lang w:val="el-GR" w:eastAsia="el-GR" w:bidi="ar-SA"/>
    </w:rPr>
  </w:style>
  <w:style w:type="paragraph" w:customStyle="1" w:styleId="11">
    <w:name w:val="Βασικό1"/>
    <w:basedOn w:val="a"/>
    <w:next w:val="a"/>
    <w:rsid w:val="008D0B62"/>
    <w:pPr>
      <w:autoSpaceDE w:val="0"/>
      <w:autoSpaceDN w:val="0"/>
      <w:adjustRightInd w:val="0"/>
    </w:pPr>
    <w:rPr>
      <w:rFonts w:ascii="Arial" w:hAnsi="Arial"/>
      <w:lang w:bidi="ar-SA"/>
    </w:rPr>
  </w:style>
  <w:style w:type="paragraph" w:customStyle="1" w:styleId="CM1">
    <w:name w:val="CM1"/>
    <w:basedOn w:val="Default"/>
    <w:next w:val="Default"/>
    <w:rsid w:val="008D0B62"/>
    <w:pPr>
      <w:widowControl w:val="0"/>
    </w:pPr>
    <w:rPr>
      <w:rFonts w:ascii="Courier New" w:hAnsi="Courier New" w:cs="Times New Roman"/>
      <w:color w:val="auto"/>
    </w:rPr>
  </w:style>
  <w:style w:type="paragraph" w:customStyle="1" w:styleId="CM2">
    <w:name w:val="CM2"/>
    <w:basedOn w:val="Default"/>
    <w:next w:val="Default"/>
    <w:rsid w:val="008D0B62"/>
    <w:pPr>
      <w:widowControl w:val="0"/>
      <w:spacing w:line="203" w:lineRule="atLeast"/>
    </w:pPr>
    <w:rPr>
      <w:rFonts w:ascii="Courier New" w:hAnsi="Courier New" w:cs="Times New Roman"/>
      <w:color w:val="auto"/>
    </w:rPr>
  </w:style>
  <w:style w:type="paragraph" w:customStyle="1" w:styleId="CM7">
    <w:name w:val="CM7"/>
    <w:basedOn w:val="Default"/>
    <w:next w:val="Default"/>
    <w:rsid w:val="008D0B62"/>
    <w:pPr>
      <w:widowControl w:val="0"/>
    </w:pPr>
    <w:rPr>
      <w:rFonts w:ascii="Courier New" w:hAnsi="Courier New" w:cs="Times New Roman"/>
      <w:color w:val="auto"/>
    </w:rPr>
  </w:style>
  <w:style w:type="paragraph" w:customStyle="1" w:styleId="CM3">
    <w:name w:val="CM3"/>
    <w:basedOn w:val="Default"/>
    <w:next w:val="Default"/>
    <w:rsid w:val="008D0B62"/>
    <w:pPr>
      <w:widowControl w:val="0"/>
      <w:spacing w:line="211" w:lineRule="atLeast"/>
    </w:pPr>
    <w:rPr>
      <w:rFonts w:ascii="Courier New" w:hAnsi="Courier New" w:cs="Times New Roman"/>
      <w:color w:val="auto"/>
    </w:rPr>
  </w:style>
  <w:style w:type="character" w:styleId="-">
    <w:name w:val="FollowedHyperlink"/>
    <w:basedOn w:val="a0"/>
    <w:rsid w:val="008D0B62"/>
    <w:rPr>
      <w:color w:val="800080"/>
      <w:u w:val="single"/>
    </w:rPr>
  </w:style>
  <w:style w:type="character" w:customStyle="1" w:styleId="lightestbold">
    <w:name w:val="lightestbold"/>
    <w:basedOn w:val="a0"/>
    <w:rsid w:val="008D0B62"/>
  </w:style>
  <w:style w:type="table" w:styleId="afd">
    <w:name w:val="Table Grid"/>
    <w:basedOn w:val="a1"/>
    <w:uiPriority w:val="59"/>
    <w:rsid w:val="007905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f2"/>
    <w:link w:val="Char9"/>
    <w:uiPriority w:val="99"/>
    <w:unhideWhenUsed/>
    <w:rsid w:val="00227285"/>
    <w:pPr>
      <w:spacing w:after="0"/>
      <w:ind w:firstLine="360"/>
    </w:pPr>
    <w:rPr>
      <w:szCs w:val="20"/>
    </w:rPr>
  </w:style>
  <w:style w:type="character" w:customStyle="1" w:styleId="Char9">
    <w:name w:val="Σώμα κείμενου Πρώτη Εσοχή Char"/>
    <w:basedOn w:val="Char4"/>
    <w:link w:val="afe"/>
    <w:uiPriority w:val="99"/>
    <w:rsid w:val="00227285"/>
  </w:style>
  <w:style w:type="paragraph" w:customStyle="1" w:styleId="210">
    <w:name w:val="Σώμα κείμενου με εσοχή 21"/>
    <w:basedOn w:val="a"/>
    <w:rsid w:val="00397725"/>
    <w:pPr>
      <w:suppressAutoHyphens/>
      <w:ind w:left="2880"/>
      <w:jc w:val="both"/>
    </w:pPr>
    <w:rPr>
      <w:rFonts w:ascii="Arial" w:hAnsi="Arial"/>
      <w:szCs w:val="20"/>
      <w:lang w:val="el-GR" w:eastAsia="ar-SA" w:bidi="ar-SA"/>
    </w:rPr>
  </w:style>
  <w:style w:type="paragraph" w:customStyle="1" w:styleId="220">
    <w:name w:val="Σώμα κείμενου 22"/>
    <w:basedOn w:val="a"/>
    <w:rsid w:val="0048509F"/>
    <w:pPr>
      <w:suppressAutoHyphens/>
      <w:spacing w:after="120" w:line="480" w:lineRule="auto"/>
    </w:pPr>
    <w:rPr>
      <w:rFonts w:ascii="Times New Roman" w:hAnsi="Times New Roman"/>
      <w:lang w:val="el-GR" w:eastAsia="ar-SA" w:bidi="ar-SA"/>
    </w:rPr>
  </w:style>
  <w:style w:type="paragraph" w:styleId="aff">
    <w:name w:val="footnote text"/>
    <w:basedOn w:val="a"/>
    <w:link w:val="Chara"/>
    <w:rsid w:val="00A26963"/>
    <w:rPr>
      <w:rFonts w:ascii="Times New Roman" w:hAnsi="Times New Roman"/>
      <w:sz w:val="20"/>
      <w:szCs w:val="20"/>
      <w:lang w:val="el-GR" w:eastAsia="el-GR" w:bidi="ar-SA"/>
    </w:rPr>
  </w:style>
  <w:style w:type="character" w:customStyle="1" w:styleId="Chara">
    <w:name w:val="Κείμενο υποσημείωσης Char"/>
    <w:basedOn w:val="a0"/>
    <w:link w:val="aff"/>
    <w:rsid w:val="00A26963"/>
    <w:rPr>
      <w:rFonts w:ascii="Times New Roman" w:hAnsi="Times New Roman"/>
    </w:rPr>
  </w:style>
  <w:style w:type="character" w:customStyle="1" w:styleId="Bodytext2">
    <w:name w:val="Body text (2)_"/>
    <w:basedOn w:val="a0"/>
    <w:link w:val="Bodytext20"/>
    <w:rsid w:val="00294A4A"/>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294A4A"/>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27873489">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43801445">
      <w:bodyDiv w:val="1"/>
      <w:marLeft w:val="0"/>
      <w:marRight w:val="0"/>
      <w:marTop w:val="0"/>
      <w:marBottom w:val="0"/>
      <w:divBdr>
        <w:top w:val="none" w:sz="0" w:space="0" w:color="auto"/>
        <w:left w:val="none" w:sz="0" w:space="0" w:color="auto"/>
        <w:bottom w:val="none" w:sz="0" w:space="0" w:color="auto"/>
        <w:right w:val="none" w:sz="0" w:space="0" w:color="auto"/>
      </w:divBdr>
    </w:div>
    <w:div w:id="56250941">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166337089">
      <w:bodyDiv w:val="1"/>
      <w:marLeft w:val="0"/>
      <w:marRight w:val="0"/>
      <w:marTop w:val="0"/>
      <w:marBottom w:val="0"/>
      <w:divBdr>
        <w:top w:val="none" w:sz="0" w:space="0" w:color="auto"/>
        <w:left w:val="none" w:sz="0" w:space="0" w:color="auto"/>
        <w:bottom w:val="none" w:sz="0" w:space="0" w:color="auto"/>
        <w:right w:val="none" w:sz="0" w:space="0" w:color="auto"/>
      </w:divBdr>
    </w:div>
    <w:div w:id="178080011">
      <w:bodyDiv w:val="1"/>
      <w:marLeft w:val="0"/>
      <w:marRight w:val="0"/>
      <w:marTop w:val="0"/>
      <w:marBottom w:val="0"/>
      <w:divBdr>
        <w:top w:val="none" w:sz="0" w:space="0" w:color="auto"/>
        <w:left w:val="none" w:sz="0" w:space="0" w:color="auto"/>
        <w:bottom w:val="none" w:sz="0" w:space="0" w:color="auto"/>
        <w:right w:val="none" w:sz="0" w:space="0" w:color="auto"/>
      </w:divBdr>
    </w:div>
    <w:div w:id="192810805">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29060051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68922585">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62768017">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0507893">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76090785">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07544200">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45033805">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2042602">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6727233">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4115753">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39933255">
      <w:bodyDiv w:val="1"/>
      <w:marLeft w:val="0"/>
      <w:marRight w:val="0"/>
      <w:marTop w:val="0"/>
      <w:marBottom w:val="0"/>
      <w:divBdr>
        <w:top w:val="none" w:sz="0" w:space="0" w:color="auto"/>
        <w:left w:val="none" w:sz="0" w:space="0" w:color="auto"/>
        <w:bottom w:val="none" w:sz="0" w:space="0" w:color="auto"/>
        <w:right w:val="none" w:sz="0" w:space="0" w:color="auto"/>
      </w:divBdr>
    </w:div>
    <w:div w:id="104618240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6465216">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093476438">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59997323">
      <w:bodyDiv w:val="1"/>
      <w:marLeft w:val="0"/>
      <w:marRight w:val="0"/>
      <w:marTop w:val="0"/>
      <w:marBottom w:val="0"/>
      <w:divBdr>
        <w:top w:val="none" w:sz="0" w:space="0" w:color="auto"/>
        <w:left w:val="none" w:sz="0" w:space="0" w:color="auto"/>
        <w:bottom w:val="none" w:sz="0" w:space="0" w:color="auto"/>
        <w:right w:val="none" w:sz="0" w:space="0" w:color="auto"/>
      </w:divBdr>
    </w:div>
    <w:div w:id="1163159049">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80504055">
      <w:bodyDiv w:val="1"/>
      <w:marLeft w:val="0"/>
      <w:marRight w:val="0"/>
      <w:marTop w:val="0"/>
      <w:marBottom w:val="0"/>
      <w:divBdr>
        <w:top w:val="none" w:sz="0" w:space="0" w:color="auto"/>
        <w:left w:val="none" w:sz="0" w:space="0" w:color="auto"/>
        <w:bottom w:val="none" w:sz="0" w:space="0" w:color="auto"/>
        <w:right w:val="none" w:sz="0" w:space="0" w:color="auto"/>
      </w:divBdr>
    </w:div>
    <w:div w:id="1186872438">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2307695">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3709703">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276328786">
      <w:bodyDiv w:val="1"/>
      <w:marLeft w:val="0"/>
      <w:marRight w:val="0"/>
      <w:marTop w:val="0"/>
      <w:marBottom w:val="0"/>
      <w:divBdr>
        <w:top w:val="none" w:sz="0" w:space="0" w:color="auto"/>
        <w:left w:val="none" w:sz="0" w:space="0" w:color="auto"/>
        <w:bottom w:val="none" w:sz="0" w:space="0" w:color="auto"/>
        <w:right w:val="none" w:sz="0" w:space="0" w:color="auto"/>
      </w:divBdr>
    </w:div>
    <w:div w:id="1285582158">
      <w:bodyDiv w:val="1"/>
      <w:marLeft w:val="0"/>
      <w:marRight w:val="0"/>
      <w:marTop w:val="0"/>
      <w:marBottom w:val="0"/>
      <w:divBdr>
        <w:top w:val="none" w:sz="0" w:space="0" w:color="auto"/>
        <w:left w:val="none" w:sz="0" w:space="0" w:color="auto"/>
        <w:bottom w:val="none" w:sz="0" w:space="0" w:color="auto"/>
        <w:right w:val="none" w:sz="0" w:space="0" w:color="auto"/>
      </w:divBdr>
    </w:div>
    <w:div w:id="1299723450">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13370904">
      <w:bodyDiv w:val="1"/>
      <w:marLeft w:val="0"/>
      <w:marRight w:val="0"/>
      <w:marTop w:val="0"/>
      <w:marBottom w:val="0"/>
      <w:divBdr>
        <w:top w:val="none" w:sz="0" w:space="0" w:color="auto"/>
        <w:left w:val="none" w:sz="0" w:space="0" w:color="auto"/>
        <w:bottom w:val="none" w:sz="0" w:space="0" w:color="auto"/>
        <w:right w:val="none" w:sz="0" w:space="0" w:color="auto"/>
      </w:divBdr>
    </w:div>
    <w:div w:id="1314797312">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73846756">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83095211">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13895926">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03162870">
      <w:bodyDiv w:val="1"/>
      <w:marLeft w:val="0"/>
      <w:marRight w:val="0"/>
      <w:marTop w:val="0"/>
      <w:marBottom w:val="0"/>
      <w:divBdr>
        <w:top w:val="none" w:sz="0" w:space="0" w:color="auto"/>
        <w:left w:val="none" w:sz="0" w:space="0" w:color="auto"/>
        <w:bottom w:val="none" w:sz="0" w:space="0" w:color="auto"/>
        <w:right w:val="none" w:sz="0" w:space="0" w:color="auto"/>
      </w:divBdr>
    </w:div>
    <w:div w:id="1507212642">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28907256">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2734838">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4170686">
      <w:bodyDiv w:val="1"/>
      <w:marLeft w:val="0"/>
      <w:marRight w:val="0"/>
      <w:marTop w:val="0"/>
      <w:marBottom w:val="0"/>
      <w:divBdr>
        <w:top w:val="none" w:sz="0" w:space="0" w:color="auto"/>
        <w:left w:val="none" w:sz="0" w:space="0" w:color="auto"/>
        <w:bottom w:val="none" w:sz="0" w:space="0" w:color="auto"/>
        <w:right w:val="none" w:sz="0" w:space="0" w:color="auto"/>
      </w:divBdr>
    </w:div>
    <w:div w:id="1615210266">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030536">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18718817">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34636620">
      <w:bodyDiv w:val="1"/>
      <w:marLeft w:val="0"/>
      <w:marRight w:val="0"/>
      <w:marTop w:val="0"/>
      <w:marBottom w:val="0"/>
      <w:divBdr>
        <w:top w:val="none" w:sz="0" w:space="0" w:color="auto"/>
        <w:left w:val="none" w:sz="0" w:space="0" w:color="auto"/>
        <w:bottom w:val="none" w:sz="0" w:space="0" w:color="auto"/>
        <w:right w:val="none" w:sz="0" w:space="0" w:color="auto"/>
      </w:divBdr>
    </w:div>
    <w:div w:id="1836913797">
      <w:bodyDiv w:val="1"/>
      <w:marLeft w:val="0"/>
      <w:marRight w:val="0"/>
      <w:marTop w:val="0"/>
      <w:marBottom w:val="0"/>
      <w:divBdr>
        <w:top w:val="none" w:sz="0" w:space="0" w:color="auto"/>
        <w:left w:val="none" w:sz="0" w:space="0" w:color="auto"/>
        <w:bottom w:val="none" w:sz="0" w:space="0" w:color="auto"/>
        <w:right w:val="none" w:sz="0" w:space="0" w:color="auto"/>
      </w:divBdr>
    </w:div>
    <w:div w:id="1838232307">
      <w:bodyDiv w:val="1"/>
      <w:marLeft w:val="0"/>
      <w:marRight w:val="0"/>
      <w:marTop w:val="0"/>
      <w:marBottom w:val="0"/>
      <w:divBdr>
        <w:top w:val="none" w:sz="0" w:space="0" w:color="auto"/>
        <w:left w:val="none" w:sz="0" w:space="0" w:color="auto"/>
        <w:bottom w:val="none" w:sz="0" w:space="0" w:color="auto"/>
        <w:right w:val="none" w:sz="0" w:space="0" w:color="auto"/>
      </w:divBdr>
    </w:div>
    <w:div w:id="1844588126">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 w:id="1853300922">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21519173">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469764">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6298356">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88114154">
      <w:bodyDiv w:val="1"/>
      <w:marLeft w:val="0"/>
      <w:marRight w:val="0"/>
      <w:marTop w:val="0"/>
      <w:marBottom w:val="0"/>
      <w:divBdr>
        <w:top w:val="none" w:sz="0" w:space="0" w:color="auto"/>
        <w:left w:val="none" w:sz="0" w:space="0" w:color="auto"/>
        <w:bottom w:val="none" w:sz="0" w:space="0" w:color="auto"/>
        <w:right w:val="none" w:sz="0" w:space="0" w:color="auto"/>
      </w:divBdr>
    </w:div>
    <w:div w:id="2094810679">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16826600">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6508343">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78E19-ED66-4FF2-AB9E-36A1B6AC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7890</Words>
  <Characters>42611</Characters>
  <Application>Microsoft Office Word</Application>
  <DocSecurity>0</DocSecurity>
  <Lines>355</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2018-09-03T11:12:00Z</cp:lastPrinted>
  <dcterms:created xsi:type="dcterms:W3CDTF">2018-11-20T08:27:00Z</dcterms:created>
  <dcterms:modified xsi:type="dcterms:W3CDTF">2018-11-20T08:27:00Z</dcterms:modified>
</cp:coreProperties>
</file>