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63B" w:rsidRPr="00FD616E" w:rsidRDefault="00DA5519" w:rsidP="003F5E48">
      <w:pPr>
        <w:rPr>
          <w:rFonts w:ascii="Comic Sans MS" w:hAnsi="Comic Sans MS"/>
          <w:b/>
          <w:sz w:val="22"/>
          <w:szCs w:val="22"/>
        </w:rPr>
      </w:pPr>
      <w:r>
        <w:rPr>
          <w:noProof/>
        </w:rPr>
        <w:drawing>
          <wp:anchor distT="0" distB="0" distL="114300" distR="114300" simplePos="0" relativeHeight="251657728" behindDoc="0" locked="0" layoutInCell="1" allowOverlap="1">
            <wp:simplePos x="0" y="0"/>
            <wp:positionH relativeFrom="column">
              <wp:posOffset>6985</wp:posOffset>
            </wp:positionH>
            <wp:positionV relativeFrom="paragraph">
              <wp:posOffset>81915</wp:posOffset>
            </wp:positionV>
            <wp:extent cx="716280" cy="709295"/>
            <wp:effectExtent l="19050" t="0" r="7620" b="0"/>
            <wp:wrapNone/>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716280" cy="709295"/>
                    </a:xfrm>
                    <a:prstGeom prst="rect">
                      <a:avLst/>
                    </a:prstGeom>
                    <a:noFill/>
                    <a:ln w="9525">
                      <a:noFill/>
                      <a:miter lim="800000"/>
                      <a:headEnd/>
                      <a:tailEnd/>
                    </a:ln>
                  </pic:spPr>
                </pic:pic>
              </a:graphicData>
            </a:graphic>
          </wp:anchor>
        </w:drawing>
      </w:r>
      <w:r w:rsidR="003F5E48" w:rsidRPr="00FD616E">
        <w:rPr>
          <w:rFonts w:ascii="Comic Sans MS" w:hAnsi="Comic Sans MS"/>
          <w:b/>
          <w:sz w:val="22"/>
          <w:szCs w:val="22"/>
        </w:rPr>
        <w:t xml:space="preserve">  </w:t>
      </w:r>
    </w:p>
    <w:p w:rsidR="00A4534A" w:rsidRPr="009170DA" w:rsidRDefault="00A4534A" w:rsidP="006B7196">
      <w:pPr>
        <w:rPr>
          <w:rFonts w:ascii="Verdana" w:hAnsi="Verdana" w:cs="Arial"/>
          <w:sz w:val="20"/>
          <w:szCs w:val="20"/>
        </w:rPr>
      </w:pPr>
      <w:r w:rsidRPr="00BA242E">
        <w:rPr>
          <w:rFonts w:ascii="Verdana" w:hAnsi="Verdana" w:cs="Arial"/>
          <w:sz w:val="20"/>
          <w:szCs w:val="20"/>
        </w:rPr>
        <w:t xml:space="preserve">                                                                     ΑΝΑΡΤΗΤΕΑ ΣΤΟ ΔΙΑΔΙΚΤΥΟ</w:t>
      </w:r>
    </w:p>
    <w:p w:rsidR="00A4534A" w:rsidRPr="00BA242E" w:rsidRDefault="00A4534A" w:rsidP="00A4534A">
      <w:pPr>
        <w:jc w:val="center"/>
        <w:rPr>
          <w:rFonts w:ascii="Verdana" w:hAnsi="Verdana" w:cs="Arial"/>
          <w:b/>
          <w:sz w:val="20"/>
          <w:szCs w:val="20"/>
        </w:rPr>
      </w:pPr>
      <w:r w:rsidRPr="00BA242E">
        <w:rPr>
          <w:rFonts w:ascii="Verdana" w:hAnsi="Verdana" w:cs="Arial"/>
          <w:b/>
          <w:sz w:val="20"/>
          <w:szCs w:val="20"/>
        </w:rPr>
        <w:t xml:space="preserve">                                      </w:t>
      </w:r>
    </w:p>
    <w:p w:rsidR="00A4534A" w:rsidRPr="009170DA" w:rsidRDefault="00A4534A" w:rsidP="00A4534A">
      <w:pPr>
        <w:jc w:val="center"/>
        <w:rPr>
          <w:rFonts w:ascii="Verdana" w:hAnsi="Verdana" w:cs="Arial"/>
          <w:b/>
          <w:sz w:val="20"/>
          <w:szCs w:val="20"/>
        </w:rPr>
      </w:pPr>
      <w:r w:rsidRPr="00BA242E">
        <w:rPr>
          <w:rFonts w:ascii="Verdana" w:hAnsi="Verdana" w:cs="Arial"/>
          <w:b/>
          <w:sz w:val="20"/>
          <w:szCs w:val="20"/>
        </w:rPr>
        <w:t xml:space="preserve">                   </w:t>
      </w:r>
      <w:r w:rsidR="00202B39" w:rsidRPr="00BA242E">
        <w:rPr>
          <w:rFonts w:ascii="Verdana" w:hAnsi="Verdana" w:cs="Arial"/>
          <w:b/>
          <w:sz w:val="20"/>
          <w:szCs w:val="20"/>
        </w:rPr>
        <w:t xml:space="preserve"> </w:t>
      </w:r>
      <w:r w:rsidR="00003E7A" w:rsidRPr="00BA242E">
        <w:rPr>
          <w:rFonts w:ascii="Verdana" w:hAnsi="Verdana" w:cs="Arial"/>
          <w:b/>
          <w:sz w:val="20"/>
          <w:szCs w:val="20"/>
        </w:rPr>
        <w:t xml:space="preserve">     </w:t>
      </w:r>
      <w:r w:rsidR="00DA111F" w:rsidRPr="009170DA">
        <w:rPr>
          <w:rFonts w:ascii="Verdana" w:hAnsi="Verdana" w:cs="Arial"/>
          <w:b/>
          <w:sz w:val="20"/>
          <w:szCs w:val="20"/>
        </w:rPr>
        <w:t xml:space="preserve">                             </w:t>
      </w:r>
      <w:r w:rsidR="00003E7A" w:rsidRPr="00BA242E">
        <w:rPr>
          <w:rFonts w:ascii="Verdana" w:hAnsi="Verdana" w:cs="Arial"/>
          <w:b/>
          <w:sz w:val="20"/>
          <w:szCs w:val="20"/>
        </w:rPr>
        <w:t xml:space="preserve">  </w:t>
      </w:r>
      <w:r w:rsidR="00B914CE" w:rsidRPr="00BA242E">
        <w:rPr>
          <w:rFonts w:ascii="Verdana" w:hAnsi="Verdana" w:cs="Arial"/>
          <w:b/>
          <w:sz w:val="20"/>
          <w:szCs w:val="20"/>
        </w:rPr>
        <w:t xml:space="preserve"> </w:t>
      </w:r>
      <w:r w:rsidRPr="00BA242E">
        <w:rPr>
          <w:rFonts w:ascii="Verdana" w:hAnsi="Verdana" w:cs="Arial"/>
          <w:b/>
          <w:sz w:val="20"/>
          <w:szCs w:val="20"/>
        </w:rPr>
        <w:t xml:space="preserve">ΑΔΑ </w:t>
      </w:r>
      <w:r w:rsidRPr="009170DA">
        <w:rPr>
          <w:rFonts w:ascii="Verdana" w:hAnsi="Verdana" w:cs="Arial"/>
          <w:sz w:val="20"/>
          <w:szCs w:val="20"/>
        </w:rPr>
        <w:t>:</w:t>
      </w:r>
      <w:r w:rsidR="009170DA" w:rsidRPr="009170DA">
        <w:rPr>
          <w:rFonts w:ascii="Verdana" w:hAnsi="Verdana" w:cs="Arial"/>
          <w:sz w:val="20"/>
          <w:szCs w:val="20"/>
        </w:rPr>
        <w:t xml:space="preserve"> </w:t>
      </w:r>
      <w:r w:rsidR="009170DA" w:rsidRPr="009170DA">
        <w:rPr>
          <w:rFonts w:ascii="Verdana" w:hAnsi="Verdana" w:cs="Arial"/>
          <w:b/>
          <w:sz w:val="20"/>
          <w:szCs w:val="20"/>
        </w:rPr>
        <w:t>6Γ69Ω1Ρ-Ι7Χ</w:t>
      </w:r>
    </w:p>
    <w:p w:rsidR="006B7196" w:rsidRPr="009170DA" w:rsidRDefault="00FD616E" w:rsidP="003F5E48">
      <w:pPr>
        <w:rPr>
          <w:rFonts w:ascii="Verdana" w:hAnsi="Verdana" w:cs="Arial"/>
          <w:b/>
          <w:sz w:val="20"/>
          <w:szCs w:val="20"/>
        </w:rPr>
      </w:pPr>
      <w:r w:rsidRPr="009170DA">
        <w:rPr>
          <w:rFonts w:ascii="Verdana" w:hAnsi="Verdana" w:cs="Arial"/>
          <w:b/>
          <w:sz w:val="20"/>
          <w:szCs w:val="20"/>
        </w:rPr>
        <w:t xml:space="preserve">  </w:t>
      </w:r>
      <w:r w:rsidR="003F5E48" w:rsidRPr="009170DA">
        <w:rPr>
          <w:rFonts w:ascii="Verdana" w:hAnsi="Verdana" w:cs="Arial"/>
          <w:b/>
          <w:sz w:val="20"/>
          <w:szCs w:val="20"/>
        </w:rPr>
        <w:t xml:space="preserve"> </w:t>
      </w:r>
      <w:r w:rsidR="00DD6EFE" w:rsidRPr="009170DA">
        <w:rPr>
          <w:rFonts w:ascii="Verdana" w:hAnsi="Verdana" w:cs="Arial"/>
          <w:b/>
          <w:sz w:val="20"/>
          <w:szCs w:val="20"/>
        </w:rPr>
        <w:t xml:space="preserve"> </w:t>
      </w:r>
    </w:p>
    <w:p w:rsidR="00A4534A" w:rsidRPr="00BA242E" w:rsidRDefault="003F5E48" w:rsidP="003F5E48">
      <w:pPr>
        <w:rPr>
          <w:rFonts w:ascii="Verdana" w:hAnsi="Verdana" w:cs="Arial"/>
          <w:b/>
          <w:sz w:val="20"/>
          <w:szCs w:val="20"/>
        </w:rPr>
      </w:pPr>
      <w:r w:rsidRPr="00BA242E">
        <w:rPr>
          <w:rFonts w:ascii="Verdana" w:hAnsi="Verdana" w:cs="Arial"/>
          <w:b/>
          <w:sz w:val="20"/>
          <w:szCs w:val="20"/>
        </w:rPr>
        <w:t>ΕΛΛΗΝΙΚΗ ΔΗΜΟΚΡΑΤΙΑ</w:t>
      </w:r>
      <w:r w:rsidR="00A4534A" w:rsidRPr="00BA242E">
        <w:rPr>
          <w:rFonts w:ascii="Verdana" w:hAnsi="Verdana" w:cs="Arial"/>
          <w:b/>
          <w:sz w:val="20"/>
          <w:szCs w:val="20"/>
        </w:rPr>
        <w:t xml:space="preserve">                                            </w:t>
      </w:r>
    </w:p>
    <w:p w:rsidR="003F5E48" w:rsidRPr="00BA242E" w:rsidRDefault="00DD6EFE" w:rsidP="006B7196">
      <w:pPr>
        <w:rPr>
          <w:rFonts w:ascii="Verdana" w:hAnsi="Verdana" w:cs="Arial"/>
          <w:sz w:val="20"/>
          <w:szCs w:val="20"/>
        </w:rPr>
      </w:pPr>
      <w:r w:rsidRPr="00BA242E">
        <w:rPr>
          <w:rFonts w:ascii="Verdana" w:hAnsi="Verdana" w:cs="Arial"/>
          <w:b/>
          <w:sz w:val="20"/>
          <w:szCs w:val="20"/>
        </w:rPr>
        <w:t>ΔΗΜΟΣ ΡΟΔΟΥ</w:t>
      </w:r>
      <w:r w:rsidR="006B7196" w:rsidRPr="00BA242E">
        <w:rPr>
          <w:rFonts w:ascii="Verdana" w:hAnsi="Verdana" w:cs="Arial"/>
          <w:b/>
          <w:sz w:val="20"/>
          <w:szCs w:val="20"/>
        </w:rPr>
        <w:t xml:space="preserve">                                                    </w:t>
      </w:r>
    </w:p>
    <w:p w:rsidR="00DD6EFE" w:rsidRPr="00BA242E" w:rsidRDefault="006B7196" w:rsidP="003F5E48">
      <w:pPr>
        <w:jc w:val="both"/>
        <w:rPr>
          <w:rFonts w:ascii="Verdana" w:hAnsi="Verdana" w:cs="Arial"/>
          <w:b/>
          <w:sz w:val="20"/>
          <w:szCs w:val="20"/>
        </w:rPr>
      </w:pPr>
      <w:r w:rsidRPr="00BA242E">
        <w:rPr>
          <w:rFonts w:ascii="Verdana" w:hAnsi="Verdana" w:cs="Arial"/>
          <w:b/>
          <w:sz w:val="20"/>
          <w:szCs w:val="20"/>
        </w:rPr>
        <w:t xml:space="preserve">Δ/ΝΣΗ ΟΙΚΟΝΟΜΙΚΩΝ          </w:t>
      </w:r>
      <w:r w:rsidR="002F52EC" w:rsidRPr="00BA242E">
        <w:rPr>
          <w:rFonts w:ascii="Verdana" w:hAnsi="Verdana" w:cs="Arial"/>
          <w:b/>
          <w:sz w:val="20"/>
          <w:szCs w:val="20"/>
        </w:rPr>
        <w:t xml:space="preserve">                               </w:t>
      </w:r>
      <w:r w:rsidR="00202B39" w:rsidRPr="00BA242E">
        <w:rPr>
          <w:rFonts w:ascii="Verdana" w:hAnsi="Verdana" w:cs="Arial"/>
          <w:b/>
          <w:sz w:val="20"/>
          <w:szCs w:val="20"/>
        </w:rPr>
        <w:t xml:space="preserve"> </w:t>
      </w:r>
      <w:r w:rsidR="00BA242E" w:rsidRPr="00BA242E">
        <w:rPr>
          <w:rFonts w:ascii="Verdana" w:hAnsi="Verdana" w:cs="Arial"/>
          <w:b/>
          <w:sz w:val="20"/>
          <w:szCs w:val="20"/>
        </w:rPr>
        <w:t xml:space="preserve">                   </w:t>
      </w:r>
      <w:r w:rsidR="00AF1931" w:rsidRPr="00BA242E">
        <w:rPr>
          <w:rFonts w:ascii="Verdana" w:hAnsi="Verdana" w:cs="Arial"/>
          <w:b/>
          <w:sz w:val="20"/>
          <w:szCs w:val="20"/>
        </w:rPr>
        <w:t>ΡΟΔΟΣ,</w:t>
      </w:r>
      <w:r w:rsidR="00850F28">
        <w:rPr>
          <w:rFonts w:ascii="Verdana" w:hAnsi="Verdana" w:cs="Arial"/>
          <w:b/>
          <w:sz w:val="20"/>
          <w:szCs w:val="20"/>
          <w:lang w:val="en-US"/>
        </w:rPr>
        <w:t>11-04-2018</w:t>
      </w:r>
      <w:r w:rsidR="00AF1931" w:rsidRPr="00BA242E">
        <w:rPr>
          <w:rFonts w:ascii="Verdana" w:hAnsi="Verdana" w:cs="Arial"/>
          <w:b/>
          <w:sz w:val="20"/>
          <w:szCs w:val="20"/>
        </w:rPr>
        <w:t xml:space="preserve"> </w:t>
      </w:r>
    </w:p>
    <w:p w:rsidR="00DD6EFE" w:rsidRPr="00BA242E" w:rsidRDefault="00DD6EFE" w:rsidP="003F5E48">
      <w:pPr>
        <w:jc w:val="both"/>
        <w:rPr>
          <w:rFonts w:ascii="Verdana" w:hAnsi="Verdana" w:cs="Arial"/>
          <w:b/>
          <w:sz w:val="20"/>
          <w:szCs w:val="20"/>
        </w:rPr>
      </w:pPr>
      <w:r w:rsidRPr="00BA242E">
        <w:rPr>
          <w:rFonts w:ascii="Verdana" w:hAnsi="Verdana" w:cs="Arial"/>
          <w:b/>
          <w:sz w:val="20"/>
          <w:szCs w:val="20"/>
        </w:rPr>
        <w:t xml:space="preserve">ΤΜΗΜΑ ΠΡΟΜΗΘΕΙΩΝ </w:t>
      </w:r>
    </w:p>
    <w:p w:rsidR="003F5E48" w:rsidRPr="00850F28" w:rsidRDefault="00DD6EFE" w:rsidP="003C0499">
      <w:pPr>
        <w:jc w:val="both"/>
        <w:rPr>
          <w:rFonts w:ascii="Verdana" w:hAnsi="Verdana" w:cs="Arial"/>
          <w:b/>
          <w:sz w:val="20"/>
          <w:szCs w:val="20"/>
          <w:lang w:val="en-US"/>
        </w:rPr>
      </w:pPr>
      <w:r w:rsidRPr="00BA242E">
        <w:rPr>
          <w:rFonts w:ascii="Verdana" w:hAnsi="Verdana" w:cs="Arial"/>
          <w:b/>
          <w:sz w:val="20"/>
          <w:szCs w:val="20"/>
        </w:rPr>
        <w:t>ΤΗΛ: 22410-35445</w:t>
      </w:r>
      <w:r w:rsidR="003F5E48" w:rsidRPr="00BA242E">
        <w:rPr>
          <w:rFonts w:ascii="Verdana" w:hAnsi="Verdana" w:cs="Arial"/>
          <w:b/>
          <w:sz w:val="20"/>
          <w:szCs w:val="20"/>
        </w:rPr>
        <w:t xml:space="preserve"> </w:t>
      </w:r>
      <w:r w:rsidR="003C0499" w:rsidRPr="00BA242E">
        <w:rPr>
          <w:rFonts w:ascii="Verdana" w:hAnsi="Verdana" w:cs="Arial"/>
          <w:b/>
          <w:sz w:val="20"/>
          <w:szCs w:val="20"/>
        </w:rPr>
        <w:t xml:space="preserve">                                            </w:t>
      </w:r>
      <w:r w:rsidR="006B7196" w:rsidRPr="00BA242E">
        <w:rPr>
          <w:rFonts w:ascii="Verdana" w:hAnsi="Verdana" w:cs="Arial"/>
          <w:b/>
          <w:sz w:val="20"/>
          <w:szCs w:val="20"/>
        </w:rPr>
        <w:t xml:space="preserve">  </w:t>
      </w:r>
      <w:r w:rsidR="00BA242E" w:rsidRPr="00BA242E">
        <w:rPr>
          <w:rFonts w:ascii="Verdana" w:hAnsi="Verdana" w:cs="Arial"/>
          <w:b/>
          <w:sz w:val="20"/>
          <w:szCs w:val="20"/>
        </w:rPr>
        <w:t xml:space="preserve">                     Αριθ. Πρωτ.:</w:t>
      </w:r>
      <w:r w:rsidR="00850F28">
        <w:rPr>
          <w:rFonts w:ascii="Verdana" w:hAnsi="Verdana" w:cs="Arial"/>
          <w:b/>
          <w:sz w:val="20"/>
          <w:szCs w:val="20"/>
          <w:lang w:val="en-US"/>
        </w:rPr>
        <w:t>2/21681</w:t>
      </w:r>
    </w:p>
    <w:p w:rsidR="003F5E48" w:rsidRPr="00BA242E" w:rsidRDefault="003F5E48" w:rsidP="003F5E48">
      <w:pPr>
        <w:rPr>
          <w:rFonts w:ascii="Verdana" w:hAnsi="Verdana" w:cs="Arial"/>
          <w:sz w:val="20"/>
          <w:szCs w:val="20"/>
        </w:rPr>
      </w:pPr>
    </w:p>
    <w:p w:rsidR="003F5E48" w:rsidRPr="00BA242E" w:rsidRDefault="00996AF5" w:rsidP="00996AF5">
      <w:pPr>
        <w:pStyle w:val="4"/>
        <w:rPr>
          <w:rFonts w:ascii="Verdana" w:hAnsi="Verdana" w:cs="Arial"/>
          <w:sz w:val="20"/>
          <w:u w:val="none"/>
        </w:rPr>
      </w:pPr>
      <w:r w:rsidRPr="00BA242E">
        <w:rPr>
          <w:rFonts w:ascii="Verdana" w:hAnsi="Verdana" w:cs="Arial"/>
          <w:sz w:val="20"/>
          <w:u w:val="none"/>
        </w:rPr>
        <w:t xml:space="preserve">                           </w:t>
      </w:r>
      <w:r w:rsidR="002F52EC" w:rsidRPr="00BA242E">
        <w:rPr>
          <w:rFonts w:ascii="Verdana" w:hAnsi="Verdana" w:cs="Arial"/>
          <w:sz w:val="20"/>
          <w:u w:val="none"/>
        </w:rPr>
        <w:t xml:space="preserve">                               </w:t>
      </w:r>
      <w:r w:rsidRPr="00BA242E">
        <w:rPr>
          <w:rFonts w:ascii="Verdana" w:hAnsi="Verdana" w:cs="Arial"/>
          <w:sz w:val="20"/>
          <w:u w:val="none"/>
        </w:rPr>
        <w:t xml:space="preserve">ΠΡΟΣ: ΠΙΝΑΚΑ ΑΠΟΔΕΚΤΩΝ </w:t>
      </w:r>
      <w:r w:rsidR="004E4125" w:rsidRPr="00BA242E">
        <w:rPr>
          <w:rFonts w:ascii="Verdana" w:hAnsi="Verdana" w:cs="Arial"/>
          <w:sz w:val="20"/>
          <w:u w:val="none"/>
        </w:rPr>
        <w:t xml:space="preserve"> </w:t>
      </w:r>
    </w:p>
    <w:p w:rsidR="003F5E48" w:rsidRPr="00BA242E" w:rsidRDefault="003F5E48" w:rsidP="003F5E48">
      <w:pPr>
        <w:rPr>
          <w:rFonts w:ascii="Verdana" w:hAnsi="Verdana" w:cs="Arial"/>
          <w:sz w:val="20"/>
          <w:szCs w:val="20"/>
        </w:rPr>
      </w:pPr>
    </w:p>
    <w:p w:rsidR="00BA242E" w:rsidRPr="00BA242E" w:rsidRDefault="00BA242E" w:rsidP="00A751EA">
      <w:pPr>
        <w:jc w:val="center"/>
        <w:rPr>
          <w:rFonts w:ascii="Verdana" w:hAnsi="Verdana" w:cs="Arial"/>
          <w:b/>
          <w:sz w:val="20"/>
          <w:szCs w:val="20"/>
        </w:rPr>
      </w:pPr>
    </w:p>
    <w:p w:rsidR="00BA242E" w:rsidRPr="00BA242E" w:rsidRDefault="00BA242E" w:rsidP="00A751EA">
      <w:pPr>
        <w:jc w:val="center"/>
        <w:rPr>
          <w:rFonts w:ascii="Verdana" w:hAnsi="Verdana" w:cs="Arial"/>
          <w:b/>
          <w:sz w:val="20"/>
          <w:szCs w:val="20"/>
        </w:rPr>
      </w:pPr>
    </w:p>
    <w:p w:rsidR="00BA242E" w:rsidRDefault="00BA242E" w:rsidP="00A751EA">
      <w:pPr>
        <w:jc w:val="center"/>
        <w:rPr>
          <w:rFonts w:ascii="Verdana" w:hAnsi="Verdana" w:cs="Arial"/>
          <w:b/>
          <w:sz w:val="20"/>
          <w:szCs w:val="20"/>
        </w:rPr>
      </w:pPr>
    </w:p>
    <w:p w:rsidR="00D10B4E" w:rsidRDefault="00D10B4E" w:rsidP="00A751EA">
      <w:pPr>
        <w:jc w:val="center"/>
        <w:rPr>
          <w:rFonts w:ascii="Verdana" w:hAnsi="Verdana" w:cs="Arial"/>
          <w:b/>
          <w:sz w:val="20"/>
          <w:szCs w:val="20"/>
        </w:rPr>
      </w:pPr>
    </w:p>
    <w:p w:rsidR="00D10B4E" w:rsidRDefault="00D10B4E" w:rsidP="00A751EA">
      <w:pPr>
        <w:jc w:val="center"/>
        <w:rPr>
          <w:rFonts w:ascii="Verdana" w:hAnsi="Verdana" w:cs="Arial"/>
          <w:b/>
          <w:sz w:val="20"/>
          <w:szCs w:val="20"/>
        </w:rPr>
      </w:pPr>
    </w:p>
    <w:p w:rsidR="00D10B4E" w:rsidRPr="00BA242E" w:rsidRDefault="00D10B4E" w:rsidP="00A751EA">
      <w:pPr>
        <w:jc w:val="center"/>
        <w:rPr>
          <w:rFonts w:ascii="Verdana" w:hAnsi="Verdana" w:cs="Arial"/>
          <w:b/>
          <w:sz w:val="20"/>
          <w:szCs w:val="20"/>
        </w:rPr>
      </w:pPr>
    </w:p>
    <w:p w:rsidR="00031858" w:rsidRPr="00031858" w:rsidRDefault="00A751EA" w:rsidP="00031858">
      <w:pPr>
        <w:jc w:val="center"/>
        <w:rPr>
          <w:rFonts w:ascii="Verdana" w:hAnsi="Verdana" w:cs="Calibri"/>
          <w:b/>
          <w:spacing w:val="14"/>
          <w:sz w:val="20"/>
          <w:szCs w:val="20"/>
        </w:rPr>
      </w:pPr>
      <w:r w:rsidRPr="00BA242E">
        <w:rPr>
          <w:rFonts w:ascii="Verdana" w:hAnsi="Verdana" w:cs="Arial"/>
          <w:b/>
          <w:sz w:val="20"/>
          <w:szCs w:val="20"/>
        </w:rPr>
        <w:t>ΘΕΜΑ:</w:t>
      </w:r>
      <w:r w:rsidR="006B7196" w:rsidRPr="00BA242E">
        <w:rPr>
          <w:rFonts w:ascii="Verdana" w:hAnsi="Verdana" w:cs="Arial"/>
          <w:sz w:val="20"/>
          <w:szCs w:val="20"/>
        </w:rPr>
        <w:t xml:space="preserve"> </w:t>
      </w:r>
      <w:r w:rsidR="00202B39" w:rsidRPr="00BA242E">
        <w:rPr>
          <w:rFonts w:ascii="Verdana" w:hAnsi="Verdana" w:cs="Arial"/>
          <w:sz w:val="20"/>
          <w:szCs w:val="20"/>
        </w:rPr>
        <w:t>Περίληψη διακήρυξης ανοικτού άνω των ορίων ηλεκτρονικού διαγωνισμού για την προμήθεια με τίτλο</w:t>
      </w:r>
      <w:r w:rsidR="00202B39" w:rsidRPr="00031858">
        <w:rPr>
          <w:rFonts w:ascii="Verdana" w:hAnsi="Verdana" w:cs="Arial"/>
          <w:sz w:val="20"/>
          <w:szCs w:val="20"/>
        </w:rPr>
        <w:t xml:space="preserve">: </w:t>
      </w:r>
      <w:r w:rsidR="00031858" w:rsidRPr="00031858">
        <w:rPr>
          <w:rFonts w:ascii="Verdana" w:hAnsi="Verdana" w:cs="Calibri"/>
          <w:b/>
          <w:spacing w:val="14"/>
          <w:sz w:val="20"/>
          <w:szCs w:val="20"/>
        </w:rPr>
        <w:t xml:space="preserve">«ΕΠΙΧΕΙΡΗΣΙΑΚΟ ΠΡΟΓΡΑΜΜΑ ΕΠΙΣΙΤΙΣΤΙΚΗΣ ΚΑΙ ΒΑΣΙΚΗΣ ΥΛΙΚΗΣ ΣΥΝΔΡΟΜΗΣ ΤΟΥ ΤΑΜΕΙΟΥ ΕΥΡΩΠΑΪΚΗΣ ΒΟΗΘΕΙΑΣ ΠΡΟΣ ΤΟΥΣ ΑΠΟΡΟΥΣ» </w:t>
      </w:r>
    </w:p>
    <w:p w:rsidR="00031858" w:rsidRPr="00031858" w:rsidRDefault="00031858" w:rsidP="00031858">
      <w:pPr>
        <w:jc w:val="center"/>
        <w:rPr>
          <w:rFonts w:ascii="Verdana" w:hAnsi="Verdana" w:cs="Calibri"/>
          <w:b/>
          <w:spacing w:val="14"/>
          <w:sz w:val="20"/>
          <w:szCs w:val="20"/>
        </w:rPr>
      </w:pPr>
      <w:r w:rsidRPr="00031858">
        <w:rPr>
          <w:rFonts w:ascii="Verdana" w:hAnsi="Verdana" w:cs="Calibri"/>
          <w:b/>
          <w:spacing w:val="14"/>
          <w:sz w:val="20"/>
          <w:szCs w:val="20"/>
        </w:rPr>
        <w:t xml:space="preserve">(ΤΕΒΑ) 2014-2020 ΓΙΑ ΤΗΝ ΠΡΑΞΗ </w:t>
      </w:r>
    </w:p>
    <w:p w:rsidR="00031858" w:rsidRPr="00031858" w:rsidRDefault="00031858" w:rsidP="00031858">
      <w:pPr>
        <w:jc w:val="center"/>
        <w:rPr>
          <w:rFonts w:ascii="Verdana" w:hAnsi="Verdana" w:cs="Calibri"/>
          <w:b/>
          <w:spacing w:val="14"/>
          <w:sz w:val="20"/>
          <w:szCs w:val="20"/>
        </w:rPr>
      </w:pPr>
      <w:r w:rsidRPr="00031858">
        <w:rPr>
          <w:rFonts w:ascii="Verdana" w:hAnsi="Verdana" w:cs="Calibri"/>
          <w:b/>
          <w:spacing w:val="14"/>
          <w:sz w:val="20"/>
          <w:szCs w:val="20"/>
        </w:rPr>
        <w:t xml:space="preserve">«ΑΠΟΚΕΝΤΡΩΜΕΝΕΣ ΠΡΟΜΗΘΕΙΕΣ ΤΡΟΦΙΜΩΝ ΚΑΙ ΒΑΣΙΚΗΣ ΥΛΙΚΗΣ ΣΥΝΔΡΟΜΗΣ, ΔΙΟΙΚΗΤΙΚΕΣ ΔΑΠΑΝΕΣ ΚΑΙ ΠΑΡΟΧΗ ΣΥΝΟΔΕΥΤΙΚΩΝ ΜΕΤΡΩΝ 2015-2016» – Κ.Σ. ΡΟΔΟΥ ΜΕ ΚΩΔΙΚΟ ΟΠΣ 5000222 </w:t>
      </w:r>
    </w:p>
    <w:p w:rsidR="00031858" w:rsidRPr="00031858" w:rsidRDefault="00031858" w:rsidP="00031858">
      <w:pPr>
        <w:jc w:val="center"/>
        <w:rPr>
          <w:rFonts w:ascii="Verdana" w:hAnsi="Verdana" w:cs="Calibri"/>
          <w:b/>
          <w:spacing w:val="14"/>
          <w:sz w:val="20"/>
          <w:szCs w:val="20"/>
          <w:highlight w:val="yellow"/>
        </w:rPr>
      </w:pPr>
    </w:p>
    <w:p w:rsidR="00031858" w:rsidRPr="00031858" w:rsidRDefault="00031858" w:rsidP="00031858">
      <w:pPr>
        <w:jc w:val="center"/>
        <w:rPr>
          <w:rFonts w:ascii="Verdana" w:hAnsi="Verdana" w:cs="Calibri"/>
          <w:b/>
          <w:sz w:val="20"/>
          <w:szCs w:val="20"/>
          <w:lang w:val="en-US"/>
        </w:rPr>
      </w:pPr>
      <w:r w:rsidRPr="00031858">
        <w:rPr>
          <w:rFonts w:ascii="Verdana" w:hAnsi="Verdana" w:cs="Calibri"/>
          <w:sz w:val="20"/>
          <w:szCs w:val="20"/>
        </w:rPr>
        <w:t>Κατηγορία Δαπάνης «ΤΕΒΑ_ΤΡΟΦΙΜΑ»</w:t>
      </w:r>
      <w:r w:rsidRPr="00031858">
        <w:rPr>
          <w:rFonts w:ascii="Verdana" w:hAnsi="Verdana" w:cs="Calibri"/>
          <w:b/>
          <w:sz w:val="20"/>
          <w:szCs w:val="20"/>
        </w:rPr>
        <w:t xml:space="preserve"> </w:t>
      </w:r>
    </w:p>
    <w:p w:rsidR="00031858" w:rsidRPr="00031858" w:rsidRDefault="00031858" w:rsidP="00031858">
      <w:pPr>
        <w:jc w:val="center"/>
        <w:rPr>
          <w:rFonts w:ascii="Verdana" w:hAnsi="Verdana" w:cs="Calibri"/>
          <w:b/>
          <w:sz w:val="20"/>
          <w:szCs w:val="20"/>
        </w:rPr>
      </w:pPr>
      <w:r w:rsidRPr="00031858">
        <w:rPr>
          <w:rFonts w:ascii="Verdana" w:hAnsi="Verdana" w:cs="Calibri"/>
          <w:sz w:val="20"/>
          <w:szCs w:val="20"/>
        </w:rPr>
        <w:t>Κατηγορία Δαπάνης «ΤΕΒΑ_ΒΑΣΙΚΗ ΥΛΙΚΗ ΣΥΝΔΡΟΜΗ»</w:t>
      </w:r>
      <w:r w:rsidRPr="00031858">
        <w:rPr>
          <w:rFonts w:ascii="Verdana" w:hAnsi="Verdana" w:cs="Calibri"/>
          <w:b/>
          <w:sz w:val="20"/>
          <w:szCs w:val="20"/>
        </w:rPr>
        <w:t xml:space="preserve"> </w:t>
      </w:r>
    </w:p>
    <w:p w:rsidR="00031858" w:rsidRPr="00031858" w:rsidRDefault="00031858" w:rsidP="00031858">
      <w:pPr>
        <w:jc w:val="center"/>
        <w:rPr>
          <w:rFonts w:ascii="Calibri" w:hAnsi="Calibri" w:cs="Calibri"/>
          <w:b/>
          <w:sz w:val="28"/>
          <w:szCs w:val="28"/>
        </w:rPr>
      </w:pPr>
    </w:p>
    <w:p w:rsidR="001240CE" w:rsidRPr="00BA242E" w:rsidRDefault="001240CE" w:rsidP="00031858">
      <w:pPr>
        <w:jc w:val="both"/>
        <w:rPr>
          <w:rFonts w:ascii="Verdana" w:hAnsi="Verdana" w:cs="Arial"/>
          <w:sz w:val="20"/>
          <w:szCs w:val="20"/>
        </w:rPr>
      </w:pPr>
    </w:p>
    <w:p w:rsidR="00031858" w:rsidRDefault="00FB6331" w:rsidP="00B914CE">
      <w:pPr>
        <w:pStyle w:val="Style5"/>
        <w:widowControl/>
        <w:spacing w:line="293" w:lineRule="exact"/>
        <w:ind w:right="19"/>
        <w:rPr>
          <w:rFonts w:ascii="Verdana" w:hAnsi="Verdana" w:cs="Arial"/>
          <w:sz w:val="20"/>
          <w:szCs w:val="20"/>
          <w:lang w:val="en-US"/>
        </w:rPr>
      </w:pPr>
      <w:r w:rsidRPr="00BA242E">
        <w:rPr>
          <w:rFonts w:ascii="Verdana" w:hAnsi="Verdana" w:cs="Arial"/>
          <w:sz w:val="20"/>
          <w:szCs w:val="20"/>
        </w:rPr>
        <w:t xml:space="preserve">        </w:t>
      </w:r>
      <w:r w:rsidR="004A60BE" w:rsidRPr="00BA242E">
        <w:rPr>
          <w:rFonts w:ascii="Verdana" w:hAnsi="Verdana" w:cs="Arial"/>
          <w:sz w:val="20"/>
          <w:szCs w:val="20"/>
          <w:lang w:val="en-US"/>
        </w:rPr>
        <w:t>O</w:t>
      </w:r>
      <w:r w:rsidR="004A60BE" w:rsidRPr="00BA242E">
        <w:rPr>
          <w:rFonts w:ascii="Verdana" w:hAnsi="Verdana" w:cs="Arial"/>
          <w:sz w:val="20"/>
          <w:szCs w:val="20"/>
        </w:rPr>
        <w:t xml:space="preserve"> </w:t>
      </w:r>
      <w:r w:rsidR="00A2083F" w:rsidRPr="00BA242E">
        <w:rPr>
          <w:rFonts w:ascii="Verdana" w:hAnsi="Verdana" w:cs="Arial"/>
          <w:sz w:val="20"/>
          <w:szCs w:val="20"/>
        </w:rPr>
        <w:t xml:space="preserve">Αντιδήμαρχος </w:t>
      </w:r>
      <w:r w:rsidR="0028059E" w:rsidRPr="00BA242E">
        <w:rPr>
          <w:rFonts w:ascii="Verdana" w:hAnsi="Verdana" w:cs="Arial"/>
          <w:sz w:val="20"/>
          <w:szCs w:val="20"/>
        </w:rPr>
        <w:t>Ρόδου, διακηρύσσει τη διε</w:t>
      </w:r>
      <w:r w:rsidR="00A247D7" w:rsidRPr="00BA242E">
        <w:rPr>
          <w:rFonts w:ascii="Verdana" w:hAnsi="Verdana" w:cs="Arial"/>
          <w:sz w:val="20"/>
          <w:szCs w:val="20"/>
        </w:rPr>
        <w:t>νέργεια</w:t>
      </w:r>
      <w:r w:rsidR="00E62432" w:rsidRPr="00BA242E">
        <w:rPr>
          <w:rFonts w:ascii="Verdana" w:hAnsi="Verdana" w:cs="Arial"/>
          <w:sz w:val="20"/>
          <w:szCs w:val="20"/>
        </w:rPr>
        <w:t xml:space="preserve"> ηλεκτρονικού</w:t>
      </w:r>
      <w:r w:rsidR="00A247D7" w:rsidRPr="00BA242E">
        <w:rPr>
          <w:rFonts w:ascii="Verdana" w:hAnsi="Verdana" w:cs="Arial"/>
          <w:sz w:val="20"/>
          <w:szCs w:val="20"/>
        </w:rPr>
        <w:t xml:space="preserve"> </w:t>
      </w:r>
      <w:r w:rsidR="00234088" w:rsidRPr="00BA242E">
        <w:rPr>
          <w:rFonts w:ascii="Verdana" w:hAnsi="Verdana" w:cs="Arial"/>
          <w:sz w:val="20"/>
          <w:szCs w:val="20"/>
        </w:rPr>
        <w:t>ανοικτού</w:t>
      </w:r>
      <w:r w:rsidR="00892217" w:rsidRPr="00BA242E">
        <w:rPr>
          <w:rFonts w:ascii="Verdana" w:hAnsi="Verdana" w:cs="Arial"/>
          <w:sz w:val="20"/>
          <w:szCs w:val="20"/>
        </w:rPr>
        <w:t xml:space="preserve"> διεθνούς </w:t>
      </w:r>
      <w:r w:rsidR="00234088" w:rsidRPr="00BA242E">
        <w:rPr>
          <w:rFonts w:ascii="Verdana" w:hAnsi="Verdana" w:cs="Arial"/>
          <w:sz w:val="20"/>
          <w:szCs w:val="20"/>
        </w:rPr>
        <w:t>διαγωνισμού</w:t>
      </w:r>
      <w:r w:rsidR="001240CE" w:rsidRPr="00BA242E">
        <w:rPr>
          <w:rFonts w:ascii="Verdana" w:hAnsi="Verdana" w:cs="Arial"/>
          <w:sz w:val="20"/>
          <w:szCs w:val="20"/>
        </w:rPr>
        <w:t xml:space="preserve"> άνω των ορίων,</w:t>
      </w:r>
      <w:r w:rsidR="00A27229" w:rsidRPr="00BA242E">
        <w:rPr>
          <w:rFonts w:ascii="Verdana" w:hAnsi="Verdana" w:cs="Arial"/>
          <w:sz w:val="20"/>
          <w:szCs w:val="20"/>
        </w:rPr>
        <w:t xml:space="preserve"> για τη προμήθεια</w:t>
      </w:r>
      <w:r w:rsidR="00892217" w:rsidRPr="00BA242E">
        <w:rPr>
          <w:rFonts w:ascii="Verdana" w:hAnsi="Verdana" w:cs="Arial"/>
          <w:sz w:val="20"/>
          <w:szCs w:val="20"/>
        </w:rPr>
        <w:t xml:space="preserve"> </w:t>
      </w:r>
      <w:r w:rsidR="00B914CE" w:rsidRPr="00BA242E">
        <w:rPr>
          <w:rFonts w:ascii="Verdana" w:hAnsi="Verdana" w:cs="Arial"/>
          <w:sz w:val="20"/>
          <w:szCs w:val="20"/>
        </w:rPr>
        <w:t>τροφίμων</w:t>
      </w:r>
      <w:r w:rsidR="001240CE" w:rsidRPr="00BA242E">
        <w:rPr>
          <w:rFonts w:ascii="Verdana" w:hAnsi="Verdana" w:cs="Arial"/>
          <w:sz w:val="20"/>
          <w:szCs w:val="20"/>
        </w:rPr>
        <w:t xml:space="preserve"> και βασικής υλικής συνδρομής</w:t>
      </w:r>
      <w:r w:rsidR="00B914CE" w:rsidRPr="00BA242E">
        <w:rPr>
          <w:rFonts w:ascii="Verdana" w:hAnsi="Verdana" w:cs="Arial"/>
          <w:sz w:val="20"/>
          <w:szCs w:val="20"/>
        </w:rPr>
        <w:t xml:space="preserve"> </w:t>
      </w:r>
      <w:r w:rsidR="001240CE" w:rsidRPr="00BA242E">
        <w:rPr>
          <w:rFonts w:ascii="Verdana" w:hAnsi="Verdana" w:cs="Arial"/>
          <w:sz w:val="20"/>
          <w:szCs w:val="20"/>
        </w:rPr>
        <w:t xml:space="preserve">στις κοινωνικές </w:t>
      </w:r>
      <w:r w:rsidR="00B914CE" w:rsidRPr="00BA242E">
        <w:rPr>
          <w:rFonts w:ascii="Verdana" w:hAnsi="Verdana" w:cs="Arial"/>
          <w:sz w:val="20"/>
          <w:szCs w:val="20"/>
        </w:rPr>
        <w:t xml:space="preserve">δομές του Δήμου </w:t>
      </w:r>
      <w:r w:rsidR="001240CE" w:rsidRPr="00BA242E">
        <w:rPr>
          <w:rFonts w:ascii="Verdana" w:hAnsi="Verdana" w:cs="Arial"/>
          <w:sz w:val="20"/>
          <w:szCs w:val="20"/>
        </w:rPr>
        <w:t xml:space="preserve">Ρόδου </w:t>
      </w:r>
      <w:r w:rsidR="0028059E" w:rsidRPr="00BA242E">
        <w:rPr>
          <w:rFonts w:ascii="Verdana" w:hAnsi="Verdana" w:cs="Arial"/>
          <w:sz w:val="20"/>
          <w:szCs w:val="20"/>
        </w:rPr>
        <w:t xml:space="preserve">με </w:t>
      </w:r>
      <w:r w:rsidR="003F15C5" w:rsidRPr="00BA242E">
        <w:rPr>
          <w:rFonts w:ascii="Verdana" w:hAnsi="Verdana" w:cs="Arial"/>
          <w:sz w:val="20"/>
          <w:szCs w:val="20"/>
        </w:rPr>
        <w:t xml:space="preserve">κριτήριο </w:t>
      </w:r>
      <w:r w:rsidR="005B5F9D" w:rsidRPr="00BA242E">
        <w:rPr>
          <w:rFonts w:ascii="Verdana" w:hAnsi="Verdana" w:cs="Arial"/>
          <w:sz w:val="20"/>
          <w:szCs w:val="20"/>
        </w:rPr>
        <w:t>κατακύρωσης</w:t>
      </w:r>
      <w:r w:rsidR="00E51D28" w:rsidRPr="00BA242E">
        <w:rPr>
          <w:rFonts w:ascii="Verdana" w:hAnsi="Verdana" w:cs="Arial"/>
          <w:sz w:val="20"/>
          <w:szCs w:val="20"/>
        </w:rPr>
        <w:t xml:space="preserve"> για τα</w:t>
      </w:r>
      <w:r w:rsidR="005B5F9D" w:rsidRPr="00BA242E">
        <w:rPr>
          <w:rFonts w:ascii="Verdana" w:hAnsi="Verdana" w:cs="Arial"/>
          <w:sz w:val="20"/>
          <w:szCs w:val="20"/>
        </w:rPr>
        <w:t xml:space="preserve"> </w:t>
      </w:r>
    </w:p>
    <w:p w:rsidR="00423201" w:rsidRPr="00BA242E" w:rsidRDefault="00E51D28" w:rsidP="00B914CE">
      <w:pPr>
        <w:pStyle w:val="Style5"/>
        <w:widowControl/>
        <w:spacing w:line="293" w:lineRule="exact"/>
        <w:ind w:right="19"/>
        <w:rPr>
          <w:rFonts w:ascii="Verdana" w:hAnsi="Verdana" w:cs="Arial"/>
          <w:bCs/>
          <w:sz w:val="20"/>
          <w:szCs w:val="20"/>
        </w:rPr>
      </w:pPr>
      <w:r w:rsidRPr="00BA242E">
        <w:rPr>
          <w:rFonts w:ascii="Verdana" w:hAnsi="Verdana" w:cs="Arial"/>
          <w:b/>
          <w:sz w:val="20"/>
          <w:szCs w:val="20"/>
        </w:rPr>
        <w:t>1. ΝΩΠΑ ΤΡΟΦΙΜΑ ΚΑΙ ΜΑΚΡΑΣ ΔΙΑΡΚΕΙΑΣ</w:t>
      </w:r>
      <w:r w:rsidR="00DC4A42" w:rsidRPr="00BA242E">
        <w:rPr>
          <w:rFonts w:ascii="Verdana" w:hAnsi="Verdana" w:cs="Arial"/>
          <w:sz w:val="20"/>
          <w:szCs w:val="20"/>
        </w:rPr>
        <w:t xml:space="preserve"> </w:t>
      </w:r>
      <w:r w:rsidR="00892217" w:rsidRPr="00BA242E">
        <w:rPr>
          <w:rFonts w:ascii="Verdana" w:hAnsi="Verdana" w:cs="Arial"/>
          <w:bCs/>
          <w:sz w:val="20"/>
          <w:szCs w:val="20"/>
        </w:rPr>
        <w:t xml:space="preserve"> </w:t>
      </w:r>
    </w:p>
    <w:p w:rsidR="00423201" w:rsidRPr="00BA242E" w:rsidRDefault="00423201" w:rsidP="00B914CE">
      <w:pPr>
        <w:pStyle w:val="Style5"/>
        <w:widowControl/>
        <w:spacing w:line="293" w:lineRule="exact"/>
        <w:ind w:right="19"/>
        <w:rPr>
          <w:rFonts w:ascii="Verdana" w:hAnsi="Verdana" w:cs="Arial"/>
          <w:bCs/>
          <w:sz w:val="20"/>
          <w:szCs w:val="20"/>
        </w:rPr>
      </w:pPr>
      <w:r w:rsidRPr="00BA242E">
        <w:rPr>
          <w:rFonts w:ascii="Verdana" w:hAnsi="Verdana" w:cs="Arial"/>
          <w:bCs/>
          <w:sz w:val="20"/>
          <w:szCs w:val="20"/>
        </w:rPr>
        <w:t>1. την πλέον συμφέρουσα από οικονομική άποψη προσφορά αποκλειστικά βάσει της τιμής στο σύνολο της ΟΜΑΔΑΣ Α, η οποία προκύπτει από το άθροισμα των περιπτώσεων 1.1.* και 1.2**:</w:t>
      </w:r>
    </w:p>
    <w:p w:rsidR="00423201" w:rsidRPr="00BA242E" w:rsidRDefault="00423201" w:rsidP="00B914CE">
      <w:pPr>
        <w:pStyle w:val="Style5"/>
        <w:widowControl/>
        <w:spacing w:line="293" w:lineRule="exact"/>
        <w:ind w:right="19"/>
        <w:rPr>
          <w:rFonts w:ascii="Verdana" w:hAnsi="Verdana" w:cs="Arial"/>
          <w:bCs/>
          <w:sz w:val="20"/>
          <w:szCs w:val="20"/>
        </w:rPr>
      </w:pPr>
      <w:r w:rsidRPr="00BA242E">
        <w:rPr>
          <w:rFonts w:ascii="Verdana" w:hAnsi="Verdana" w:cs="Arial"/>
          <w:b/>
          <w:bCs/>
          <w:sz w:val="20"/>
          <w:szCs w:val="20"/>
        </w:rPr>
        <w:t>1.1</w:t>
      </w:r>
      <w:r w:rsidRPr="00BA242E">
        <w:rPr>
          <w:rFonts w:ascii="Verdana" w:hAnsi="Verdana" w:cs="Arial"/>
          <w:bCs/>
          <w:sz w:val="20"/>
          <w:szCs w:val="20"/>
        </w:rPr>
        <w:t xml:space="preserve"> την πλέον συμφέρουσα από οικονομική άποψη προσφοράς αποκλειστικά βάσει της τιμής:</w:t>
      </w:r>
    </w:p>
    <w:p w:rsidR="00423201" w:rsidRPr="00BA242E" w:rsidRDefault="00423201" w:rsidP="00B914CE">
      <w:pPr>
        <w:pStyle w:val="Style5"/>
        <w:widowControl/>
        <w:spacing w:line="293" w:lineRule="exact"/>
        <w:ind w:right="19"/>
        <w:rPr>
          <w:rFonts w:ascii="Verdana" w:hAnsi="Verdana" w:cs="Arial"/>
          <w:bCs/>
          <w:sz w:val="20"/>
          <w:szCs w:val="20"/>
        </w:rPr>
      </w:pPr>
      <w:r w:rsidRPr="00BA242E">
        <w:rPr>
          <w:rFonts w:ascii="Verdana" w:hAnsi="Verdana" w:cs="Arial"/>
          <w:bCs/>
          <w:sz w:val="20"/>
          <w:szCs w:val="20"/>
        </w:rPr>
        <w:t xml:space="preserve">1.1.1 </w:t>
      </w:r>
      <w:r w:rsidRPr="00BA242E">
        <w:rPr>
          <w:rFonts w:ascii="Verdana" w:hAnsi="Verdana" w:cs="Arial"/>
          <w:sz w:val="20"/>
          <w:szCs w:val="20"/>
        </w:rPr>
        <w:t xml:space="preserve">της </w:t>
      </w:r>
      <w:r w:rsidRPr="00BA242E">
        <w:rPr>
          <w:rFonts w:ascii="Verdana" w:hAnsi="Verdana" w:cs="Arial"/>
          <w:bCs/>
          <w:sz w:val="20"/>
          <w:szCs w:val="20"/>
        </w:rPr>
        <w:t xml:space="preserve"> ΥΠΟΟΜΑΔΑΣ Α1:</w:t>
      </w:r>
      <w:r w:rsidRPr="00BA242E">
        <w:rPr>
          <w:rFonts w:ascii="Verdana" w:hAnsi="Verdana" w:cs="Arial"/>
          <w:sz w:val="20"/>
          <w:szCs w:val="20"/>
        </w:rPr>
        <w:t xml:space="preserve"> ΒΡΕΦΙΚΕΣ ΤΡΟΦΕΣ με Φ.Π.Α. 13%</w:t>
      </w:r>
    </w:p>
    <w:p w:rsidR="00423201" w:rsidRPr="00BA242E" w:rsidRDefault="00423201" w:rsidP="00B914CE">
      <w:pPr>
        <w:pStyle w:val="Style5"/>
        <w:widowControl/>
        <w:spacing w:line="293" w:lineRule="exact"/>
        <w:ind w:right="19"/>
        <w:rPr>
          <w:rFonts w:ascii="Verdana" w:hAnsi="Verdana" w:cs="Arial"/>
          <w:bCs/>
          <w:sz w:val="20"/>
          <w:szCs w:val="20"/>
        </w:rPr>
      </w:pPr>
      <w:r w:rsidRPr="00BA242E">
        <w:rPr>
          <w:rFonts w:ascii="Verdana" w:hAnsi="Verdana" w:cs="Arial"/>
          <w:bCs/>
          <w:sz w:val="20"/>
          <w:szCs w:val="20"/>
        </w:rPr>
        <w:t>1.1.2.</w:t>
      </w:r>
      <w:r w:rsidRPr="00BA242E">
        <w:rPr>
          <w:rFonts w:ascii="Verdana" w:hAnsi="Verdana" w:cs="Arial"/>
          <w:sz w:val="20"/>
          <w:szCs w:val="20"/>
        </w:rPr>
        <w:t xml:space="preserve"> της</w:t>
      </w:r>
      <w:r w:rsidRPr="00BA242E">
        <w:rPr>
          <w:rFonts w:ascii="Verdana" w:hAnsi="Verdana" w:cs="Arial"/>
          <w:bCs/>
          <w:sz w:val="20"/>
          <w:szCs w:val="20"/>
        </w:rPr>
        <w:t xml:space="preserve"> ΥΠΟΟΜΑΔΑΣ Α3</w:t>
      </w:r>
      <w:r w:rsidRPr="00BA242E">
        <w:rPr>
          <w:rFonts w:ascii="Verdana" w:hAnsi="Verdana" w:cs="Arial"/>
          <w:sz w:val="20"/>
          <w:szCs w:val="20"/>
        </w:rPr>
        <w:t xml:space="preserve"> ΕΙΔΗ ΠΑΝΤΟΠΩΛΕΙΟΥ  με Φ.Π.Α. 24%</w:t>
      </w:r>
    </w:p>
    <w:p w:rsidR="00031858" w:rsidRPr="00BA242E" w:rsidRDefault="00423201" w:rsidP="00031858">
      <w:pPr>
        <w:pStyle w:val="Style5"/>
        <w:widowControl/>
        <w:spacing w:line="293" w:lineRule="exact"/>
        <w:ind w:right="19"/>
        <w:rPr>
          <w:rFonts w:ascii="Verdana" w:hAnsi="Verdana" w:cs="Arial"/>
          <w:bCs/>
          <w:sz w:val="20"/>
          <w:szCs w:val="20"/>
        </w:rPr>
      </w:pPr>
      <w:r w:rsidRPr="00BA242E">
        <w:rPr>
          <w:rFonts w:ascii="Verdana" w:hAnsi="Verdana" w:cs="Arial"/>
          <w:bCs/>
          <w:sz w:val="20"/>
          <w:szCs w:val="20"/>
        </w:rPr>
        <w:t>1.1.3.</w:t>
      </w:r>
      <w:r w:rsidRPr="00BA242E">
        <w:rPr>
          <w:rFonts w:ascii="Verdana" w:hAnsi="Verdana" w:cs="Arial"/>
          <w:sz w:val="20"/>
          <w:szCs w:val="20"/>
        </w:rPr>
        <w:t xml:space="preserve"> της </w:t>
      </w:r>
      <w:r w:rsidRPr="00BA242E">
        <w:rPr>
          <w:rFonts w:ascii="Verdana" w:hAnsi="Verdana" w:cs="Arial"/>
          <w:bCs/>
          <w:sz w:val="20"/>
          <w:szCs w:val="20"/>
        </w:rPr>
        <w:t>ΥΠΟΟΜΑΔΑΣ Α2</w:t>
      </w:r>
      <w:r w:rsidRPr="00BA242E">
        <w:rPr>
          <w:rFonts w:ascii="Verdana" w:hAnsi="Verdana" w:cs="Arial"/>
          <w:sz w:val="20"/>
          <w:szCs w:val="20"/>
        </w:rPr>
        <w:t xml:space="preserve">: ΕΙΔΗ ΠΑΝΤΩΠΟΛΕΙΟΥ με Φ.Π.Α. 13%  </w:t>
      </w:r>
      <w:r w:rsidRPr="00BA242E">
        <w:rPr>
          <w:rFonts w:ascii="Verdana" w:hAnsi="Verdana" w:cs="Arial"/>
          <w:bCs/>
          <w:sz w:val="20"/>
          <w:szCs w:val="20"/>
        </w:rPr>
        <w:t>εκτός των παρακάτω προϊόντων – ειδών:</w:t>
      </w:r>
      <w:r w:rsidR="00031858" w:rsidRPr="00031858">
        <w:rPr>
          <w:rFonts w:ascii="Verdana" w:hAnsi="Verdana" w:cs="Arial"/>
          <w:sz w:val="20"/>
          <w:szCs w:val="20"/>
        </w:rPr>
        <w:t xml:space="preserve"> </w:t>
      </w:r>
      <w:r w:rsidR="00031858" w:rsidRPr="00BA242E">
        <w:rPr>
          <w:rFonts w:ascii="Verdana" w:hAnsi="Verdana" w:cs="Arial"/>
          <w:sz w:val="20"/>
          <w:szCs w:val="20"/>
        </w:rPr>
        <w:t>ΕΞΑΙΡΕΤΙΚΟ ΠΑΡΘΕΝΟ ΕΛΑΙΟΛΑΔΟ</w:t>
      </w:r>
    </w:p>
    <w:p w:rsidR="00423201" w:rsidRPr="00BA242E" w:rsidRDefault="00423201" w:rsidP="00423201">
      <w:pPr>
        <w:spacing w:line="288" w:lineRule="auto"/>
        <w:ind w:right="26"/>
        <w:rPr>
          <w:rFonts w:ascii="Verdana" w:hAnsi="Verdana" w:cs="Arial"/>
          <w:bCs/>
          <w:sz w:val="20"/>
          <w:szCs w:val="20"/>
        </w:rPr>
      </w:pPr>
    </w:p>
    <w:p w:rsidR="00423201" w:rsidRPr="00BA242E" w:rsidRDefault="00423201" w:rsidP="00B914CE">
      <w:pPr>
        <w:pStyle w:val="Style5"/>
        <w:widowControl/>
        <w:spacing w:line="293" w:lineRule="exact"/>
        <w:ind w:right="19"/>
        <w:rPr>
          <w:rFonts w:ascii="Verdana" w:hAnsi="Verdana" w:cs="Arial"/>
          <w:b/>
          <w:bCs/>
          <w:sz w:val="20"/>
          <w:szCs w:val="20"/>
        </w:rPr>
      </w:pPr>
      <w:r w:rsidRPr="00BA242E">
        <w:rPr>
          <w:rFonts w:ascii="Verdana" w:hAnsi="Verdana" w:cs="Arial"/>
          <w:b/>
          <w:bCs/>
          <w:sz w:val="20"/>
          <w:szCs w:val="20"/>
        </w:rPr>
        <w:t xml:space="preserve">1.2 </w:t>
      </w:r>
      <w:r w:rsidRPr="00BA242E">
        <w:rPr>
          <w:rFonts w:ascii="Verdana" w:hAnsi="Verdana" w:cs="Arial"/>
          <w:bCs/>
          <w:sz w:val="20"/>
          <w:szCs w:val="20"/>
        </w:rPr>
        <w:t xml:space="preserve">Και της πιο συμφέρουσας από οικονομικής άποψης προσφοράς αποκλειστικά βάσει της τιμής του μεγαλύτερου ποσοστού έκπτωσης επί τοις εκατό (%) στη νόμιμα διαμορφούμενη κάθε φορά μέση τιμή λιανικής πώλησης του κάθε είδους την ημέρα παράδοσης, της αυτή προκύπτει από το εκάστοτε </w:t>
      </w:r>
      <w:r w:rsidRPr="00BA242E">
        <w:rPr>
          <w:rFonts w:ascii="Verdana" w:hAnsi="Verdana" w:cs="Arial"/>
          <w:bCs/>
          <w:sz w:val="20"/>
          <w:szCs w:val="20"/>
        </w:rPr>
        <w:lastRenderedPageBreak/>
        <w:t>εκδιδόμενο δελτίο πιστοποίησης τιμών της υπηρεσίας εμπορίου της οικείας Περιφέρειας</w:t>
      </w:r>
      <w:r w:rsidRPr="00BA242E">
        <w:rPr>
          <w:rFonts w:ascii="Verdana" w:hAnsi="Verdana" w:cs="Arial"/>
          <w:sz w:val="20"/>
          <w:szCs w:val="20"/>
        </w:rPr>
        <w:t xml:space="preserve">, </w:t>
      </w:r>
      <w:r w:rsidRPr="00BA242E">
        <w:rPr>
          <w:rFonts w:ascii="Verdana" w:hAnsi="Verdana" w:cs="Arial"/>
          <w:bCs/>
          <w:sz w:val="20"/>
          <w:szCs w:val="20"/>
        </w:rPr>
        <w:t>για τα προϊόντα  - είδη:</w:t>
      </w:r>
    </w:p>
    <w:p w:rsidR="00423201" w:rsidRPr="00BA242E" w:rsidRDefault="00423201" w:rsidP="00B914CE">
      <w:pPr>
        <w:pStyle w:val="Style5"/>
        <w:widowControl/>
        <w:spacing w:line="293" w:lineRule="exact"/>
        <w:ind w:right="19"/>
        <w:rPr>
          <w:rFonts w:ascii="Verdana" w:hAnsi="Verdana" w:cs="Arial"/>
          <w:sz w:val="20"/>
          <w:szCs w:val="20"/>
        </w:rPr>
      </w:pPr>
      <w:r w:rsidRPr="00BA242E">
        <w:rPr>
          <w:rFonts w:ascii="Verdana" w:hAnsi="Verdana" w:cs="Arial"/>
          <w:sz w:val="20"/>
          <w:szCs w:val="20"/>
        </w:rPr>
        <w:t>ΕΞΑΙΡΕΤΙΚΟ ΠΑΡΘΕΝΟ ΕΛΑΙΟΛΑΔΟ</w:t>
      </w:r>
    </w:p>
    <w:p w:rsidR="00423201" w:rsidRPr="00BA242E" w:rsidRDefault="00423201" w:rsidP="00B914CE">
      <w:pPr>
        <w:pStyle w:val="Style5"/>
        <w:widowControl/>
        <w:spacing w:line="293" w:lineRule="exact"/>
        <w:ind w:right="19"/>
        <w:rPr>
          <w:rFonts w:ascii="Verdana" w:hAnsi="Verdana" w:cs="Arial"/>
          <w:sz w:val="20"/>
          <w:szCs w:val="20"/>
        </w:rPr>
      </w:pPr>
    </w:p>
    <w:p w:rsidR="00423201" w:rsidRPr="00BA242E" w:rsidRDefault="00423201" w:rsidP="00B914CE">
      <w:pPr>
        <w:pStyle w:val="Style5"/>
        <w:widowControl/>
        <w:spacing w:line="293" w:lineRule="exact"/>
        <w:ind w:right="19"/>
        <w:rPr>
          <w:rFonts w:ascii="Verdana" w:hAnsi="Verdana" w:cs="Arial"/>
          <w:bCs/>
          <w:sz w:val="20"/>
          <w:szCs w:val="20"/>
        </w:rPr>
      </w:pPr>
      <w:r w:rsidRPr="00BA242E">
        <w:rPr>
          <w:rFonts w:ascii="Verdana" w:hAnsi="Verdana" w:cs="Arial"/>
          <w:bCs/>
          <w:sz w:val="20"/>
          <w:szCs w:val="20"/>
        </w:rPr>
        <w:t>2.</w:t>
      </w:r>
      <w:r w:rsidRPr="00BA242E">
        <w:rPr>
          <w:rFonts w:ascii="Verdana" w:hAnsi="Verdana" w:cs="Arial"/>
          <w:b/>
          <w:bCs/>
          <w:sz w:val="20"/>
          <w:szCs w:val="20"/>
        </w:rPr>
        <w:t xml:space="preserve"> </w:t>
      </w:r>
      <w:r w:rsidRPr="00BA242E">
        <w:rPr>
          <w:rFonts w:ascii="Verdana" w:hAnsi="Verdana" w:cs="Arial"/>
          <w:bCs/>
          <w:sz w:val="20"/>
          <w:szCs w:val="20"/>
        </w:rPr>
        <w:t xml:space="preserve">Της πλέον συμφέρουσας από οικονομικής άποψης προσφοράς, αποκλειστικά βάσει της τιμής, η οποία προκύπτει από το άθροισμα, των επιμέρους ποσοστών έκπτωσης επί τοις εκατό (%) στη νόμιμα διαμορφούμενη κάθε φορά μέση τιμή λιανικής πώλησης του κάθε είδους </w:t>
      </w:r>
      <w:r w:rsidRPr="00BA242E">
        <w:rPr>
          <w:rFonts w:ascii="Verdana" w:hAnsi="Verdana" w:cs="Arial"/>
          <w:sz w:val="20"/>
          <w:szCs w:val="20"/>
        </w:rPr>
        <w:t>(Μοσχάρι άνευ οστών  και Χοιρινό άνευ οστών)</w:t>
      </w:r>
      <w:r w:rsidRPr="00BA242E">
        <w:rPr>
          <w:rFonts w:ascii="Verdana" w:hAnsi="Verdana" w:cs="Arial"/>
          <w:bCs/>
          <w:sz w:val="20"/>
          <w:szCs w:val="20"/>
        </w:rPr>
        <w:t xml:space="preserve"> την ημέρα παράδοσης, όπως αυτή προκύπτει από το εκάστοτε εκδιδόμενο δελτίο πιστοποίησης τιμών της υπηρεσίας εμπορίου της οικείας Περιφέρειας, για τα είδη της ΟΜΑΔΑΣ Β:  ΠΡΟΜΗΘΕΙΑ ΦΡΕΣΚΟΥ ΚΡΕΑΤΟΣ, ΒΟΪΟΥ - ΜΟΣΧΑΡΙΣΙΟΥ  &amp; ΧΟΙΡΙΝΟΥ.</w:t>
      </w:r>
    </w:p>
    <w:p w:rsidR="00423201" w:rsidRPr="00BA242E" w:rsidRDefault="00423201" w:rsidP="00B914CE">
      <w:pPr>
        <w:pStyle w:val="Style5"/>
        <w:widowControl/>
        <w:spacing w:line="293" w:lineRule="exact"/>
        <w:ind w:right="19"/>
        <w:rPr>
          <w:rFonts w:ascii="Verdana" w:hAnsi="Verdana" w:cs="Arial"/>
          <w:bCs/>
          <w:sz w:val="20"/>
          <w:szCs w:val="20"/>
        </w:rPr>
      </w:pPr>
    </w:p>
    <w:p w:rsidR="00423201" w:rsidRPr="00BA242E" w:rsidRDefault="00423201" w:rsidP="00B914CE">
      <w:pPr>
        <w:pStyle w:val="Style5"/>
        <w:widowControl/>
        <w:spacing w:line="293" w:lineRule="exact"/>
        <w:ind w:right="19"/>
        <w:rPr>
          <w:rFonts w:ascii="Verdana" w:hAnsi="Verdana" w:cs="Arial"/>
          <w:bCs/>
          <w:sz w:val="20"/>
          <w:szCs w:val="20"/>
        </w:rPr>
      </w:pPr>
      <w:r w:rsidRPr="00BA242E">
        <w:rPr>
          <w:rFonts w:ascii="Verdana" w:hAnsi="Verdana" w:cs="Arial"/>
          <w:bCs/>
          <w:sz w:val="20"/>
          <w:szCs w:val="20"/>
        </w:rPr>
        <w:t>3.</w:t>
      </w:r>
      <w:r w:rsidRPr="00BA242E">
        <w:rPr>
          <w:rFonts w:ascii="Verdana" w:hAnsi="Verdana" w:cs="Arial"/>
          <w:b/>
          <w:bCs/>
          <w:sz w:val="20"/>
          <w:szCs w:val="20"/>
        </w:rPr>
        <w:t xml:space="preserve"> </w:t>
      </w:r>
      <w:r w:rsidRPr="00BA242E">
        <w:rPr>
          <w:rFonts w:ascii="Verdana" w:hAnsi="Verdana" w:cs="Arial"/>
          <w:bCs/>
          <w:sz w:val="20"/>
          <w:szCs w:val="20"/>
        </w:rPr>
        <w:t>Το μεγαλύτερο ποσοστό έκπτωσης επί τοις εκατό (%) στη νόμιμα διαμορφούμενη κάθε φορά μέση τιμή λιανικής πώλησης του κάθε είδους την ημέρα παράδοσης, όπως αυτή προκύπτει από το εκάστοτε εκδιδόμενο δελτίο πιστοποίησης τιμών της υπηρεσίας εμπορίου της οικείας Περιφέρειας, για τα είδη της ΟΜΑΔΑΣ  Γ:  ΠΡΟΜΗΘΕΙΑ ΦΡΕΣΚΟΥ ΚΡΕΑΤΟΣ ΠΟΥΛΕΡΙΚΩΝ.</w:t>
      </w:r>
    </w:p>
    <w:p w:rsidR="00423201" w:rsidRPr="00BA242E" w:rsidRDefault="00423201" w:rsidP="00B914CE">
      <w:pPr>
        <w:pStyle w:val="Style5"/>
        <w:widowControl/>
        <w:spacing w:line="293" w:lineRule="exact"/>
        <w:ind w:right="19"/>
        <w:rPr>
          <w:rFonts w:ascii="Verdana" w:hAnsi="Verdana" w:cs="Arial"/>
          <w:bCs/>
          <w:sz w:val="20"/>
          <w:szCs w:val="20"/>
        </w:rPr>
      </w:pPr>
    </w:p>
    <w:p w:rsidR="00423201" w:rsidRPr="00BA242E" w:rsidRDefault="00423201" w:rsidP="00B914CE">
      <w:pPr>
        <w:pStyle w:val="Style5"/>
        <w:widowControl/>
        <w:spacing w:line="293" w:lineRule="exact"/>
        <w:ind w:right="19"/>
        <w:rPr>
          <w:rFonts w:ascii="Verdana" w:hAnsi="Verdana" w:cs="Arial"/>
          <w:bCs/>
          <w:sz w:val="20"/>
          <w:szCs w:val="20"/>
        </w:rPr>
      </w:pPr>
      <w:r w:rsidRPr="00BA242E">
        <w:rPr>
          <w:rFonts w:ascii="Verdana" w:hAnsi="Verdana" w:cs="Arial"/>
          <w:bCs/>
          <w:sz w:val="20"/>
          <w:szCs w:val="20"/>
        </w:rPr>
        <w:t>4.</w:t>
      </w:r>
      <w:r w:rsidRPr="00BA242E">
        <w:rPr>
          <w:rFonts w:ascii="Verdana" w:hAnsi="Verdana" w:cs="Arial"/>
          <w:b/>
          <w:bCs/>
          <w:sz w:val="20"/>
          <w:szCs w:val="20"/>
        </w:rPr>
        <w:t xml:space="preserve"> </w:t>
      </w:r>
      <w:r w:rsidRPr="00BA242E">
        <w:rPr>
          <w:rFonts w:ascii="Verdana" w:hAnsi="Verdana" w:cs="Arial"/>
          <w:bCs/>
          <w:sz w:val="20"/>
          <w:szCs w:val="20"/>
        </w:rPr>
        <w:t xml:space="preserve">Της πλέον συμφέρουσας από οικονομικής άποψης προσφοράς, αποκλειστικά βάσει της τιμής, η οποία προκύπτει από το άθροισμα, των επιμέρους ποσοστών έκπτωσης επί τοις εκατό (%) στη νόμιμα διαμορφούμενη κάθε φορά μέση τιμή λιανικής πώλησης του κάθε είδους </w:t>
      </w:r>
      <w:r w:rsidRPr="00BA242E">
        <w:rPr>
          <w:rFonts w:ascii="Verdana" w:hAnsi="Verdana" w:cs="Arial"/>
          <w:sz w:val="20"/>
          <w:szCs w:val="20"/>
        </w:rPr>
        <w:t>(Μήλα, Πορτοκάλια, Λάχανο, Κρεμμύδια, Καρότα και  Πατάτες)</w:t>
      </w:r>
      <w:r w:rsidRPr="00BA242E">
        <w:rPr>
          <w:rFonts w:ascii="Verdana" w:hAnsi="Verdana" w:cs="Arial"/>
          <w:bCs/>
          <w:sz w:val="20"/>
          <w:szCs w:val="20"/>
        </w:rPr>
        <w:t xml:space="preserve"> την ημέρα παράδοσης, όπως αυτή προκύπτει από το εκάστοτε εκδιδόμενο δελτίο πιστοποίησης τιμών της υπηρεσίας εμπορίου της οικείας Περιφέρειας, για τα είδη της ΟΜΑΔΑΣ Δ:  ΠΡΟΜΗΘΕΙΑ ΦΡΕΣΚΩΝ ΤΡΟΦΙΜΩΝ (ΕΙΔΗ ΟΠΩΡΟΠΩΛΕΙΟΥ).</w:t>
      </w:r>
    </w:p>
    <w:p w:rsidR="00423201" w:rsidRPr="00BA242E" w:rsidRDefault="00423201" w:rsidP="00B914CE">
      <w:pPr>
        <w:pStyle w:val="Style5"/>
        <w:widowControl/>
        <w:spacing w:line="293" w:lineRule="exact"/>
        <w:ind w:right="19"/>
        <w:rPr>
          <w:rFonts w:ascii="Verdana" w:hAnsi="Verdana" w:cs="Arial"/>
          <w:bCs/>
          <w:sz w:val="20"/>
          <w:szCs w:val="20"/>
        </w:rPr>
      </w:pPr>
    </w:p>
    <w:p w:rsidR="00423201" w:rsidRPr="00BA242E" w:rsidRDefault="00CF0982" w:rsidP="00B914CE">
      <w:pPr>
        <w:pStyle w:val="Style5"/>
        <w:widowControl/>
        <w:spacing w:line="293" w:lineRule="exact"/>
        <w:ind w:right="19"/>
        <w:rPr>
          <w:rFonts w:ascii="Verdana" w:hAnsi="Verdana" w:cs="Arial"/>
          <w:bCs/>
          <w:sz w:val="20"/>
          <w:szCs w:val="20"/>
        </w:rPr>
      </w:pPr>
      <w:r w:rsidRPr="00BA242E">
        <w:rPr>
          <w:rFonts w:ascii="Verdana" w:hAnsi="Verdana" w:cs="Arial"/>
          <w:bCs/>
          <w:sz w:val="20"/>
          <w:szCs w:val="20"/>
        </w:rPr>
        <w:t>Και για τα:</w:t>
      </w:r>
      <w:r w:rsidRPr="00BA242E">
        <w:rPr>
          <w:rFonts w:ascii="Verdana" w:hAnsi="Verdana" w:cs="Arial"/>
          <w:sz w:val="20"/>
          <w:szCs w:val="20"/>
        </w:rPr>
        <w:t xml:space="preserve"> </w:t>
      </w:r>
      <w:r w:rsidRPr="00BA242E">
        <w:rPr>
          <w:rStyle w:val="FontStyle35"/>
          <w:rFonts w:ascii="Verdana" w:hAnsi="Verdana" w:cs="Arial"/>
          <w:b/>
          <w:sz w:val="20"/>
          <w:szCs w:val="20"/>
        </w:rPr>
        <w:t xml:space="preserve">2. </w:t>
      </w:r>
      <w:r w:rsidRPr="00BA242E">
        <w:rPr>
          <w:rFonts w:ascii="Verdana" w:hAnsi="Verdana" w:cs="Arial"/>
          <w:b/>
          <w:bCs/>
          <w:sz w:val="20"/>
          <w:szCs w:val="20"/>
        </w:rPr>
        <w:t>ΕΙΔΗ ΒΑΣΙΚΗΣ ΥΛΙΚΗΣ ΣΥΝΔΡΟΜΗΣ</w:t>
      </w:r>
      <w:r w:rsidRPr="00BA242E">
        <w:rPr>
          <w:rFonts w:ascii="Verdana" w:hAnsi="Verdana" w:cs="Arial"/>
          <w:bCs/>
          <w:sz w:val="20"/>
          <w:szCs w:val="20"/>
        </w:rPr>
        <w:t xml:space="preserve"> </w:t>
      </w:r>
      <w:r w:rsidRPr="00BA242E">
        <w:rPr>
          <w:rFonts w:ascii="Verdana" w:hAnsi="Verdana" w:cs="Arial"/>
          <w:bCs/>
          <w:color w:val="000000"/>
          <w:sz w:val="20"/>
          <w:szCs w:val="20"/>
        </w:rPr>
        <w:t>με κριτήριο ανάθεσης την πλέον συμφέρουσα από οικονομική άποψη προσφορά αποκλειστικά βάσει τιμής</w:t>
      </w:r>
      <w:r w:rsidRPr="00BA242E">
        <w:rPr>
          <w:rFonts w:ascii="Verdana" w:hAnsi="Verdana" w:cs="Arial"/>
          <w:color w:val="000000"/>
          <w:sz w:val="20"/>
          <w:szCs w:val="20"/>
        </w:rPr>
        <w:t>:</w:t>
      </w:r>
    </w:p>
    <w:p w:rsidR="00B914CE" w:rsidRPr="00BA242E" w:rsidRDefault="00016DDA" w:rsidP="00B914CE">
      <w:pPr>
        <w:pStyle w:val="Style5"/>
        <w:widowControl/>
        <w:spacing w:line="293" w:lineRule="exact"/>
        <w:ind w:right="19"/>
        <w:rPr>
          <w:rStyle w:val="FontStyle35"/>
          <w:rFonts w:ascii="Verdana" w:hAnsi="Verdana" w:cs="Arial"/>
          <w:sz w:val="20"/>
          <w:szCs w:val="20"/>
        </w:rPr>
      </w:pPr>
      <w:r w:rsidRPr="008D1179">
        <w:rPr>
          <w:bCs/>
          <w:color w:val="000000"/>
        </w:rPr>
        <w:t>στο σύνολο της προμήθειας, ή για κάθε ομάδα χωριστά με την απαραίτητη προϋπόθεση για όλα τα είδη της ομάδας</w:t>
      </w:r>
      <w:r w:rsidR="00B914CE" w:rsidRPr="00BA242E">
        <w:rPr>
          <w:rStyle w:val="FontStyle35"/>
          <w:rFonts w:ascii="Verdana" w:hAnsi="Verdana" w:cs="Arial"/>
          <w:sz w:val="20"/>
          <w:szCs w:val="20"/>
        </w:rPr>
        <w:t xml:space="preserve"> όπως αναφέρονται στη μελέτη του διαγωνισμού  και στο παράρτημα Ι της Διακήρυξης.</w:t>
      </w:r>
    </w:p>
    <w:p w:rsidR="00204B7D" w:rsidRPr="00BA242E" w:rsidRDefault="00204B7D" w:rsidP="00204B7D">
      <w:pPr>
        <w:jc w:val="both"/>
        <w:rPr>
          <w:rFonts w:ascii="Verdana" w:hAnsi="Verdana" w:cs="Arial"/>
          <w:b/>
          <w:sz w:val="20"/>
          <w:szCs w:val="20"/>
        </w:rPr>
      </w:pPr>
    </w:p>
    <w:p w:rsidR="00CF0982" w:rsidRPr="00BA242E" w:rsidRDefault="00CF0982" w:rsidP="00CF0982">
      <w:pPr>
        <w:pStyle w:val="normalwithoutspacing"/>
        <w:rPr>
          <w:rFonts w:ascii="Verdana" w:hAnsi="Verdana" w:cs="Arial"/>
          <w:i/>
          <w:iCs/>
          <w:color w:val="5B9BD5"/>
          <w:sz w:val="20"/>
          <w:szCs w:val="20"/>
        </w:rPr>
      </w:pPr>
      <w:r w:rsidRPr="00BA242E">
        <w:rPr>
          <w:rFonts w:ascii="Verdana" w:hAnsi="Verdana" w:cs="Arial"/>
          <w:sz w:val="20"/>
          <w:szCs w:val="20"/>
        </w:rPr>
        <w:t xml:space="preserve">Η εκτιμώμενη αξία της σύμβασης ανέρχεται στο ποσό των ποσό των τριακοσίων είκοσι </w:t>
      </w:r>
      <w:r w:rsidR="00C4686C" w:rsidRPr="00BA242E">
        <w:rPr>
          <w:rFonts w:ascii="Verdana" w:hAnsi="Verdana" w:cs="Arial"/>
          <w:sz w:val="20"/>
          <w:szCs w:val="20"/>
        </w:rPr>
        <w:t>χιλιάδων</w:t>
      </w:r>
      <w:r w:rsidRPr="00BA242E">
        <w:rPr>
          <w:rFonts w:ascii="Verdana" w:hAnsi="Verdana" w:cs="Arial"/>
          <w:sz w:val="20"/>
          <w:szCs w:val="20"/>
        </w:rPr>
        <w:t xml:space="preserve"> οκτακοσίων ογδόντα</w:t>
      </w:r>
      <w:r w:rsidR="00EC12DA" w:rsidRPr="00EC12DA">
        <w:rPr>
          <w:rFonts w:ascii="Verdana" w:hAnsi="Verdana" w:cs="Arial"/>
          <w:sz w:val="20"/>
          <w:szCs w:val="20"/>
        </w:rPr>
        <w:t xml:space="preserve"> </w:t>
      </w:r>
      <w:r w:rsidR="00EC12DA">
        <w:rPr>
          <w:rFonts w:ascii="Verdana" w:hAnsi="Verdana" w:cs="Arial"/>
          <w:sz w:val="20"/>
          <w:szCs w:val="20"/>
        </w:rPr>
        <w:t>ευρώ</w:t>
      </w:r>
      <w:r w:rsidRPr="00BA242E">
        <w:rPr>
          <w:rFonts w:ascii="Verdana" w:hAnsi="Verdana" w:cs="Arial"/>
          <w:sz w:val="20"/>
          <w:szCs w:val="20"/>
        </w:rPr>
        <w:t xml:space="preserve"> και </w:t>
      </w:r>
      <w:r w:rsidR="00152192">
        <w:rPr>
          <w:rFonts w:ascii="Verdana" w:hAnsi="Verdana" w:cs="Arial"/>
          <w:sz w:val="20"/>
          <w:szCs w:val="20"/>
        </w:rPr>
        <w:t>πενήντα ένα</w:t>
      </w:r>
      <w:r w:rsidRPr="00465953">
        <w:rPr>
          <w:rFonts w:ascii="Verdana" w:hAnsi="Verdana" w:cs="Arial"/>
          <w:sz w:val="20"/>
          <w:szCs w:val="20"/>
        </w:rPr>
        <w:t xml:space="preserve"> </w:t>
      </w:r>
      <w:r w:rsidR="00EC12DA">
        <w:rPr>
          <w:rFonts w:ascii="Verdana" w:hAnsi="Verdana" w:cs="Arial"/>
          <w:sz w:val="20"/>
          <w:szCs w:val="20"/>
        </w:rPr>
        <w:t>λεπτά</w:t>
      </w:r>
      <w:r w:rsidRPr="00465953">
        <w:rPr>
          <w:rFonts w:ascii="Verdana" w:hAnsi="Verdana" w:cs="Arial"/>
          <w:sz w:val="20"/>
          <w:szCs w:val="20"/>
        </w:rPr>
        <w:t xml:space="preserve"> (320.88</w:t>
      </w:r>
      <w:r w:rsidR="00152192">
        <w:rPr>
          <w:rFonts w:ascii="Verdana" w:hAnsi="Verdana" w:cs="Arial"/>
          <w:sz w:val="20"/>
          <w:szCs w:val="20"/>
        </w:rPr>
        <w:t>0</w:t>
      </w:r>
      <w:r w:rsidRPr="00465953">
        <w:rPr>
          <w:rFonts w:ascii="Verdana" w:hAnsi="Verdana" w:cs="Arial"/>
          <w:sz w:val="20"/>
          <w:szCs w:val="20"/>
        </w:rPr>
        <w:t>,</w:t>
      </w:r>
      <w:r w:rsidR="00152192">
        <w:rPr>
          <w:rFonts w:ascii="Verdana" w:hAnsi="Verdana" w:cs="Arial"/>
          <w:sz w:val="20"/>
          <w:szCs w:val="20"/>
        </w:rPr>
        <w:t>51</w:t>
      </w:r>
      <w:r w:rsidRPr="00465953">
        <w:rPr>
          <w:rFonts w:ascii="Verdana" w:hAnsi="Verdana" w:cs="Arial"/>
          <w:sz w:val="20"/>
          <w:szCs w:val="20"/>
        </w:rPr>
        <w:t>€)</w:t>
      </w:r>
      <w:r w:rsidR="00465953" w:rsidRPr="00465953">
        <w:rPr>
          <w:rFonts w:ascii="Verdana" w:hAnsi="Verdana" w:cs="Arial"/>
          <w:sz w:val="20"/>
          <w:szCs w:val="20"/>
        </w:rPr>
        <w:t xml:space="preserve"> συμπεριλαμβανομένου του ΦΠΑ 13</w:t>
      </w:r>
      <w:r w:rsidRPr="00465953">
        <w:rPr>
          <w:rFonts w:ascii="Verdana" w:hAnsi="Verdana" w:cs="Arial"/>
          <w:sz w:val="20"/>
          <w:szCs w:val="20"/>
        </w:rPr>
        <w:t>% και 24%</w:t>
      </w:r>
      <w:r w:rsidR="008D1179" w:rsidRPr="008D1179">
        <w:rPr>
          <w:rFonts w:ascii="Verdana" w:hAnsi="Verdana" w:cs="Arial"/>
          <w:sz w:val="20"/>
          <w:szCs w:val="20"/>
        </w:rPr>
        <w:t xml:space="preserve"> </w:t>
      </w:r>
      <w:r w:rsidR="008D1179">
        <w:rPr>
          <w:rFonts w:ascii="Verdana" w:hAnsi="Verdana" w:cs="Arial"/>
          <w:sz w:val="20"/>
          <w:szCs w:val="20"/>
        </w:rPr>
        <w:t xml:space="preserve">σε βάρος του </w:t>
      </w:r>
      <w:r w:rsidR="008D1179" w:rsidRPr="00031D0E">
        <w:rPr>
          <w:rFonts w:ascii="Verdana" w:hAnsi="Verdana" w:cs="Arial"/>
          <w:sz w:val="20"/>
          <w:szCs w:val="20"/>
        </w:rPr>
        <w:t>Κ.Α.</w:t>
      </w:r>
      <w:r w:rsidR="008D1179" w:rsidRPr="00031D0E">
        <w:rPr>
          <w:rFonts w:ascii="Verdana" w:eastAsia="ArialMT-Identity-H" w:hAnsi="Verdana"/>
          <w:b/>
          <w:bCs/>
          <w:color w:val="000000"/>
          <w:sz w:val="20"/>
          <w:szCs w:val="20"/>
        </w:rPr>
        <w:t xml:space="preserve"> </w:t>
      </w:r>
      <w:r w:rsidR="008D1179" w:rsidRPr="00031D0E">
        <w:rPr>
          <w:rFonts w:ascii="Verdana" w:eastAsia="ArialMT-Identity-H" w:hAnsi="Verdana"/>
          <w:bCs/>
          <w:color w:val="000000"/>
          <w:sz w:val="20"/>
          <w:szCs w:val="20"/>
        </w:rPr>
        <w:t>60-7341.0007 του προϋπολογισμού του Δήμου</w:t>
      </w:r>
      <w:r w:rsidR="00D05BA7" w:rsidRPr="00465953">
        <w:rPr>
          <w:rFonts w:ascii="Verdana" w:hAnsi="Verdana" w:cs="Arial"/>
          <w:sz w:val="20"/>
          <w:szCs w:val="20"/>
        </w:rPr>
        <w:t xml:space="preserve"> και θα καλυφθεί από το Επιχειρησιακό Πρόγραμμα Ι «Επισιτιστικής και Βασικής Υλικής Συνδρομής για το Ταμείο Ευρωπαϊκής Βοήθειας για τους Απόρους (TEBA/FEAD)», ΦΕΚ 1064Β, 05/06/2015</w:t>
      </w:r>
      <w:r w:rsidRPr="00465953">
        <w:rPr>
          <w:rFonts w:ascii="Verdana" w:hAnsi="Verdana" w:cs="Arial"/>
          <w:sz w:val="20"/>
          <w:szCs w:val="20"/>
        </w:rPr>
        <w:t>.</w:t>
      </w:r>
      <w:r w:rsidRPr="00BA242E">
        <w:rPr>
          <w:rFonts w:ascii="Verdana" w:hAnsi="Verdana" w:cs="Arial"/>
          <w:sz w:val="20"/>
          <w:szCs w:val="20"/>
        </w:rPr>
        <w:t xml:space="preserve"> </w:t>
      </w:r>
    </w:p>
    <w:p w:rsidR="004A60BE" w:rsidRPr="00BA242E" w:rsidRDefault="00B914CE" w:rsidP="00E61C33">
      <w:pPr>
        <w:jc w:val="both"/>
        <w:rPr>
          <w:rFonts w:ascii="Verdana" w:hAnsi="Verdana" w:cs="Arial"/>
          <w:sz w:val="20"/>
          <w:szCs w:val="20"/>
        </w:rPr>
      </w:pPr>
      <w:r w:rsidRPr="00BA242E">
        <w:rPr>
          <w:rFonts w:ascii="Verdana" w:hAnsi="Verdana" w:cs="Arial"/>
          <w:sz w:val="20"/>
          <w:szCs w:val="20"/>
        </w:rPr>
        <w:t xml:space="preserve"> </w:t>
      </w:r>
    </w:p>
    <w:p w:rsidR="00B914CE" w:rsidRPr="00BA242E" w:rsidRDefault="00D01380" w:rsidP="00465953">
      <w:pPr>
        <w:jc w:val="both"/>
        <w:rPr>
          <w:rFonts w:ascii="Verdana" w:hAnsi="Verdana" w:cs="Arial"/>
          <w:bCs/>
          <w:sz w:val="20"/>
          <w:szCs w:val="20"/>
        </w:rPr>
      </w:pPr>
      <w:r w:rsidRPr="00BA242E">
        <w:rPr>
          <w:rFonts w:ascii="Verdana" w:hAnsi="Verdana" w:cs="Arial"/>
          <w:sz w:val="20"/>
          <w:szCs w:val="20"/>
        </w:rPr>
        <w:t>Για τη συμμετοχή στο διαγωνισμό υποβάλλεται μαζί με την προσφορά και τα υπόλοιπα δικαιολογητικά, εγγύηση συμμετοχής</w:t>
      </w:r>
      <w:r w:rsidR="00D813B8" w:rsidRPr="00BA242E">
        <w:rPr>
          <w:rFonts w:ascii="Verdana" w:hAnsi="Verdana" w:cs="Arial"/>
          <w:sz w:val="20"/>
          <w:szCs w:val="20"/>
        </w:rPr>
        <w:t xml:space="preserve"> </w:t>
      </w:r>
      <w:r w:rsidR="00B914CE" w:rsidRPr="00BA242E">
        <w:rPr>
          <w:rFonts w:ascii="Verdana" w:hAnsi="Verdana" w:cs="Arial"/>
          <w:sz w:val="20"/>
          <w:szCs w:val="20"/>
        </w:rPr>
        <w:t xml:space="preserve">( </w:t>
      </w:r>
      <w:r w:rsidR="00152192">
        <w:rPr>
          <w:rFonts w:ascii="Verdana" w:hAnsi="Verdana" w:cs="Arial"/>
          <w:sz w:val="20"/>
          <w:szCs w:val="20"/>
        </w:rPr>
        <w:t>5.601,54</w:t>
      </w:r>
      <w:r w:rsidR="00B914CE" w:rsidRPr="00BA242E">
        <w:rPr>
          <w:rFonts w:ascii="Verdana" w:hAnsi="Verdana" w:cs="Arial"/>
          <w:sz w:val="20"/>
          <w:szCs w:val="20"/>
        </w:rPr>
        <w:t xml:space="preserve">) </w:t>
      </w:r>
      <w:r w:rsidR="00152192">
        <w:rPr>
          <w:rFonts w:ascii="Verdana" w:hAnsi="Verdana" w:cs="Arial"/>
          <w:sz w:val="20"/>
          <w:szCs w:val="20"/>
        </w:rPr>
        <w:t>πέντε</w:t>
      </w:r>
      <w:r w:rsidR="00B914CE" w:rsidRPr="00BA242E">
        <w:rPr>
          <w:rFonts w:ascii="Verdana" w:hAnsi="Verdana" w:cs="Arial"/>
          <w:sz w:val="20"/>
          <w:szCs w:val="20"/>
        </w:rPr>
        <w:t xml:space="preserve"> χιλιάδων </w:t>
      </w:r>
      <w:r w:rsidR="00152192">
        <w:rPr>
          <w:rFonts w:ascii="Verdana" w:hAnsi="Verdana" w:cs="Arial"/>
          <w:sz w:val="20"/>
          <w:szCs w:val="20"/>
        </w:rPr>
        <w:t>εξακο</w:t>
      </w:r>
      <w:r w:rsidR="00B914CE" w:rsidRPr="00BA242E">
        <w:rPr>
          <w:rFonts w:ascii="Verdana" w:hAnsi="Verdana" w:cs="Arial"/>
          <w:sz w:val="20"/>
          <w:szCs w:val="20"/>
        </w:rPr>
        <w:t>σίων</w:t>
      </w:r>
      <w:r w:rsidR="00152192">
        <w:rPr>
          <w:rFonts w:ascii="Verdana" w:hAnsi="Verdana" w:cs="Arial"/>
          <w:sz w:val="20"/>
          <w:szCs w:val="20"/>
        </w:rPr>
        <w:t xml:space="preserve"> ένα</w:t>
      </w:r>
      <w:r w:rsidR="00152192" w:rsidRPr="00152192">
        <w:rPr>
          <w:rFonts w:ascii="Verdana" w:hAnsi="Verdana" w:cs="Arial"/>
          <w:sz w:val="20"/>
          <w:szCs w:val="20"/>
        </w:rPr>
        <w:t xml:space="preserve"> </w:t>
      </w:r>
      <w:r w:rsidR="00152192" w:rsidRPr="00BA242E">
        <w:rPr>
          <w:rFonts w:ascii="Verdana" w:hAnsi="Verdana" w:cs="Arial"/>
          <w:sz w:val="20"/>
          <w:szCs w:val="20"/>
        </w:rPr>
        <w:t>ευρώ</w:t>
      </w:r>
      <w:r w:rsidR="00B914CE" w:rsidRPr="00BA242E">
        <w:rPr>
          <w:rFonts w:ascii="Verdana" w:hAnsi="Verdana" w:cs="Arial"/>
          <w:sz w:val="20"/>
          <w:szCs w:val="20"/>
        </w:rPr>
        <w:t xml:space="preserve"> </w:t>
      </w:r>
      <w:r w:rsidR="00152192">
        <w:rPr>
          <w:rFonts w:ascii="Verdana" w:hAnsi="Verdana" w:cs="Arial"/>
          <w:sz w:val="20"/>
          <w:szCs w:val="20"/>
        </w:rPr>
        <w:t>και πενήντα τέσσερα λεπτά</w:t>
      </w:r>
      <w:r w:rsidR="00B914CE" w:rsidRPr="00BA242E">
        <w:rPr>
          <w:rFonts w:ascii="Verdana" w:hAnsi="Verdana" w:cs="Arial"/>
          <w:sz w:val="20"/>
          <w:szCs w:val="20"/>
        </w:rPr>
        <w:t xml:space="preserve">, </w:t>
      </w:r>
      <w:r w:rsidR="00B914CE" w:rsidRPr="00BA242E">
        <w:rPr>
          <w:rFonts w:ascii="Verdana" w:hAnsi="Verdana" w:cs="Arial"/>
          <w:bCs/>
          <w:sz w:val="20"/>
          <w:szCs w:val="20"/>
        </w:rPr>
        <w:t xml:space="preserve">ισχύουσα ένα μήνα μετά  την ισχύ της προσφοράς. (Οι προσφορές ισχύουν μέχρι </w:t>
      </w:r>
      <w:r w:rsidR="00DA111F">
        <w:rPr>
          <w:rFonts w:ascii="Verdana" w:hAnsi="Verdana" w:cs="Arial"/>
          <w:bCs/>
          <w:sz w:val="20"/>
          <w:szCs w:val="20"/>
          <w:lang w:val="en-US"/>
        </w:rPr>
        <w:t xml:space="preserve">120 </w:t>
      </w:r>
      <w:r w:rsidR="00DA111F">
        <w:rPr>
          <w:rFonts w:ascii="Verdana" w:hAnsi="Verdana" w:cs="Arial"/>
          <w:bCs/>
          <w:sz w:val="20"/>
          <w:szCs w:val="20"/>
        </w:rPr>
        <w:t>ημέρες</w:t>
      </w:r>
      <w:r w:rsidR="00B914CE" w:rsidRPr="00BA242E">
        <w:rPr>
          <w:rFonts w:ascii="Verdana" w:hAnsi="Verdana" w:cs="Arial"/>
          <w:bCs/>
          <w:sz w:val="20"/>
          <w:szCs w:val="20"/>
        </w:rPr>
        <w:t>)</w:t>
      </w:r>
      <w:r w:rsidR="00DA111F">
        <w:rPr>
          <w:rFonts w:ascii="Verdana" w:hAnsi="Verdana" w:cs="Arial"/>
          <w:bCs/>
          <w:sz w:val="20"/>
          <w:szCs w:val="20"/>
        </w:rPr>
        <w:t>.</w:t>
      </w:r>
    </w:p>
    <w:p w:rsidR="00465953" w:rsidRDefault="00465953" w:rsidP="00B914CE">
      <w:pPr>
        <w:pStyle w:val="a3"/>
        <w:rPr>
          <w:rFonts w:ascii="Verdana" w:hAnsi="Verdana" w:cs="Arial"/>
          <w:b/>
          <w:sz w:val="20"/>
        </w:rPr>
      </w:pPr>
    </w:p>
    <w:p w:rsidR="00B914CE" w:rsidRPr="00BA242E" w:rsidRDefault="00B914CE" w:rsidP="00B914CE">
      <w:pPr>
        <w:pStyle w:val="a3"/>
        <w:rPr>
          <w:rFonts w:ascii="Verdana" w:hAnsi="Verdana" w:cs="Arial"/>
          <w:b/>
          <w:bCs/>
          <w:sz w:val="20"/>
        </w:rPr>
      </w:pPr>
      <w:r w:rsidRPr="00BA242E">
        <w:rPr>
          <w:rFonts w:ascii="Verdana" w:hAnsi="Verdana" w:cs="Arial"/>
          <w:b/>
          <w:sz w:val="20"/>
        </w:rPr>
        <w:t xml:space="preserve">Σε περίπτωση προσφοράς για μία ομάδα ή περισσότερες  η εγγυητική θα αφορά το 2% του ενδεικτικού προϋπολογισμού για τις  προσφερόμενές ομάδες οι οποίες  θα αναφέρονται </w:t>
      </w:r>
      <w:r w:rsidRPr="00BA242E">
        <w:rPr>
          <w:rFonts w:ascii="Verdana" w:hAnsi="Verdana" w:cs="Arial"/>
          <w:b/>
          <w:sz w:val="20"/>
        </w:rPr>
        <w:lastRenderedPageBreak/>
        <w:t>στην εγγυητική και στο φάκελο δικαιολογητικών θα προσκομισθεί</w:t>
      </w:r>
      <w:r w:rsidRPr="00BA242E">
        <w:rPr>
          <w:rFonts w:ascii="Verdana" w:hAnsi="Verdana" w:cs="Arial"/>
          <w:sz w:val="20"/>
        </w:rPr>
        <w:t xml:space="preserve"> </w:t>
      </w:r>
      <w:r w:rsidRPr="00BA242E">
        <w:rPr>
          <w:rFonts w:ascii="Verdana" w:hAnsi="Verdana" w:cs="Arial"/>
          <w:b/>
          <w:sz w:val="20"/>
        </w:rPr>
        <w:t>υπεύθυνη δήλωση που θα αναφέρει αναλυτικά τις  ομάδες   για τα οποία δίδεται προσφορά.</w:t>
      </w:r>
    </w:p>
    <w:p w:rsidR="00D01380" w:rsidRPr="00BA242E" w:rsidRDefault="00D01380" w:rsidP="00D01380">
      <w:pPr>
        <w:pStyle w:val="a3"/>
        <w:rPr>
          <w:rFonts w:ascii="Verdana" w:hAnsi="Verdana" w:cs="Arial"/>
          <w:sz w:val="20"/>
        </w:rPr>
      </w:pPr>
      <w:r w:rsidRPr="00BA242E">
        <w:rPr>
          <w:rFonts w:ascii="Verdana" w:hAnsi="Verdana" w:cs="Arial"/>
          <w:sz w:val="20"/>
        </w:rPr>
        <w:t xml:space="preserve">      </w:t>
      </w:r>
    </w:p>
    <w:p w:rsidR="00C41C67" w:rsidRPr="00DA111F" w:rsidRDefault="00C41C67" w:rsidP="00C41C67">
      <w:pPr>
        <w:pStyle w:val="a3"/>
        <w:rPr>
          <w:rFonts w:ascii="Verdana" w:hAnsi="Verdana" w:cs="Arial"/>
          <w:bCs/>
          <w:sz w:val="20"/>
        </w:rPr>
      </w:pPr>
      <w:r w:rsidRPr="00BA242E">
        <w:rPr>
          <w:rFonts w:ascii="Verdana" w:hAnsi="Verdana" w:cs="Arial"/>
          <w:bCs/>
          <w:sz w:val="20"/>
        </w:rPr>
        <w:t>Η ισχύς της σύμβασης θα είναι από τη</w:t>
      </w:r>
      <w:r w:rsidR="003B02B0" w:rsidRPr="00BA242E">
        <w:rPr>
          <w:rFonts w:ascii="Verdana" w:hAnsi="Verdana" w:cs="Arial"/>
          <w:bCs/>
          <w:sz w:val="20"/>
        </w:rPr>
        <w:t>ν υπογραφή</w:t>
      </w:r>
      <w:r w:rsidR="00D05BA7" w:rsidRPr="00BA242E">
        <w:rPr>
          <w:rFonts w:ascii="Verdana" w:hAnsi="Verdana" w:cs="Arial"/>
          <w:bCs/>
          <w:sz w:val="20"/>
        </w:rPr>
        <w:t xml:space="preserve"> </w:t>
      </w:r>
      <w:r w:rsidR="00083590">
        <w:rPr>
          <w:rFonts w:ascii="Verdana" w:hAnsi="Verdana" w:cs="Arial"/>
          <w:bCs/>
          <w:sz w:val="20"/>
        </w:rPr>
        <w:t>μέχρι 31/12/201</w:t>
      </w:r>
      <w:r w:rsidR="00DA111F">
        <w:rPr>
          <w:rFonts w:ascii="Verdana" w:hAnsi="Verdana" w:cs="Arial"/>
          <w:bCs/>
          <w:sz w:val="20"/>
        </w:rPr>
        <w:t>8</w:t>
      </w:r>
      <w:r w:rsidR="00E62432" w:rsidRPr="00BA242E">
        <w:rPr>
          <w:rFonts w:ascii="Verdana" w:hAnsi="Verdana" w:cs="Arial"/>
          <w:bCs/>
          <w:sz w:val="20"/>
        </w:rPr>
        <w:t>.</w:t>
      </w:r>
      <w:r w:rsidR="00DA111F">
        <w:rPr>
          <w:rFonts w:ascii="Verdana" w:hAnsi="Verdana" w:cs="Arial"/>
          <w:bCs/>
          <w:sz w:val="20"/>
        </w:rPr>
        <w:t xml:space="preserve"> </w:t>
      </w:r>
    </w:p>
    <w:p w:rsidR="00465953" w:rsidRDefault="00465953" w:rsidP="00D01380">
      <w:pPr>
        <w:pStyle w:val="a3"/>
        <w:rPr>
          <w:rFonts w:ascii="Verdana" w:hAnsi="Verdana" w:cs="Arial"/>
          <w:bCs/>
          <w:sz w:val="20"/>
        </w:rPr>
      </w:pPr>
    </w:p>
    <w:p w:rsidR="00C41C67" w:rsidRPr="00BA242E" w:rsidRDefault="00C41C67" w:rsidP="00D01380">
      <w:pPr>
        <w:pStyle w:val="a3"/>
        <w:rPr>
          <w:rFonts w:ascii="Verdana" w:hAnsi="Verdana" w:cs="Arial"/>
          <w:bCs/>
          <w:sz w:val="20"/>
        </w:rPr>
      </w:pPr>
      <w:r w:rsidRPr="00BA242E">
        <w:rPr>
          <w:rFonts w:ascii="Verdana" w:hAnsi="Verdana" w:cs="Arial"/>
          <w:bCs/>
          <w:sz w:val="20"/>
        </w:rPr>
        <w:t>Για όλες τις συμβάσεις</w:t>
      </w:r>
      <w:r w:rsidR="00D05BA7" w:rsidRPr="00BA242E">
        <w:rPr>
          <w:rFonts w:ascii="Verdana" w:hAnsi="Verdana" w:cs="Arial"/>
          <w:bCs/>
          <w:sz w:val="20"/>
        </w:rPr>
        <w:t>,</w:t>
      </w:r>
      <w:r w:rsidRPr="00BA242E">
        <w:rPr>
          <w:rFonts w:ascii="Verdana" w:hAnsi="Verdana" w:cs="Arial"/>
          <w:bCs/>
          <w:sz w:val="20"/>
        </w:rPr>
        <w:t xml:space="preserve"> μετά από σύμφωνη γνώμη και τ</w:t>
      </w:r>
      <w:r w:rsidR="00D05BA7" w:rsidRPr="00BA242E">
        <w:rPr>
          <w:rFonts w:ascii="Verdana" w:hAnsi="Verdana" w:cs="Arial"/>
          <w:bCs/>
          <w:sz w:val="20"/>
        </w:rPr>
        <w:t>ω</w:t>
      </w:r>
      <w:r w:rsidRPr="00BA242E">
        <w:rPr>
          <w:rFonts w:ascii="Verdana" w:hAnsi="Verdana" w:cs="Arial"/>
          <w:bCs/>
          <w:sz w:val="20"/>
        </w:rPr>
        <w:t>ν δύο συμβαλλομένων</w:t>
      </w:r>
      <w:r w:rsidR="00D05BA7" w:rsidRPr="00BA242E">
        <w:rPr>
          <w:rFonts w:ascii="Verdana" w:hAnsi="Verdana" w:cs="Arial"/>
          <w:bCs/>
          <w:sz w:val="20"/>
        </w:rPr>
        <w:t>,</w:t>
      </w:r>
      <w:r w:rsidRPr="00BA242E">
        <w:rPr>
          <w:rFonts w:ascii="Verdana" w:hAnsi="Verdana" w:cs="Arial"/>
          <w:bCs/>
          <w:sz w:val="20"/>
        </w:rPr>
        <w:t xml:space="preserve"> δύναται να παραταθεί έως έξι   (6) μήνες χωρίς τροποποίηση της συμβατικής αξίας και ποσότητας</w:t>
      </w:r>
      <w:r w:rsidR="00D05BA7" w:rsidRPr="00BA242E">
        <w:rPr>
          <w:rFonts w:ascii="Verdana" w:hAnsi="Verdana" w:cs="Arial"/>
          <w:bCs/>
          <w:sz w:val="20"/>
        </w:rPr>
        <w:t xml:space="preserve"> και </w:t>
      </w:r>
      <w:r w:rsidR="00D05BA7" w:rsidRPr="00BA242E">
        <w:rPr>
          <w:rFonts w:ascii="Verdana" w:hAnsi="Verdana" w:cs="Arial"/>
          <w:sz w:val="20"/>
        </w:rPr>
        <w:t>μόνο μετά από έγκριση από την αρμόδια Διαχειριστική Αρχή του Ε.Π ΕΒΥΣ</w:t>
      </w:r>
      <w:r w:rsidRPr="00BA242E">
        <w:rPr>
          <w:rFonts w:ascii="Verdana" w:hAnsi="Verdana" w:cs="Arial"/>
          <w:bCs/>
          <w:sz w:val="20"/>
        </w:rPr>
        <w:t xml:space="preserve">. </w:t>
      </w:r>
    </w:p>
    <w:p w:rsidR="00465953" w:rsidRDefault="00465953" w:rsidP="00D01380">
      <w:pPr>
        <w:pStyle w:val="a3"/>
        <w:rPr>
          <w:rStyle w:val="FontStyle35"/>
          <w:rFonts w:ascii="Verdana" w:hAnsi="Verdana" w:cs="Arial"/>
          <w:sz w:val="20"/>
          <w:szCs w:val="20"/>
        </w:rPr>
      </w:pPr>
    </w:p>
    <w:p w:rsidR="00E62432" w:rsidRPr="00BA242E" w:rsidRDefault="00E62432" w:rsidP="00D01380">
      <w:pPr>
        <w:pStyle w:val="a3"/>
        <w:rPr>
          <w:rFonts w:ascii="Verdana" w:hAnsi="Verdana" w:cs="Arial"/>
          <w:bCs/>
          <w:sz w:val="20"/>
        </w:rPr>
      </w:pPr>
      <w:r w:rsidRPr="00BA242E">
        <w:rPr>
          <w:rStyle w:val="FontStyle35"/>
          <w:rFonts w:ascii="Verdana" w:hAnsi="Verdana" w:cs="Arial"/>
          <w:sz w:val="20"/>
          <w:szCs w:val="20"/>
        </w:rPr>
        <w:t xml:space="preserve">Ο διαγωνισμός θα πραγματοποιηθεί με χρήση της πλατφόρμας του Εθνικού Συστήματος Ηλεκτρονικών Δημοσίων Συμβάσεων (ΕΣΗΔΗΣ) μέσω της διαδικτυακής πύλης </w:t>
      </w:r>
      <w:hyperlink r:id="rId8" w:history="1">
        <w:r w:rsidRPr="00BA242E">
          <w:rPr>
            <w:rStyle w:val="-"/>
            <w:rFonts w:ascii="Verdana" w:hAnsi="Verdana" w:cs="Arial"/>
            <w:sz w:val="20"/>
            <w:lang w:val="en-US"/>
          </w:rPr>
          <w:t>www</w:t>
        </w:r>
        <w:r w:rsidRPr="00BA242E">
          <w:rPr>
            <w:rStyle w:val="-"/>
            <w:rFonts w:ascii="Verdana" w:hAnsi="Verdana" w:cs="Arial"/>
            <w:sz w:val="20"/>
          </w:rPr>
          <w:t>.</w:t>
        </w:r>
        <w:r w:rsidRPr="00BA242E">
          <w:rPr>
            <w:rStyle w:val="-"/>
            <w:rFonts w:ascii="Verdana" w:hAnsi="Verdana" w:cs="Arial"/>
            <w:sz w:val="20"/>
            <w:lang w:val="en-US"/>
          </w:rPr>
          <w:t>promitheus</w:t>
        </w:r>
        <w:r w:rsidRPr="00BA242E">
          <w:rPr>
            <w:rStyle w:val="-"/>
            <w:rFonts w:ascii="Verdana" w:hAnsi="Verdana" w:cs="Arial"/>
            <w:sz w:val="20"/>
          </w:rPr>
          <w:t>.</w:t>
        </w:r>
        <w:r w:rsidRPr="00BA242E">
          <w:rPr>
            <w:rStyle w:val="-"/>
            <w:rFonts w:ascii="Verdana" w:hAnsi="Verdana" w:cs="Arial"/>
            <w:sz w:val="20"/>
            <w:lang w:val="en-US"/>
          </w:rPr>
          <w:t>gov</w:t>
        </w:r>
        <w:r w:rsidRPr="00BA242E">
          <w:rPr>
            <w:rStyle w:val="-"/>
            <w:rFonts w:ascii="Verdana" w:hAnsi="Verdana" w:cs="Arial"/>
            <w:sz w:val="20"/>
          </w:rPr>
          <w:t>.</w:t>
        </w:r>
        <w:r w:rsidRPr="00BA242E">
          <w:rPr>
            <w:rStyle w:val="-"/>
            <w:rFonts w:ascii="Verdana" w:hAnsi="Verdana" w:cs="Arial"/>
            <w:sz w:val="20"/>
            <w:lang w:val="en-US"/>
          </w:rPr>
          <w:t>gr</w:t>
        </w:r>
      </w:hyperlink>
      <w:r w:rsidRPr="00BA242E">
        <w:rPr>
          <w:rStyle w:val="FontStyle35"/>
          <w:rFonts w:ascii="Verdana" w:hAnsi="Verdana" w:cs="Arial"/>
          <w:sz w:val="20"/>
          <w:szCs w:val="20"/>
        </w:rPr>
        <w:t xml:space="preserve"> του συστήματος </w:t>
      </w:r>
    </w:p>
    <w:p w:rsidR="00E62432" w:rsidRPr="00BA242E" w:rsidRDefault="00C17A95" w:rsidP="00204B7D">
      <w:pPr>
        <w:pStyle w:val="a3"/>
        <w:rPr>
          <w:rFonts w:ascii="Verdana" w:hAnsi="Verdana" w:cs="Arial"/>
          <w:bCs/>
          <w:sz w:val="20"/>
        </w:rPr>
      </w:pPr>
      <w:r w:rsidRPr="00BA242E">
        <w:rPr>
          <w:rFonts w:ascii="Verdana" w:hAnsi="Verdana" w:cs="Arial"/>
          <w:sz w:val="20"/>
        </w:rPr>
        <w:t xml:space="preserve">      </w:t>
      </w:r>
    </w:p>
    <w:tbl>
      <w:tblPr>
        <w:tblW w:w="8640" w:type="dxa"/>
        <w:tblInd w:w="40" w:type="dxa"/>
        <w:tblLayout w:type="fixed"/>
        <w:tblCellMar>
          <w:left w:w="40" w:type="dxa"/>
          <w:right w:w="40" w:type="dxa"/>
        </w:tblCellMar>
        <w:tblLook w:val="0000"/>
      </w:tblPr>
      <w:tblGrid>
        <w:gridCol w:w="2640"/>
        <w:gridCol w:w="2299"/>
        <w:gridCol w:w="1718"/>
        <w:gridCol w:w="1983"/>
      </w:tblGrid>
      <w:tr w:rsidR="00E62432" w:rsidRPr="00BA242E">
        <w:tc>
          <w:tcPr>
            <w:tcW w:w="2640" w:type="dxa"/>
            <w:tcBorders>
              <w:top w:val="single" w:sz="6" w:space="0" w:color="auto"/>
              <w:left w:val="single" w:sz="6" w:space="0" w:color="auto"/>
              <w:bottom w:val="single" w:sz="6" w:space="0" w:color="auto"/>
              <w:right w:val="single" w:sz="6" w:space="0" w:color="auto"/>
            </w:tcBorders>
          </w:tcPr>
          <w:p w:rsidR="00E62432" w:rsidRPr="00BA242E" w:rsidRDefault="00E62432" w:rsidP="008A45F2">
            <w:pPr>
              <w:pStyle w:val="Style29"/>
              <w:widowControl/>
              <w:rPr>
                <w:rStyle w:val="FontStyle35"/>
                <w:rFonts w:ascii="Verdana" w:hAnsi="Verdana" w:cs="Arial"/>
                <w:sz w:val="20"/>
                <w:szCs w:val="20"/>
              </w:rPr>
            </w:pPr>
            <w:r w:rsidRPr="00BA242E">
              <w:rPr>
                <w:rStyle w:val="FontStyle35"/>
                <w:rFonts w:ascii="Verdana" w:hAnsi="Verdana" w:cs="Arial"/>
                <w:sz w:val="20"/>
                <w:szCs w:val="20"/>
              </w:rPr>
              <w:t>ΔΙΑΔΙΚΤΥΑΚΟΣ ΤΟΠΟΣ ΥΠΟΒΟΛΗΣ ΠΡΟΣΦΟΡΑΣ</w:t>
            </w:r>
          </w:p>
        </w:tc>
        <w:tc>
          <w:tcPr>
            <w:tcW w:w="2299" w:type="dxa"/>
            <w:tcBorders>
              <w:top w:val="single" w:sz="6" w:space="0" w:color="auto"/>
              <w:left w:val="single" w:sz="6" w:space="0" w:color="auto"/>
              <w:bottom w:val="single" w:sz="6" w:space="0" w:color="auto"/>
              <w:right w:val="single" w:sz="6" w:space="0" w:color="auto"/>
            </w:tcBorders>
          </w:tcPr>
          <w:p w:rsidR="00E62432" w:rsidRPr="00BA242E" w:rsidRDefault="00E62432" w:rsidP="008A45F2">
            <w:pPr>
              <w:pStyle w:val="Style29"/>
              <w:widowControl/>
              <w:rPr>
                <w:rStyle w:val="FontStyle35"/>
                <w:rFonts w:ascii="Verdana" w:hAnsi="Verdana" w:cs="Arial"/>
                <w:sz w:val="20"/>
                <w:szCs w:val="20"/>
              </w:rPr>
            </w:pPr>
            <w:r w:rsidRPr="00BA242E">
              <w:rPr>
                <w:rStyle w:val="FontStyle35"/>
                <w:rFonts w:ascii="Verdana" w:hAnsi="Verdana" w:cs="Arial"/>
                <w:sz w:val="20"/>
                <w:szCs w:val="20"/>
              </w:rPr>
              <w:t>ΗΜΕΡΟΜΗΝΙΑ ΑΝΑΡΤΗΣΗΣ ΤΗΣ ΔΙΑΚΗΡΥΞΗΣ ΣΤΗ ΔΙΑΔΙΚΤΥΑΚΗ ΠΥΛΗ ΤΟΥ ΕΣΗΔΗΣ</w:t>
            </w:r>
          </w:p>
        </w:tc>
        <w:tc>
          <w:tcPr>
            <w:tcW w:w="1718" w:type="dxa"/>
            <w:tcBorders>
              <w:top w:val="single" w:sz="6" w:space="0" w:color="auto"/>
              <w:left w:val="single" w:sz="6" w:space="0" w:color="auto"/>
              <w:bottom w:val="single" w:sz="6" w:space="0" w:color="auto"/>
              <w:right w:val="single" w:sz="6" w:space="0" w:color="auto"/>
            </w:tcBorders>
          </w:tcPr>
          <w:p w:rsidR="00E62432" w:rsidRPr="00BA242E" w:rsidRDefault="00E62432" w:rsidP="008A45F2">
            <w:pPr>
              <w:pStyle w:val="Style29"/>
              <w:widowControl/>
              <w:jc w:val="left"/>
              <w:rPr>
                <w:rStyle w:val="FontStyle35"/>
                <w:rFonts w:ascii="Verdana" w:hAnsi="Verdana" w:cs="Arial"/>
                <w:sz w:val="20"/>
                <w:szCs w:val="20"/>
              </w:rPr>
            </w:pPr>
            <w:r w:rsidRPr="00BA242E">
              <w:rPr>
                <w:rStyle w:val="FontStyle35"/>
                <w:rFonts w:ascii="Verdana" w:hAnsi="Verdana" w:cs="Arial"/>
                <w:sz w:val="20"/>
                <w:szCs w:val="20"/>
              </w:rPr>
              <w:t>ΗΜΕΡΟΜΗΝΙΑ ΚΑΙ ΩΡΑ ΕΝΑΡΞΗΣ ΥΠΟΒΟΛΗΣ ΠΡΟΣΦΟΡΩΝ</w:t>
            </w:r>
          </w:p>
        </w:tc>
        <w:tc>
          <w:tcPr>
            <w:tcW w:w="1983" w:type="dxa"/>
            <w:tcBorders>
              <w:top w:val="single" w:sz="6" w:space="0" w:color="auto"/>
              <w:left w:val="single" w:sz="6" w:space="0" w:color="auto"/>
              <w:bottom w:val="single" w:sz="6" w:space="0" w:color="auto"/>
              <w:right w:val="single" w:sz="6" w:space="0" w:color="auto"/>
            </w:tcBorders>
          </w:tcPr>
          <w:p w:rsidR="00E62432" w:rsidRPr="00BA242E" w:rsidRDefault="00E62432" w:rsidP="008A45F2">
            <w:pPr>
              <w:pStyle w:val="Style29"/>
              <w:widowControl/>
              <w:jc w:val="left"/>
              <w:rPr>
                <w:rStyle w:val="FontStyle35"/>
                <w:rFonts w:ascii="Verdana" w:hAnsi="Verdana" w:cs="Arial"/>
                <w:sz w:val="20"/>
                <w:szCs w:val="20"/>
              </w:rPr>
            </w:pPr>
            <w:r w:rsidRPr="00BA242E">
              <w:rPr>
                <w:rStyle w:val="FontStyle35"/>
                <w:rFonts w:ascii="Verdana" w:hAnsi="Verdana" w:cs="Arial"/>
                <w:sz w:val="20"/>
                <w:szCs w:val="20"/>
              </w:rPr>
              <w:t>ΚΑΤΑΛΗΚΤΙΚΗ ΗΜΕΡΟΜΗΝΙΑ ΚΑΙ ΩΡΑ ΥΠΟΒΟΛΗΣ ΠΡΟΣΦΟΡΩΝ</w:t>
            </w:r>
          </w:p>
        </w:tc>
      </w:tr>
      <w:tr w:rsidR="00E62432" w:rsidRPr="00BA242E">
        <w:tc>
          <w:tcPr>
            <w:tcW w:w="2640" w:type="dxa"/>
            <w:tcBorders>
              <w:top w:val="single" w:sz="6" w:space="0" w:color="auto"/>
              <w:left w:val="single" w:sz="6" w:space="0" w:color="auto"/>
              <w:bottom w:val="single" w:sz="6" w:space="0" w:color="auto"/>
              <w:right w:val="single" w:sz="6" w:space="0" w:color="auto"/>
            </w:tcBorders>
          </w:tcPr>
          <w:p w:rsidR="00E62432" w:rsidRPr="00BA242E" w:rsidRDefault="00E62432" w:rsidP="008A45F2">
            <w:pPr>
              <w:pStyle w:val="Style29"/>
              <w:widowControl/>
              <w:spacing w:line="235" w:lineRule="exact"/>
              <w:jc w:val="left"/>
              <w:rPr>
                <w:rStyle w:val="FontStyle35"/>
                <w:rFonts w:ascii="Verdana" w:hAnsi="Verdana" w:cs="Arial"/>
                <w:sz w:val="20"/>
                <w:szCs w:val="20"/>
              </w:rPr>
            </w:pPr>
            <w:r w:rsidRPr="00BA242E">
              <w:rPr>
                <w:rStyle w:val="FontStyle35"/>
                <w:rFonts w:ascii="Verdana" w:hAnsi="Verdana" w:cs="Arial"/>
                <w:sz w:val="20"/>
                <w:szCs w:val="20"/>
              </w:rPr>
              <w:t xml:space="preserve">Διαδικτυακή πύλη </w:t>
            </w:r>
            <w:hyperlink r:id="rId9" w:history="1">
              <w:r w:rsidRPr="00BA242E">
                <w:rPr>
                  <w:rStyle w:val="-"/>
                  <w:rFonts w:ascii="Verdana" w:hAnsi="Verdana" w:cs="Arial"/>
                  <w:sz w:val="20"/>
                  <w:szCs w:val="20"/>
                  <w:lang w:val="en-US"/>
                </w:rPr>
                <w:t>www</w:t>
              </w:r>
              <w:r w:rsidRPr="00BA242E">
                <w:rPr>
                  <w:rStyle w:val="-"/>
                  <w:rFonts w:ascii="Verdana" w:hAnsi="Verdana" w:cs="Arial"/>
                  <w:sz w:val="20"/>
                  <w:szCs w:val="20"/>
                </w:rPr>
                <w:t>.</w:t>
              </w:r>
              <w:r w:rsidRPr="00BA242E">
                <w:rPr>
                  <w:rStyle w:val="-"/>
                  <w:rFonts w:ascii="Verdana" w:hAnsi="Verdana" w:cs="Arial"/>
                  <w:sz w:val="20"/>
                  <w:szCs w:val="20"/>
                  <w:lang w:val="en-US"/>
                </w:rPr>
                <w:t>Promitheus</w:t>
              </w:r>
              <w:r w:rsidRPr="00BA242E">
                <w:rPr>
                  <w:rStyle w:val="-"/>
                  <w:rFonts w:ascii="Verdana" w:hAnsi="Verdana" w:cs="Arial"/>
                  <w:sz w:val="20"/>
                  <w:szCs w:val="20"/>
                </w:rPr>
                <w:t>.</w:t>
              </w:r>
              <w:r w:rsidRPr="00BA242E">
                <w:rPr>
                  <w:rStyle w:val="-"/>
                  <w:rFonts w:ascii="Verdana" w:hAnsi="Verdana" w:cs="Arial"/>
                  <w:sz w:val="20"/>
                  <w:szCs w:val="20"/>
                  <w:lang w:val="en-US"/>
                </w:rPr>
                <w:t>aov</w:t>
              </w:r>
              <w:r w:rsidRPr="00BA242E">
                <w:rPr>
                  <w:rStyle w:val="-"/>
                  <w:rFonts w:ascii="Verdana" w:hAnsi="Verdana" w:cs="Arial"/>
                  <w:sz w:val="20"/>
                  <w:szCs w:val="20"/>
                </w:rPr>
                <w:t>.</w:t>
              </w:r>
              <w:r w:rsidRPr="00BA242E">
                <w:rPr>
                  <w:rStyle w:val="-"/>
                  <w:rFonts w:ascii="Verdana" w:hAnsi="Verdana" w:cs="Arial"/>
                  <w:sz w:val="20"/>
                  <w:szCs w:val="20"/>
                  <w:lang w:val="en-US"/>
                </w:rPr>
                <w:t>ar</w:t>
              </w:r>
              <w:r w:rsidRPr="00BA242E">
                <w:rPr>
                  <w:rStyle w:val="-"/>
                  <w:rFonts w:ascii="Verdana" w:hAnsi="Verdana" w:cs="Arial"/>
                  <w:sz w:val="20"/>
                  <w:szCs w:val="20"/>
                </w:rPr>
                <w:t xml:space="preserve"> </w:t>
              </w:r>
            </w:hyperlink>
            <w:r w:rsidRPr="00BA242E">
              <w:rPr>
                <w:rStyle w:val="FontStyle35"/>
                <w:rFonts w:ascii="Verdana" w:hAnsi="Verdana" w:cs="Arial"/>
                <w:sz w:val="20"/>
                <w:szCs w:val="20"/>
              </w:rPr>
              <w:t>του Ε.Σ.Η.ΔΗ.Σ.</w:t>
            </w:r>
          </w:p>
        </w:tc>
        <w:tc>
          <w:tcPr>
            <w:tcW w:w="2299" w:type="dxa"/>
            <w:tcBorders>
              <w:top w:val="single" w:sz="6" w:space="0" w:color="auto"/>
              <w:left w:val="single" w:sz="6" w:space="0" w:color="auto"/>
              <w:bottom w:val="single" w:sz="6" w:space="0" w:color="auto"/>
              <w:right w:val="single" w:sz="6" w:space="0" w:color="auto"/>
            </w:tcBorders>
          </w:tcPr>
          <w:p w:rsidR="00E62432" w:rsidRPr="00BA242E" w:rsidRDefault="00D6432F" w:rsidP="008A45F2">
            <w:pPr>
              <w:pStyle w:val="Style29"/>
              <w:widowControl/>
              <w:spacing w:line="240" w:lineRule="auto"/>
              <w:jc w:val="left"/>
              <w:rPr>
                <w:rStyle w:val="FontStyle35"/>
                <w:rFonts w:ascii="Verdana" w:hAnsi="Verdana" w:cs="Arial"/>
                <w:sz w:val="20"/>
                <w:szCs w:val="20"/>
              </w:rPr>
            </w:pPr>
            <w:r>
              <w:rPr>
                <w:rStyle w:val="FontStyle35"/>
                <w:rFonts w:ascii="Verdana" w:hAnsi="Verdana" w:cs="Arial"/>
                <w:sz w:val="20"/>
                <w:szCs w:val="20"/>
              </w:rPr>
              <w:t>12/04/2018</w:t>
            </w:r>
          </w:p>
        </w:tc>
        <w:tc>
          <w:tcPr>
            <w:tcW w:w="1718" w:type="dxa"/>
            <w:tcBorders>
              <w:top w:val="single" w:sz="6" w:space="0" w:color="auto"/>
              <w:left w:val="single" w:sz="6" w:space="0" w:color="auto"/>
              <w:bottom w:val="single" w:sz="6" w:space="0" w:color="auto"/>
              <w:right w:val="single" w:sz="6" w:space="0" w:color="auto"/>
            </w:tcBorders>
          </w:tcPr>
          <w:p w:rsidR="00E62432" w:rsidRPr="00BA242E" w:rsidRDefault="00D6432F" w:rsidP="008A45F2">
            <w:pPr>
              <w:pStyle w:val="Style29"/>
              <w:widowControl/>
              <w:jc w:val="left"/>
              <w:rPr>
                <w:rStyle w:val="FontStyle35"/>
                <w:rFonts w:ascii="Verdana" w:hAnsi="Verdana" w:cs="Arial"/>
                <w:sz w:val="20"/>
                <w:szCs w:val="20"/>
              </w:rPr>
            </w:pPr>
            <w:r>
              <w:rPr>
                <w:rStyle w:val="FontStyle35"/>
                <w:rFonts w:ascii="Verdana" w:hAnsi="Verdana" w:cs="Arial"/>
                <w:sz w:val="20"/>
                <w:szCs w:val="20"/>
              </w:rPr>
              <w:t>12/04/2018</w:t>
            </w:r>
            <w:r w:rsidR="007A1BAF" w:rsidRPr="00BA242E">
              <w:rPr>
                <w:rStyle w:val="FontStyle35"/>
                <w:rFonts w:ascii="Verdana" w:hAnsi="Verdana" w:cs="Arial"/>
                <w:sz w:val="20"/>
                <w:szCs w:val="20"/>
              </w:rPr>
              <w:t xml:space="preserve"> 15</w:t>
            </w:r>
            <w:r w:rsidR="00E62432" w:rsidRPr="00BA242E">
              <w:rPr>
                <w:rStyle w:val="FontStyle35"/>
                <w:rFonts w:ascii="Verdana" w:hAnsi="Verdana" w:cs="Arial"/>
                <w:sz w:val="20"/>
                <w:szCs w:val="20"/>
              </w:rPr>
              <w:t>:00</w:t>
            </w:r>
          </w:p>
        </w:tc>
        <w:tc>
          <w:tcPr>
            <w:tcW w:w="1983" w:type="dxa"/>
            <w:tcBorders>
              <w:top w:val="single" w:sz="6" w:space="0" w:color="auto"/>
              <w:left w:val="single" w:sz="6" w:space="0" w:color="auto"/>
              <w:bottom w:val="single" w:sz="6" w:space="0" w:color="auto"/>
              <w:right w:val="single" w:sz="6" w:space="0" w:color="auto"/>
            </w:tcBorders>
          </w:tcPr>
          <w:p w:rsidR="00E62432" w:rsidRPr="00BA242E" w:rsidRDefault="00D6432F" w:rsidP="008A45F2">
            <w:pPr>
              <w:pStyle w:val="Style29"/>
              <w:widowControl/>
              <w:ind w:right="614"/>
              <w:jc w:val="left"/>
              <w:rPr>
                <w:rStyle w:val="FontStyle35"/>
                <w:rFonts w:ascii="Verdana" w:hAnsi="Verdana" w:cs="Arial"/>
                <w:sz w:val="20"/>
                <w:szCs w:val="20"/>
              </w:rPr>
            </w:pPr>
            <w:r>
              <w:rPr>
                <w:rStyle w:val="FontStyle35"/>
                <w:rFonts w:ascii="Verdana" w:hAnsi="Verdana" w:cs="Arial"/>
                <w:sz w:val="20"/>
                <w:szCs w:val="20"/>
              </w:rPr>
              <w:t xml:space="preserve">11/05/2018 </w:t>
            </w:r>
            <w:r w:rsidR="00E62432" w:rsidRPr="00BA242E">
              <w:rPr>
                <w:rStyle w:val="FontStyle35"/>
                <w:rFonts w:ascii="Verdana" w:hAnsi="Verdana" w:cs="Arial"/>
                <w:sz w:val="20"/>
                <w:szCs w:val="20"/>
              </w:rPr>
              <w:t>15:00</w:t>
            </w:r>
          </w:p>
        </w:tc>
      </w:tr>
    </w:tbl>
    <w:p w:rsidR="004A60BE" w:rsidRPr="00BA242E" w:rsidRDefault="00E62432" w:rsidP="00204B7D">
      <w:pPr>
        <w:pStyle w:val="a3"/>
        <w:rPr>
          <w:rFonts w:ascii="Verdana" w:hAnsi="Verdana" w:cs="Arial"/>
          <w:bCs/>
          <w:sz w:val="20"/>
        </w:rPr>
      </w:pPr>
      <w:r w:rsidRPr="00BA242E">
        <w:rPr>
          <w:rStyle w:val="FontStyle35"/>
          <w:rFonts w:ascii="Verdana" w:hAnsi="Verdana" w:cs="Arial"/>
          <w:sz w:val="20"/>
          <w:szCs w:val="20"/>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στην παρ.3 του άρθρου 6 του Ν.4155/13 και το άρθρο 6 της ΥΑ Π1-2390/2013 «Τεχνικές λεπτομέρειες και διαδικασίες λειτουργίας του Εθνικού Συστήματος Ηλεκτρονικών Δημοσίων Συμβάσεων (Ε.Σ.Η.ΔΗ.Σ.)</w:t>
      </w:r>
    </w:p>
    <w:p w:rsidR="00D10B4E" w:rsidRDefault="00D10B4E" w:rsidP="00D10B4E">
      <w:pPr>
        <w:ind w:left="57" w:right="57"/>
        <w:jc w:val="both"/>
        <w:rPr>
          <w:rFonts w:ascii="Verdana" w:hAnsi="Verdana" w:cs="Arial"/>
          <w:sz w:val="20"/>
          <w:szCs w:val="20"/>
        </w:rPr>
      </w:pPr>
    </w:p>
    <w:p w:rsidR="00204B7D" w:rsidRPr="00BA242E" w:rsidRDefault="00E62432" w:rsidP="00D10B4E">
      <w:pPr>
        <w:ind w:left="57" w:right="57"/>
        <w:jc w:val="both"/>
        <w:rPr>
          <w:rFonts w:ascii="Verdana" w:hAnsi="Verdana" w:cs="Arial"/>
          <w:sz w:val="20"/>
          <w:szCs w:val="20"/>
        </w:rPr>
      </w:pPr>
      <w:r w:rsidRPr="00BA242E">
        <w:rPr>
          <w:rStyle w:val="FontStyle35"/>
          <w:rFonts w:ascii="Verdana" w:hAnsi="Verdana" w:cs="Arial"/>
          <w:sz w:val="20"/>
          <w:szCs w:val="20"/>
        </w:rPr>
        <w:t xml:space="preserve">Τα σχετικά αιτήματα υποβάλλονται ηλεκτρονικά μόνο στο δικτυακό τόπο του διαγωνισμού μέσω της Διαδικτυακής πύλης </w:t>
      </w:r>
      <w:hyperlink r:id="rId10" w:history="1">
        <w:r w:rsidRPr="00BA242E">
          <w:rPr>
            <w:rStyle w:val="-"/>
            <w:rFonts w:ascii="Verdana" w:hAnsi="Verdana" w:cs="Arial"/>
            <w:sz w:val="20"/>
            <w:szCs w:val="20"/>
            <w:lang w:val="en-US"/>
          </w:rPr>
          <w:t>www</w:t>
        </w:r>
        <w:r w:rsidRPr="00BA242E">
          <w:rPr>
            <w:rStyle w:val="-"/>
            <w:rFonts w:ascii="Verdana" w:hAnsi="Verdana" w:cs="Arial"/>
            <w:sz w:val="20"/>
            <w:szCs w:val="20"/>
          </w:rPr>
          <w:t>.</w:t>
        </w:r>
        <w:r w:rsidRPr="00BA242E">
          <w:rPr>
            <w:rStyle w:val="-"/>
            <w:rFonts w:ascii="Verdana" w:hAnsi="Verdana" w:cs="Arial"/>
            <w:sz w:val="20"/>
            <w:szCs w:val="20"/>
            <w:lang w:val="en-US"/>
          </w:rPr>
          <w:t>promitheus</w:t>
        </w:r>
        <w:r w:rsidRPr="00BA242E">
          <w:rPr>
            <w:rStyle w:val="-"/>
            <w:rFonts w:ascii="Verdana" w:hAnsi="Verdana" w:cs="Arial"/>
            <w:sz w:val="20"/>
            <w:szCs w:val="20"/>
          </w:rPr>
          <w:t>.</w:t>
        </w:r>
        <w:r w:rsidRPr="00BA242E">
          <w:rPr>
            <w:rStyle w:val="-"/>
            <w:rFonts w:ascii="Verdana" w:hAnsi="Verdana" w:cs="Arial"/>
            <w:sz w:val="20"/>
            <w:szCs w:val="20"/>
            <w:lang w:val="en-US"/>
          </w:rPr>
          <w:t>gov</w:t>
        </w:r>
        <w:r w:rsidRPr="00BA242E">
          <w:rPr>
            <w:rStyle w:val="-"/>
            <w:rFonts w:ascii="Verdana" w:hAnsi="Verdana" w:cs="Arial"/>
            <w:sz w:val="20"/>
            <w:szCs w:val="20"/>
          </w:rPr>
          <w:t>.</w:t>
        </w:r>
        <w:r w:rsidRPr="00BA242E">
          <w:rPr>
            <w:rStyle w:val="-"/>
            <w:rFonts w:ascii="Verdana" w:hAnsi="Verdana" w:cs="Arial"/>
            <w:sz w:val="20"/>
            <w:szCs w:val="20"/>
            <w:lang w:val="en-US"/>
          </w:rPr>
          <w:t>gr</w:t>
        </w:r>
      </w:hyperlink>
      <w:r w:rsidRPr="00BA242E">
        <w:rPr>
          <w:rStyle w:val="FontStyle35"/>
          <w:rFonts w:ascii="Verdana" w:hAnsi="Verdana" w:cs="Arial"/>
          <w:sz w:val="20"/>
          <w:szCs w:val="20"/>
        </w:rPr>
        <w:t>, του Ε.Σ.Η.Δ.Η.Σ. Αιτήματα παροχής συμπληρωματικών πληροφοριών -διευκρινίσεων υποβάλλονται μόνο από εγγεγραμμένους στο σύστημα οικονομικούς φορείς ,δηλαδή διαθέτουν σχετικά διαπιστευτήρια που τους έχουν χορηγηθεί (όνομα χρήστη και κωδικό πρόσβασης) ύστερα από αίτηση τους. Τα αιτήματα συνοδεύονται υποχρεωτικά από επισυναπτόμενο ηλεκτρονικό αρχείο σε μορφή αρχείου .</w:t>
      </w:r>
      <w:r w:rsidRPr="00BA242E">
        <w:rPr>
          <w:rStyle w:val="FontStyle35"/>
          <w:rFonts w:ascii="Verdana" w:hAnsi="Verdana" w:cs="Arial"/>
          <w:sz w:val="20"/>
          <w:szCs w:val="20"/>
          <w:lang w:val="en-US"/>
        </w:rPr>
        <w:t>pdf</w:t>
      </w:r>
      <w:r w:rsidRPr="00BA242E">
        <w:rPr>
          <w:rStyle w:val="FontStyle35"/>
          <w:rFonts w:ascii="Verdana" w:hAnsi="Verdana" w:cs="Arial"/>
          <w:sz w:val="20"/>
          <w:szCs w:val="20"/>
        </w:rPr>
        <w:t>, με το κείμενο των ερωτημάτων, το οποίο υποχρεωτικά πρέπει να είναι ψηφιακά υπογεγραμμένο</w:t>
      </w:r>
      <w:r w:rsidR="00D05BA7" w:rsidRPr="00BA242E">
        <w:rPr>
          <w:rStyle w:val="FontStyle35"/>
          <w:rFonts w:ascii="Verdana" w:hAnsi="Verdana" w:cs="Arial"/>
          <w:sz w:val="20"/>
          <w:szCs w:val="20"/>
        </w:rPr>
        <w:t xml:space="preserve">. </w:t>
      </w:r>
      <w:r w:rsidR="004A60BE" w:rsidRPr="00BA242E">
        <w:rPr>
          <w:rFonts w:ascii="Verdana" w:hAnsi="Verdana" w:cs="Arial"/>
          <w:sz w:val="20"/>
          <w:szCs w:val="20"/>
        </w:rPr>
        <w:t>Πληροφορίες για το διαγωνισμό παρέχονται κατά τις εργάσιμες ημέρες</w:t>
      </w:r>
      <w:r w:rsidR="00366F1D" w:rsidRPr="00BA242E">
        <w:rPr>
          <w:rFonts w:ascii="Verdana" w:hAnsi="Verdana" w:cs="Arial"/>
          <w:sz w:val="20"/>
          <w:szCs w:val="20"/>
        </w:rPr>
        <w:t xml:space="preserve"> </w:t>
      </w:r>
      <w:r w:rsidR="004A60BE" w:rsidRPr="00BA242E">
        <w:rPr>
          <w:rFonts w:ascii="Verdana" w:hAnsi="Verdana" w:cs="Arial"/>
          <w:sz w:val="20"/>
          <w:szCs w:val="20"/>
        </w:rPr>
        <w:t>μέχρι και την προηγούμενη ημέρα του διαγωνισμού</w:t>
      </w:r>
      <w:r w:rsidR="00D813B8" w:rsidRPr="00BA242E">
        <w:rPr>
          <w:rFonts w:ascii="Verdana" w:hAnsi="Verdana" w:cs="Arial"/>
          <w:sz w:val="20"/>
          <w:szCs w:val="20"/>
        </w:rPr>
        <w:t xml:space="preserve"> στα γραφεία του </w:t>
      </w:r>
      <w:r w:rsidR="00366F1D" w:rsidRPr="00BA242E">
        <w:rPr>
          <w:rFonts w:ascii="Verdana" w:hAnsi="Verdana" w:cs="Arial"/>
          <w:sz w:val="20"/>
          <w:szCs w:val="20"/>
        </w:rPr>
        <w:t xml:space="preserve"> τμήματος προμηθειών  Διεύθυνσης Καποδιστρίου 3-5,  Τ.Κ. 85100    στα γραφεία του </w:t>
      </w:r>
      <w:r w:rsidR="00D813B8" w:rsidRPr="00BA242E">
        <w:rPr>
          <w:rFonts w:ascii="Verdana" w:hAnsi="Verdana" w:cs="Arial"/>
          <w:sz w:val="20"/>
          <w:szCs w:val="20"/>
        </w:rPr>
        <w:t xml:space="preserve"> τμήματος προμηθειών</w:t>
      </w:r>
      <w:r w:rsidR="00366F1D" w:rsidRPr="00BA242E">
        <w:rPr>
          <w:rFonts w:ascii="Verdana" w:hAnsi="Verdana" w:cs="Arial"/>
          <w:sz w:val="20"/>
          <w:szCs w:val="20"/>
        </w:rPr>
        <w:t xml:space="preserve"> </w:t>
      </w:r>
      <w:r w:rsidR="00D813B8" w:rsidRPr="00BA242E">
        <w:rPr>
          <w:rFonts w:ascii="Verdana" w:hAnsi="Verdana" w:cs="Arial"/>
          <w:sz w:val="20"/>
          <w:szCs w:val="20"/>
        </w:rPr>
        <w:t xml:space="preserve"> </w:t>
      </w:r>
      <w:r w:rsidR="00A2083F" w:rsidRPr="00BA242E">
        <w:rPr>
          <w:rFonts w:ascii="Verdana" w:hAnsi="Verdana" w:cs="Arial"/>
          <w:sz w:val="20"/>
          <w:szCs w:val="20"/>
        </w:rPr>
        <w:t xml:space="preserve"> στον  κ. </w:t>
      </w:r>
      <w:r w:rsidR="00D05BA7" w:rsidRPr="00BA242E">
        <w:rPr>
          <w:rFonts w:ascii="Verdana" w:hAnsi="Verdana" w:cs="Arial"/>
          <w:sz w:val="20"/>
          <w:szCs w:val="20"/>
        </w:rPr>
        <w:t xml:space="preserve">κ. Αφαντενό Νικόλαο </w:t>
      </w:r>
      <w:r w:rsidR="00A2083F" w:rsidRPr="00BA242E">
        <w:rPr>
          <w:rFonts w:ascii="Verdana" w:hAnsi="Verdana" w:cs="Arial"/>
          <w:sz w:val="20"/>
          <w:szCs w:val="20"/>
        </w:rPr>
        <w:t xml:space="preserve">ή </w:t>
      </w:r>
      <w:r w:rsidR="00D05BA7" w:rsidRPr="00BA242E">
        <w:rPr>
          <w:rFonts w:ascii="Verdana" w:hAnsi="Verdana" w:cs="Arial"/>
          <w:sz w:val="20"/>
          <w:szCs w:val="20"/>
        </w:rPr>
        <w:t>στον  κ. Κανάκα Εμμανουήλ</w:t>
      </w:r>
      <w:r w:rsidR="00204B7D" w:rsidRPr="00BA242E">
        <w:rPr>
          <w:rFonts w:ascii="Verdana" w:hAnsi="Verdana" w:cs="Arial"/>
          <w:sz w:val="20"/>
          <w:szCs w:val="20"/>
        </w:rPr>
        <w:t xml:space="preserve">  τηλ.</w:t>
      </w:r>
      <w:r w:rsidR="00D813B8" w:rsidRPr="00BA242E">
        <w:rPr>
          <w:rFonts w:ascii="Verdana" w:hAnsi="Verdana" w:cs="Arial"/>
          <w:sz w:val="20"/>
          <w:szCs w:val="20"/>
        </w:rPr>
        <w:t xml:space="preserve">  22410-3544</w:t>
      </w:r>
      <w:r w:rsidR="003F78C6" w:rsidRPr="00BA242E">
        <w:rPr>
          <w:rFonts w:ascii="Verdana" w:hAnsi="Verdana" w:cs="Arial"/>
          <w:sz w:val="20"/>
          <w:szCs w:val="20"/>
        </w:rPr>
        <w:t>5</w:t>
      </w:r>
      <w:r w:rsidR="00DF6C69" w:rsidRPr="00BA242E">
        <w:rPr>
          <w:rFonts w:ascii="Verdana" w:hAnsi="Verdana" w:cs="Arial"/>
          <w:sz w:val="20"/>
          <w:szCs w:val="20"/>
        </w:rPr>
        <w:t>, 22410-77728</w:t>
      </w:r>
      <w:r w:rsidR="00204B7D" w:rsidRPr="00BA242E">
        <w:rPr>
          <w:rFonts w:ascii="Verdana" w:hAnsi="Verdana" w:cs="Arial"/>
          <w:sz w:val="20"/>
          <w:szCs w:val="20"/>
        </w:rPr>
        <w:t>.</w:t>
      </w:r>
    </w:p>
    <w:p w:rsidR="00D10B4E" w:rsidRDefault="00D10B4E" w:rsidP="00D10B4E">
      <w:pPr>
        <w:ind w:left="57" w:right="57"/>
        <w:jc w:val="both"/>
        <w:rPr>
          <w:rFonts w:ascii="Verdana" w:hAnsi="Verdana" w:cs="Arial"/>
          <w:sz w:val="20"/>
          <w:szCs w:val="20"/>
        </w:rPr>
      </w:pPr>
    </w:p>
    <w:p w:rsidR="001C67EA" w:rsidRPr="00BA242E" w:rsidRDefault="001C67EA" w:rsidP="00D10B4E">
      <w:pPr>
        <w:ind w:left="57" w:right="57"/>
        <w:jc w:val="both"/>
        <w:rPr>
          <w:rFonts w:ascii="Verdana" w:hAnsi="Verdana" w:cs="Arial"/>
          <w:sz w:val="20"/>
          <w:szCs w:val="20"/>
        </w:rPr>
      </w:pPr>
      <w:r w:rsidRPr="00BA242E">
        <w:rPr>
          <w:rFonts w:ascii="Verdana" w:hAnsi="Verdana" w:cs="Arial"/>
          <w:sz w:val="20"/>
          <w:szCs w:val="20"/>
        </w:rPr>
        <w:t>Τα έξοδα δημοσίευση</w:t>
      </w:r>
      <w:r w:rsidR="004C70E8" w:rsidRPr="00BA242E">
        <w:rPr>
          <w:rFonts w:ascii="Verdana" w:hAnsi="Verdana" w:cs="Arial"/>
          <w:sz w:val="20"/>
          <w:szCs w:val="20"/>
        </w:rPr>
        <w:t xml:space="preserve">ς </w:t>
      </w:r>
      <w:r w:rsidR="006B7196" w:rsidRPr="00BA242E">
        <w:rPr>
          <w:rFonts w:ascii="Verdana" w:hAnsi="Verdana" w:cs="Arial"/>
          <w:sz w:val="20"/>
          <w:szCs w:val="20"/>
        </w:rPr>
        <w:t xml:space="preserve"> βαρύνουν τον ανάδοχο, </w:t>
      </w:r>
      <w:r w:rsidRPr="00BA242E">
        <w:rPr>
          <w:rFonts w:ascii="Verdana" w:hAnsi="Verdana" w:cs="Arial"/>
          <w:sz w:val="20"/>
          <w:szCs w:val="20"/>
        </w:rPr>
        <w:t>ο</w:t>
      </w:r>
      <w:r w:rsidR="006B7196" w:rsidRPr="00BA242E">
        <w:rPr>
          <w:rFonts w:ascii="Verdana" w:hAnsi="Verdana" w:cs="Arial"/>
          <w:sz w:val="20"/>
          <w:szCs w:val="20"/>
        </w:rPr>
        <w:t xml:space="preserve"> οποίος </w:t>
      </w:r>
      <w:r w:rsidR="009F504B" w:rsidRPr="00BA242E">
        <w:rPr>
          <w:rFonts w:ascii="Verdana" w:hAnsi="Verdana" w:cs="Arial"/>
          <w:sz w:val="20"/>
          <w:szCs w:val="20"/>
        </w:rPr>
        <w:t>υπόκεινται</w:t>
      </w:r>
      <w:r w:rsidR="006B7196" w:rsidRPr="00BA242E">
        <w:rPr>
          <w:rFonts w:ascii="Verdana" w:hAnsi="Verdana" w:cs="Arial"/>
          <w:sz w:val="20"/>
          <w:szCs w:val="20"/>
        </w:rPr>
        <w:t xml:space="preserve"> και</w:t>
      </w:r>
      <w:r w:rsidR="009F504B" w:rsidRPr="00BA242E">
        <w:rPr>
          <w:rFonts w:ascii="Verdana" w:hAnsi="Verdana" w:cs="Arial"/>
          <w:sz w:val="20"/>
          <w:szCs w:val="20"/>
        </w:rPr>
        <w:t xml:space="preserve"> σε όλες τις νόμιμες κρατήσεις.</w:t>
      </w:r>
    </w:p>
    <w:p w:rsidR="00D10B4E" w:rsidRDefault="00D10B4E" w:rsidP="00D10B4E">
      <w:pPr>
        <w:ind w:left="57" w:right="57"/>
        <w:jc w:val="both"/>
        <w:rPr>
          <w:rFonts w:ascii="Verdana" w:hAnsi="Verdana" w:cs="Arial"/>
          <w:sz w:val="20"/>
          <w:szCs w:val="20"/>
        </w:rPr>
      </w:pPr>
    </w:p>
    <w:p w:rsidR="00FB6331" w:rsidRPr="00BA242E" w:rsidRDefault="009F504B" w:rsidP="00D10B4E">
      <w:pPr>
        <w:ind w:left="57" w:right="57"/>
        <w:jc w:val="both"/>
        <w:rPr>
          <w:rFonts w:ascii="Verdana" w:hAnsi="Verdana" w:cs="Arial"/>
          <w:b/>
          <w:sz w:val="20"/>
          <w:szCs w:val="20"/>
        </w:rPr>
      </w:pPr>
      <w:r w:rsidRPr="00BA242E">
        <w:rPr>
          <w:rFonts w:ascii="Verdana" w:hAnsi="Verdana" w:cs="Arial"/>
          <w:sz w:val="20"/>
          <w:szCs w:val="20"/>
        </w:rPr>
        <w:t>Η περίληψη να αναρτηθεί στον πίνακα ανακοινώσεων του Δήμου</w:t>
      </w:r>
      <w:r w:rsidR="00D813B8" w:rsidRPr="00BA242E">
        <w:rPr>
          <w:rFonts w:ascii="Verdana" w:hAnsi="Verdana" w:cs="Arial"/>
          <w:sz w:val="20"/>
          <w:szCs w:val="20"/>
        </w:rPr>
        <w:t xml:space="preserve"> μας από σήμερα έως</w:t>
      </w:r>
      <w:r w:rsidR="003B02B0" w:rsidRPr="00BA242E">
        <w:rPr>
          <w:rFonts w:ascii="Verdana" w:hAnsi="Verdana" w:cs="Arial"/>
          <w:sz w:val="20"/>
          <w:szCs w:val="20"/>
        </w:rPr>
        <w:t xml:space="preserve"> και την Παρασκευή 11/08</w:t>
      </w:r>
      <w:r w:rsidR="00BA441D" w:rsidRPr="00BA242E">
        <w:rPr>
          <w:rFonts w:ascii="Verdana" w:hAnsi="Verdana" w:cs="Arial"/>
          <w:sz w:val="20"/>
          <w:szCs w:val="20"/>
        </w:rPr>
        <w:t>/201</w:t>
      </w:r>
      <w:r w:rsidR="00E47F2E" w:rsidRPr="00BA242E">
        <w:rPr>
          <w:rFonts w:ascii="Verdana" w:hAnsi="Verdana" w:cs="Arial"/>
          <w:sz w:val="20"/>
          <w:szCs w:val="20"/>
        </w:rPr>
        <w:t>7</w:t>
      </w:r>
      <w:r w:rsidR="00D813B8" w:rsidRPr="00BA242E">
        <w:rPr>
          <w:rFonts w:ascii="Verdana" w:hAnsi="Verdana" w:cs="Arial"/>
          <w:sz w:val="20"/>
          <w:szCs w:val="20"/>
        </w:rPr>
        <w:t>.</w:t>
      </w:r>
      <w:r w:rsidR="00A15684" w:rsidRPr="00BA242E">
        <w:rPr>
          <w:rFonts w:ascii="Verdana" w:hAnsi="Verdana" w:cs="Arial"/>
          <w:b/>
          <w:sz w:val="20"/>
          <w:szCs w:val="20"/>
        </w:rPr>
        <w:t xml:space="preserve">                               </w:t>
      </w:r>
    </w:p>
    <w:p w:rsidR="00D10B4E" w:rsidRDefault="00D10B4E" w:rsidP="00465953">
      <w:pPr>
        <w:jc w:val="both"/>
        <w:rPr>
          <w:rFonts w:ascii="Verdana" w:hAnsi="Verdana" w:cs="Arial"/>
          <w:sz w:val="20"/>
          <w:szCs w:val="20"/>
        </w:rPr>
      </w:pPr>
    </w:p>
    <w:p w:rsidR="00D10B4E" w:rsidRDefault="00D10B4E" w:rsidP="00465953">
      <w:pPr>
        <w:jc w:val="both"/>
        <w:rPr>
          <w:rFonts w:ascii="Verdana" w:hAnsi="Verdana" w:cs="Arial"/>
          <w:sz w:val="20"/>
          <w:szCs w:val="20"/>
        </w:rPr>
      </w:pPr>
    </w:p>
    <w:p w:rsidR="00D10B4E" w:rsidRDefault="00D10B4E" w:rsidP="00465953">
      <w:pPr>
        <w:jc w:val="both"/>
        <w:rPr>
          <w:rFonts w:ascii="Verdana" w:hAnsi="Verdana" w:cs="Arial"/>
          <w:sz w:val="20"/>
          <w:szCs w:val="20"/>
        </w:rPr>
      </w:pPr>
    </w:p>
    <w:p w:rsidR="00D10B4E" w:rsidRDefault="00D10B4E" w:rsidP="00465953">
      <w:pPr>
        <w:jc w:val="both"/>
        <w:rPr>
          <w:rFonts w:ascii="Verdana" w:hAnsi="Verdana" w:cs="Arial"/>
          <w:sz w:val="20"/>
          <w:szCs w:val="20"/>
        </w:rPr>
      </w:pPr>
    </w:p>
    <w:p w:rsidR="00D10B4E" w:rsidRDefault="00D10B4E" w:rsidP="00465953">
      <w:pPr>
        <w:jc w:val="both"/>
        <w:rPr>
          <w:rFonts w:ascii="Verdana" w:hAnsi="Verdana" w:cs="Arial"/>
          <w:sz w:val="20"/>
          <w:szCs w:val="20"/>
        </w:rPr>
      </w:pPr>
    </w:p>
    <w:p w:rsidR="00465953" w:rsidRDefault="00D05BA7" w:rsidP="00465953">
      <w:pPr>
        <w:jc w:val="both"/>
        <w:rPr>
          <w:rFonts w:ascii="Verdana" w:hAnsi="Verdana" w:cs="Arial"/>
          <w:sz w:val="20"/>
          <w:szCs w:val="20"/>
        </w:rPr>
      </w:pPr>
      <w:r w:rsidRPr="00BA242E">
        <w:rPr>
          <w:rFonts w:ascii="Verdana" w:hAnsi="Verdana" w:cs="Arial"/>
          <w:sz w:val="20"/>
          <w:szCs w:val="20"/>
        </w:rPr>
        <w:t xml:space="preserve">Η παρούσα Προκήρυξη υποβλήθηκε για δημοσίευση, σύμφωνα µε το Ν. 4412/2016, στο Συμπλήρωμα της Επίσημης Εφημερίδας της Ευρωπαϊκής Ένωσης, την </w:t>
      </w:r>
      <w:r w:rsidR="00D6432F">
        <w:rPr>
          <w:rFonts w:ascii="Verdana" w:hAnsi="Verdana" w:cs="Arial"/>
          <w:sz w:val="20"/>
          <w:szCs w:val="20"/>
        </w:rPr>
        <w:t>05/04/2018</w:t>
      </w:r>
      <w:r w:rsidRPr="00BA242E">
        <w:rPr>
          <w:rFonts w:ascii="Verdana" w:hAnsi="Verdana" w:cs="Arial"/>
          <w:sz w:val="20"/>
          <w:szCs w:val="20"/>
        </w:rPr>
        <w:t xml:space="preserve"> µε επίσημη ονομασία: </w:t>
      </w:r>
    </w:p>
    <w:p w:rsidR="00465953" w:rsidRDefault="00465953" w:rsidP="00465953">
      <w:pPr>
        <w:jc w:val="both"/>
        <w:rPr>
          <w:rFonts w:ascii="Verdana" w:hAnsi="Verdana" w:cs="Arial"/>
          <w:sz w:val="20"/>
          <w:szCs w:val="20"/>
        </w:rPr>
      </w:pPr>
    </w:p>
    <w:p w:rsidR="00465953" w:rsidRPr="00031858" w:rsidRDefault="00465953" w:rsidP="00465953">
      <w:pPr>
        <w:jc w:val="both"/>
        <w:rPr>
          <w:rFonts w:ascii="Verdana" w:hAnsi="Verdana" w:cs="Calibri"/>
          <w:b/>
          <w:spacing w:val="14"/>
          <w:sz w:val="20"/>
          <w:szCs w:val="20"/>
        </w:rPr>
      </w:pPr>
      <w:r w:rsidRPr="00031858">
        <w:rPr>
          <w:rFonts w:ascii="Verdana" w:hAnsi="Verdana" w:cs="Calibri"/>
          <w:b/>
          <w:spacing w:val="14"/>
          <w:sz w:val="20"/>
          <w:szCs w:val="20"/>
        </w:rPr>
        <w:t xml:space="preserve">«ΕΠΙΧΕΙΡΗΣΙΑΚΟ ΠΡΟΓΡΑΜΜΑ ΕΠΙΣΙΤΙΣΤΙΚΗΣ ΚΑΙ ΒΑΣΙΚΗΣ ΥΛΙΚΗΣ ΣΥΝΔΡΟΜΗΣ ΤΟΥ ΤΑΜΕΙΟΥ ΕΥΡΩΠΑΪΚΗΣ ΒΟΗΘΕΙΑΣ ΠΡΟΣ ΤΟΥΣ ΑΠΟΡΟΥΣ» </w:t>
      </w:r>
    </w:p>
    <w:p w:rsidR="00DC4A42" w:rsidRPr="00BA242E" w:rsidRDefault="00465953" w:rsidP="00465953">
      <w:pPr>
        <w:jc w:val="both"/>
        <w:rPr>
          <w:rFonts w:ascii="Verdana" w:hAnsi="Verdana" w:cs="Arial"/>
          <w:b/>
          <w:bCs/>
          <w:spacing w:val="14"/>
          <w:sz w:val="20"/>
          <w:szCs w:val="20"/>
        </w:rPr>
      </w:pPr>
      <w:r w:rsidRPr="00031858">
        <w:rPr>
          <w:rFonts w:ascii="Verdana" w:hAnsi="Verdana" w:cs="Calibri"/>
          <w:b/>
          <w:spacing w:val="14"/>
          <w:sz w:val="20"/>
          <w:szCs w:val="20"/>
        </w:rPr>
        <w:t xml:space="preserve">(ΤΕΒΑ) 2014-2020 ΓΙΑ ΤΗΝ ΠΡΑΞΗ «ΑΠΟΚΕΝΤΡΩΜΕΝΕΣ ΠΡΟΜΗΘΕΙΕΣ ΤΡΟΦΙΜΩΝ ΚΑΙ ΒΑΣΙΚΗΣ ΥΛΙΚΗΣ ΣΥΝΔΡΟΜΗΣ, ΔΙΟΙΚΗΤΙΚΕΣ ΔΑΠΑΝΕΣ ΚΑΙ ΠΑΡΟΧΗ ΣΥΝΟΔΕΥΤΙΚΩΝ ΜΕΤΡΩΝ 2015-2016» – Κ.Σ. ΡΟΔΟΥ ΜΕ ΚΩΔΙΚΟ ΟΠΣ 5000222 </w:t>
      </w:r>
      <w:r w:rsidR="007E233F" w:rsidRPr="00BA242E">
        <w:rPr>
          <w:rFonts w:ascii="Verdana" w:hAnsi="Verdana" w:cs="Arial"/>
          <w:b/>
          <w:bCs/>
          <w:spacing w:val="14"/>
          <w:sz w:val="20"/>
          <w:szCs w:val="20"/>
        </w:rPr>
        <w:t xml:space="preserve"> </w:t>
      </w:r>
      <w:r w:rsidR="00D05BA7" w:rsidRPr="00BA242E">
        <w:rPr>
          <w:rFonts w:ascii="Verdana" w:hAnsi="Verdana" w:cs="Arial"/>
          <w:sz w:val="20"/>
          <w:szCs w:val="20"/>
        </w:rPr>
        <w:t xml:space="preserve"> και µε Αριθμό No_Doc_Ext :</w:t>
      </w:r>
      <w:r w:rsidR="00EB2BBA">
        <w:rPr>
          <w:rFonts w:ascii="Verdana" w:hAnsi="Verdana" w:cs="Arial"/>
          <w:sz w:val="20"/>
          <w:szCs w:val="20"/>
        </w:rPr>
        <w:t>149852-2018.</w:t>
      </w:r>
    </w:p>
    <w:p w:rsidR="00D05BA7" w:rsidRPr="00BA242E" w:rsidRDefault="00D05BA7" w:rsidP="00BA441D">
      <w:pPr>
        <w:ind w:left="57" w:right="57" w:firstLine="57"/>
        <w:jc w:val="both"/>
        <w:rPr>
          <w:rFonts w:ascii="Verdana" w:hAnsi="Verdana" w:cs="Arial"/>
          <w:sz w:val="20"/>
          <w:szCs w:val="20"/>
        </w:rPr>
      </w:pPr>
    </w:p>
    <w:p w:rsidR="00D05BA7" w:rsidRPr="00BA242E" w:rsidRDefault="00D05BA7" w:rsidP="00BA441D">
      <w:pPr>
        <w:ind w:left="57" w:right="57" w:firstLine="57"/>
        <w:jc w:val="both"/>
        <w:rPr>
          <w:rFonts w:ascii="Verdana" w:hAnsi="Verdana" w:cs="Arial"/>
          <w:sz w:val="20"/>
          <w:szCs w:val="20"/>
        </w:rPr>
      </w:pPr>
    </w:p>
    <w:p w:rsidR="00D05BA7" w:rsidRPr="00BA242E" w:rsidRDefault="00D05BA7" w:rsidP="00BA441D">
      <w:pPr>
        <w:ind w:left="57" w:right="57" w:firstLine="57"/>
        <w:jc w:val="both"/>
        <w:rPr>
          <w:rFonts w:ascii="Verdana" w:hAnsi="Verdana" w:cs="Arial"/>
          <w:sz w:val="20"/>
          <w:szCs w:val="20"/>
        </w:rPr>
      </w:pPr>
    </w:p>
    <w:p w:rsidR="00D05BA7" w:rsidRPr="00BA242E" w:rsidRDefault="00D05BA7" w:rsidP="00BA441D">
      <w:pPr>
        <w:ind w:left="57" w:right="57" w:firstLine="57"/>
        <w:jc w:val="both"/>
        <w:rPr>
          <w:rFonts w:ascii="Verdana" w:hAnsi="Verdana" w:cs="Arial"/>
          <w:b/>
          <w:sz w:val="20"/>
          <w:szCs w:val="20"/>
        </w:rPr>
      </w:pPr>
    </w:p>
    <w:p w:rsidR="00DC4A42" w:rsidRPr="00BA242E" w:rsidRDefault="00DC4A42" w:rsidP="00BA441D">
      <w:pPr>
        <w:ind w:left="57" w:right="57" w:firstLine="57"/>
        <w:jc w:val="both"/>
        <w:rPr>
          <w:rFonts w:ascii="Verdana" w:hAnsi="Verdana" w:cs="Arial"/>
          <w:sz w:val="20"/>
          <w:szCs w:val="20"/>
        </w:rPr>
      </w:pPr>
    </w:p>
    <w:p w:rsidR="00FD616E" w:rsidRPr="00BA242E" w:rsidRDefault="00FB6331" w:rsidP="00E61C33">
      <w:pPr>
        <w:ind w:left="60"/>
        <w:jc w:val="center"/>
        <w:rPr>
          <w:rFonts w:ascii="Verdana" w:hAnsi="Verdana" w:cs="Arial"/>
          <w:b/>
          <w:sz w:val="20"/>
          <w:szCs w:val="20"/>
        </w:rPr>
      </w:pPr>
      <w:r w:rsidRPr="00BA242E">
        <w:rPr>
          <w:rFonts w:ascii="Verdana" w:hAnsi="Verdana" w:cs="Arial"/>
          <w:sz w:val="20"/>
          <w:szCs w:val="20"/>
        </w:rPr>
        <w:t xml:space="preserve"> </w:t>
      </w:r>
      <w:r w:rsidRPr="00BA242E">
        <w:rPr>
          <w:rFonts w:ascii="Verdana" w:hAnsi="Verdana" w:cs="Arial"/>
          <w:sz w:val="20"/>
          <w:szCs w:val="20"/>
        </w:rPr>
        <w:tab/>
        <w:t xml:space="preserve">                    </w:t>
      </w:r>
      <w:r w:rsidR="00A15684" w:rsidRPr="00BA242E">
        <w:rPr>
          <w:rFonts w:ascii="Verdana" w:hAnsi="Verdana" w:cs="Arial"/>
          <w:sz w:val="20"/>
          <w:szCs w:val="20"/>
        </w:rPr>
        <w:t xml:space="preserve">                              </w:t>
      </w:r>
      <w:r w:rsidR="00FF4796" w:rsidRPr="00BA242E">
        <w:rPr>
          <w:rFonts w:ascii="Verdana" w:hAnsi="Verdana" w:cs="Arial"/>
          <w:sz w:val="20"/>
          <w:szCs w:val="20"/>
        </w:rPr>
        <w:t xml:space="preserve"> </w:t>
      </w:r>
      <w:r w:rsidR="00A15684" w:rsidRPr="00BA242E">
        <w:rPr>
          <w:rFonts w:ascii="Verdana" w:hAnsi="Verdana" w:cs="Arial"/>
          <w:sz w:val="20"/>
          <w:szCs w:val="20"/>
        </w:rPr>
        <w:t xml:space="preserve">             </w:t>
      </w:r>
      <w:r w:rsidR="00BA242E" w:rsidRPr="00BA242E">
        <w:rPr>
          <w:rFonts w:ascii="Verdana" w:hAnsi="Verdana" w:cs="Arial"/>
          <w:sz w:val="20"/>
          <w:szCs w:val="20"/>
        </w:rPr>
        <w:t xml:space="preserve">      </w:t>
      </w:r>
      <w:r w:rsidR="00A15684" w:rsidRPr="00BA242E">
        <w:rPr>
          <w:rFonts w:ascii="Verdana" w:hAnsi="Verdana" w:cs="Arial"/>
          <w:sz w:val="20"/>
          <w:szCs w:val="20"/>
        </w:rPr>
        <w:t xml:space="preserve">  </w:t>
      </w:r>
      <w:r w:rsidR="00FD616E" w:rsidRPr="00BA242E">
        <w:rPr>
          <w:rFonts w:ascii="Verdana" w:hAnsi="Verdana" w:cs="Arial"/>
          <w:b/>
          <w:sz w:val="20"/>
          <w:szCs w:val="20"/>
        </w:rPr>
        <w:t xml:space="preserve">- Ο - </w:t>
      </w:r>
    </w:p>
    <w:p w:rsidR="006E641E" w:rsidRPr="00BA242E" w:rsidRDefault="006E641E" w:rsidP="003F78C6">
      <w:pPr>
        <w:ind w:left="60"/>
        <w:jc w:val="center"/>
        <w:rPr>
          <w:rFonts w:ascii="Verdana" w:hAnsi="Verdana" w:cs="Arial"/>
          <w:b/>
          <w:sz w:val="20"/>
          <w:szCs w:val="20"/>
        </w:rPr>
      </w:pPr>
      <w:r w:rsidRPr="00BA242E">
        <w:rPr>
          <w:rFonts w:ascii="Verdana" w:hAnsi="Verdana" w:cs="Arial"/>
          <w:b/>
          <w:sz w:val="20"/>
          <w:szCs w:val="20"/>
        </w:rPr>
        <w:t xml:space="preserve"> </w:t>
      </w:r>
      <w:r w:rsidRPr="00BA242E">
        <w:rPr>
          <w:rFonts w:ascii="Verdana" w:hAnsi="Verdana" w:cs="Arial"/>
          <w:b/>
          <w:sz w:val="20"/>
          <w:szCs w:val="20"/>
        </w:rPr>
        <w:tab/>
      </w:r>
      <w:r w:rsidRPr="00BA242E">
        <w:rPr>
          <w:rFonts w:ascii="Verdana" w:hAnsi="Verdana" w:cs="Arial"/>
          <w:b/>
          <w:sz w:val="20"/>
          <w:szCs w:val="20"/>
        </w:rPr>
        <w:tab/>
      </w:r>
      <w:r w:rsidRPr="00BA242E">
        <w:rPr>
          <w:rFonts w:ascii="Verdana" w:hAnsi="Verdana" w:cs="Arial"/>
          <w:b/>
          <w:sz w:val="20"/>
          <w:szCs w:val="20"/>
        </w:rPr>
        <w:tab/>
      </w:r>
      <w:r w:rsidRPr="00BA242E">
        <w:rPr>
          <w:rFonts w:ascii="Verdana" w:hAnsi="Verdana" w:cs="Arial"/>
          <w:b/>
          <w:sz w:val="20"/>
          <w:szCs w:val="20"/>
        </w:rPr>
        <w:tab/>
      </w:r>
      <w:r w:rsidRPr="00BA242E">
        <w:rPr>
          <w:rFonts w:ascii="Verdana" w:hAnsi="Verdana" w:cs="Arial"/>
          <w:b/>
          <w:sz w:val="20"/>
          <w:szCs w:val="20"/>
        </w:rPr>
        <w:tab/>
      </w:r>
      <w:r w:rsidRPr="00BA242E">
        <w:rPr>
          <w:rFonts w:ascii="Verdana" w:hAnsi="Verdana" w:cs="Arial"/>
          <w:b/>
          <w:sz w:val="20"/>
          <w:szCs w:val="20"/>
        </w:rPr>
        <w:tab/>
        <w:t xml:space="preserve">         </w:t>
      </w:r>
      <w:r w:rsidR="007E233F" w:rsidRPr="00BA242E">
        <w:rPr>
          <w:rFonts w:ascii="Verdana" w:hAnsi="Verdana" w:cs="Arial"/>
          <w:b/>
          <w:sz w:val="20"/>
          <w:szCs w:val="20"/>
        </w:rPr>
        <w:t xml:space="preserve">  </w:t>
      </w:r>
      <w:r w:rsidR="00D10B4E">
        <w:rPr>
          <w:rFonts w:ascii="Verdana" w:hAnsi="Verdana" w:cs="Arial"/>
          <w:b/>
          <w:sz w:val="20"/>
          <w:szCs w:val="20"/>
        </w:rPr>
        <w:t xml:space="preserve">             </w:t>
      </w:r>
      <w:r w:rsidRPr="00BA242E">
        <w:rPr>
          <w:rFonts w:ascii="Verdana" w:hAnsi="Verdana" w:cs="Arial"/>
          <w:b/>
          <w:sz w:val="20"/>
          <w:szCs w:val="20"/>
        </w:rPr>
        <w:t xml:space="preserve">ΑΝΤΙΔΗΜΑΡΧΟΣ </w:t>
      </w:r>
    </w:p>
    <w:p w:rsidR="006E641E" w:rsidRPr="00BA242E" w:rsidRDefault="006E641E" w:rsidP="00E61C33">
      <w:pPr>
        <w:ind w:left="60"/>
        <w:jc w:val="center"/>
        <w:rPr>
          <w:rFonts w:ascii="Verdana" w:hAnsi="Verdana" w:cs="Arial"/>
          <w:b/>
          <w:sz w:val="20"/>
          <w:szCs w:val="20"/>
        </w:rPr>
      </w:pPr>
    </w:p>
    <w:p w:rsidR="00E62432" w:rsidRPr="00BA242E" w:rsidRDefault="00E62432" w:rsidP="00EA1E73">
      <w:pPr>
        <w:ind w:left="60"/>
        <w:jc w:val="center"/>
        <w:rPr>
          <w:rFonts w:ascii="Verdana" w:hAnsi="Verdana" w:cs="Arial"/>
          <w:b/>
          <w:sz w:val="20"/>
          <w:szCs w:val="20"/>
        </w:rPr>
      </w:pPr>
    </w:p>
    <w:p w:rsidR="00E62432" w:rsidRPr="00BA242E" w:rsidRDefault="00E62432" w:rsidP="00EA1E73">
      <w:pPr>
        <w:ind w:left="60"/>
        <w:jc w:val="center"/>
        <w:rPr>
          <w:rFonts w:ascii="Verdana" w:hAnsi="Verdana" w:cs="Arial"/>
          <w:b/>
          <w:sz w:val="20"/>
          <w:szCs w:val="20"/>
        </w:rPr>
      </w:pPr>
    </w:p>
    <w:p w:rsidR="00F13A38" w:rsidRPr="00BA242E" w:rsidRDefault="006E641E" w:rsidP="00EA1E73">
      <w:pPr>
        <w:ind w:left="60"/>
        <w:jc w:val="center"/>
        <w:rPr>
          <w:rFonts w:ascii="Verdana" w:hAnsi="Verdana" w:cs="Arial"/>
          <w:b/>
          <w:sz w:val="20"/>
          <w:szCs w:val="20"/>
        </w:rPr>
      </w:pPr>
      <w:r w:rsidRPr="00BA242E">
        <w:rPr>
          <w:rFonts w:ascii="Verdana" w:hAnsi="Verdana" w:cs="Arial"/>
          <w:b/>
          <w:sz w:val="20"/>
          <w:szCs w:val="20"/>
        </w:rPr>
        <w:t xml:space="preserve">                                             </w:t>
      </w:r>
      <w:r w:rsidR="00E62432" w:rsidRPr="00BA242E">
        <w:rPr>
          <w:rFonts w:ascii="Verdana" w:hAnsi="Verdana" w:cs="Arial"/>
          <w:b/>
          <w:sz w:val="20"/>
          <w:szCs w:val="20"/>
        </w:rPr>
        <w:t xml:space="preserve">            </w:t>
      </w:r>
      <w:r w:rsidR="003B02B0" w:rsidRPr="00BA242E">
        <w:rPr>
          <w:rFonts w:ascii="Verdana" w:hAnsi="Verdana" w:cs="Arial"/>
          <w:b/>
          <w:sz w:val="20"/>
          <w:szCs w:val="20"/>
        </w:rPr>
        <w:t xml:space="preserve">                                   </w:t>
      </w:r>
      <w:r w:rsidR="00E47F2E" w:rsidRPr="00BA242E">
        <w:rPr>
          <w:rFonts w:ascii="Verdana" w:hAnsi="Verdana" w:cs="Arial"/>
          <w:b/>
          <w:sz w:val="20"/>
          <w:szCs w:val="20"/>
        </w:rPr>
        <w:t>ΣΑΒΒΑΣ ΔΙΑΚΟΣΤΑΜΑΤΙΟΥ</w:t>
      </w:r>
    </w:p>
    <w:p w:rsidR="001D549F" w:rsidRPr="00BA242E" w:rsidRDefault="001D549F" w:rsidP="00FD616E">
      <w:pPr>
        <w:pStyle w:val="a3"/>
        <w:ind w:left="6480"/>
        <w:jc w:val="center"/>
        <w:rPr>
          <w:rFonts w:ascii="Verdana" w:hAnsi="Verdana" w:cs="Arial"/>
          <w:sz w:val="20"/>
        </w:rPr>
      </w:pPr>
    </w:p>
    <w:p w:rsidR="00E62432" w:rsidRPr="00BA242E" w:rsidRDefault="00E62432" w:rsidP="00FD616E">
      <w:pPr>
        <w:pStyle w:val="a3"/>
        <w:ind w:left="6480"/>
        <w:jc w:val="center"/>
        <w:rPr>
          <w:rFonts w:ascii="Verdana" w:hAnsi="Verdana" w:cs="Arial"/>
          <w:sz w:val="20"/>
        </w:rPr>
      </w:pPr>
    </w:p>
    <w:p w:rsidR="00E62432" w:rsidRPr="00BA242E" w:rsidRDefault="00E62432" w:rsidP="00FD616E">
      <w:pPr>
        <w:pStyle w:val="a3"/>
        <w:ind w:left="6480"/>
        <w:jc w:val="center"/>
        <w:rPr>
          <w:rFonts w:ascii="Verdana" w:hAnsi="Verdana" w:cs="Arial"/>
          <w:sz w:val="20"/>
        </w:rPr>
      </w:pPr>
    </w:p>
    <w:p w:rsidR="00E62432" w:rsidRPr="00BA242E" w:rsidRDefault="00E62432" w:rsidP="00FD616E">
      <w:pPr>
        <w:pStyle w:val="a3"/>
        <w:ind w:left="6480"/>
        <w:jc w:val="center"/>
        <w:rPr>
          <w:rFonts w:ascii="Verdana" w:hAnsi="Verdana" w:cs="Arial"/>
          <w:sz w:val="20"/>
        </w:rPr>
      </w:pPr>
    </w:p>
    <w:p w:rsidR="00E62432" w:rsidRPr="007E233F" w:rsidRDefault="00E62432" w:rsidP="00FD616E">
      <w:pPr>
        <w:pStyle w:val="a3"/>
        <w:ind w:left="6480"/>
        <w:jc w:val="center"/>
        <w:rPr>
          <w:rFonts w:cs="Arial"/>
          <w:sz w:val="20"/>
        </w:rPr>
      </w:pPr>
    </w:p>
    <w:p w:rsidR="00E62432" w:rsidRPr="007E233F" w:rsidRDefault="00E62432" w:rsidP="00FD616E">
      <w:pPr>
        <w:pStyle w:val="a3"/>
        <w:ind w:left="6480"/>
        <w:jc w:val="center"/>
        <w:rPr>
          <w:rFonts w:cs="Arial"/>
          <w:sz w:val="20"/>
        </w:rPr>
      </w:pPr>
    </w:p>
    <w:p w:rsidR="00E62432" w:rsidRPr="007E233F" w:rsidRDefault="00E62432" w:rsidP="00FD616E">
      <w:pPr>
        <w:pStyle w:val="a3"/>
        <w:ind w:left="6480"/>
        <w:jc w:val="center"/>
        <w:rPr>
          <w:rFonts w:cs="Arial"/>
          <w:sz w:val="20"/>
        </w:rPr>
      </w:pPr>
    </w:p>
    <w:p w:rsidR="00E62432" w:rsidRPr="007E233F" w:rsidRDefault="00E62432" w:rsidP="00FD616E">
      <w:pPr>
        <w:pStyle w:val="a3"/>
        <w:ind w:left="6480"/>
        <w:jc w:val="center"/>
        <w:rPr>
          <w:rFonts w:cs="Arial"/>
          <w:sz w:val="20"/>
        </w:rPr>
      </w:pPr>
    </w:p>
    <w:p w:rsidR="001D549F" w:rsidRPr="007E233F" w:rsidRDefault="0021088A" w:rsidP="0021088A">
      <w:pPr>
        <w:pStyle w:val="a3"/>
        <w:jc w:val="left"/>
        <w:rPr>
          <w:rFonts w:cs="Arial"/>
          <w:b/>
          <w:sz w:val="20"/>
          <w:u w:val="single"/>
        </w:rPr>
      </w:pPr>
      <w:r w:rsidRPr="007E233F">
        <w:rPr>
          <w:rFonts w:cs="Arial"/>
          <w:b/>
          <w:sz w:val="20"/>
          <w:u w:val="single"/>
        </w:rPr>
        <w:t>ΠΙΝΑΚΑΣ ΑΠΟΔΕΚΤΩΝ</w:t>
      </w:r>
    </w:p>
    <w:p w:rsidR="00F13A38" w:rsidRPr="007E233F" w:rsidRDefault="00F13A38" w:rsidP="0021088A">
      <w:pPr>
        <w:pStyle w:val="a3"/>
        <w:jc w:val="left"/>
        <w:rPr>
          <w:rFonts w:cs="Arial"/>
          <w:b/>
          <w:sz w:val="20"/>
          <w:u w:val="single"/>
        </w:rPr>
      </w:pPr>
    </w:p>
    <w:p w:rsidR="0021088A" w:rsidRPr="007E233F" w:rsidRDefault="0021088A" w:rsidP="0021088A">
      <w:pPr>
        <w:pStyle w:val="a3"/>
        <w:jc w:val="left"/>
        <w:rPr>
          <w:rFonts w:cs="Arial"/>
          <w:b/>
          <w:sz w:val="20"/>
          <w:u w:val="single"/>
        </w:rPr>
      </w:pPr>
    </w:p>
    <w:p w:rsidR="00F13A38" w:rsidRPr="007E233F" w:rsidRDefault="00F13A38" w:rsidP="00FD78A2">
      <w:pPr>
        <w:pStyle w:val="a3"/>
        <w:numPr>
          <w:ilvl w:val="0"/>
          <w:numId w:val="1"/>
        </w:numPr>
        <w:spacing w:line="360" w:lineRule="auto"/>
        <w:rPr>
          <w:rFonts w:cs="Arial"/>
          <w:sz w:val="20"/>
        </w:rPr>
      </w:pPr>
      <w:r w:rsidRPr="007E233F">
        <w:rPr>
          <w:rFonts w:cs="Arial"/>
          <w:sz w:val="20"/>
        </w:rPr>
        <w:t xml:space="preserve">Αντιδήμαρχο Οικονομικών </w:t>
      </w:r>
    </w:p>
    <w:p w:rsidR="0021088A" w:rsidRPr="007E233F" w:rsidRDefault="0021088A" w:rsidP="00FD78A2">
      <w:pPr>
        <w:pStyle w:val="a3"/>
        <w:numPr>
          <w:ilvl w:val="0"/>
          <w:numId w:val="1"/>
        </w:numPr>
        <w:spacing w:line="360" w:lineRule="auto"/>
        <w:rPr>
          <w:rFonts w:cs="Arial"/>
          <w:sz w:val="20"/>
        </w:rPr>
      </w:pPr>
      <w:r w:rsidRPr="007E233F">
        <w:rPr>
          <w:rFonts w:cs="Arial"/>
          <w:sz w:val="20"/>
        </w:rPr>
        <w:t xml:space="preserve">Διεύθυνση </w:t>
      </w:r>
      <w:r w:rsidR="00C73A32" w:rsidRPr="007E233F">
        <w:rPr>
          <w:rFonts w:cs="Arial"/>
          <w:sz w:val="20"/>
        </w:rPr>
        <w:t xml:space="preserve">Οικονομικών </w:t>
      </w:r>
      <w:r w:rsidR="00FD78A2" w:rsidRPr="007E233F">
        <w:rPr>
          <w:rFonts w:cs="Arial"/>
          <w:sz w:val="20"/>
        </w:rPr>
        <w:t>Δήμου Ρόδου</w:t>
      </w:r>
    </w:p>
    <w:p w:rsidR="0021088A" w:rsidRPr="007E233F" w:rsidRDefault="00C73A32" w:rsidP="00FD78A2">
      <w:pPr>
        <w:pStyle w:val="a3"/>
        <w:numPr>
          <w:ilvl w:val="0"/>
          <w:numId w:val="1"/>
        </w:numPr>
        <w:spacing w:line="360" w:lineRule="auto"/>
        <w:rPr>
          <w:rFonts w:cs="Arial"/>
          <w:sz w:val="20"/>
        </w:rPr>
      </w:pPr>
      <w:r w:rsidRPr="007E233F">
        <w:rPr>
          <w:rFonts w:cs="Arial"/>
          <w:sz w:val="20"/>
        </w:rPr>
        <w:t>Τμήμα Π</w:t>
      </w:r>
      <w:r w:rsidR="0021088A" w:rsidRPr="007E233F">
        <w:rPr>
          <w:rFonts w:cs="Arial"/>
          <w:sz w:val="20"/>
        </w:rPr>
        <w:t>ρομηθειών</w:t>
      </w:r>
    </w:p>
    <w:p w:rsidR="0021088A" w:rsidRPr="007E233F" w:rsidRDefault="00C73A32" w:rsidP="00FD78A2">
      <w:pPr>
        <w:pStyle w:val="a3"/>
        <w:numPr>
          <w:ilvl w:val="0"/>
          <w:numId w:val="1"/>
        </w:numPr>
        <w:spacing w:line="360" w:lineRule="auto"/>
        <w:rPr>
          <w:rFonts w:cs="Arial"/>
          <w:sz w:val="20"/>
        </w:rPr>
      </w:pPr>
      <w:r w:rsidRPr="007E233F">
        <w:rPr>
          <w:rFonts w:cs="Arial"/>
          <w:sz w:val="20"/>
        </w:rPr>
        <w:t>Λογιστήριο (Τμήμα Ε</w:t>
      </w:r>
      <w:r w:rsidR="0021088A" w:rsidRPr="007E233F">
        <w:rPr>
          <w:rFonts w:cs="Arial"/>
          <w:sz w:val="20"/>
        </w:rPr>
        <w:t>ξόδων)</w:t>
      </w:r>
    </w:p>
    <w:p w:rsidR="0021088A" w:rsidRPr="007E233F" w:rsidRDefault="0021088A" w:rsidP="00FD78A2">
      <w:pPr>
        <w:pStyle w:val="a3"/>
        <w:numPr>
          <w:ilvl w:val="0"/>
          <w:numId w:val="1"/>
        </w:numPr>
        <w:spacing w:line="360" w:lineRule="auto"/>
        <w:rPr>
          <w:rFonts w:cs="Arial"/>
          <w:sz w:val="20"/>
        </w:rPr>
      </w:pPr>
      <w:r w:rsidRPr="007E233F">
        <w:rPr>
          <w:rFonts w:cs="Arial"/>
          <w:sz w:val="20"/>
        </w:rPr>
        <w:t>Επιμελητήριο</w:t>
      </w:r>
      <w:r w:rsidR="00FD78A2" w:rsidRPr="007E233F">
        <w:rPr>
          <w:rFonts w:cs="Arial"/>
          <w:sz w:val="20"/>
        </w:rPr>
        <w:t xml:space="preserve"> Δωδεκανήσου</w:t>
      </w:r>
    </w:p>
    <w:p w:rsidR="0021088A" w:rsidRPr="007E233F" w:rsidRDefault="0021088A" w:rsidP="00FD78A2">
      <w:pPr>
        <w:pStyle w:val="a3"/>
        <w:numPr>
          <w:ilvl w:val="0"/>
          <w:numId w:val="1"/>
        </w:numPr>
        <w:spacing w:line="360" w:lineRule="auto"/>
        <w:rPr>
          <w:rFonts w:cs="Arial"/>
          <w:sz w:val="20"/>
        </w:rPr>
      </w:pPr>
      <w:r w:rsidRPr="007E233F">
        <w:rPr>
          <w:rFonts w:cs="Arial"/>
          <w:sz w:val="20"/>
        </w:rPr>
        <w:t>Δ/νση Διοικητικών Υπηρεσιών ( για ανάρτηση στο πίνακα ανακοινώσεων)</w:t>
      </w:r>
    </w:p>
    <w:p w:rsidR="00DF4D08" w:rsidRPr="007E233F" w:rsidRDefault="009E038D" w:rsidP="00A94F22">
      <w:pPr>
        <w:pStyle w:val="a3"/>
        <w:numPr>
          <w:ilvl w:val="0"/>
          <w:numId w:val="1"/>
        </w:numPr>
        <w:spacing w:line="360" w:lineRule="auto"/>
        <w:rPr>
          <w:rFonts w:cs="Arial"/>
          <w:sz w:val="20"/>
        </w:rPr>
      </w:pPr>
      <w:r w:rsidRPr="007E233F">
        <w:rPr>
          <w:rFonts w:cs="Arial"/>
          <w:sz w:val="20"/>
        </w:rPr>
        <w:t xml:space="preserve">Γραφείο Υποστήριξης Ιστοσελίδας του Δήμου  Ρόδου </w:t>
      </w:r>
      <w:r w:rsidR="002F52EC" w:rsidRPr="007E233F">
        <w:rPr>
          <w:rFonts w:cs="Arial"/>
          <w:sz w:val="20"/>
        </w:rPr>
        <w:t>(</w:t>
      </w:r>
      <w:r w:rsidRPr="007E233F">
        <w:rPr>
          <w:rFonts w:cs="Arial"/>
          <w:sz w:val="20"/>
        </w:rPr>
        <w:t xml:space="preserve">για ανάρτηση στην </w:t>
      </w:r>
      <w:r w:rsidR="002F52EC" w:rsidRPr="007E233F">
        <w:rPr>
          <w:rFonts w:cs="Arial"/>
          <w:sz w:val="20"/>
        </w:rPr>
        <w:t xml:space="preserve">επίσημη </w:t>
      </w:r>
      <w:r w:rsidRPr="007E233F">
        <w:rPr>
          <w:rFonts w:cs="Arial"/>
          <w:sz w:val="20"/>
        </w:rPr>
        <w:t>Ιστοσελίδα του Δήμου</w:t>
      </w:r>
      <w:r w:rsidR="002F52EC" w:rsidRPr="007E233F">
        <w:rPr>
          <w:rFonts w:cs="Arial"/>
          <w:sz w:val="20"/>
        </w:rPr>
        <w:t>)</w:t>
      </w:r>
      <w:r w:rsidR="00FD78A2" w:rsidRPr="007E233F">
        <w:rPr>
          <w:rFonts w:cs="Arial"/>
          <w:sz w:val="20"/>
        </w:rPr>
        <w:t>.</w:t>
      </w:r>
    </w:p>
    <w:p w:rsidR="00E62432" w:rsidRPr="007E233F" w:rsidRDefault="0080350C" w:rsidP="00A94F22">
      <w:pPr>
        <w:pStyle w:val="a3"/>
        <w:numPr>
          <w:ilvl w:val="0"/>
          <w:numId w:val="1"/>
        </w:numPr>
        <w:spacing w:line="360" w:lineRule="auto"/>
        <w:rPr>
          <w:rFonts w:cs="Arial"/>
          <w:sz w:val="20"/>
        </w:rPr>
      </w:pPr>
      <w:r w:rsidRPr="007E233F">
        <w:rPr>
          <w:rFonts w:cs="Arial"/>
          <w:sz w:val="20"/>
        </w:rPr>
        <w:t xml:space="preserve">ΑΦΑΝΤΕΝΟΣ ΝΙΚΟΛΑΟΣ </w:t>
      </w:r>
      <w:r w:rsidR="00E62432" w:rsidRPr="007E233F">
        <w:rPr>
          <w:rFonts w:cs="Arial"/>
          <w:sz w:val="20"/>
        </w:rPr>
        <w:t>ΠΡΟΕΔΡΟΣ ΕΠΙΤΡΟΠΗΣ (</w:t>
      </w:r>
      <w:r w:rsidRPr="007E233F">
        <w:rPr>
          <w:rFonts w:cs="Arial"/>
          <w:sz w:val="20"/>
        </w:rPr>
        <w:t>ΤΜΗΜΑ ΠΡΟΜΗΘΕΙΩΝ</w:t>
      </w:r>
      <w:r w:rsidR="00DC4A42" w:rsidRPr="007E233F">
        <w:rPr>
          <w:rFonts w:cs="Arial"/>
          <w:sz w:val="20"/>
        </w:rPr>
        <w:t>)</w:t>
      </w:r>
    </w:p>
    <w:p w:rsidR="00DC4A42" w:rsidRPr="007E233F" w:rsidRDefault="0080350C" w:rsidP="00A94F22">
      <w:pPr>
        <w:pStyle w:val="a3"/>
        <w:numPr>
          <w:ilvl w:val="0"/>
          <w:numId w:val="1"/>
        </w:numPr>
        <w:spacing w:line="360" w:lineRule="auto"/>
        <w:rPr>
          <w:rFonts w:cs="Arial"/>
          <w:sz w:val="20"/>
        </w:rPr>
      </w:pPr>
      <w:r w:rsidRPr="007E233F">
        <w:rPr>
          <w:rFonts w:cs="Arial"/>
          <w:sz w:val="20"/>
        </w:rPr>
        <w:t xml:space="preserve">ΑΝΤΩΝΑΤΟΣ ΓΕΡΑΣΙΜΟΣ </w:t>
      </w:r>
      <w:r w:rsidR="00DC4A42" w:rsidRPr="007E233F">
        <w:rPr>
          <w:rFonts w:cs="Arial"/>
          <w:sz w:val="20"/>
        </w:rPr>
        <w:t>ΜΕΛΟΣ ΕΠΙΤΡΟΠΗΣ</w:t>
      </w:r>
      <w:r w:rsidRPr="007E233F">
        <w:rPr>
          <w:rFonts w:cs="Arial"/>
          <w:sz w:val="20"/>
        </w:rPr>
        <w:t xml:space="preserve"> (ΤΜΗΜΑ ΠΡΟΜΗΘΕΙΩΝ </w:t>
      </w:r>
      <w:r w:rsidR="00DC4A42" w:rsidRPr="007E233F">
        <w:rPr>
          <w:rFonts w:cs="Arial"/>
          <w:sz w:val="20"/>
        </w:rPr>
        <w:t>)</w:t>
      </w:r>
    </w:p>
    <w:p w:rsidR="00DC4A42" w:rsidRPr="007E233F" w:rsidRDefault="00DC4A42" w:rsidP="00A94F22">
      <w:pPr>
        <w:pStyle w:val="a3"/>
        <w:numPr>
          <w:ilvl w:val="0"/>
          <w:numId w:val="1"/>
        </w:numPr>
        <w:spacing w:line="360" w:lineRule="auto"/>
        <w:rPr>
          <w:rFonts w:cs="Arial"/>
          <w:sz w:val="20"/>
        </w:rPr>
      </w:pPr>
      <w:r w:rsidRPr="007E233F">
        <w:rPr>
          <w:rFonts w:cs="Arial"/>
          <w:sz w:val="20"/>
        </w:rPr>
        <w:t>ΚΑΝΑΚΑΣ ΕΜΜΑΝΟΥΗΛ ΜΕΛΟΣ ΕΠΙΤΡΟΠΗΣ (ΤΜΗΜΑ ΠΡΟΜΗΘΕΙΩΝ)</w:t>
      </w:r>
    </w:p>
    <w:p w:rsidR="008A3AD0" w:rsidRPr="007E233F" w:rsidRDefault="008A3AD0" w:rsidP="009B46C2">
      <w:pPr>
        <w:pStyle w:val="a3"/>
        <w:spacing w:line="360" w:lineRule="auto"/>
        <w:rPr>
          <w:rFonts w:cs="Arial"/>
          <w:sz w:val="20"/>
        </w:rPr>
      </w:pPr>
    </w:p>
    <w:p w:rsidR="008A3AD0" w:rsidRPr="007E233F" w:rsidRDefault="008A3AD0" w:rsidP="008A3AD0">
      <w:pPr>
        <w:pStyle w:val="a3"/>
        <w:spacing w:line="360" w:lineRule="auto"/>
        <w:ind w:left="360"/>
        <w:rPr>
          <w:rFonts w:cs="Arial"/>
          <w:sz w:val="20"/>
        </w:rPr>
      </w:pPr>
    </w:p>
    <w:sectPr w:rsidR="008A3AD0" w:rsidRPr="007E233F" w:rsidSect="00FB6331">
      <w:headerReference w:type="default" r:id="rId11"/>
      <w:footerReference w:type="default" r:id="rId12"/>
      <w:pgSz w:w="11906" w:h="16838" w:code="9"/>
      <w:pgMar w:top="719"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E46" w:rsidRDefault="00F25E46">
      <w:r>
        <w:separator/>
      </w:r>
    </w:p>
  </w:endnote>
  <w:endnote w:type="continuationSeparator" w:id="0">
    <w:p w:rsidR="00F25E46" w:rsidRDefault="00F25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altName w:val="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40000013" w:usb2="00000000" w:usb3="00000000" w:csb0="0000009F" w:csb1="00000000"/>
  </w:font>
  <w:font w:name="ArialMT-Identity-H">
    <w:altName w:val="MS Gothic"/>
    <w:panose1 w:val="00000000000000000000"/>
    <w:charset w:val="80"/>
    <w:family w:val="swiss"/>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5" w:type="dxa"/>
      <w:jc w:val="center"/>
      <w:tblLook w:val="04A0"/>
    </w:tblPr>
    <w:tblGrid>
      <w:gridCol w:w="3910"/>
      <w:gridCol w:w="3089"/>
      <w:gridCol w:w="3006"/>
    </w:tblGrid>
    <w:tr w:rsidR="00D10B4E" w:rsidRPr="00C96405">
      <w:trPr>
        <w:trHeight w:val="1090"/>
        <w:jc w:val="center"/>
      </w:trPr>
      <w:tc>
        <w:tcPr>
          <w:tcW w:w="3910" w:type="dxa"/>
          <w:tcBorders>
            <w:top w:val="single" w:sz="4" w:space="0" w:color="auto"/>
          </w:tcBorders>
          <w:shd w:val="clear" w:color="auto" w:fill="auto"/>
        </w:tcPr>
        <w:p w:rsidR="00D10B4E" w:rsidRPr="00C96405" w:rsidRDefault="00D10B4E" w:rsidP="00F8070C">
          <w:pPr>
            <w:tabs>
              <w:tab w:val="center" w:pos="4153"/>
              <w:tab w:val="right" w:pos="8306"/>
            </w:tabs>
            <w:rPr>
              <w:rFonts w:ascii="Tahoma" w:hAnsi="Tahoma" w:cs="Tahoma"/>
              <w:color w:val="000000"/>
              <w:sz w:val="10"/>
              <w:szCs w:val="10"/>
            </w:rPr>
          </w:pPr>
          <w:r w:rsidRPr="00C96405">
            <w:rPr>
              <w:rFonts w:ascii="Tahoma" w:hAnsi="Tahoma" w:cs="Tahoma"/>
              <w:color w:val="000000"/>
              <w:sz w:val="10"/>
              <w:szCs w:val="1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30pt" fillcolor="window">
                <v:imagedata r:id="rId1" o:title="" croptop="-2062f" cropleft="7864f"/>
              </v:shape>
            </w:object>
          </w:r>
        </w:p>
        <w:p w:rsidR="00D10B4E" w:rsidRPr="00C96405" w:rsidRDefault="00D10B4E" w:rsidP="00F8070C">
          <w:pPr>
            <w:ind w:right="-154"/>
            <w:jc w:val="right"/>
            <w:rPr>
              <w:rFonts w:ascii="Tahoma" w:hAnsi="Tahoma" w:cs="Tahoma"/>
              <w:b/>
              <w:color w:val="000000"/>
              <w:sz w:val="10"/>
              <w:szCs w:val="10"/>
            </w:rPr>
          </w:pPr>
        </w:p>
        <w:p w:rsidR="00D10B4E" w:rsidRPr="00C96405" w:rsidRDefault="00D10B4E" w:rsidP="00F8070C">
          <w:pPr>
            <w:ind w:right="-154"/>
            <w:rPr>
              <w:rFonts w:ascii="Tahoma" w:hAnsi="Tahoma" w:cs="Tahoma"/>
              <w:b/>
              <w:color w:val="000000"/>
              <w:sz w:val="10"/>
              <w:szCs w:val="10"/>
            </w:rPr>
          </w:pPr>
          <w:r w:rsidRPr="00C96405">
            <w:rPr>
              <w:rFonts w:ascii="Tahoma" w:hAnsi="Tahoma" w:cs="Tahoma"/>
              <w:b/>
              <w:color w:val="000000"/>
              <w:sz w:val="10"/>
              <w:szCs w:val="10"/>
            </w:rPr>
            <w:t>ΕΛΛΗΝΙΚΗ ΔΗΜΟΚΡΑΤΙΑ</w:t>
          </w:r>
        </w:p>
        <w:p w:rsidR="00D10B4E" w:rsidRPr="00C96405" w:rsidRDefault="00D10B4E" w:rsidP="00F8070C">
          <w:pPr>
            <w:ind w:right="-154"/>
            <w:rPr>
              <w:rFonts w:ascii="Tahoma" w:hAnsi="Tahoma" w:cs="Tahoma"/>
              <w:b/>
              <w:color w:val="000000"/>
              <w:sz w:val="10"/>
              <w:szCs w:val="10"/>
            </w:rPr>
          </w:pPr>
          <w:r w:rsidRPr="00C96405">
            <w:rPr>
              <w:rFonts w:ascii="Tahoma" w:hAnsi="Tahoma" w:cs="Tahoma"/>
              <w:b/>
              <w:color w:val="000000"/>
              <w:sz w:val="10"/>
              <w:szCs w:val="10"/>
            </w:rPr>
            <w:t xml:space="preserve">ΥΠΟΥΡΓΕΙΟ ΕΡΓΑΣΙΑΣ ΚΟΙΝΩΝΙΚΗΣ ΑΣΦΑΛΙΣΗΣ </w:t>
          </w:r>
        </w:p>
        <w:p w:rsidR="00D10B4E" w:rsidRPr="00C96405" w:rsidRDefault="00D10B4E" w:rsidP="00F8070C">
          <w:pPr>
            <w:ind w:right="-154"/>
            <w:rPr>
              <w:rFonts w:ascii="Tahoma" w:hAnsi="Tahoma" w:cs="Tahoma"/>
              <w:b/>
              <w:color w:val="000000"/>
              <w:sz w:val="10"/>
              <w:szCs w:val="10"/>
            </w:rPr>
          </w:pPr>
          <w:r w:rsidRPr="00C96405">
            <w:rPr>
              <w:rFonts w:ascii="Tahoma" w:hAnsi="Tahoma" w:cs="Tahoma"/>
              <w:b/>
              <w:color w:val="000000"/>
              <w:sz w:val="10"/>
              <w:szCs w:val="10"/>
            </w:rPr>
            <w:t>ΚΑΙ ΚΟΙΝΩΝΙΚΗΣ ΑΛΛΗΛΕΓΓΥΗΣ</w:t>
          </w:r>
        </w:p>
        <w:p w:rsidR="00D10B4E" w:rsidRPr="00C96405" w:rsidRDefault="00D10B4E" w:rsidP="00F8070C">
          <w:pPr>
            <w:tabs>
              <w:tab w:val="center" w:pos="4153"/>
              <w:tab w:val="right" w:pos="8306"/>
            </w:tabs>
            <w:rPr>
              <w:rFonts w:ascii="Garamond" w:hAnsi="Garamond"/>
              <w:color w:val="000000"/>
            </w:rPr>
          </w:pPr>
          <w:r w:rsidRPr="00C96405">
            <w:rPr>
              <w:rFonts w:ascii="Tahoma" w:hAnsi="Tahoma" w:cs="Tahoma"/>
              <w:b/>
              <w:color w:val="000000"/>
              <w:sz w:val="10"/>
              <w:szCs w:val="10"/>
            </w:rPr>
            <w:t>ΓΕΝΙΚΗ ΓΡΑΜΜΑΤΕΙΑ ΠΡΟΝΟΙΑΣ</w:t>
          </w:r>
        </w:p>
      </w:tc>
      <w:tc>
        <w:tcPr>
          <w:tcW w:w="3089" w:type="dxa"/>
          <w:tcBorders>
            <w:top w:val="single" w:sz="4" w:space="0" w:color="auto"/>
          </w:tcBorders>
          <w:shd w:val="clear" w:color="auto" w:fill="auto"/>
        </w:tcPr>
        <w:p w:rsidR="00D10B4E" w:rsidRPr="00C96405" w:rsidRDefault="00D10B4E" w:rsidP="00F8070C">
          <w:pPr>
            <w:tabs>
              <w:tab w:val="center" w:pos="4153"/>
              <w:tab w:val="right" w:pos="8306"/>
            </w:tabs>
            <w:rPr>
              <w:rFonts w:ascii="Garamond" w:hAnsi="Garamond"/>
              <w:b/>
              <w:noProof/>
              <w:color w:val="000000"/>
              <w:sz w:val="10"/>
              <w:szCs w:val="10"/>
            </w:rPr>
          </w:pPr>
        </w:p>
        <w:p w:rsidR="00D10B4E" w:rsidRPr="00C96405" w:rsidRDefault="00DA5519" w:rsidP="00F8070C">
          <w:pPr>
            <w:tabs>
              <w:tab w:val="center" w:pos="4153"/>
              <w:tab w:val="right" w:pos="8306"/>
            </w:tabs>
            <w:rPr>
              <w:rFonts w:ascii="Garamond" w:hAnsi="Garamond"/>
              <w:b/>
              <w:noProof/>
              <w:color w:val="000000"/>
              <w:sz w:val="10"/>
              <w:szCs w:val="10"/>
            </w:rPr>
          </w:pPr>
          <w:r>
            <w:rPr>
              <w:rFonts w:ascii="Garamond" w:hAnsi="Garamond"/>
              <w:b/>
              <w:noProof/>
              <w:color w:val="000000"/>
              <w:sz w:val="10"/>
              <w:szCs w:val="10"/>
            </w:rPr>
            <w:drawing>
              <wp:inline distT="0" distB="0" distL="0" distR="0">
                <wp:extent cx="647700" cy="304800"/>
                <wp:effectExtent l="19050" t="0" r="0" b="0"/>
                <wp:docPr id="3" name="Εικόνα 3" descr="EI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IEAD"/>
                        <pic:cNvPicPr>
                          <a:picLocks noChangeAspect="1" noChangeArrowheads="1"/>
                        </pic:cNvPicPr>
                      </pic:nvPicPr>
                      <pic:blipFill>
                        <a:blip r:embed="rId2"/>
                        <a:srcRect b="22687"/>
                        <a:stretch>
                          <a:fillRect/>
                        </a:stretch>
                      </pic:blipFill>
                      <pic:spPr bwMode="auto">
                        <a:xfrm>
                          <a:off x="0" y="0"/>
                          <a:ext cx="647700" cy="304800"/>
                        </a:xfrm>
                        <a:prstGeom prst="rect">
                          <a:avLst/>
                        </a:prstGeom>
                        <a:noFill/>
                        <a:ln w="9525">
                          <a:noFill/>
                          <a:miter lim="800000"/>
                          <a:headEnd/>
                          <a:tailEnd/>
                        </a:ln>
                      </pic:spPr>
                    </pic:pic>
                  </a:graphicData>
                </a:graphic>
              </wp:inline>
            </w:drawing>
          </w:r>
        </w:p>
        <w:p w:rsidR="00D10B4E" w:rsidRPr="00C96405" w:rsidRDefault="00D10B4E" w:rsidP="00F8070C">
          <w:pPr>
            <w:ind w:right="-154"/>
            <w:rPr>
              <w:rFonts w:ascii="Tahoma" w:hAnsi="Tahoma" w:cs="Tahoma"/>
              <w:b/>
              <w:color w:val="000000"/>
              <w:sz w:val="10"/>
              <w:szCs w:val="10"/>
            </w:rPr>
          </w:pPr>
        </w:p>
        <w:p w:rsidR="00D10B4E" w:rsidRPr="00C96405" w:rsidRDefault="00D10B4E" w:rsidP="00F8070C">
          <w:pPr>
            <w:ind w:right="-154"/>
            <w:rPr>
              <w:rFonts w:ascii="Tahoma" w:hAnsi="Tahoma" w:cs="Tahoma"/>
              <w:b/>
              <w:color w:val="000000"/>
              <w:sz w:val="10"/>
              <w:szCs w:val="10"/>
            </w:rPr>
          </w:pPr>
          <w:r w:rsidRPr="00C96405">
            <w:rPr>
              <w:rFonts w:ascii="Tahoma" w:hAnsi="Tahoma" w:cs="Tahoma"/>
              <w:b/>
              <w:color w:val="000000"/>
              <w:sz w:val="10"/>
              <w:szCs w:val="10"/>
            </w:rPr>
            <w:t xml:space="preserve">ΕΘΝΙΚΟ ΙΝΣΤΙΤΟΥΤΟ ΕΡΓΑΣΙΑΣ ΚΑΙ ΑΝΘΡΩΠΙΝΟΥ ΔΥΝΑΜΙΚΟΥ ΔΙΑΧΕΙΡΙΣΤΙΚΗ ΑΡΧΗ ΤΟΥ Ε.Π. ΕΒΥΣ </w:t>
          </w:r>
        </w:p>
        <w:p w:rsidR="00D10B4E" w:rsidRPr="00C96405" w:rsidRDefault="00D10B4E" w:rsidP="00F8070C">
          <w:pPr>
            <w:ind w:right="-154"/>
            <w:rPr>
              <w:rFonts w:ascii="Calibri" w:eastAsia="Calibri" w:hAnsi="Calibri"/>
              <w:sz w:val="16"/>
              <w:szCs w:val="16"/>
            </w:rPr>
          </w:pPr>
          <w:r w:rsidRPr="00C96405">
            <w:rPr>
              <w:rFonts w:ascii="Tahoma" w:hAnsi="Tahoma" w:cs="Tahoma"/>
              <w:b/>
              <w:color w:val="000000"/>
              <w:sz w:val="10"/>
              <w:szCs w:val="10"/>
            </w:rPr>
            <w:t>του ΤΕΒΑ</w:t>
          </w:r>
        </w:p>
        <w:p w:rsidR="00D10B4E" w:rsidRPr="00C96405" w:rsidRDefault="00D10B4E" w:rsidP="00F8070C">
          <w:pPr>
            <w:tabs>
              <w:tab w:val="center" w:pos="4153"/>
              <w:tab w:val="right" w:pos="8306"/>
            </w:tabs>
            <w:rPr>
              <w:rFonts w:ascii="Garamond" w:hAnsi="Garamond"/>
              <w:color w:val="000000"/>
            </w:rPr>
          </w:pPr>
        </w:p>
      </w:tc>
      <w:tc>
        <w:tcPr>
          <w:tcW w:w="3006" w:type="dxa"/>
          <w:tcBorders>
            <w:top w:val="single" w:sz="4" w:space="0" w:color="auto"/>
          </w:tcBorders>
          <w:shd w:val="clear" w:color="auto" w:fill="auto"/>
        </w:tcPr>
        <w:p w:rsidR="00D10B4E" w:rsidRPr="00C96405" w:rsidRDefault="00D10B4E" w:rsidP="00F8070C">
          <w:pPr>
            <w:tabs>
              <w:tab w:val="center" w:pos="4153"/>
              <w:tab w:val="right" w:pos="8306"/>
            </w:tabs>
            <w:jc w:val="center"/>
            <w:rPr>
              <w:rFonts w:ascii="Tahoma" w:hAnsi="Tahoma" w:cs="Tahoma"/>
              <w:b/>
              <w:noProof/>
              <w:color w:val="000000"/>
              <w:sz w:val="10"/>
              <w:szCs w:val="10"/>
            </w:rPr>
          </w:pPr>
          <w:r w:rsidRPr="00C96405">
            <w:rPr>
              <w:rFonts w:ascii="Tahoma" w:hAnsi="Tahoma" w:cs="Tahoma"/>
              <w:b/>
              <w:color w:val="000000"/>
              <w:sz w:val="10"/>
              <w:szCs w:val="10"/>
            </w:rPr>
            <w:t xml:space="preserve">             </w:t>
          </w:r>
        </w:p>
        <w:p w:rsidR="00D10B4E" w:rsidRPr="00C96405" w:rsidRDefault="00D10B4E" w:rsidP="00F8070C">
          <w:pPr>
            <w:tabs>
              <w:tab w:val="center" w:pos="4153"/>
              <w:tab w:val="right" w:pos="8306"/>
            </w:tabs>
            <w:jc w:val="center"/>
            <w:rPr>
              <w:rFonts w:ascii="Garamond" w:hAnsi="Garamond"/>
              <w:color w:val="000000"/>
            </w:rPr>
          </w:pPr>
          <w:r w:rsidRPr="00C96405">
            <w:rPr>
              <w:rFonts w:ascii="Garamond" w:hAnsi="Garamond"/>
              <w:color w:val="000000"/>
            </w:rPr>
            <w:t xml:space="preserve">     </w:t>
          </w:r>
          <w:r w:rsidR="00DA5519">
            <w:rPr>
              <w:noProof/>
              <w:color w:val="0000FF"/>
            </w:rPr>
            <w:drawing>
              <wp:inline distT="0" distB="0" distL="0" distR="0">
                <wp:extent cx="502920" cy="335280"/>
                <wp:effectExtent l="19050" t="0" r="0" b="0"/>
                <wp:docPr id="4" name="irc_mi" descr="http://www.lithuaniatribune.com/wp-content/uploads/2012/12/10530873-european-union-logo.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thuaniatribune.com/wp-content/uploads/2012/12/10530873-european-union-logo.png"/>
                        <pic:cNvPicPr>
                          <a:picLocks noChangeAspect="1" noChangeArrowheads="1"/>
                        </pic:cNvPicPr>
                      </pic:nvPicPr>
                      <pic:blipFill>
                        <a:blip r:embed="rId4"/>
                        <a:srcRect/>
                        <a:stretch>
                          <a:fillRect/>
                        </a:stretch>
                      </pic:blipFill>
                      <pic:spPr bwMode="auto">
                        <a:xfrm>
                          <a:off x="0" y="0"/>
                          <a:ext cx="502920" cy="335280"/>
                        </a:xfrm>
                        <a:prstGeom prst="rect">
                          <a:avLst/>
                        </a:prstGeom>
                        <a:noFill/>
                        <a:ln w="9525">
                          <a:noFill/>
                          <a:miter lim="800000"/>
                          <a:headEnd/>
                          <a:tailEnd/>
                        </a:ln>
                      </pic:spPr>
                    </pic:pic>
                  </a:graphicData>
                </a:graphic>
              </wp:inline>
            </w:drawing>
          </w:r>
        </w:p>
        <w:p w:rsidR="00D10B4E" w:rsidRPr="00C96405" w:rsidRDefault="00D10B4E" w:rsidP="00F8070C">
          <w:pPr>
            <w:ind w:right="-154"/>
            <w:rPr>
              <w:rFonts w:ascii="Tahoma" w:hAnsi="Tahoma" w:cs="Tahoma"/>
              <w:b/>
              <w:color w:val="000000"/>
              <w:sz w:val="10"/>
              <w:szCs w:val="10"/>
            </w:rPr>
          </w:pPr>
        </w:p>
        <w:p w:rsidR="00D10B4E" w:rsidRPr="00C96405" w:rsidRDefault="00D10B4E" w:rsidP="00F8070C">
          <w:pPr>
            <w:ind w:right="-154"/>
            <w:rPr>
              <w:rFonts w:ascii="Tahoma" w:hAnsi="Tahoma" w:cs="Tahoma"/>
              <w:b/>
              <w:color w:val="000000"/>
              <w:sz w:val="10"/>
              <w:szCs w:val="10"/>
            </w:rPr>
          </w:pPr>
          <w:r w:rsidRPr="00C96405">
            <w:rPr>
              <w:rFonts w:ascii="Tahoma" w:hAnsi="Tahoma" w:cs="Tahoma"/>
              <w:b/>
              <w:color w:val="000000"/>
              <w:sz w:val="10"/>
              <w:szCs w:val="10"/>
            </w:rPr>
            <w:t xml:space="preserve">                                        ΤΕΒΑ / FEAD</w:t>
          </w:r>
        </w:p>
        <w:p w:rsidR="00D10B4E" w:rsidRPr="00C96405" w:rsidRDefault="00D10B4E" w:rsidP="00F8070C">
          <w:pPr>
            <w:ind w:right="-154"/>
            <w:jc w:val="center"/>
            <w:rPr>
              <w:rFonts w:ascii="Tahoma" w:hAnsi="Tahoma" w:cs="Tahoma"/>
              <w:b/>
              <w:color w:val="000000"/>
              <w:sz w:val="10"/>
              <w:szCs w:val="10"/>
            </w:rPr>
          </w:pPr>
          <w:r w:rsidRPr="00C96405">
            <w:rPr>
              <w:rFonts w:ascii="Tahoma" w:hAnsi="Tahoma" w:cs="Tahoma"/>
              <w:b/>
              <w:color w:val="000000"/>
              <w:sz w:val="10"/>
              <w:szCs w:val="10"/>
            </w:rPr>
            <w:t xml:space="preserve">             ΕΥΡΩΠΑΪΚΗ ΕΝΩΣΗ</w:t>
          </w:r>
        </w:p>
        <w:p w:rsidR="00D10B4E" w:rsidRPr="00C96405" w:rsidRDefault="00D10B4E" w:rsidP="00F8070C">
          <w:pPr>
            <w:ind w:right="-154"/>
            <w:jc w:val="center"/>
            <w:rPr>
              <w:rFonts w:ascii="Tahoma" w:hAnsi="Tahoma" w:cs="Tahoma"/>
              <w:b/>
              <w:color w:val="000000"/>
              <w:sz w:val="10"/>
              <w:szCs w:val="10"/>
            </w:rPr>
          </w:pPr>
          <w:r w:rsidRPr="00C96405">
            <w:rPr>
              <w:rFonts w:ascii="Tahoma" w:hAnsi="Tahoma" w:cs="Tahoma"/>
              <w:b/>
              <w:color w:val="000000"/>
              <w:sz w:val="10"/>
              <w:szCs w:val="10"/>
            </w:rPr>
            <w:t xml:space="preserve">                             Ταμείο Ευρωπαϊκής Βοήθειας</w:t>
          </w:r>
        </w:p>
        <w:p w:rsidR="00D10B4E" w:rsidRPr="00C96405" w:rsidRDefault="00D10B4E" w:rsidP="00F8070C">
          <w:pPr>
            <w:ind w:right="-154"/>
            <w:rPr>
              <w:rFonts w:ascii="Garamond" w:hAnsi="Garamond"/>
              <w:color w:val="000000"/>
            </w:rPr>
          </w:pPr>
          <w:r w:rsidRPr="00C96405">
            <w:rPr>
              <w:rFonts w:ascii="Tahoma" w:hAnsi="Tahoma" w:cs="Tahoma"/>
              <w:b/>
              <w:color w:val="000000"/>
              <w:sz w:val="10"/>
              <w:szCs w:val="10"/>
            </w:rPr>
            <w:t xml:space="preserve">                                        προς τους Απόρους</w:t>
          </w:r>
        </w:p>
      </w:tc>
    </w:tr>
  </w:tbl>
  <w:p w:rsidR="001D549F" w:rsidRDefault="001D549F" w:rsidP="001D54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E46" w:rsidRDefault="00F25E46">
      <w:r>
        <w:separator/>
      </w:r>
    </w:p>
  </w:footnote>
  <w:footnote w:type="continuationSeparator" w:id="0">
    <w:p w:rsidR="00F25E46" w:rsidRDefault="00F25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B4E" w:rsidRDefault="00DA5519">
    <w:pPr>
      <w:pStyle w:val="a4"/>
      <w:jc w:val="right"/>
    </w:pPr>
    <w:r>
      <w:rPr>
        <w:noProof/>
        <w:lang w:val="el-GR" w:eastAsia="el-GR"/>
      </w:rPr>
      <w:drawing>
        <wp:inline distT="0" distB="0" distL="0" distR="0">
          <wp:extent cx="2212975" cy="8648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12975" cy="864870"/>
                  </a:xfrm>
                  <a:prstGeom prst="rect">
                    <a:avLst/>
                  </a:prstGeom>
                  <a:noFill/>
                </pic:spPr>
              </pic:pic>
            </a:graphicData>
          </a:graphic>
        </wp:inline>
      </w:drawing>
    </w:r>
  </w:p>
  <w:p w:rsidR="00D10B4E" w:rsidRDefault="00D10B4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4701"/>
    <w:multiLevelType w:val="hybridMultilevel"/>
    <w:tmpl w:val="38D6E74C"/>
    <w:lvl w:ilvl="0" w:tplc="482E801C">
      <w:start w:val="1"/>
      <w:numFmt w:val="decimal"/>
      <w:lvlText w:val="%1."/>
      <w:lvlJc w:val="left"/>
      <w:pPr>
        <w:ind w:left="1275" w:hanging="555"/>
      </w:pPr>
      <w:rPr>
        <w:rFonts w:cs="Times New Roman" w:hint="default"/>
        <w:b/>
        <w:bCs/>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9">
      <w:start w:val="1"/>
      <w:numFmt w:val="lowerLetter"/>
      <w:lvlText w:val="%5."/>
      <w:lvlJc w:val="left"/>
      <w:pPr>
        <w:ind w:left="3960" w:hanging="360"/>
      </w:pPr>
      <w:rPr>
        <w:rFonts w:cs="Times New Roman"/>
      </w:r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1">
    <w:nsid w:val="366500A6"/>
    <w:multiLevelType w:val="hybridMultilevel"/>
    <w:tmpl w:val="2BB2AF30"/>
    <w:lvl w:ilvl="0" w:tplc="0408000F">
      <w:start w:val="1"/>
      <w:numFmt w:val="decimal"/>
      <w:lvlText w:val="%1."/>
      <w:lvlJc w:val="left"/>
      <w:pPr>
        <w:tabs>
          <w:tab w:val="num" w:pos="900"/>
        </w:tabs>
        <w:ind w:left="90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40B226DA"/>
    <w:multiLevelType w:val="multilevel"/>
    <w:tmpl w:val="8E70F08A"/>
    <w:lvl w:ilvl="0">
      <w:start w:val="1"/>
      <w:numFmt w:val="decimal"/>
      <w:lvlText w:val="%1."/>
      <w:lvlJc w:val="left"/>
      <w:pPr>
        <w:ind w:left="360" w:hanging="360"/>
      </w:pPr>
      <w:rPr>
        <w:rFonts w:cs="Times New Roman" w:hint="default"/>
        <w:b/>
        <w:bCs/>
        <w:sz w:val="28"/>
        <w:szCs w:val="28"/>
        <w:u w:val="single"/>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59B252E9"/>
    <w:multiLevelType w:val="hybridMultilevel"/>
    <w:tmpl w:val="E2EAF1B2"/>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3F7E63"/>
    <w:rsid w:val="000026BF"/>
    <w:rsid w:val="00003E7A"/>
    <w:rsid w:val="000167B5"/>
    <w:rsid w:val="00016CF3"/>
    <w:rsid w:val="00016DDA"/>
    <w:rsid w:val="00023BE0"/>
    <w:rsid w:val="00031858"/>
    <w:rsid w:val="00036970"/>
    <w:rsid w:val="000538DC"/>
    <w:rsid w:val="00054548"/>
    <w:rsid w:val="00062BFF"/>
    <w:rsid w:val="00075843"/>
    <w:rsid w:val="00077594"/>
    <w:rsid w:val="00083590"/>
    <w:rsid w:val="000B583F"/>
    <w:rsid w:val="000D4A09"/>
    <w:rsid w:val="000D7125"/>
    <w:rsid w:val="00101847"/>
    <w:rsid w:val="001240CE"/>
    <w:rsid w:val="001306B1"/>
    <w:rsid w:val="00140B88"/>
    <w:rsid w:val="001435E0"/>
    <w:rsid w:val="00152192"/>
    <w:rsid w:val="00161E84"/>
    <w:rsid w:val="001A5F2B"/>
    <w:rsid w:val="001C0508"/>
    <w:rsid w:val="001C67EA"/>
    <w:rsid w:val="001D549F"/>
    <w:rsid w:val="001E1FB1"/>
    <w:rsid w:val="001E3EEF"/>
    <w:rsid w:val="001F4476"/>
    <w:rsid w:val="00202B39"/>
    <w:rsid w:val="002049B8"/>
    <w:rsid w:val="00204B7D"/>
    <w:rsid w:val="0021088A"/>
    <w:rsid w:val="00216829"/>
    <w:rsid w:val="002272A3"/>
    <w:rsid w:val="0023313C"/>
    <w:rsid w:val="00234088"/>
    <w:rsid w:val="00237F42"/>
    <w:rsid w:val="0028059E"/>
    <w:rsid w:val="00280876"/>
    <w:rsid w:val="00283C4B"/>
    <w:rsid w:val="00287AB8"/>
    <w:rsid w:val="002972FB"/>
    <w:rsid w:val="002A11A9"/>
    <w:rsid w:val="002D0E8E"/>
    <w:rsid w:val="002D6B67"/>
    <w:rsid w:val="002E258B"/>
    <w:rsid w:val="002F52EC"/>
    <w:rsid w:val="00316895"/>
    <w:rsid w:val="00321726"/>
    <w:rsid w:val="00322A8F"/>
    <w:rsid w:val="00323422"/>
    <w:rsid w:val="00327FEC"/>
    <w:rsid w:val="0034394C"/>
    <w:rsid w:val="00353C29"/>
    <w:rsid w:val="00361D47"/>
    <w:rsid w:val="003631E2"/>
    <w:rsid w:val="00366F1D"/>
    <w:rsid w:val="003821D4"/>
    <w:rsid w:val="00383C9B"/>
    <w:rsid w:val="003A52E4"/>
    <w:rsid w:val="003B02B0"/>
    <w:rsid w:val="003B1D58"/>
    <w:rsid w:val="003B43A0"/>
    <w:rsid w:val="003C0499"/>
    <w:rsid w:val="003D3B43"/>
    <w:rsid w:val="003D5828"/>
    <w:rsid w:val="003F15C5"/>
    <w:rsid w:val="003F5E48"/>
    <w:rsid w:val="003F78C6"/>
    <w:rsid w:val="003F7E63"/>
    <w:rsid w:val="00407D7E"/>
    <w:rsid w:val="00411C20"/>
    <w:rsid w:val="00423201"/>
    <w:rsid w:val="0042565F"/>
    <w:rsid w:val="00425CD5"/>
    <w:rsid w:val="00426850"/>
    <w:rsid w:val="0043550C"/>
    <w:rsid w:val="0046154E"/>
    <w:rsid w:val="00461617"/>
    <w:rsid w:val="00465953"/>
    <w:rsid w:val="004A1062"/>
    <w:rsid w:val="004A453D"/>
    <w:rsid w:val="004A60BE"/>
    <w:rsid w:val="004B44DC"/>
    <w:rsid w:val="004C00BF"/>
    <w:rsid w:val="004C70E8"/>
    <w:rsid w:val="004D22B4"/>
    <w:rsid w:val="004D24B4"/>
    <w:rsid w:val="004E4125"/>
    <w:rsid w:val="004F5933"/>
    <w:rsid w:val="005235C5"/>
    <w:rsid w:val="00526932"/>
    <w:rsid w:val="00562C28"/>
    <w:rsid w:val="00587B41"/>
    <w:rsid w:val="00592C18"/>
    <w:rsid w:val="005B5F9D"/>
    <w:rsid w:val="005C6E91"/>
    <w:rsid w:val="005D3967"/>
    <w:rsid w:val="005E42F5"/>
    <w:rsid w:val="005F008E"/>
    <w:rsid w:val="00600BD5"/>
    <w:rsid w:val="006141A0"/>
    <w:rsid w:val="006148D6"/>
    <w:rsid w:val="00617208"/>
    <w:rsid w:val="00623D8D"/>
    <w:rsid w:val="00632FA3"/>
    <w:rsid w:val="00655457"/>
    <w:rsid w:val="0066526C"/>
    <w:rsid w:val="006760EB"/>
    <w:rsid w:val="00676F62"/>
    <w:rsid w:val="00681EE5"/>
    <w:rsid w:val="006A573A"/>
    <w:rsid w:val="006B7196"/>
    <w:rsid w:val="006C4A9F"/>
    <w:rsid w:val="006D163B"/>
    <w:rsid w:val="006E6304"/>
    <w:rsid w:val="006E641E"/>
    <w:rsid w:val="006F3798"/>
    <w:rsid w:val="00721ED0"/>
    <w:rsid w:val="007267F6"/>
    <w:rsid w:val="00731153"/>
    <w:rsid w:val="0074068D"/>
    <w:rsid w:val="007460C0"/>
    <w:rsid w:val="007611BA"/>
    <w:rsid w:val="00772607"/>
    <w:rsid w:val="00780E18"/>
    <w:rsid w:val="00790EFF"/>
    <w:rsid w:val="00793C69"/>
    <w:rsid w:val="007A1BAF"/>
    <w:rsid w:val="007B5CA1"/>
    <w:rsid w:val="007B6F5C"/>
    <w:rsid w:val="007D1365"/>
    <w:rsid w:val="007E0C68"/>
    <w:rsid w:val="007E233F"/>
    <w:rsid w:val="007E640E"/>
    <w:rsid w:val="007F01E5"/>
    <w:rsid w:val="007F5321"/>
    <w:rsid w:val="0080350C"/>
    <w:rsid w:val="00813DD3"/>
    <w:rsid w:val="00825F1A"/>
    <w:rsid w:val="0084627D"/>
    <w:rsid w:val="00850F28"/>
    <w:rsid w:val="0085274B"/>
    <w:rsid w:val="00855947"/>
    <w:rsid w:val="00864C6C"/>
    <w:rsid w:val="00892217"/>
    <w:rsid w:val="008A3AD0"/>
    <w:rsid w:val="008A45F2"/>
    <w:rsid w:val="008B144C"/>
    <w:rsid w:val="008B665D"/>
    <w:rsid w:val="008C0537"/>
    <w:rsid w:val="008D1179"/>
    <w:rsid w:val="008E7F9E"/>
    <w:rsid w:val="00906146"/>
    <w:rsid w:val="009170DA"/>
    <w:rsid w:val="0092429F"/>
    <w:rsid w:val="009328EF"/>
    <w:rsid w:val="00943B35"/>
    <w:rsid w:val="00996AF5"/>
    <w:rsid w:val="009A5E5F"/>
    <w:rsid w:val="009B46C2"/>
    <w:rsid w:val="009D6E03"/>
    <w:rsid w:val="009E038D"/>
    <w:rsid w:val="009F504B"/>
    <w:rsid w:val="00A02457"/>
    <w:rsid w:val="00A15684"/>
    <w:rsid w:val="00A16745"/>
    <w:rsid w:val="00A17531"/>
    <w:rsid w:val="00A2083F"/>
    <w:rsid w:val="00A247D7"/>
    <w:rsid w:val="00A27229"/>
    <w:rsid w:val="00A4534A"/>
    <w:rsid w:val="00A751EA"/>
    <w:rsid w:val="00A94F22"/>
    <w:rsid w:val="00AA2692"/>
    <w:rsid w:val="00AC2245"/>
    <w:rsid w:val="00AD5A9A"/>
    <w:rsid w:val="00AF1931"/>
    <w:rsid w:val="00B06142"/>
    <w:rsid w:val="00B2066D"/>
    <w:rsid w:val="00B340E8"/>
    <w:rsid w:val="00B628D5"/>
    <w:rsid w:val="00B63BFD"/>
    <w:rsid w:val="00B6625E"/>
    <w:rsid w:val="00B738CF"/>
    <w:rsid w:val="00B914CE"/>
    <w:rsid w:val="00B93CED"/>
    <w:rsid w:val="00BA242E"/>
    <w:rsid w:val="00BA441D"/>
    <w:rsid w:val="00BA7B06"/>
    <w:rsid w:val="00BE612F"/>
    <w:rsid w:val="00BF6857"/>
    <w:rsid w:val="00C055A8"/>
    <w:rsid w:val="00C0628E"/>
    <w:rsid w:val="00C172F8"/>
    <w:rsid w:val="00C17A95"/>
    <w:rsid w:val="00C41C67"/>
    <w:rsid w:val="00C4686C"/>
    <w:rsid w:val="00C569E5"/>
    <w:rsid w:val="00C57473"/>
    <w:rsid w:val="00C73A32"/>
    <w:rsid w:val="00C75036"/>
    <w:rsid w:val="00C76154"/>
    <w:rsid w:val="00C83822"/>
    <w:rsid w:val="00C963E9"/>
    <w:rsid w:val="00CA0CC9"/>
    <w:rsid w:val="00CA4CF0"/>
    <w:rsid w:val="00CD43B0"/>
    <w:rsid w:val="00CE18B4"/>
    <w:rsid w:val="00CF0982"/>
    <w:rsid w:val="00CF2B40"/>
    <w:rsid w:val="00CF462E"/>
    <w:rsid w:val="00CF486B"/>
    <w:rsid w:val="00CF59AF"/>
    <w:rsid w:val="00D01380"/>
    <w:rsid w:val="00D014DC"/>
    <w:rsid w:val="00D05BA7"/>
    <w:rsid w:val="00D05FBC"/>
    <w:rsid w:val="00D10B4E"/>
    <w:rsid w:val="00D11B68"/>
    <w:rsid w:val="00D25B55"/>
    <w:rsid w:val="00D25CDF"/>
    <w:rsid w:val="00D26C55"/>
    <w:rsid w:val="00D2776B"/>
    <w:rsid w:val="00D46E4D"/>
    <w:rsid w:val="00D55324"/>
    <w:rsid w:val="00D6432F"/>
    <w:rsid w:val="00D76B14"/>
    <w:rsid w:val="00D813B8"/>
    <w:rsid w:val="00DA111F"/>
    <w:rsid w:val="00DA5519"/>
    <w:rsid w:val="00DA68C0"/>
    <w:rsid w:val="00DB1404"/>
    <w:rsid w:val="00DC4A42"/>
    <w:rsid w:val="00DD6EFE"/>
    <w:rsid w:val="00DE1E65"/>
    <w:rsid w:val="00DF08A0"/>
    <w:rsid w:val="00DF31FC"/>
    <w:rsid w:val="00DF4D08"/>
    <w:rsid w:val="00DF6B77"/>
    <w:rsid w:val="00DF6C69"/>
    <w:rsid w:val="00E3307D"/>
    <w:rsid w:val="00E359AF"/>
    <w:rsid w:val="00E474F4"/>
    <w:rsid w:val="00E47F2E"/>
    <w:rsid w:val="00E51D28"/>
    <w:rsid w:val="00E52449"/>
    <w:rsid w:val="00E61C33"/>
    <w:rsid w:val="00E62432"/>
    <w:rsid w:val="00E6690A"/>
    <w:rsid w:val="00E6720E"/>
    <w:rsid w:val="00E95E1B"/>
    <w:rsid w:val="00EA1E73"/>
    <w:rsid w:val="00EB2BBA"/>
    <w:rsid w:val="00EC07CA"/>
    <w:rsid w:val="00EC12DA"/>
    <w:rsid w:val="00EC616F"/>
    <w:rsid w:val="00ED27A6"/>
    <w:rsid w:val="00EE7C09"/>
    <w:rsid w:val="00EF195F"/>
    <w:rsid w:val="00F13A38"/>
    <w:rsid w:val="00F22200"/>
    <w:rsid w:val="00F25E46"/>
    <w:rsid w:val="00F34A5B"/>
    <w:rsid w:val="00F8070C"/>
    <w:rsid w:val="00F973BF"/>
    <w:rsid w:val="00FB6331"/>
    <w:rsid w:val="00FB68ED"/>
    <w:rsid w:val="00FD616E"/>
    <w:rsid w:val="00FD78A2"/>
    <w:rsid w:val="00FE5BD0"/>
    <w:rsid w:val="00FE5DC4"/>
    <w:rsid w:val="00FF0329"/>
    <w:rsid w:val="00FF0D96"/>
    <w:rsid w:val="00FF1B6F"/>
    <w:rsid w:val="00FF47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FE5DC4"/>
    <w:pPr>
      <w:keepNext/>
      <w:spacing w:before="240" w:after="60"/>
      <w:outlineLvl w:val="0"/>
    </w:pPr>
    <w:rPr>
      <w:rFonts w:ascii="Arial" w:hAnsi="Arial" w:cs="Arial"/>
      <w:b/>
      <w:bCs/>
      <w:kern w:val="32"/>
      <w:sz w:val="32"/>
      <w:szCs w:val="32"/>
    </w:rPr>
  </w:style>
  <w:style w:type="paragraph" w:styleId="3">
    <w:name w:val="heading 3"/>
    <w:basedOn w:val="a"/>
    <w:next w:val="a"/>
    <w:qFormat/>
    <w:pPr>
      <w:keepNext/>
      <w:outlineLvl w:val="2"/>
    </w:pPr>
    <w:rPr>
      <w:szCs w:val="20"/>
    </w:rPr>
  </w:style>
  <w:style w:type="paragraph" w:styleId="4">
    <w:name w:val="heading 4"/>
    <w:basedOn w:val="a"/>
    <w:next w:val="a"/>
    <w:qFormat/>
    <w:pPr>
      <w:keepNext/>
      <w:jc w:val="center"/>
      <w:outlineLvl w:val="3"/>
    </w:pPr>
    <w:rPr>
      <w:rFonts w:ascii="Arial" w:hAnsi="Arial"/>
      <w:b/>
      <w:szCs w:val="20"/>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rFonts w:ascii="Arial" w:hAnsi="Arial"/>
      <w:szCs w:val="20"/>
    </w:rPr>
  </w:style>
  <w:style w:type="paragraph" w:customStyle="1" w:styleId="Char2CharCharCharCharCharCharCharCharCharCharCharCharCharCharCharCharCharCharCharChar">
    <w:name w:val="Char2 Char Char Char Char Char Char Char Char Char Char Char Char Char Char Char Char Char Char Char Char"/>
    <w:basedOn w:val="a"/>
    <w:rsid w:val="001435E0"/>
    <w:pPr>
      <w:spacing w:after="160" w:line="240" w:lineRule="exact"/>
    </w:pPr>
    <w:rPr>
      <w:rFonts w:ascii="Verdana" w:hAnsi="Verdana"/>
      <w:sz w:val="20"/>
      <w:szCs w:val="20"/>
      <w:lang w:val="en-US" w:eastAsia="en-US"/>
    </w:rPr>
  </w:style>
  <w:style w:type="paragraph" w:styleId="a4">
    <w:name w:val="header"/>
    <w:basedOn w:val="a"/>
    <w:link w:val="Char"/>
    <w:uiPriority w:val="99"/>
    <w:rsid w:val="001D549F"/>
    <w:pPr>
      <w:tabs>
        <w:tab w:val="center" w:pos="4153"/>
        <w:tab w:val="right" w:pos="8306"/>
      </w:tabs>
    </w:pPr>
    <w:rPr>
      <w:lang/>
    </w:rPr>
  </w:style>
  <w:style w:type="paragraph" w:styleId="a5">
    <w:name w:val="footer"/>
    <w:basedOn w:val="a"/>
    <w:link w:val="Char0"/>
    <w:uiPriority w:val="99"/>
    <w:rsid w:val="001D549F"/>
    <w:pPr>
      <w:tabs>
        <w:tab w:val="center" w:pos="4153"/>
        <w:tab w:val="right" w:pos="8306"/>
      </w:tabs>
    </w:pPr>
    <w:rPr>
      <w:lang/>
    </w:rPr>
  </w:style>
  <w:style w:type="character" w:styleId="a6">
    <w:name w:val="page number"/>
    <w:basedOn w:val="a0"/>
    <w:rsid w:val="001D549F"/>
  </w:style>
  <w:style w:type="character" w:customStyle="1" w:styleId="FontStyle35">
    <w:name w:val="Font Style35"/>
    <w:rsid w:val="00E62432"/>
    <w:rPr>
      <w:rFonts w:ascii="Calibri" w:hAnsi="Calibri" w:cs="Calibri"/>
      <w:sz w:val="22"/>
      <w:szCs w:val="22"/>
    </w:rPr>
  </w:style>
  <w:style w:type="character" w:styleId="-">
    <w:name w:val="Hyperlink"/>
    <w:rsid w:val="00E62432"/>
    <w:rPr>
      <w:color w:val="0066CC"/>
      <w:u w:val="single"/>
    </w:rPr>
  </w:style>
  <w:style w:type="paragraph" w:customStyle="1" w:styleId="Style29">
    <w:name w:val="Style29"/>
    <w:basedOn w:val="a"/>
    <w:rsid w:val="00E62432"/>
    <w:pPr>
      <w:widowControl w:val="0"/>
      <w:autoSpaceDE w:val="0"/>
      <w:autoSpaceDN w:val="0"/>
      <w:adjustRightInd w:val="0"/>
      <w:spacing w:line="230" w:lineRule="exact"/>
      <w:jc w:val="center"/>
    </w:pPr>
    <w:rPr>
      <w:rFonts w:ascii="Calibri" w:hAnsi="Calibri"/>
    </w:rPr>
  </w:style>
  <w:style w:type="paragraph" w:customStyle="1" w:styleId="Style5">
    <w:name w:val="Style5"/>
    <w:basedOn w:val="a"/>
    <w:rsid w:val="00B914CE"/>
    <w:pPr>
      <w:widowControl w:val="0"/>
      <w:autoSpaceDE w:val="0"/>
      <w:autoSpaceDN w:val="0"/>
      <w:adjustRightInd w:val="0"/>
      <w:spacing w:line="269" w:lineRule="exact"/>
      <w:jc w:val="both"/>
    </w:pPr>
    <w:rPr>
      <w:rFonts w:ascii="Calibri" w:hAnsi="Calibri"/>
    </w:rPr>
  </w:style>
  <w:style w:type="paragraph" w:customStyle="1" w:styleId="normalwithoutspacing">
    <w:name w:val="normal_without_spacing"/>
    <w:basedOn w:val="a"/>
    <w:rsid w:val="00B914CE"/>
    <w:pPr>
      <w:suppressAutoHyphens/>
      <w:spacing w:after="60"/>
      <w:jc w:val="both"/>
    </w:pPr>
    <w:rPr>
      <w:rFonts w:ascii="Calibri" w:hAnsi="Calibri" w:cs="Calibri"/>
      <w:sz w:val="22"/>
      <w:lang w:eastAsia="zh-CN"/>
    </w:rPr>
  </w:style>
  <w:style w:type="character" w:customStyle="1" w:styleId="WW8Num1z4">
    <w:name w:val="WW8Num1z4"/>
    <w:rsid w:val="00CF0982"/>
    <w:rPr>
      <w:rFonts w:ascii="Arial" w:hAnsi="Arial" w:cs="Times New Roman"/>
      <w:b w:val="0"/>
      <w:i w:val="0"/>
      <w:sz w:val="20"/>
      <w:szCs w:val="20"/>
    </w:rPr>
  </w:style>
  <w:style w:type="paragraph" w:customStyle="1" w:styleId="a7">
    <w:name w:val=".."/>
    <w:basedOn w:val="a"/>
    <w:rsid w:val="00CF0982"/>
    <w:pPr>
      <w:spacing w:line="264" w:lineRule="exact"/>
      <w:ind w:left="10" w:right="322"/>
    </w:pPr>
    <w:rPr>
      <w:rFonts w:ascii="Arial" w:hAnsi="Arial" w:cs="Arial"/>
      <w:sz w:val="22"/>
      <w:szCs w:val="22"/>
    </w:rPr>
  </w:style>
  <w:style w:type="character" w:customStyle="1" w:styleId="Char0">
    <w:name w:val="Υποσέλιδο Char"/>
    <w:link w:val="a5"/>
    <w:uiPriority w:val="99"/>
    <w:rsid w:val="00D10B4E"/>
    <w:rPr>
      <w:sz w:val="24"/>
      <w:szCs w:val="24"/>
    </w:rPr>
  </w:style>
  <w:style w:type="character" w:customStyle="1" w:styleId="Char">
    <w:name w:val="Κεφαλίδα Char"/>
    <w:link w:val="a4"/>
    <w:uiPriority w:val="99"/>
    <w:rsid w:val="00D10B4E"/>
    <w:rPr>
      <w:sz w:val="24"/>
      <w:szCs w:val="24"/>
    </w:rPr>
  </w:style>
  <w:style w:type="paragraph" w:styleId="a8">
    <w:name w:val="Balloon Text"/>
    <w:basedOn w:val="a"/>
    <w:semiHidden/>
    <w:rsid w:val="00EB2B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904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romitheus.gov.gr" TargetMode="External"/><Relationship Id="rId4" Type="http://schemas.openxmlformats.org/officeDocument/2006/relationships/webSettings" Target="webSettings.xml"/><Relationship Id="rId9" Type="http://schemas.openxmlformats.org/officeDocument/2006/relationships/hyperlink" Target="http://www.Dromitheus.aov.a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google.gr/url?sa=i&amp;rct=j&amp;q=&amp;source=imgres&amp;cd=&amp;cad=rja&amp;uact=8&amp;ved=0ahUKEwiAgcG3xbrKAhWBeA4KHfaPDgQQjRwICTAA&amp;url=http://www.lithuaniatribune.com/25639/the-needless-controversy-of-nobel-peace-prize-201225639/10530873-european-union-logo/&amp;psig=AFQjCNF4pm7jZYZYKcdTfc7pLc3KrtO3xg&amp;ust=1453453252043947" TargetMode="External"/><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7479</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TEDK</Company>
  <LinksUpToDate>false</LinksUpToDate>
  <CharactersWithSpaces>8846</CharactersWithSpaces>
  <SharedDoc>false</SharedDoc>
  <HLinks>
    <vt:vector size="24" baseType="variant">
      <vt:variant>
        <vt:i4>6094939</vt:i4>
      </vt:variant>
      <vt:variant>
        <vt:i4>6</vt:i4>
      </vt:variant>
      <vt:variant>
        <vt:i4>0</vt:i4>
      </vt:variant>
      <vt:variant>
        <vt:i4>5</vt:i4>
      </vt:variant>
      <vt:variant>
        <vt:lpwstr>http://www.promitheus.gov.gr/</vt:lpwstr>
      </vt:variant>
      <vt:variant>
        <vt:lpwstr/>
      </vt:variant>
      <vt:variant>
        <vt:i4>4784219</vt:i4>
      </vt:variant>
      <vt:variant>
        <vt:i4>3</vt:i4>
      </vt:variant>
      <vt:variant>
        <vt:i4>0</vt:i4>
      </vt:variant>
      <vt:variant>
        <vt:i4>5</vt:i4>
      </vt:variant>
      <vt:variant>
        <vt:lpwstr>http://www.dromitheus.aov.ar/</vt:lpwstr>
      </vt:variant>
      <vt:variant>
        <vt:lpwstr/>
      </vt:variant>
      <vt:variant>
        <vt:i4>6094939</vt:i4>
      </vt:variant>
      <vt:variant>
        <vt:i4>0</vt:i4>
      </vt:variant>
      <vt:variant>
        <vt:i4>0</vt:i4>
      </vt:variant>
      <vt:variant>
        <vt:i4>5</vt:i4>
      </vt:variant>
      <vt:variant>
        <vt:lpwstr>http://www.promitheus.gov.gr/</vt:lpwstr>
      </vt:variant>
      <vt:variant>
        <vt:lpwstr/>
      </vt:variant>
      <vt:variant>
        <vt:i4>8257571</vt:i4>
      </vt:variant>
      <vt:variant>
        <vt:i4>6</vt:i4>
      </vt:variant>
      <vt:variant>
        <vt:i4>0</vt:i4>
      </vt:variant>
      <vt:variant>
        <vt:i4>5</vt:i4>
      </vt:variant>
      <vt:variant>
        <vt:lpwstr>http://www.google.gr/url?sa=i&amp;rct=j&amp;q=&amp;source=imgres&amp;cd=&amp;cad=rja&amp;uact=8&amp;ved=0ahUKEwiAgcG3xbrKAhWBeA4KHfaPDgQQjRwICTAA&amp;url=http://www.lithuaniatribune.com/25639/the-needless-controversy-of-nobel-peace-prize-201225639/10530873-european-union-logo/&amp;psig=AFQjCNF4pm7jZYZYKcdTfc7pLc3KrtO3xg&amp;ust=1453453252043947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akaouki</cp:lastModifiedBy>
  <cp:revision>2</cp:revision>
  <cp:lastPrinted>2018-04-11T08:35:00Z</cp:lastPrinted>
  <dcterms:created xsi:type="dcterms:W3CDTF">2018-04-12T10:09:00Z</dcterms:created>
  <dcterms:modified xsi:type="dcterms:W3CDTF">2018-04-12T10:09:00Z</dcterms:modified>
</cp:coreProperties>
</file>