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854CAC" w:rsidRDefault="00B812C5"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580880914" r:id="rId9"/>
        </w:object>
      </w:r>
      <w:r w:rsidR="00212B6C" w:rsidRPr="00B16EC6">
        <w:rPr>
          <w:rFonts w:ascii="Verdana" w:hAnsi="Verdana" w:cs="Verdana"/>
          <w:sz w:val="20"/>
          <w:szCs w:val="20"/>
        </w:rPr>
        <w:t xml:space="preserve">                                                                         </w:t>
      </w:r>
      <w:r w:rsidR="00854CAC">
        <w:rPr>
          <w:rFonts w:ascii="Verdana" w:hAnsi="Verdana" w:cs="Verdana"/>
          <w:sz w:val="20"/>
          <w:szCs w:val="20"/>
        </w:rPr>
        <w:t xml:space="preserve">Ρόδος, </w:t>
      </w:r>
      <w:r w:rsidR="0052243E">
        <w:rPr>
          <w:rFonts w:ascii="Verdana" w:hAnsi="Verdana" w:cs="Verdana"/>
          <w:sz w:val="20"/>
          <w:szCs w:val="20"/>
          <w:lang w:val="en-US"/>
        </w:rPr>
        <w:t>22</w:t>
      </w:r>
      <w:r w:rsidR="00854CAC">
        <w:rPr>
          <w:rFonts w:ascii="Verdana" w:hAnsi="Verdana" w:cs="Verdana"/>
          <w:sz w:val="20"/>
          <w:szCs w:val="20"/>
        </w:rPr>
        <w:t>/02/2018</w:t>
      </w:r>
    </w:p>
    <w:p w:rsidR="00212B6C" w:rsidRPr="0052243E" w:rsidRDefault="00212B6C" w:rsidP="00212B6C">
      <w:pPr>
        <w:tabs>
          <w:tab w:val="left" w:pos="4722"/>
        </w:tabs>
        <w:rPr>
          <w:rFonts w:ascii="Verdana" w:hAnsi="Verdana" w:cs="Verdana"/>
          <w:sz w:val="20"/>
          <w:szCs w:val="20"/>
          <w:lang w:val="en-US"/>
        </w:rPr>
      </w:pPr>
      <w:r w:rsidRPr="00B16EC6">
        <w:rPr>
          <w:rFonts w:ascii="Verdana" w:hAnsi="Verdana" w:cs="Verdana"/>
          <w:sz w:val="20"/>
          <w:szCs w:val="20"/>
        </w:rPr>
        <w:t xml:space="preserve">                                                                                 </w:t>
      </w:r>
      <w:r w:rsidR="00854CAC">
        <w:rPr>
          <w:rFonts w:ascii="Verdana" w:hAnsi="Verdana" w:cs="Verdana"/>
          <w:sz w:val="20"/>
          <w:szCs w:val="20"/>
        </w:rPr>
        <w:t xml:space="preserve">   Αρ. Πρωτ:</w:t>
      </w:r>
      <w:r w:rsidR="0052243E">
        <w:rPr>
          <w:rFonts w:ascii="Verdana" w:hAnsi="Verdana" w:cs="Verdana"/>
          <w:sz w:val="20"/>
          <w:szCs w:val="20"/>
          <w:lang w:val="en-US"/>
        </w:rPr>
        <w:t xml:space="preserve"> 2/11328</w:t>
      </w:r>
    </w:p>
    <w:p w:rsidR="00212B6C" w:rsidRPr="00B16EC6" w:rsidRDefault="00212B6C" w:rsidP="00212B6C">
      <w:pPr>
        <w:pStyle w:val="Default"/>
        <w:rPr>
          <w:rFonts w:ascii="Verdana" w:hAnsi="Verdana" w:cs="Verdana"/>
          <w:sz w:val="20"/>
          <w:szCs w:val="20"/>
        </w:rPr>
      </w:pP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r w:rsidRPr="00B16EC6">
        <w:rPr>
          <w:rFonts w:ascii="Verdana" w:hAnsi="Verdana" w:cs="Verdana"/>
          <w:sz w:val="20"/>
          <w:szCs w:val="20"/>
        </w:rPr>
        <w:t xml:space="preserve">                                                                        </w:t>
      </w:r>
      <w:r w:rsidRPr="00F02939">
        <w:rPr>
          <w:rFonts w:ascii="Verdana" w:hAnsi="Verdana" w:cs="Verdana"/>
          <w:sz w:val="20"/>
          <w:szCs w:val="20"/>
        </w:rPr>
        <w:t xml:space="preserve">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52243E"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52243E">
        <w:rPr>
          <w:rFonts w:ascii="Verdana" w:hAnsi="Verdana" w:cs="Verdana"/>
          <w:sz w:val="20"/>
          <w:szCs w:val="20"/>
        </w:rPr>
        <w:t>:</w:t>
      </w:r>
      <w:r w:rsidR="000B0F06" w:rsidRPr="0052243E">
        <w:rPr>
          <w:rFonts w:ascii="Verdana" w:hAnsi="Verdana" w:cs="Verdana"/>
          <w:sz w:val="20"/>
          <w:szCs w:val="20"/>
        </w:rPr>
        <w:t>22410-35445</w:t>
      </w:r>
      <w:r w:rsidRPr="0052243E">
        <w:rPr>
          <w:rFonts w:ascii="Verdana" w:hAnsi="Verdana" w:cs="Verdana"/>
          <w:sz w:val="20"/>
          <w:szCs w:val="20"/>
        </w:rPr>
        <w:t xml:space="preserve"> </w:t>
      </w:r>
    </w:p>
    <w:p w:rsidR="00212B6C" w:rsidRPr="0052243E"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52243E">
        <w:rPr>
          <w:rFonts w:ascii="Verdana" w:hAnsi="Verdana" w:cs="Verdana"/>
          <w:sz w:val="20"/>
          <w:szCs w:val="20"/>
        </w:rPr>
        <w:t>: 22410-39780</w:t>
      </w:r>
    </w:p>
    <w:p w:rsidR="00212B6C" w:rsidRPr="0052243E" w:rsidRDefault="00212B6C" w:rsidP="00212B6C">
      <w:pPr>
        <w:rPr>
          <w:rFonts w:ascii="Verdana" w:hAnsi="Verdana" w:cs="Verdana"/>
          <w:sz w:val="16"/>
          <w:szCs w:val="20"/>
        </w:rPr>
      </w:pPr>
      <w:r w:rsidRPr="00732634">
        <w:rPr>
          <w:rFonts w:ascii="Verdana" w:hAnsi="Verdana" w:cs="Verdana"/>
          <w:sz w:val="16"/>
          <w:szCs w:val="20"/>
          <w:lang w:val="en-US"/>
        </w:rPr>
        <w:t>Email</w:t>
      </w:r>
      <w:r w:rsidRPr="0052243E">
        <w:rPr>
          <w:rFonts w:ascii="Verdana" w:hAnsi="Verdana" w:cs="Verdana"/>
          <w:sz w:val="16"/>
          <w:szCs w:val="20"/>
        </w:rPr>
        <w:t>:</w:t>
      </w:r>
      <w:r w:rsidR="000B0F06" w:rsidRPr="0052243E">
        <w:rPr>
          <w:rFonts w:ascii="Verdana" w:hAnsi="Verdana" w:cs="Verdana"/>
          <w:sz w:val="16"/>
          <w:szCs w:val="20"/>
        </w:rPr>
        <w:t xml:space="preserve"> </w:t>
      </w:r>
      <w:r w:rsidR="000B0F06" w:rsidRPr="000B0F06">
        <w:rPr>
          <w:rFonts w:ascii="Verdana" w:hAnsi="Verdana" w:cs="Verdana"/>
          <w:sz w:val="16"/>
          <w:szCs w:val="20"/>
          <w:lang w:val="en-US"/>
        </w:rPr>
        <w:t>gantonatos</w:t>
      </w:r>
      <w:r w:rsidR="000B0F06" w:rsidRPr="0052243E">
        <w:rPr>
          <w:rFonts w:ascii="Verdana" w:hAnsi="Verdana" w:cs="Verdana"/>
          <w:sz w:val="16"/>
          <w:szCs w:val="20"/>
        </w:rPr>
        <w:t>19@</w:t>
      </w:r>
      <w:r w:rsidR="000B0F06" w:rsidRPr="000B0F06">
        <w:rPr>
          <w:rFonts w:ascii="Verdana" w:hAnsi="Verdana" w:cs="Verdana"/>
          <w:sz w:val="16"/>
          <w:szCs w:val="20"/>
          <w:lang w:val="en-US"/>
        </w:rPr>
        <w:t>gmail</w:t>
      </w:r>
      <w:r w:rsidR="000B0F06" w:rsidRPr="0052243E">
        <w:rPr>
          <w:rFonts w:ascii="Verdana" w:hAnsi="Verdana" w:cs="Verdana"/>
          <w:sz w:val="16"/>
          <w:szCs w:val="20"/>
        </w:rPr>
        <w:t>.</w:t>
      </w:r>
      <w:r w:rsidR="000B0F06" w:rsidRPr="000B0F06">
        <w:rPr>
          <w:rFonts w:ascii="Verdana" w:hAnsi="Verdana" w:cs="Verdana"/>
          <w:sz w:val="16"/>
          <w:szCs w:val="20"/>
          <w:lang w:val="en-US"/>
        </w:rPr>
        <w:t>com</w:t>
      </w:r>
    </w:p>
    <w:p w:rsidR="00212B6C" w:rsidRDefault="00212B6C" w:rsidP="00212B6C">
      <w:pPr>
        <w:pStyle w:val="Default"/>
        <w:rPr>
          <w:rFonts w:ascii="Verdana" w:hAnsi="Verdana" w:cs="Verdana"/>
          <w:b/>
          <w:bCs/>
          <w:sz w:val="20"/>
          <w:szCs w:val="20"/>
        </w:rPr>
      </w:pPr>
      <w:r w:rsidRPr="0052243E">
        <w:rPr>
          <w:rFonts w:ascii="Verdana" w:hAnsi="Verdana" w:cs="Verdana"/>
          <w:b/>
          <w:bCs/>
          <w:sz w:val="20"/>
          <w:szCs w:val="20"/>
        </w:rPr>
        <w:t xml:space="preserve">                                              </w:t>
      </w:r>
    </w:p>
    <w:p w:rsidR="00854CAC" w:rsidRPr="00854CAC" w:rsidRDefault="00854CAC" w:rsidP="00212B6C">
      <w:pPr>
        <w:pStyle w:val="Default"/>
        <w:rPr>
          <w:rFonts w:ascii="Verdana" w:hAnsi="Verdana" w:cs="Verdana"/>
          <w:b/>
          <w:bCs/>
          <w:sz w:val="20"/>
          <w:szCs w:val="20"/>
        </w:rPr>
      </w:pPr>
    </w:p>
    <w:p w:rsidR="00626D23" w:rsidRPr="00854CAC" w:rsidRDefault="00854CAC" w:rsidP="00854CAC">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52243E">
        <w:rPr>
          <w:rFonts w:ascii="Verdana" w:hAnsi="Verdana" w:cs="Verdana"/>
          <w:b/>
          <w:bCs/>
          <w:sz w:val="20"/>
          <w:szCs w:val="20"/>
          <w:lang w:val="en-US"/>
        </w:rPr>
        <w:t>968</w:t>
      </w:r>
      <w:r>
        <w:rPr>
          <w:rFonts w:ascii="Verdana" w:hAnsi="Verdana" w:cs="Verdana"/>
          <w:b/>
          <w:bCs/>
          <w:sz w:val="20"/>
          <w:szCs w:val="20"/>
        </w:rPr>
        <w:t>/2018</w:t>
      </w:r>
    </w:p>
    <w:p w:rsidR="00626D23" w:rsidRPr="00854CAC" w:rsidRDefault="00626D23" w:rsidP="00134DE9">
      <w:pPr>
        <w:pStyle w:val="Default"/>
        <w:rPr>
          <w:rFonts w:ascii="Verdana" w:hAnsi="Verdana" w:cs="Verdana"/>
          <w:b/>
          <w:bCs/>
          <w:sz w:val="20"/>
          <w:szCs w:val="20"/>
        </w:rPr>
      </w:pPr>
      <w:r w:rsidRPr="00854CAC">
        <w:rPr>
          <w:rFonts w:ascii="Verdana" w:hAnsi="Verdana" w:cs="Verdana"/>
          <w:b/>
          <w:bCs/>
          <w:sz w:val="20"/>
          <w:szCs w:val="20"/>
        </w:rPr>
        <w:t xml:space="preserve">                  </w:t>
      </w:r>
    </w:p>
    <w:p w:rsidR="00BC189B" w:rsidRPr="00F229CA" w:rsidRDefault="00BC189B" w:rsidP="00BC189B">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w:t>
      </w:r>
      <w:r w:rsidRPr="00B16EC6">
        <w:rPr>
          <w:rFonts w:ascii="Verdana" w:hAnsi="Verdana" w:cs="Verdana"/>
          <w:b/>
          <w:bCs/>
          <w:sz w:val="20"/>
          <w:szCs w:val="20"/>
        </w:rPr>
        <w:t>«</w:t>
      </w:r>
      <w:r w:rsidR="00854CAC">
        <w:rPr>
          <w:rFonts w:ascii="Verdana" w:hAnsi="Verdana" w:cs="Verdana"/>
          <w:b/>
          <w:bCs/>
          <w:sz w:val="20"/>
          <w:szCs w:val="20"/>
        </w:rPr>
        <w:t xml:space="preserve"> Προκήρυξη </w:t>
      </w:r>
      <w:r w:rsidRPr="00B16EC6">
        <w:rPr>
          <w:rFonts w:ascii="Verdana" w:hAnsi="Verdana" w:cs="Verdana"/>
          <w:b/>
          <w:bCs/>
          <w:sz w:val="20"/>
          <w:szCs w:val="20"/>
        </w:rPr>
        <w:t xml:space="preserve">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την προμήθεια τηλεπικοινωνιακού υλικού για τις ανάγκες της Δνσης Μηχανογράφησης του Δήμου Ρόδου, έτους 2018, κωδικού 10/7134.0003 και ενδεικτικού προϋπολογισμού 39.993,72 ευρώ με φπα»</w:t>
      </w:r>
    </w:p>
    <w:p w:rsidR="00626D23" w:rsidRPr="00B16EC6" w:rsidRDefault="00626D23"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rPr>
          <w:rFonts w:ascii="Verdana" w:hAnsi="Verdana" w:cs="Verdana"/>
          <w:i/>
          <w:sz w:val="20"/>
          <w:szCs w:val="20"/>
        </w:rPr>
      </w:pP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11. Το Π.Δ.80/2016 «Ανάληψη υποχρεώσεων από τους Διατάκτες»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αριθμ. 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7452A7" w:rsidRDefault="007452A7" w:rsidP="007452A7">
      <w:pPr>
        <w:pStyle w:val="Default"/>
        <w:spacing w:line="360" w:lineRule="auto"/>
        <w:jc w:val="both"/>
        <w:rPr>
          <w:rFonts w:ascii="Verdana" w:hAnsi="Verdana" w:cs="Verdana"/>
          <w:i/>
          <w:sz w:val="20"/>
          <w:szCs w:val="20"/>
        </w:rPr>
      </w:pPr>
      <w:r w:rsidRPr="007452A7">
        <w:rPr>
          <w:rFonts w:ascii="Verdana" w:hAnsi="Verdana" w:cs="Verdana"/>
          <w:i/>
          <w:sz w:val="20"/>
          <w:szCs w:val="20"/>
        </w:rPr>
        <w:t>16.</w:t>
      </w:r>
      <w:r w:rsidRPr="007452A7">
        <w:rPr>
          <w:rFonts w:ascii="Verdana" w:hAnsi="Verdana" w:cs="Verdana"/>
          <w:i/>
          <w:sz w:val="20"/>
          <w:szCs w:val="20"/>
        </w:rPr>
        <w:tab/>
        <w:t>Το ΠΡΩΤΟΓΕΝΕΣ ΑΙΤΗΜΑ που καταχωρήθηκε στο ΚΗΜΔΗΣ με ΑΔΑΜ  18</w:t>
      </w:r>
      <w:r w:rsidRPr="007452A7">
        <w:rPr>
          <w:rFonts w:ascii="Verdana" w:hAnsi="Verdana" w:cs="Verdana"/>
          <w:i/>
          <w:sz w:val="20"/>
          <w:szCs w:val="20"/>
          <w:lang w:val="en-US"/>
        </w:rPr>
        <w:t>REQ</w:t>
      </w:r>
      <w:r w:rsidRPr="007452A7">
        <w:rPr>
          <w:rFonts w:ascii="Verdana" w:hAnsi="Verdana" w:cs="Verdana"/>
          <w:i/>
          <w:sz w:val="20"/>
          <w:szCs w:val="20"/>
        </w:rPr>
        <w:t xml:space="preserve">002586175. </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17. Τις ανάγκες της Δνσης Μηχανογράφησης του Δήμου Ρόδου για την συγκεκριμένη προμήθεια.</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854CAC" w:rsidRDefault="00854CAC" w:rsidP="007452A7">
      <w:pPr>
        <w:pStyle w:val="Default"/>
        <w:jc w:val="both"/>
        <w:rPr>
          <w:rFonts w:ascii="Verdana" w:hAnsi="Verdana" w:cs="Verdana"/>
          <w:i/>
          <w:sz w:val="20"/>
          <w:szCs w:val="20"/>
        </w:rPr>
      </w:pPr>
    </w:p>
    <w:p w:rsidR="00854CAC" w:rsidRPr="007B7B2E" w:rsidRDefault="00854CAC" w:rsidP="007452A7">
      <w:pPr>
        <w:pStyle w:val="Default"/>
        <w:jc w:val="both"/>
        <w:rPr>
          <w:rFonts w:ascii="Verdana" w:hAnsi="Verdana" w:cs="Verdana"/>
          <w:i/>
          <w:sz w:val="20"/>
          <w:szCs w:val="20"/>
        </w:rPr>
      </w:pPr>
      <w:r>
        <w:rPr>
          <w:rFonts w:ascii="Verdana" w:hAnsi="Verdana" w:cs="Verdana"/>
          <w:i/>
          <w:sz w:val="20"/>
          <w:szCs w:val="20"/>
        </w:rPr>
        <w:t xml:space="preserve">20. Το εγκεκριμένο αίτημα που καταχωρήθηκε </w:t>
      </w:r>
      <w:r w:rsidR="007B7B2E">
        <w:rPr>
          <w:rFonts w:ascii="Verdana" w:hAnsi="Verdana" w:cs="Verdana"/>
          <w:i/>
          <w:sz w:val="20"/>
          <w:szCs w:val="20"/>
        </w:rPr>
        <w:t xml:space="preserve">στο ΚΗΜΔΗΣ με ΑΔΑΜ </w:t>
      </w:r>
      <w:r w:rsidR="007B7B2E" w:rsidRPr="007B7B2E">
        <w:rPr>
          <w:rFonts w:ascii="Verdana" w:hAnsi="Verdana" w:cs="Verdana"/>
          <w:i/>
          <w:sz w:val="20"/>
          <w:szCs w:val="20"/>
        </w:rPr>
        <w:t>18</w:t>
      </w:r>
      <w:r w:rsidR="007B7B2E">
        <w:rPr>
          <w:rFonts w:ascii="Verdana" w:hAnsi="Verdana" w:cs="Verdana"/>
          <w:i/>
          <w:sz w:val="20"/>
          <w:szCs w:val="20"/>
          <w:lang w:val="en-US"/>
        </w:rPr>
        <w:t>REQ</w:t>
      </w:r>
      <w:r w:rsidR="007B7B2E" w:rsidRPr="007B7B2E">
        <w:rPr>
          <w:rFonts w:ascii="Verdana" w:hAnsi="Verdana" w:cs="Verdana"/>
          <w:i/>
          <w:sz w:val="20"/>
          <w:szCs w:val="20"/>
        </w:rPr>
        <w:t>002700502.</w:t>
      </w:r>
    </w:p>
    <w:p w:rsidR="007B7B2E" w:rsidRPr="0052243E" w:rsidRDefault="007B7B2E" w:rsidP="007452A7">
      <w:pPr>
        <w:pStyle w:val="Default"/>
        <w:jc w:val="both"/>
        <w:rPr>
          <w:rFonts w:ascii="Verdana" w:hAnsi="Verdana" w:cs="Verdana"/>
          <w:i/>
          <w:sz w:val="20"/>
          <w:szCs w:val="20"/>
        </w:rPr>
      </w:pPr>
    </w:p>
    <w:p w:rsidR="00057AE5" w:rsidRPr="007452A7" w:rsidRDefault="007B7B2E" w:rsidP="00CF156D">
      <w:pPr>
        <w:pStyle w:val="Default"/>
        <w:jc w:val="both"/>
        <w:rPr>
          <w:rFonts w:ascii="Verdana" w:hAnsi="Verdana" w:cs="Verdana"/>
          <w:b/>
          <w:bCs/>
          <w:i/>
          <w:sz w:val="20"/>
          <w:szCs w:val="20"/>
        </w:rPr>
      </w:pPr>
      <w:r w:rsidRPr="007B7B2E">
        <w:rPr>
          <w:rFonts w:ascii="Verdana" w:hAnsi="Verdana" w:cs="Verdana"/>
          <w:i/>
          <w:sz w:val="20"/>
          <w:szCs w:val="20"/>
        </w:rPr>
        <w:t xml:space="preserve">21. </w:t>
      </w:r>
      <w:r>
        <w:rPr>
          <w:rFonts w:ascii="Verdana" w:hAnsi="Verdana" w:cs="Verdana"/>
          <w:i/>
          <w:sz w:val="20"/>
          <w:szCs w:val="20"/>
        </w:rPr>
        <w:t>Την απόφαση 72/2018 της ΟΕ με την οποία εγκρίνονται οι όροι της διακήρυξης.</w:t>
      </w: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626D23" w:rsidRPr="00FA77B0" w:rsidRDefault="00057AE5" w:rsidP="00057AE5">
      <w:pPr>
        <w:pStyle w:val="Default"/>
        <w:jc w:val="center"/>
        <w:rPr>
          <w:rFonts w:ascii="Verdana" w:hAnsi="Verdana" w:cs="Verdana"/>
          <w:sz w:val="22"/>
          <w:szCs w:val="20"/>
        </w:rPr>
      </w:pPr>
      <w:r w:rsidRPr="00FA77B0">
        <w:rPr>
          <w:rFonts w:ascii="Verdana" w:hAnsi="Verdana" w:cs="Verdana"/>
          <w:b/>
          <w:bCs/>
          <w:sz w:val="22"/>
          <w:szCs w:val="20"/>
        </w:rPr>
        <w:t>ΑΠΟΦΑΣΙΖΕΙ</w:t>
      </w:r>
    </w:p>
    <w:p w:rsidR="00626D23" w:rsidRDefault="00626D23" w:rsidP="00B16EC6">
      <w:pPr>
        <w:pStyle w:val="Default"/>
        <w:spacing w:line="360" w:lineRule="auto"/>
        <w:jc w:val="both"/>
        <w:rPr>
          <w:rFonts w:ascii="Verdana" w:hAnsi="Verdana" w:cs="Verdana"/>
          <w:b/>
          <w:bCs/>
          <w:sz w:val="20"/>
          <w:szCs w:val="20"/>
        </w:rPr>
      </w:pPr>
    </w:p>
    <w:p w:rsidR="007452A7" w:rsidRPr="00B16EC6" w:rsidRDefault="007452A7" w:rsidP="007452A7">
      <w:pPr>
        <w:pStyle w:val="Default"/>
        <w:spacing w:line="276" w:lineRule="auto"/>
        <w:jc w:val="both"/>
        <w:rPr>
          <w:rFonts w:ascii="Verdana" w:hAnsi="Verdana" w:cs="Verdana"/>
          <w:sz w:val="20"/>
          <w:szCs w:val="20"/>
        </w:rPr>
      </w:pPr>
      <w:r>
        <w:rPr>
          <w:rFonts w:ascii="Verdana" w:hAnsi="Verdana" w:cs="Verdana"/>
          <w:b/>
          <w:bCs/>
          <w:sz w:val="20"/>
          <w:szCs w:val="20"/>
        </w:rPr>
        <w:t xml:space="preserve">Την </w:t>
      </w:r>
      <w:r w:rsidR="00BD0D8D">
        <w:rPr>
          <w:rFonts w:ascii="Verdana" w:hAnsi="Verdana" w:cs="Verdana"/>
          <w:b/>
          <w:bCs/>
          <w:sz w:val="20"/>
          <w:szCs w:val="20"/>
        </w:rPr>
        <w:t>προκήρυξη</w:t>
      </w:r>
      <w:r>
        <w:rPr>
          <w:rFonts w:ascii="Verdana" w:hAnsi="Verdana" w:cs="Verdana"/>
          <w:b/>
          <w:bCs/>
          <w:sz w:val="20"/>
          <w:szCs w:val="20"/>
        </w:rPr>
        <w:t xml:space="preserve"> του πρόχειρου συνοπτικού διαγωνισμού</w:t>
      </w:r>
      <w:r w:rsidRPr="00B16EC6">
        <w:rPr>
          <w:rFonts w:ascii="Verdana" w:hAnsi="Verdana" w:cs="Verdana"/>
          <w:sz w:val="20"/>
          <w:szCs w:val="20"/>
        </w:rPr>
        <w:t xml:space="preserve">, με έγγραφες σφραγισμένες προσφορές, </w:t>
      </w:r>
      <w:r w:rsidRPr="00B16EC6">
        <w:rPr>
          <w:rFonts w:ascii="Verdana" w:hAnsi="Verdana" w:cs="Verdana"/>
          <w:b/>
          <w:bCs/>
          <w:sz w:val="20"/>
          <w:szCs w:val="20"/>
        </w:rPr>
        <w:t xml:space="preserve">με κριτήριο κατακύρωσης την πλέον συμφέρουσα </w:t>
      </w:r>
      <w:r w:rsidRPr="00B16EC6">
        <w:rPr>
          <w:rFonts w:ascii="Verdana" w:hAnsi="Verdana" w:cs="Verdana"/>
          <w:b/>
          <w:bCs/>
          <w:sz w:val="20"/>
          <w:szCs w:val="20"/>
        </w:rPr>
        <w:lastRenderedPageBreak/>
        <w:t>από οικονομικής άποψης προσφορά βάσει τιμής</w:t>
      </w:r>
      <w:r w:rsidRPr="00555807">
        <w:rPr>
          <w:rFonts w:ascii="Verdana" w:hAnsi="Verdana" w:cs="Verdana"/>
          <w:b/>
          <w:bCs/>
          <w:sz w:val="20"/>
          <w:szCs w:val="20"/>
        </w:rPr>
        <w:t>,</w:t>
      </w:r>
      <w:r w:rsidRPr="00B16EC6">
        <w:rPr>
          <w:rFonts w:ascii="Verdana" w:hAnsi="Verdana" w:cs="Verdana"/>
          <w:b/>
          <w:bCs/>
          <w:sz w:val="20"/>
          <w:szCs w:val="20"/>
        </w:rPr>
        <w:t xml:space="preserve"> </w:t>
      </w:r>
      <w:r w:rsidRPr="00B16EC6">
        <w:rPr>
          <w:rFonts w:ascii="Verdana" w:hAnsi="Verdana" w:cs="Verdana"/>
          <w:sz w:val="20"/>
          <w:szCs w:val="20"/>
        </w:rPr>
        <w:t xml:space="preserve">για την ανάδειξη αναδόχου για την </w:t>
      </w:r>
      <w:r>
        <w:rPr>
          <w:rFonts w:ascii="Verdana" w:hAnsi="Verdana" w:cs="Verdana"/>
          <w:b/>
          <w:sz w:val="20"/>
          <w:szCs w:val="20"/>
        </w:rPr>
        <w:t>προμήθεια τηλεπικοινωνιακού υλικού, ενδεικτικού προϋπολογισμού 39.993,72 ευρώ</w:t>
      </w:r>
      <w:r w:rsidRPr="00B16EC6">
        <w:rPr>
          <w:rFonts w:ascii="Verdana" w:hAnsi="Verdana" w:cs="Verdana"/>
          <w:b/>
          <w:bCs/>
          <w:sz w:val="20"/>
          <w:szCs w:val="20"/>
        </w:rPr>
        <w:t xml:space="preserve"> </w:t>
      </w:r>
      <w:r w:rsidRPr="00B16EC6">
        <w:rPr>
          <w:rFonts w:ascii="Verdana" w:hAnsi="Verdana" w:cs="Verdana"/>
          <w:sz w:val="20"/>
          <w:szCs w:val="20"/>
        </w:rPr>
        <w:t xml:space="preserve">συμπεριλαμβανομένου του Φ.Π.Α. </w:t>
      </w:r>
      <w:r>
        <w:rPr>
          <w:rFonts w:ascii="Verdana" w:hAnsi="Verdana" w:cs="Verdana"/>
          <w:sz w:val="20"/>
          <w:szCs w:val="20"/>
        </w:rPr>
        <w:t>που</w:t>
      </w:r>
      <w:r w:rsidRPr="00B16EC6">
        <w:rPr>
          <w:rFonts w:ascii="Verdana" w:hAnsi="Verdana" w:cs="Verdana"/>
          <w:sz w:val="20"/>
          <w:szCs w:val="20"/>
        </w:rPr>
        <w:t xml:space="preserve"> θα β</w:t>
      </w:r>
      <w:r>
        <w:rPr>
          <w:rFonts w:ascii="Verdana" w:hAnsi="Verdana" w:cs="Verdana"/>
          <w:sz w:val="20"/>
          <w:szCs w:val="20"/>
        </w:rPr>
        <w:t>αρύνει τον κωδικό 10/7134.0003 του</w:t>
      </w:r>
      <w:r w:rsidRPr="00B16EC6">
        <w:rPr>
          <w:rFonts w:ascii="Verdana" w:hAnsi="Verdana" w:cs="Verdana"/>
          <w:sz w:val="20"/>
          <w:szCs w:val="20"/>
        </w:rPr>
        <w:t xml:space="preserve"> </w:t>
      </w:r>
      <w:r>
        <w:rPr>
          <w:rFonts w:ascii="Verdana" w:hAnsi="Verdana" w:cs="Verdana"/>
          <w:sz w:val="20"/>
          <w:szCs w:val="20"/>
        </w:rPr>
        <w:t>π</w:t>
      </w:r>
      <w:r w:rsidRPr="00B16EC6">
        <w:rPr>
          <w:rFonts w:ascii="Verdana" w:hAnsi="Verdana" w:cs="Verdana"/>
          <w:sz w:val="20"/>
          <w:szCs w:val="20"/>
        </w:rPr>
        <w:t>ροϋπολογισμού του Δήμου</w:t>
      </w:r>
      <w:r>
        <w:rPr>
          <w:rFonts w:ascii="Verdana" w:hAnsi="Verdana" w:cs="Verdana"/>
          <w:sz w:val="20"/>
          <w:szCs w:val="20"/>
        </w:rPr>
        <w:t xml:space="preserve"> Ρόδου και με διακριτικό αριθμό </w:t>
      </w:r>
      <w:r>
        <w:rPr>
          <w:rFonts w:ascii="Verdana" w:hAnsi="Verdana" w:cs="Verdana"/>
          <w:sz w:val="20"/>
          <w:szCs w:val="20"/>
          <w:lang w:val="en-US"/>
        </w:rPr>
        <w:t>cpv</w:t>
      </w:r>
      <w:r>
        <w:rPr>
          <w:rFonts w:ascii="Verdana" w:hAnsi="Verdana" w:cs="Verdana"/>
          <w:sz w:val="20"/>
          <w:szCs w:val="20"/>
        </w:rPr>
        <w:t xml:space="preserve">: 32420000-3. </w:t>
      </w:r>
    </w:p>
    <w:p w:rsidR="00732634" w:rsidRDefault="00732634" w:rsidP="009E49DC">
      <w:pPr>
        <w:pStyle w:val="Default"/>
        <w:spacing w:line="276" w:lineRule="auto"/>
        <w:jc w:val="both"/>
        <w:rPr>
          <w:rFonts w:ascii="Verdana" w:hAnsi="Verdana" w:cs="Verdana"/>
          <w:sz w:val="20"/>
          <w:szCs w:val="20"/>
        </w:rPr>
      </w:pPr>
    </w:p>
    <w:p w:rsidR="00626D23" w:rsidRPr="00BD0D8D" w:rsidRDefault="00626D23" w:rsidP="009E49DC">
      <w:pPr>
        <w:spacing w:line="276" w:lineRule="auto"/>
        <w:jc w:val="both"/>
        <w:rPr>
          <w:rFonts w:ascii="Verdana" w:hAnsi="Verdana" w:cs="Verdana"/>
          <w:b/>
          <w:sz w:val="20"/>
          <w:szCs w:val="20"/>
        </w:rPr>
      </w:pPr>
      <w:r w:rsidRPr="00BD0D8D">
        <w:rPr>
          <w:rFonts w:ascii="Verdana" w:hAnsi="Verdana" w:cs="Verdana"/>
          <w:b/>
          <w:sz w:val="20"/>
          <w:szCs w:val="20"/>
        </w:rPr>
        <w:t xml:space="preserve">Ο διαγωνισμός θα διεξαχθεί, ενώπιον της αρμόδιας Επιτροπής του Δήμου, τη </w:t>
      </w:r>
      <w:r w:rsidR="00BD0D8D" w:rsidRPr="00BD0D8D">
        <w:rPr>
          <w:rFonts w:ascii="Verdana" w:hAnsi="Verdana" w:cs="Verdana"/>
          <w:b/>
          <w:sz w:val="20"/>
          <w:szCs w:val="20"/>
        </w:rPr>
        <w:t>ΔΕΥΤΕΡΑ 12</w:t>
      </w:r>
      <w:r w:rsidRPr="00BD0D8D">
        <w:rPr>
          <w:rFonts w:ascii="Verdana" w:hAnsi="Verdana" w:cs="Verdana"/>
          <w:b/>
          <w:sz w:val="20"/>
          <w:szCs w:val="20"/>
        </w:rPr>
        <w:t>/</w:t>
      </w:r>
      <w:r w:rsidR="00BD0D8D" w:rsidRPr="00BD0D8D">
        <w:rPr>
          <w:rFonts w:ascii="Verdana" w:hAnsi="Verdana" w:cs="Verdana"/>
          <w:b/>
          <w:sz w:val="20"/>
          <w:szCs w:val="20"/>
        </w:rPr>
        <w:t>03</w:t>
      </w:r>
      <w:r w:rsidRPr="00BD0D8D">
        <w:rPr>
          <w:rFonts w:ascii="Verdana" w:hAnsi="Verdana" w:cs="Verdana"/>
          <w:b/>
          <w:sz w:val="20"/>
          <w:szCs w:val="20"/>
        </w:rPr>
        <w:t>/201</w:t>
      </w:r>
      <w:r w:rsidR="00212B6C" w:rsidRPr="00BD0D8D">
        <w:rPr>
          <w:rFonts w:ascii="Verdana" w:hAnsi="Verdana" w:cs="Verdana"/>
          <w:b/>
          <w:sz w:val="20"/>
          <w:szCs w:val="20"/>
        </w:rPr>
        <w:t>8</w:t>
      </w:r>
      <w:r w:rsidRPr="00BD0D8D">
        <w:rPr>
          <w:rFonts w:ascii="Verdana" w:hAnsi="Verdana" w:cs="Verdana"/>
          <w:b/>
          <w:sz w:val="20"/>
          <w:szCs w:val="20"/>
        </w:rPr>
        <w:t xml:space="preserve"> και ώρα </w:t>
      </w:r>
      <w:r w:rsidR="00BD0D8D">
        <w:rPr>
          <w:rFonts w:ascii="Verdana" w:hAnsi="Verdana" w:cs="Verdana"/>
          <w:b/>
          <w:sz w:val="20"/>
          <w:szCs w:val="20"/>
        </w:rPr>
        <w:t>09</w:t>
      </w:r>
      <w:r w:rsidRPr="00BD0D8D">
        <w:rPr>
          <w:rFonts w:ascii="Verdana" w:hAnsi="Verdana" w:cs="Verdana"/>
          <w:b/>
          <w:sz w:val="20"/>
          <w:szCs w:val="20"/>
        </w:rPr>
        <w:t>:00</w:t>
      </w:r>
      <w:r w:rsidR="00BD0D8D">
        <w:rPr>
          <w:rFonts w:ascii="Verdana" w:hAnsi="Verdana" w:cs="Verdana"/>
          <w:b/>
          <w:sz w:val="20"/>
          <w:szCs w:val="20"/>
        </w:rPr>
        <w:t xml:space="preserve"> </w:t>
      </w:r>
      <w:r w:rsidRPr="00BD0D8D">
        <w:rPr>
          <w:rFonts w:ascii="Verdana" w:hAnsi="Verdana" w:cs="Verdana"/>
          <w:b/>
          <w:sz w:val="20"/>
          <w:szCs w:val="20"/>
        </w:rPr>
        <w:t xml:space="preserve">π.μ. στο κτίριο του </w:t>
      </w:r>
      <w:r w:rsidR="00212B6C" w:rsidRPr="00BD0D8D">
        <w:rPr>
          <w:rFonts w:ascii="Verdana" w:hAnsi="Verdana" w:cs="Verdana"/>
          <w:b/>
          <w:sz w:val="20"/>
          <w:szCs w:val="20"/>
        </w:rPr>
        <w:t>Τμήματος Προμηθειών</w:t>
      </w:r>
      <w:r w:rsidRPr="00BD0D8D">
        <w:rPr>
          <w:rFonts w:ascii="Verdana" w:hAnsi="Verdana" w:cs="Verdana"/>
          <w:b/>
          <w:sz w:val="20"/>
          <w:szCs w:val="20"/>
        </w:rPr>
        <w:t xml:space="preserve">, επί της οδού </w:t>
      </w:r>
      <w:r w:rsidR="00B314C4" w:rsidRPr="00BD0D8D">
        <w:rPr>
          <w:rFonts w:ascii="Verdana" w:hAnsi="Verdana" w:cs="Verdana"/>
          <w:b/>
          <w:sz w:val="20"/>
          <w:szCs w:val="20"/>
        </w:rPr>
        <w:t>Καποδιστρίου 3-5</w:t>
      </w:r>
      <w:r w:rsidRPr="00BD0D8D">
        <w:rPr>
          <w:rFonts w:ascii="Verdana" w:hAnsi="Verdana" w:cs="Verdana"/>
          <w:b/>
          <w:sz w:val="20"/>
          <w:szCs w:val="20"/>
        </w:rPr>
        <w:t xml:space="preserve">, Τ.Κ.  </w:t>
      </w:r>
      <w:r w:rsidR="00B314C4" w:rsidRPr="00BD0D8D">
        <w:rPr>
          <w:rFonts w:ascii="Verdana" w:hAnsi="Verdana" w:cs="Verdana"/>
          <w:b/>
          <w:sz w:val="20"/>
          <w:szCs w:val="20"/>
        </w:rPr>
        <w:t>85100</w:t>
      </w:r>
      <w:r w:rsidR="00732634" w:rsidRPr="00BD0D8D">
        <w:rPr>
          <w:rFonts w:ascii="Verdana" w:hAnsi="Verdana" w:cs="Verdana"/>
          <w:b/>
          <w:sz w:val="20"/>
          <w:szCs w:val="20"/>
        </w:rPr>
        <w:t>, και τηλέφωνο 22410-35445</w:t>
      </w:r>
      <w:r w:rsidRPr="00BD0D8D">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BD0D8D">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στην Καποδιστρίου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w:t>
      </w:r>
      <w:r w:rsidR="00E2781F" w:rsidRPr="00E1668D">
        <w:rPr>
          <w:rFonts w:ascii="Verdana" w:hAnsi="Verdana" w:cs="Verdana"/>
          <w:b/>
          <w:sz w:val="20"/>
          <w:szCs w:val="20"/>
        </w:rPr>
        <w:t>δηλαδή την</w:t>
      </w:r>
      <w:r w:rsidR="00BD0D8D" w:rsidRPr="00E1668D">
        <w:rPr>
          <w:rFonts w:ascii="Verdana" w:hAnsi="Verdana" w:cs="Verdana"/>
          <w:b/>
          <w:sz w:val="20"/>
          <w:szCs w:val="20"/>
        </w:rPr>
        <w:t xml:space="preserve"> Παρασκευή </w:t>
      </w:r>
      <w:r w:rsidR="00E1668D" w:rsidRPr="00E1668D">
        <w:rPr>
          <w:rFonts w:ascii="Verdana" w:hAnsi="Verdana" w:cs="Verdana"/>
          <w:b/>
          <w:sz w:val="20"/>
          <w:szCs w:val="20"/>
        </w:rPr>
        <w:t>09</w:t>
      </w:r>
      <w:r w:rsidR="00E2781F" w:rsidRPr="00E1668D">
        <w:rPr>
          <w:rFonts w:ascii="Verdana" w:hAnsi="Verdana" w:cs="Verdana"/>
          <w:b/>
          <w:sz w:val="20"/>
          <w:szCs w:val="20"/>
        </w:rPr>
        <w:t>/</w:t>
      </w:r>
      <w:r w:rsidR="00E1668D" w:rsidRPr="00E1668D">
        <w:rPr>
          <w:rFonts w:ascii="Verdana" w:hAnsi="Verdana" w:cs="Verdana"/>
          <w:b/>
          <w:sz w:val="20"/>
          <w:szCs w:val="20"/>
        </w:rPr>
        <w:t>03</w:t>
      </w:r>
      <w:r w:rsidR="00E2781F" w:rsidRPr="00E1668D">
        <w:rPr>
          <w:rFonts w:ascii="Verdana" w:hAnsi="Verdana" w:cs="Verdana"/>
          <w:b/>
          <w:sz w:val="20"/>
          <w:szCs w:val="20"/>
        </w:rPr>
        <w:t>/2018,</w:t>
      </w:r>
      <w:r w:rsidRPr="00E1668D">
        <w:rPr>
          <w:rFonts w:ascii="Verdana" w:hAnsi="Verdana" w:cs="Verdana"/>
          <w:b/>
          <w:sz w:val="20"/>
          <w:szCs w:val="20"/>
        </w:rPr>
        <w:t xml:space="preserve"> και ώρα </w:t>
      </w:r>
      <w:r w:rsidR="00732634" w:rsidRPr="00E1668D">
        <w:rPr>
          <w:rFonts w:ascii="Verdana" w:hAnsi="Verdana" w:cs="Verdana"/>
          <w:b/>
          <w:sz w:val="20"/>
          <w:szCs w:val="20"/>
        </w:rPr>
        <w:t>14.00 (ώρα παραλαβής από την Υπηρεσία</w:t>
      </w:r>
      <w:r w:rsidR="00E2781F" w:rsidRPr="00E1668D">
        <w:rPr>
          <w:rFonts w:ascii="Verdana" w:hAnsi="Verdana" w:cs="Verdana"/>
          <w:b/>
          <w:sz w:val="20"/>
          <w:szCs w:val="20"/>
        </w:rPr>
        <w:t>)</w:t>
      </w:r>
      <w:r w:rsidR="00732634" w:rsidRPr="00E1668D">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p w:rsidR="00626D23" w:rsidRPr="00B16EC6" w:rsidRDefault="00626D23" w:rsidP="009E49DC">
      <w:pPr>
        <w:spacing w:line="276" w:lineRule="auto"/>
        <w:rPr>
          <w:rFonts w:ascii="Verdana" w:hAnsi="Verdana" w:cs="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76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732634">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684"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766" w:type="dxa"/>
          </w:tcPr>
          <w:p w:rsidR="00626D23" w:rsidRPr="0017583A" w:rsidRDefault="002767C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w:t>
      </w:r>
      <w:r w:rsidRPr="00B16EC6">
        <w:rPr>
          <w:rFonts w:ascii="Verdana" w:hAnsi="Verdana" w:cs="Verdana"/>
          <w:sz w:val="20"/>
          <w:szCs w:val="20"/>
        </w:rPr>
        <w:lastRenderedPageBreak/>
        <w:t xml:space="preserve">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www.diavgeia.gov.gr. </w:t>
      </w:r>
    </w:p>
    <w:p w:rsidR="00626D23" w:rsidRPr="00B16EC6"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sidR="002643B3">
        <w:rPr>
          <w:rFonts w:ascii="Verdana" w:hAnsi="Verdana" w:cs="Verdana"/>
          <w:b/>
          <w:bCs/>
          <w:sz w:val="20"/>
          <w:szCs w:val="20"/>
          <w:lang w:val="en-US"/>
        </w:rPr>
        <w:t>rhodes</w:t>
      </w:r>
      <w:r w:rsidRPr="00B16EC6">
        <w:rPr>
          <w:rFonts w:ascii="Verdana" w:hAnsi="Verdana" w:cs="Verdana"/>
          <w:b/>
          <w:bCs/>
          <w:sz w:val="20"/>
          <w:szCs w:val="20"/>
        </w:rPr>
        <w:t xml:space="preserve">.gr. </w:t>
      </w:r>
    </w:p>
    <w:p w:rsidR="00626D23" w:rsidRDefault="00626D23" w:rsidP="00732634">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732634">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r w:rsidR="00732634">
        <w:rPr>
          <w:rFonts w:ascii="Verdana" w:hAnsi="Verdana" w:cs="Verdana"/>
          <w:sz w:val="20"/>
          <w:szCs w:val="20"/>
          <w:lang w:val="en-US"/>
        </w:rPr>
        <w:t>gantonatos</w:t>
      </w:r>
      <w:r w:rsidR="00732634" w:rsidRPr="00732634">
        <w:rPr>
          <w:rFonts w:ascii="Verdana" w:hAnsi="Verdana" w:cs="Verdana"/>
          <w:sz w:val="20"/>
          <w:szCs w:val="20"/>
        </w:rPr>
        <w:t>19@</w:t>
      </w:r>
      <w:r w:rsidR="00732634">
        <w:rPr>
          <w:rFonts w:ascii="Verdana" w:hAnsi="Verdana" w:cs="Verdana"/>
          <w:sz w:val="20"/>
          <w:szCs w:val="20"/>
          <w:lang w:val="en-US"/>
        </w:rPr>
        <w:t>gmail</w:t>
      </w:r>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E1668D" w:rsidRPr="00513361" w:rsidTr="00201E92">
        <w:trPr>
          <w:jc w:val="center"/>
        </w:trPr>
        <w:tc>
          <w:tcPr>
            <w:tcW w:w="4148" w:type="dxa"/>
          </w:tcPr>
          <w:p w:rsidR="00E1668D" w:rsidRPr="00E1668D" w:rsidRDefault="00E1668D" w:rsidP="00201E92">
            <w:pPr>
              <w:tabs>
                <w:tab w:val="left" w:pos="1340"/>
              </w:tabs>
              <w:spacing w:after="0" w:line="240" w:lineRule="auto"/>
              <w:jc w:val="center"/>
              <w:rPr>
                <w:rFonts w:ascii="Verdana" w:hAnsi="Verdana" w:cs="Verdana"/>
                <w:b/>
                <w:bCs/>
                <w:sz w:val="20"/>
                <w:szCs w:val="20"/>
                <w:lang w:val="en-US"/>
              </w:rPr>
            </w:pPr>
            <w:r>
              <w:rPr>
                <w:rFonts w:ascii="Verdana" w:hAnsi="Verdana" w:cs="Verdana"/>
                <w:b/>
                <w:bCs/>
                <w:sz w:val="20"/>
                <w:szCs w:val="20"/>
                <w:lang w:val="en-US"/>
              </w:rPr>
              <w:t>CPV</w:t>
            </w:r>
          </w:p>
          <w:p w:rsidR="00E1668D" w:rsidRPr="00513361" w:rsidRDefault="00E1668D" w:rsidP="00201E92">
            <w:pPr>
              <w:tabs>
                <w:tab w:val="left" w:pos="1340"/>
              </w:tabs>
              <w:spacing w:after="0" w:line="240" w:lineRule="auto"/>
              <w:jc w:val="center"/>
              <w:rPr>
                <w:rFonts w:ascii="Verdana" w:hAnsi="Verdana" w:cs="Verdana"/>
                <w:b/>
                <w:bCs/>
                <w:sz w:val="20"/>
                <w:szCs w:val="20"/>
              </w:rPr>
            </w:pPr>
          </w:p>
        </w:tc>
        <w:tc>
          <w:tcPr>
            <w:tcW w:w="4919" w:type="dxa"/>
          </w:tcPr>
          <w:p w:rsidR="00E1668D" w:rsidRPr="00E1668D" w:rsidRDefault="00E1668D" w:rsidP="00201E92">
            <w:pPr>
              <w:tabs>
                <w:tab w:val="left" w:pos="1340"/>
              </w:tabs>
              <w:spacing w:after="0" w:line="240" w:lineRule="auto"/>
              <w:jc w:val="center"/>
              <w:rPr>
                <w:rFonts w:ascii="Verdana" w:hAnsi="Verdana" w:cs="Verdana"/>
                <w:sz w:val="20"/>
                <w:szCs w:val="20"/>
                <w:lang w:val="en-US"/>
              </w:rPr>
            </w:pPr>
            <w:r>
              <w:rPr>
                <w:rFonts w:ascii="Verdana" w:hAnsi="Verdana" w:cs="Verdana"/>
                <w:sz w:val="20"/>
                <w:szCs w:val="20"/>
              </w:rPr>
              <w:t>32420000-3</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DD6094" w:rsidRDefault="00E1668D" w:rsidP="00E1668D">
            <w:pPr>
              <w:tabs>
                <w:tab w:val="left" w:pos="1340"/>
              </w:tabs>
              <w:spacing w:after="0" w:line="240" w:lineRule="auto"/>
              <w:jc w:val="center"/>
              <w:rPr>
                <w:rFonts w:ascii="Verdana" w:hAnsi="Verdana" w:cs="Verdana"/>
                <w:sz w:val="20"/>
                <w:szCs w:val="20"/>
              </w:rPr>
            </w:pPr>
            <w:r>
              <w:rPr>
                <w:rFonts w:ascii="Verdana" w:hAnsi="Verdana" w:cs="Verdana"/>
                <w:sz w:val="20"/>
                <w:szCs w:val="20"/>
              </w:rPr>
              <w:t>ΔΕΥΤΕΡΑ 12</w:t>
            </w:r>
            <w:r w:rsidR="007452A7">
              <w:rPr>
                <w:rFonts w:ascii="Verdana" w:hAnsi="Verdana" w:cs="Verdana"/>
                <w:sz w:val="20"/>
                <w:szCs w:val="20"/>
              </w:rPr>
              <w:t>/</w:t>
            </w:r>
            <w:r>
              <w:rPr>
                <w:rFonts w:ascii="Verdana" w:hAnsi="Verdana" w:cs="Verdana"/>
                <w:sz w:val="20"/>
                <w:szCs w:val="20"/>
              </w:rPr>
              <w:t>03</w:t>
            </w:r>
            <w:r w:rsidR="007452A7">
              <w:rPr>
                <w:rFonts w:ascii="Verdana" w:hAnsi="Verdana" w:cs="Verdana"/>
                <w:sz w:val="20"/>
                <w:szCs w:val="20"/>
              </w:rPr>
              <w:t>/2018</w:t>
            </w:r>
            <w:r>
              <w:rPr>
                <w:rFonts w:ascii="Verdana" w:hAnsi="Verdana" w:cs="Verdana"/>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Καποδιστρίου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Προμήθεια τηλεπικοινωνιακού υλικού για τις ανάγκες του Δήμου Ρόδου</w:t>
            </w:r>
          </w:p>
          <w:p w:rsidR="007452A7" w:rsidRPr="0010019A"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39.993,72 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 (συν 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74501D" w:rsidRDefault="0074501D"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(Καποδιστρίου 3-5, Ρόδος, 85100)</w:t>
      </w:r>
      <w:r w:rsidRPr="00B16EC6">
        <w:rPr>
          <w:rFonts w:ascii="Verdana" w:hAnsi="Verdana" w:cs="Verdana"/>
          <w:b/>
          <w:bCs/>
          <w:sz w:val="20"/>
          <w:szCs w:val="20"/>
        </w:rPr>
        <w:t>, το αργότερο μέχρι και την προηγούμενη της ημέρας διενέργειας του διαγωνισμού δηλαδή την</w:t>
      </w:r>
      <w:r w:rsidR="006F74CB" w:rsidRPr="006F74CB">
        <w:rPr>
          <w:rFonts w:ascii="Verdana" w:hAnsi="Verdana" w:cs="Verdana"/>
          <w:b/>
          <w:bCs/>
          <w:sz w:val="20"/>
          <w:szCs w:val="20"/>
        </w:rPr>
        <w:t xml:space="preserve"> </w:t>
      </w:r>
      <w:r w:rsidR="006F74CB">
        <w:rPr>
          <w:rFonts w:ascii="Verdana" w:hAnsi="Verdana" w:cs="Verdana"/>
          <w:b/>
          <w:bCs/>
          <w:sz w:val="20"/>
          <w:szCs w:val="20"/>
        </w:rPr>
        <w:t>ΠΑΡΑΣΚΕΥΗ 09</w:t>
      </w:r>
      <w:r w:rsidRPr="00B16EC6">
        <w:rPr>
          <w:rFonts w:ascii="Verdana" w:hAnsi="Verdana" w:cs="Verdana"/>
          <w:b/>
          <w:bCs/>
          <w:sz w:val="20"/>
          <w:szCs w:val="20"/>
        </w:rPr>
        <w:t>/</w:t>
      </w:r>
      <w:r w:rsidR="0074501D">
        <w:rPr>
          <w:rFonts w:ascii="Verdana" w:hAnsi="Verdana" w:cs="Verdana"/>
          <w:b/>
          <w:bCs/>
          <w:sz w:val="20"/>
          <w:szCs w:val="20"/>
        </w:rPr>
        <w:t>0</w:t>
      </w:r>
      <w:r w:rsidR="006F74CB">
        <w:rPr>
          <w:rFonts w:ascii="Verdana" w:hAnsi="Verdana" w:cs="Verdana"/>
          <w:b/>
          <w:bCs/>
          <w:sz w:val="20"/>
          <w:szCs w:val="20"/>
        </w:rPr>
        <w:t>3</w:t>
      </w:r>
      <w:r w:rsidRPr="00B16EC6">
        <w:rPr>
          <w:rFonts w:ascii="Verdana" w:hAnsi="Verdana" w:cs="Verdana"/>
          <w:b/>
          <w:bCs/>
          <w:sz w:val="20"/>
          <w:szCs w:val="20"/>
        </w:rPr>
        <w:t>/ 201</w:t>
      </w:r>
      <w:r w:rsidR="002643B3">
        <w:rPr>
          <w:rFonts w:ascii="Verdana" w:hAnsi="Verdana" w:cs="Verdana"/>
          <w:b/>
          <w:bCs/>
          <w:sz w:val="20"/>
          <w:szCs w:val="20"/>
        </w:rPr>
        <w:t xml:space="preserve">8 και ώρα 14:00 μ.μ.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006F74CB">
        <w:rPr>
          <w:rFonts w:ascii="Verdana" w:hAnsi="Verdana" w:cs="Verdana"/>
          <w:b/>
          <w:bCs/>
          <w:sz w:val="20"/>
          <w:szCs w:val="20"/>
        </w:rPr>
        <w:t xml:space="preserve"> τη ΔΕΥΤΕΡΑ</w:t>
      </w:r>
      <w:r w:rsidRPr="00B16EC6">
        <w:rPr>
          <w:rFonts w:ascii="Verdana" w:hAnsi="Verdana" w:cs="Verdana"/>
          <w:b/>
          <w:bCs/>
          <w:sz w:val="20"/>
          <w:szCs w:val="20"/>
        </w:rPr>
        <w:t xml:space="preserve"> </w:t>
      </w:r>
      <w:r w:rsidR="006F74CB">
        <w:rPr>
          <w:rFonts w:ascii="Verdana" w:hAnsi="Verdana" w:cs="Verdana"/>
          <w:b/>
          <w:bCs/>
          <w:sz w:val="20"/>
          <w:szCs w:val="20"/>
        </w:rPr>
        <w:t>12</w:t>
      </w:r>
      <w:r w:rsidRPr="00B16EC6">
        <w:rPr>
          <w:rFonts w:ascii="Verdana" w:hAnsi="Verdana" w:cs="Verdana"/>
          <w:b/>
          <w:bCs/>
          <w:sz w:val="20"/>
          <w:szCs w:val="20"/>
        </w:rPr>
        <w:t>/</w:t>
      </w:r>
      <w:r w:rsidR="006F74CB">
        <w:rPr>
          <w:rFonts w:ascii="Verdana" w:hAnsi="Verdana" w:cs="Verdana"/>
          <w:b/>
          <w:bCs/>
          <w:sz w:val="20"/>
          <w:szCs w:val="20"/>
        </w:rPr>
        <w:t>03</w:t>
      </w:r>
      <w:r w:rsidRPr="00B16EC6">
        <w:rPr>
          <w:rFonts w:ascii="Verdana" w:hAnsi="Verdana" w:cs="Verdana"/>
          <w:b/>
          <w:bCs/>
          <w:sz w:val="20"/>
          <w:szCs w:val="20"/>
        </w:rPr>
        <w:t>/201</w:t>
      </w:r>
      <w:r w:rsidR="0074501D">
        <w:rPr>
          <w:rFonts w:ascii="Verdana" w:hAnsi="Verdana" w:cs="Verdana"/>
          <w:b/>
          <w:bCs/>
          <w:sz w:val="20"/>
          <w:szCs w:val="20"/>
        </w:rPr>
        <w:t>8</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r w:rsidRPr="00B16EC6">
        <w:rPr>
          <w:rFonts w:ascii="Verdana" w:hAnsi="Verdana" w:cs="Verdana"/>
          <w:b/>
          <w:bCs/>
          <w:sz w:val="20"/>
          <w:szCs w:val="20"/>
        </w:rPr>
        <w:t xml:space="preserve">π.μ. στο </w:t>
      </w:r>
      <w:r w:rsidR="00C871AF" w:rsidRPr="00C871AF">
        <w:rPr>
          <w:rFonts w:ascii="Verdana" w:hAnsi="Verdana" w:cs="Verdana"/>
          <w:b/>
          <w:bCs/>
          <w:sz w:val="20"/>
          <w:szCs w:val="20"/>
        </w:rPr>
        <w:t>τμήμα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Καποδιστρίου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a"/>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a"/>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a"/>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σφραγισμέvo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74501D">
            <w:pPr>
              <w:spacing w:after="0" w:line="276"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74501D">
            <w:pPr>
              <w:spacing w:after="0" w:line="276" w:lineRule="auto"/>
              <w:jc w:val="both"/>
              <w:rPr>
                <w:rFonts w:ascii="Verdana" w:hAnsi="Verdana" w:cs="Verdana"/>
                <w:sz w:val="20"/>
                <w:szCs w:val="20"/>
              </w:rPr>
            </w:pP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74501D">
            <w:pPr>
              <w:spacing w:after="0" w:line="276"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tc>
          <w:tcPr>
            <w:tcW w:w="562"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74501D">
            <w:pPr>
              <w:spacing w:after="0" w:line="276"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626D23" w:rsidRPr="0017583A" w:rsidRDefault="00626D23" w:rsidP="0074501D">
            <w:pPr>
              <w:spacing w:after="0" w:line="276" w:lineRule="auto"/>
              <w:jc w:val="both"/>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Default="006011AA" w:rsidP="0074501D">
      <w:pPr>
        <w:spacing w:line="276" w:lineRule="auto"/>
        <w:jc w:val="both"/>
        <w:rPr>
          <w:rFonts w:ascii="Verdana" w:hAnsi="Verdana" w:cs="Verdana"/>
          <w:sz w:val="20"/>
          <w:szCs w:val="20"/>
        </w:rPr>
      </w:pPr>
    </w:p>
    <w:p w:rsidR="00071561" w:rsidRDefault="00071561" w:rsidP="0074501D">
      <w:pPr>
        <w:spacing w:line="276" w:lineRule="auto"/>
        <w:jc w:val="both"/>
        <w:rPr>
          <w:rFonts w:ascii="Verdana" w:hAnsi="Verdana" w:cs="Verdana"/>
          <w:sz w:val="20"/>
          <w:szCs w:val="20"/>
        </w:rPr>
      </w:pPr>
    </w:p>
    <w:p w:rsidR="0074501D" w:rsidRPr="00B16EC6"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ββ)</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δδ)</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C871AF">
        <w:rPr>
          <w:rStyle w:val="afe"/>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e"/>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r w:rsidRPr="00C871AF">
        <w:rPr>
          <w:rStyle w:val="afe"/>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e"/>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626D23"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διακήρυξης(Παράρτημα</w:t>
      </w:r>
      <w:r w:rsidR="00B177E9">
        <w:rPr>
          <w:rFonts w:ascii="Verdana" w:hAnsi="Verdana" w:cs="Verdana"/>
          <w:sz w:val="20"/>
          <w:szCs w:val="20"/>
          <w:lang w:eastAsia="el-GR"/>
        </w:rPr>
        <w:t xml:space="preserve"> στ΄</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E4930">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Δήλωσης(Τ.Ε.Υ.Δ)υπογράφεται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  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D40F3B" w:rsidRPr="004A1567" w:rsidRDefault="00D40F3B" w:rsidP="00D40F3B">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απαρέγκλιτα.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a"/>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Ο συμμετέχων θα συμπληρώσει τον</w:t>
      </w:r>
      <w:r w:rsidR="00540777">
        <w:rPr>
          <w:rFonts w:ascii="Verdana" w:hAnsi="Verdana" w:cs="Verdana"/>
          <w:b/>
          <w:sz w:val="20"/>
          <w:szCs w:val="20"/>
        </w:rPr>
        <w:t>/τους</w:t>
      </w:r>
      <w:r w:rsidR="009F19BD" w:rsidRPr="006256F3">
        <w:rPr>
          <w:rFonts w:ascii="Verdana" w:hAnsi="Verdana" w:cs="Verdana"/>
          <w:b/>
          <w:sz w:val="20"/>
          <w:szCs w:val="20"/>
        </w:rPr>
        <w:t xml:space="preserve"> πίνακα</w:t>
      </w:r>
      <w:r w:rsidR="00540777">
        <w:rPr>
          <w:rFonts w:ascii="Verdana" w:hAnsi="Verdana" w:cs="Verdana"/>
          <w:b/>
          <w:sz w:val="20"/>
          <w:szCs w:val="20"/>
        </w:rPr>
        <w:t>/κες</w:t>
      </w:r>
      <w:r w:rsidR="009F19BD" w:rsidRPr="006256F3">
        <w:rPr>
          <w:rFonts w:ascii="Verdana" w:hAnsi="Verdana" w:cs="Verdana"/>
          <w:b/>
          <w:sz w:val="20"/>
          <w:szCs w:val="20"/>
        </w:rPr>
        <w:t xml:space="preserve"> που βρίσκεται</w:t>
      </w:r>
      <w:r w:rsidR="00540777">
        <w:rPr>
          <w:rFonts w:ascii="Verdana" w:hAnsi="Verdana" w:cs="Verdana"/>
          <w:b/>
          <w:sz w:val="20"/>
          <w:szCs w:val="20"/>
        </w:rPr>
        <w:t>/ονται</w:t>
      </w:r>
      <w:r w:rsidR="009F19BD" w:rsidRPr="006256F3">
        <w:rPr>
          <w:rFonts w:ascii="Verdana" w:hAnsi="Verdana" w:cs="Verdana"/>
          <w:b/>
          <w:sz w:val="20"/>
          <w:szCs w:val="20"/>
        </w:rPr>
        <w:t xml:space="preserve"> στο ΠΑΡΑΡΤΗΜΑ Β(ΜΕΛΕΤΗ ΔΙΑΓΩΝΙΣΜΟΥ), </w:t>
      </w:r>
      <w:r w:rsidR="00540777">
        <w:rPr>
          <w:rFonts w:ascii="Verdana" w:hAnsi="Verdana" w:cs="Verdana"/>
          <w:b/>
          <w:sz w:val="20"/>
          <w:szCs w:val="20"/>
        </w:rPr>
        <w:t>με τις τιμές</w:t>
      </w:r>
      <w:r w:rsidR="006256F3" w:rsidRPr="006256F3">
        <w:rPr>
          <w:rFonts w:ascii="Verdana" w:hAnsi="Verdana" w:cs="Verdana"/>
          <w:b/>
          <w:sz w:val="20"/>
          <w:szCs w:val="20"/>
        </w:rPr>
        <w:t xml:space="preserve"> προσφοράς.</w:t>
      </w:r>
      <w:r w:rsidR="006256F3">
        <w:rPr>
          <w:rFonts w:ascii="Verdana" w:hAnsi="Verdana" w:cs="Verdana"/>
          <w:sz w:val="20"/>
          <w:szCs w:val="20"/>
        </w:rPr>
        <w:t xml:space="preserve"> Ο πίνακας που θα καταθέσει πρέπει να έχει τη μορφή του </w:t>
      </w:r>
      <w:r w:rsidR="00AB6FF7">
        <w:rPr>
          <w:rFonts w:ascii="Verdana" w:hAnsi="Verdana" w:cs="Verdana"/>
          <w:sz w:val="20"/>
          <w:szCs w:val="20"/>
        </w:rPr>
        <w:t>πίνακα</w:t>
      </w:r>
      <w:r w:rsidR="006256F3">
        <w:rPr>
          <w:rFonts w:ascii="Verdana" w:hAnsi="Verdana" w:cs="Verdana"/>
          <w:sz w:val="20"/>
          <w:szCs w:val="20"/>
        </w:rPr>
        <w:t xml:space="preserve"> που υπάρχει στη διακήρυξη. Επιπλέον, ο συμμετέχων στο φάκελο της οικονομικής προσφοράς θα πρέπει να συμπεριλάβει και </w:t>
      </w:r>
      <w:r w:rsidR="006256F3">
        <w:rPr>
          <w:rFonts w:ascii="Verdana" w:hAnsi="Verdana" w:cs="Verdana"/>
          <w:sz w:val="20"/>
          <w:szCs w:val="20"/>
          <w:lang w:val="en-US"/>
        </w:rPr>
        <w:t>usb</w:t>
      </w:r>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 xml:space="preserve">Ρητά αναφέρεται ότι για την </w:t>
      </w:r>
      <w:r w:rsidR="006256F3" w:rsidRPr="006256F3">
        <w:rPr>
          <w:rFonts w:ascii="Verdana" w:hAnsi="Verdana" w:cs="Verdana"/>
          <w:b/>
          <w:sz w:val="20"/>
          <w:szCs w:val="20"/>
        </w:rPr>
        <w:lastRenderedPageBreak/>
        <w:t>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r w:rsidRPr="00B16EC6">
        <w:rPr>
          <w:rFonts w:ascii="Verdana" w:hAnsi="Verdana" w:cs="Verdana"/>
          <w:sz w:val="20"/>
          <w:szCs w:val="20"/>
        </w:rPr>
        <w:t>Η τιμή του προς προμήθεια υλικού δίνεται ανά μονάδα.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r w:rsidR="00FA77B0">
        <w:rPr>
          <w:rFonts w:ascii="Verdana" w:hAnsi="Verdana" w:cs="Verdana"/>
          <w:sz w:val="20"/>
          <w:szCs w:val="20"/>
        </w:rPr>
        <w:t xml:space="preserve"> </w:t>
      </w:r>
      <w:r w:rsidRPr="00B16EC6">
        <w:rPr>
          <w:rFonts w:ascii="Verdana" w:hAnsi="Verdana" w:cs="Verdana"/>
          <w:sz w:val="20"/>
          <w:szCs w:val="20"/>
        </w:rPr>
        <w:t>Προσφορά που δε</w:t>
      </w:r>
      <w:r w:rsidR="00FA77B0">
        <w:rPr>
          <w:rFonts w:ascii="Verdana" w:hAnsi="Verdana" w:cs="Verdana"/>
          <w:sz w:val="20"/>
          <w:szCs w:val="20"/>
        </w:rPr>
        <w:t>ν</w:t>
      </w:r>
      <w:r w:rsidRPr="00B16EC6">
        <w:rPr>
          <w:rFonts w:ascii="Verdana" w:hAnsi="Verdana" w:cs="Verdana"/>
          <w:sz w:val="20"/>
          <w:szCs w:val="20"/>
        </w:rPr>
        <w:t xml:space="preserve"> δίδει τιμή σε ευρώ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r w:rsidR="00FA77B0">
        <w:rPr>
          <w:rFonts w:ascii="Verdana" w:hAnsi="Verdana" w:cs="Verdana"/>
          <w:sz w:val="20"/>
          <w:szCs w:val="20"/>
        </w:rPr>
        <w:t xml:space="preserve"> </w:t>
      </w: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071561" w:rsidRDefault="00626D23" w:rsidP="00071561">
      <w:pPr>
        <w:jc w:val="both"/>
        <w:rPr>
          <w:rFonts w:ascii="Verdana" w:hAnsi="Verdana" w:cs="Verdana"/>
          <w:b/>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31/12/2018</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Ρητά αναφέρεται ότι οι συμμετέχοντες μπορούν να δώσουν προσφορά και για τις δύο ομάδες</w:t>
      </w:r>
      <w:r w:rsidR="00071561">
        <w:rPr>
          <w:rFonts w:ascii="Verdana" w:hAnsi="Verdana" w:cs="Verdana"/>
          <w:b/>
          <w:sz w:val="20"/>
          <w:szCs w:val="20"/>
        </w:rPr>
        <w:t>-πίνακες</w:t>
      </w:r>
      <w:r w:rsidR="00071561" w:rsidRPr="00B13247">
        <w:rPr>
          <w:rFonts w:ascii="Verdana" w:hAnsi="Verdana" w:cs="Verdana"/>
          <w:b/>
          <w:sz w:val="20"/>
          <w:szCs w:val="20"/>
        </w:rPr>
        <w:t xml:space="preserve"> μαζί, αλλά και για κάθε μία ξεχωριστά. Απαραίτητη προϋπόθεση όμως είναι να περιλαμβάνονται όλα τα υλικά της ομάδας</w:t>
      </w:r>
      <w:r w:rsidR="00071561">
        <w:rPr>
          <w:rFonts w:ascii="Verdana" w:hAnsi="Verdana" w:cs="Verdana"/>
          <w:b/>
          <w:sz w:val="20"/>
          <w:szCs w:val="20"/>
        </w:rPr>
        <w:t>-πίνακα</w:t>
      </w:r>
      <w:r w:rsidR="00071561" w:rsidRPr="00B13247">
        <w:rPr>
          <w:rFonts w:ascii="Verdana" w:hAnsi="Verdana" w:cs="Verdana"/>
          <w:b/>
          <w:sz w:val="20"/>
          <w:szCs w:val="20"/>
        </w:rPr>
        <w:t xml:space="preserve"> στην προσφορά. Σε διαφορετική περίπτωση αυτή θα απορρίπτεται.</w:t>
      </w:r>
      <w:r w:rsidR="00071561" w:rsidRPr="000C2480">
        <w:rPr>
          <w:rFonts w:ascii="Verdana" w:hAnsi="Verdana" w:cs="Verdana"/>
          <w:b/>
          <w:sz w:val="20"/>
          <w:szCs w:val="20"/>
        </w:rPr>
        <w:t xml:space="preserve">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r w:rsidR="006011AA">
        <w:rPr>
          <w:rFonts w:ascii="Verdana" w:hAnsi="Verdana" w:cs="Verdana"/>
          <w:sz w:val="20"/>
          <w:szCs w:val="20"/>
        </w:rPr>
        <w:t>πάροχο</w:t>
      </w:r>
      <w:r>
        <w:rPr>
          <w:rFonts w:ascii="Verdana" w:hAnsi="Verdana" w:cs="Verdana"/>
          <w:sz w:val="20"/>
          <w:szCs w:val="20"/>
        </w:rPr>
        <w:t xml:space="preserve"> σε περίπτωση ανάθεσης υπηρεσιών) με τη χαμηλότερη τιμή εκ των προμηθευτών (ή των </w:t>
      </w:r>
      <w:r w:rsidR="006011AA">
        <w:rPr>
          <w:rFonts w:ascii="Verdana" w:hAnsi="Verdana" w:cs="Verdana"/>
          <w:sz w:val="20"/>
          <w:szCs w:val="20"/>
        </w:rPr>
        <w:t>παρόχων</w:t>
      </w:r>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Τα αποτελέσματα των ανωτέρω σταδίων επικυρώνονται με απόφαση της Οικονομικής Επιτροπής Κατά της ανωτέρω απόφασης χωρεί ένσταση, σύμφωνα με </w:t>
      </w:r>
      <w:r w:rsidRPr="00B16EC6">
        <w:rPr>
          <w:rFonts w:ascii="Verdana" w:hAnsi="Verdana" w:cs="Verdana"/>
          <w:sz w:val="20"/>
          <w:szCs w:val="20"/>
        </w:rPr>
        <w:lastRenderedPageBreak/>
        <w:t>το άρθρο 127 του Ν.4412/16, η προθεσμία άσκησης της οποίας είναι πέντε (5) ημέρες από την κοινοποίησή της στον ενδιαφερόμενο οικονομικό φορέα.</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a"/>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a"/>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a"/>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ββ)</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lastRenderedPageBreak/>
        <w:t>γγ)</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δδ)</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Default="00E8622B" w:rsidP="00E8622B">
      <w:pPr>
        <w:spacing w:line="276" w:lineRule="auto"/>
        <w:jc w:val="both"/>
        <w:rPr>
          <w:rFonts w:ascii="Verdana" w:hAnsi="Verdana" w:cs="Verdana"/>
          <w:bCs/>
          <w:sz w:val="20"/>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Pr>
          <w:rFonts w:ascii="Verdana" w:hAnsi="Verdana" w:cs="Verdana"/>
          <w:bCs/>
          <w:sz w:val="20"/>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FF7612">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 xml:space="preserve">      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lastRenderedPageBreak/>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13"/>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13"/>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13"/>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lastRenderedPageBreak/>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276BA3">
        <w:rPr>
          <w:rFonts w:ascii="Verdana" w:hAnsi="Verdana" w:cs="Verdana"/>
          <w:b/>
          <w:bCs/>
          <w:sz w:val="20"/>
          <w:szCs w:val="20"/>
        </w:rPr>
        <w:t>Π</w:t>
      </w:r>
      <w:r w:rsidRPr="00276BA3">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a"/>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bookmarkStart w:id="0" w:name="_GoBack"/>
      <w:r w:rsidRPr="004C3387">
        <w:rPr>
          <w:rFonts w:ascii="Verdana" w:hAnsi="Verdana" w:cs="Verdana"/>
          <w:b/>
          <w:bCs/>
          <w:sz w:val="20"/>
          <w:szCs w:val="20"/>
        </w:rPr>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w:t>
      </w:r>
      <w:bookmarkEnd w:id="0"/>
      <w:r w:rsidRPr="004C3387">
        <w:rPr>
          <w:rFonts w:ascii="Verdana" w:hAnsi="Verdana" w:cs="Verdana"/>
          <w:b/>
          <w:bCs/>
          <w:sz w:val="20"/>
          <w:szCs w:val="20"/>
        </w:rPr>
        <w:t>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lastRenderedPageBreak/>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626D23" w:rsidRPr="00E8622B" w:rsidRDefault="00626D23" w:rsidP="00E8622B">
      <w:pPr>
        <w:spacing w:line="276" w:lineRule="auto"/>
        <w:jc w:val="both"/>
        <w:rPr>
          <w:rFonts w:ascii="Verdana" w:hAnsi="Verdana" w:cs="Verdana"/>
          <w:b/>
          <w:sz w:val="20"/>
          <w:szCs w:val="20"/>
        </w:rPr>
      </w:pPr>
      <w:r w:rsidRPr="00E8622B">
        <w:rPr>
          <w:rFonts w:ascii="Verdana" w:hAnsi="Verdana" w:cs="Verdana"/>
          <w:b/>
          <w:sz w:val="20"/>
          <w:szCs w:val="20"/>
        </w:rPr>
        <w:t xml:space="preserve">Η σύμβαση θα έχει ισχύ από την υπογραφή της και μέχρι και </w:t>
      </w:r>
      <w:r w:rsidR="004C3387" w:rsidRPr="00E8622B">
        <w:rPr>
          <w:rFonts w:ascii="Verdana" w:hAnsi="Verdana" w:cs="Verdana"/>
          <w:b/>
          <w:sz w:val="20"/>
          <w:szCs w:val="20"/>
        </w:rPr>
        <w:t xml:space="preserve">τις </w:t>
      </w:r>
      <w:r w:rsidR="00E8622B" w:rsidRPr="00E8622B">
        <w:rPr>
          <w:rFonts w:ascii="Verdana" w:hAnsi="Verdana" w:cs="Verdana"/>
          <w:b/>
          <w:sz w:val="20"/>
          <w:szCs w:val="20"/>
        </w:rPr>
        <w:t>31/12/2018</w:t>
      </w:r>
      <w:r w:rsidR="00E8622B">
        <w:rPr>
          <w:rFonts w:ascii="Verdana" w:hAnsi="Verdana" w:cs="Verdana"/>
          <w:b/>
          <w:sz w:val="20"/>
          <w:szCs w:val="20"/>
        </w:rPr>
        <w:t>,</w:t>
      </w:r>
      <w:r w:rsidR="00E8622B" w:rsidRPr="00E8622B">
        <w:rPr>
          <w:rFonts w:ascii="Verdana" w:hAnsi="Verdana" w:cs="Verdana"/>
          <w:b/>
          <w:sz w:val="20"/>
          <w:szCs w:val="20"/>
        </w:rPr>
        <w:t xml:space="preserve"> ή εναλλακτικά</w:t>
      </w:r>
      <w:r w:rsidRPr="00E8622B">
        <w:rPr>
          <w:rFonts w:ascii="Verdana" w:hAnsi="Verdana" w:cs="Verdana"/>
          <w:b/>
          <w:sz w:val="20"/>
          <w:szCs w:val="20"/>
        </w:rPr>
        <w:t xml:space="preserve"> μέχρι την ολοκλήρωση της παράδοσης του συνόλου των υλικών</w:t>
      </w:r>
      <w:r w:rsidR="00E8622B" w:rsidRPr="00E8622B">
        <w:rPr>
          <w:rFonts w:ascii="Verdana" w:hAnsi="Verdana" w:cs="Verdana"/>
          <w:b/>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E8622B">
        <w:rPr>
          <w:rFonts w:ascii="Verdana" w:hAnsi="Verdana" w:cs="Verdana"/>
          <w:b/>
          <w:sz w:val="20"/>
          <w:szCs w:val="20"/>
        </w:rPr>
        <w:t xml:space="preserve"> </w:t>
      </w:r>
    </w:p>
    <w:p w:rsidR="00FF7612" w:rsidRDefault="00FF7612"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E8622B" w:rsidRPr="00B16EC6" w:rsidRDefault="00E8622B"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a"/>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E8622B" w:rsidRDefault="00626D23" w:rsidP="0074501D">
      <w:pPr>
        <w:spacing w:line="276" w:lineRule="auto"/>
        <w:jc w:val="both"/>
        <w:rPr>
          <w:rFonts w:ascii="Verdana" w:hAnsi="Verdana" w:cs="Verdana"/>
          <w:b/>
          <w:sz w:val="20"/>
          <w:szCs w:val="20"/>
        </w:rPr>
      </w:pPr>
      <w:r w:rsidRPr="00E8622B">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Pr>
          <w:rFonts w:ascii="Verdana" w:hAnsi="Verdana" w:cs="Verdana"/>
          <w:b/>
          <w:sz w:val="20"/>
          <w:szCs w:val="20"/>
        </w:rPr>
        <w:t xml:space="preserve"> και θα ισχύει μέχρι τις 30/</w:t>
      </w:r>
      <w:r w:rsidR="00FF7612">
        <w:rPr>
          <w:rFonts w:ascii="Verdana" w:hAnsi="Verdana" w:cs="Verdana"/>
          <w:b/>
          <w:sz w:val="20"/>
          <w:szCs w:val="20"/>
        </w:rPr>
        <w:t>12</w:t>
      </w:r>
      <w:r w:rsidR="00E8622B">
        <w:rPr>
          <w:rFonts w:ascii="Verdana" w:hAnsi="Verdana" w:cs="Verdana"/>
          <w:b/>
          <w:sz w:val="20"/>
          <w:szCs w:val="20"/>
        </w:rPr>
        <w:t>/201</w:t>
      </w:r>
      <w:r w:rsidR="00FF7612">
        <w:rPr>
          <w:rFonts w:ascii="Verdana" w:hAnsi="Verdana" w:cs="Verdana"/>
          <w:b/>
          <w:sz w:val="20"/>
          <w:szCs w:val="20"/>
        </w:rPr>
        <w:t>8</w:t>
      </w:r>
      <w:r w:rsidRPr="00E8622B">
        <w:rPr>
          <w:rFonts w:ascii="Verdana" w:hAnsi="Verdana" w:cs="Verdana"/>
          <w:b/>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lastRenderedPageBreak/>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a"/>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w:t>
      </w:r>
      <w:r w:rsidRPr="00B16EC6">
        <w:rPr>
          <w:rFonts w:ascii="Verdana" w:hAnsi="Verdana" w:cs="Verdana"/>
          <w:sz w:val="20"/>
          <w:szCs w:val="20"/>
        </w:rPr>
        <w:lastRenderedPageBreak/>
        <w:t xml:space="preserve">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626D23" w:rsidRDefault="00626D2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626D23" w:rsidRDefault="00626D23"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9F19BD" w:rsidRDefault="009F19BD" w:rsidP="00214CD8">
      <w:pPr>
        <w:tabs>
          <w:tab w:val="left" w:pos="1825"/>
        </w:tabs>
        <w:spacing w:line="360" w:lineRule="auto"/>
        <w:rPr>
          <w:rFonts w:ascii="Verdana" w:hAnsi="Verdana" w:cs="Verdana"/>
          <w:sz w:val="20"/>
          <w:szCs w:val="20"/>
        </w:rPr>
      </w:pPr>
    </w:p>
    <w:p w:rsidR="00FF7612" w:rsidRDefault="00FF7612" w:rsidP="00214CD8">
      <w:pPr>
        <w:tabs>
          <w:tab w:val="left" w:pos="1825"/>
        </w:tabs>
        <w:spacing w:line="360" w:lineRule="auto"/>
        <w:rPr>
          <w:rFonts w:ascii="Verdana" w:hAnsi="Verdana" w:cs="Verdana"/>
          <w:sz w:val="20"/>
          <w:szCs w:val="20"/>
        </w:rPr>
      </w:pPr>
    </w:p>
    <w:p w:rsidR="00D94FCB" w:rsidRDefault="00D94FCB" w:rsidP="00214CD8">
      <w:pPr>
        <w:tabs>
          <w:tab w:val="left" w:pos="1825"/>
        </w:tabs>
        <w:spacing w:line="360" w:lineRule="auto"/>
        <w:rPr>
          <w:rFonts w:ascii="Verdana" w:hAnsi="Verdana" w:cs="Verdana"/>
          <w:sz w:val="20"/>
          <w:szCs w:val="20"/>
        </w:rPr>
      </w:pP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31/12/2018,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Όλα τα έξοδα παράδοσης και μεταφοράς</w:t>
      </w:r>
      <w:r w:rsidR="000C2480">
        <w:rPr>
          <w:rFonts w:ascii="Verdana" w:hAnsi="Verdana" w:cs="Verdana"/>
          <w:b/>
          <w:sz w:val="20"/>
          <w:szCs w:val="20"/>
        </w:rPr>
        <w:t xml:space="preserve"> των υλικών-προιόντων</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1240A9">
        <w:rPr>
          <w:rFonts w:ascii="Verdana" w:hAnsi="Verdana" w:cs="Verdana"/>
          <w:b/>
          <w:sz w:val="20"/>
          <w:szCs w:val="20"/>
        </w:rPr>
        <w:t>4. Η διάρκεια της σύμβασης θα είναι μέχρι τις 31/12/2018. Προβλέπεται 6μηνη παράταση αυτής, με τη σύμφωνη γνώμη και των δύο πλευρών με το δεδομένο ότι δεν θα υπάρξει υπέρβαση συμβατικών ποσοτήτων και αξιών.</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FF7612" w:rsidRPr="0055141F" w:rsidRDefault="00FF7612" w:rsidP="00FF7612">
      <w:pPr>
        <w:pStyle w:val="a0"/>
        <w:ind w:firstLine="0"/>
        <w:rPr>
          <w:rFonts w:ascii="Times New Roman" w:hAnsi="Times New Roman"/>
          <w:sz w:val="24"/>
          <w:szCs w:val="24"/>
        </w:rPr>
      </w:pPr>
      <w:r w:rsidRPr="0055141F">
        <w:rPr>
          <w:rFonts w:ascii="Times New Roman" w:hAnsi="Times New Roman"/>
          <w:sz w:val="24"/>
          <w:szCs w:val="24"/>
        </w:rPr>
        <w:t>Για την εύρυθμη λειτουργία και αναβάθμιση του τηλεπικοινωνιακού δικτύου, απαιτείται η προμήθεια και εγκατάσταση επιπλέον</w:t>
      </w:r>
      <w:r>
        <w:rPr>
          <w:rFonts w:ascii="Times New Roman" w:hAnsi="Times New Roman"/>
          <w:sz w:val="24"/>
          <w:szCs w:val="24"/>
        </w:rPr>
        <w:t xml:space="preserve"> συσκευών αλλά και ανταλλακτικών για τις συσκευές τις δικτυακής υποδομής αλλά και για τις συσκευές που διαχειρίζονται το σύνολο του δικτυακού εξοπλισμού. Επίσης, επιβάλλεται η προμήθεια </w:t>
      </w:r>
      <w:r w:rsidRPr="0055141F">
        <w:rPr>
          <w:rFonts w:ascii="Times New Roman" w:hAnsi="Times New Roman"/>
          <w:sz w:val="24"/>
          <w:szCs w:val="24"/>
        </w:rPr>
        <w:t xml:space="preserve">κεντρικών </w:t>
      </w:r>
      <w:r w:rsidRPr="0055141F">
        <w:rPr>
          <w:rFonts w:ascii="Times New Roman" w:hAnsi="Times New Roman"/>
          <w:sz w:val="24"/>
          <w:szCs w:val="24"/>
          <w:lang w:val="en-US"/>
        </w:rPr>
        <w:t>switch</w:t>
      </w:r>
      <w:r w:rsidRPr="0055141F">
        <w:rPr>
          <w:rFonts w:ascii="Times New Roman" w:hAnsi="Times New Roman"/>
          <w:sz w:val="24"/>
          <w:szCs w:val="24"/>
        </w:rPr>
        <w:t xml:space="preserve"> (</w:t>
      </w:r>
      <w:r w:rsidRPr="0055141F">
        <w:rPr>
          <w:rFonts w:ascii="Times New Roman" w:hAnsi="Times New Roman"/>
          <w:sz w:val="24"/>
          <w:szCs w:val="24"/>
          <w:lang w:val="en-US"/>
        </w:rPr>
        <w:t>managed</w:t>
      </w:r>
      <w:r w:rsidRPr="0055141F">
        <w:rPr>
          <w:rFonts w:ascii="Times New Roman" w:hAnsi="Times New Roman"/>
          <w:sz w:val="24"/>
          <w:szCs w:val="24"/>
        </w:rPr>
        <w:t xml:space="preserve">) </w:t>
      </w:r>
      <w:r>
        <w:rPr>
          <w:rFonts w:ascii="Times New Roman" w:hAnsi="Times New Roman"/>
          <w:sz w:val="24"/>
          <w:szCs w:val="24"/>
        </w:rPr>
        <w:t>και μικρότερων</w:t>
      </w:r>
      <w:r w:rsidRPr="0055141F">
        <w:rPr>
          <w:rFonts w:ascii="Times New Roman" w:hAnsi="Times New Roman"/>
          <w:sz w:val="24"/>
          <w:szCs w:val="24"/>
        </w:rPr>
        <w:t xml:space="preserve"> (</w:t>
      </w:r>
      <w:r w:rsidRPr="0055141F">
        <w:rPr>
          <w:rFonts w:ascii="Times New Roman" w:hAnsi="Times New Roman"/>
          <w:sz w:val="24"/>
          <w:szCs w:val="24"/>
          <w:lang w:val="en-US"/>
        </w:rPr>
        <w:t>unmanaged</w:t>
      </w:r>
      <w:r w:rsidRPr="0055141F">
        <w:rPr>
          <w:rFonts w:ascii="Times New Roman" w:hAnsi="Times New Roman"/>
          <w:sz w:val="24"/>
          <w:szCs w:val="24"/>
        </w:rPr>
        <w:t xml:space="preserve">), για την </w:t>
      </w:r>
      <w:r>
        <w:rPr>
          <w:rFonts w:ascii="Times New Roman" w:hAnsi="Times New Roman"/>
          <w:sz w:val="24"/>
          <w:szCs w:val="24"/>
        </w:rPr>
        <w:t>κάλυψη νέων</w:t>
      </w:r>
      <w:r w:rsidRPr="0055141F">
        <w:rPr>
          <w:rFonts w:ascii="Times New Roman" w:hAnsi="Times New Roman"/>
          <w:sz w:val="24"/>
          <w:szCs w:val="24"/>
        </w:rPr>
        <w:t xml:space="preserve"> θέσεων εργασίας αλλά και την αποφυγή βλαβών.  Το υφιστάμενο δίκτυο δεδομένων φιλοξενεί πέντε υπό-δίκτυα (</w:t>
      </w:r>
      <w:r w:rsidRPr="0055141F">
        <w:rPr>
          <w:rFonts w:ascii="Times New Roman" w:hAnsi="Times New Roman"/>
          <w:sz w:val="24"/>
          <w:szCs w:val="24"/>
          <w:lang w:val="en-US"/>
        </w:rPr>
        <w:t>vlan</w:t>
      </w:r>
      <w:r w:rsidRPr="0055141F">
        <w:rPr>
          <w:rFonts w:ascii="Times New Roman" w:hAnsi="Times New Roman"/>
          <w:sz w:val="24"/>
          <w:szCs w:val="24"/>
        </w:rPr>
        <w:t xml:space="preserve"> - φάσματα) εκ των οποίων το πιο σημαντικό</w:t>
      </w:r>
      <w:r>
        <w:rPr>
          <w:rFonts w:ascii="Times New Roman" w:hAnsi="Times New Roman"/>
          <w:sz w:val="24"/>
          <w:szCs w:val="24"/>
        </w:rPr>
        <w:t xml:space="preserve"> είναι</w:t>
      </w:r>
      <w:r w:rsidRPr="0055141F">
        <w:rPr>
          <w:rFonts w:ascii="Times New Roman" w:hAnsi="Times New Roman"/>
          <w:sz w:val="24"/>
          <w:szCs w:val="24"/>
        </w:rPr>
        <w:t xml:space="preserve"> το ΣΥΖΕΥΞΙΣ.  Η αναβάθμιση σε ταχύτητες του 1</w:t>
      </w:r>
      <w:r w:rsidRPr="0055141F">
        <w:rPr>
          <w:rFonts w:ascii="Times New Roman" w:hAnsi="Times New Roman"/>
          <w:sz w:val="24"/>
          <w:szCs w:val="24"/>
          <w:lang w:val="en-US"/>
        </w:rPr>
        <w:t>Gbps</w:t>
      </w:r>
      <w:r w:rsidRPr="0055141F">
        <w:rPr>
          <w:rFonts w:ascii="Times New Roman" w:hAnsi="Times New Roman"/>
          <w:sz w:val="24"/>
          <w:szCs w:val="24"/>
        </w:rPr>
        <w:t xml:space="preserve"> με την χρήση των διαχειριζόμενων </w:t>
      </w:r>
      <w:r w:rsidRPr="0055141F">
        <w:rPr>
          <w:rFonts w:ascii="Times New Roman" w:hAnsi="Times New Roman"/>
          <w:sz w:val="24"/>
          <w:szCs w:val="24"/>
          <w:lang w:val="en-US"/>
        </w:rPr>
        <w:t>switch</w:t>
      </w:r>
      <w:r w:rsidRPr="0055141F">
        <w:rPr>
          <w:rFonts w:ascii="Times New Roman" w:hAnsi="Times New Roman"/>
          <w:sz w:val="24"/>
          <w:szCs w:val="24"/>
        </w:rPr>
        <w:t xml:space="preserve"> θα αξιοποιήσει στο έπακρον την μετάπτωση του ΣΥΖΕΥΞΙΣ, που προς το παρόν θα φτάσει στα 100</w:t>
      </w:r>
      <w:r w:rsidRPr="0055141F">
        <w:rPr>
          <w:rFonts w:ascii="Times New Roman" w:hAnsi="Times New Roman"/>
          <w:sz w:val="24"/>
          <w:szCs w:val="24"/>
          <w:lang w:val="en-US"/>
        </w:rPr>
        <w:t>Mpbs</w:t>
      </w:r>
      <w:r w:rsidRPr="0055141F">
        <w:rPr>
          <w:rFonts w:ascii="Times New Roman" w:hAnsi="Times New Roman"/>
          <w:sz w:val="24"/>
          <w:szCs w:val="24"/>
        </w:rPr>
        <w:t xml:space="preserve"> ταχύτητα </w:t>
      </w:r>
      <w:r w:rsidRPr="0055141F">
        <w:rPr>
          <w:rFonts w:ascii="Times New Roman" w:hAnsi="Times New Roman"/>
          <w:sz w:val="24"/>
          <w:szCs w:val="24"/>
          <w:lang w:val="en-US"/>
        </w:rPr>
        <w:t>download</w:t>
      </w:r>
      <w:r w:rsidRPr="0055141F">
        <w:rPr>
          <w:rFonts w:ascii="Times New Roman" w:hAnsi="Times New Roman"/>
          <w:sz w:val="24"/>
          <w:szCs w:val="24"/>
        </w:rPr>
        <w:t xml:space="preserve"> &amp; </w:t>
      </w:r>
      <w:r w:rsidRPr="0055141F">
        <w:rPr>
          <w:rFonts w:ascii="Times New Roman" w:hAnsi="Times New Roman"/>
          <w:sz w:val="24"/>
          <w:szCs w:val="24"/>
          <w:lang w:val="en-US"/>
        </w:rPr>
        <w:t>upload</w:t>
      </w:r>
      <w:r w:rsidRPr="0055141F">
        <w:rPr>
          <w:rFonts w:ascii="Times New Roman" w:hAnsi="Times New Roman"/>
          <w:sz w:val="24"/>
          <w:szCs w:val="24"/>
        </w:rPr>
        <w:t xml:space="preserve"> αλλά θα καταστεί έτοιμο ώστε να </w:t>
      </w:r>
      <w:r>
        <w:rPr>
          <w:rFonts w:ascii="Times New Roman" w:hAnsi="Times New Roman"/>
          <w:sz w:val="24"/>
          <w:szCs w:val="24"/>
        </w:rPr>
        <w:t>λειτουργήσει με</w:t>
      </w:r>
      <w:r w:rsidRPr="0055141F">
        <w:rPr>
          <w:rFonts w:ascii="Times New Roman" w:hAnsi="Times New Roman"/>
          <w:sz w:val="24"/>
          <w:szCs w:val="24"/>
        </w:rPr>
        <w:t xml:space="preserve"> τους νέους </w:t>
      </w:r>
      <w:r w:rsidRPr="0055141F">
        <w:rPr>
          <w:rFonts w:ascii="Times New Roman" w:hAnsi="Times New Roman"/>
          <w:sz w:val="24"/>
          <w:szCs w:val="24"/>
          <w:lang w:val="en-US"/>
        </w:rPr>
        <w:t>router</w:t>
      </w:r>
      <w:r w:rsidRPr="0055141F">
        <w:rPr>
          <w:rFonts w:ascii="Times New Roman" w:hAnsi="Times New Roman"/>
          <w:sz w:val="24"/>
          <w:szCs w:val="24"/>
        </w:rPr>
        <w:t xml:space="preserve"> του ΣΥΖΕΥΞΙΣ (έργο ΣΥΖΕΥΞΙΣ ΙΙ) οι οποίοι θα είναι 1</w:t>
      </w:r>
      <w:r w:rsidRPr="0055141F">
        <w:rPr>
          <w:rFonts w:ascii="Times New Roman" w:hAnsi="Times New Roman"/>
          <w:sz w:val="24"/>
          <w:szCs w:val="24"/>
          <w:lang w:val="en-US"/>
        </w:rPr>
        <w:t>Gbps</w:t>
      </w:r>
      <w:r w:rsidRPr="0055141F">
        <w:rPr>
          <w:rFonts w:ascii="Times New Roman" w:hAnsi="Times New Roman"/>
          <w:sz w:val="24"/>
          <w:szCs w:val="24"/>
        </w:rPr>
        <w:t>.</w:t>
      </w:r>
    </w:p>
    <w:p w:rsidR="00FF7612" w:rsidRPr="0055141F" w:rsidRDefault="00FF7612" w:rsidP="00FF7612">
      <w:pPr>
        <w:pStyle w:val="a0"/>
        <w:ind w:firstLine="357"/>
        <w:rPr>
          <w:rFonts w:ascii="Times New Roman" w:hAnsi="Times New Roman"/>
          <w:sz w:val="24"/>
          <w:szCs w:val="24"/>
        </w:rPr>
      </w:pPr>
      <w:r w:rsidRPr="0055141F">
        <w:rPr>
          <w:rFonts w:ascii="Times New Roman" w:hAnsi="Times New Roman"/>
          <w:sz w:val="24"/>
          <w:szCs w:val="24"/>
        </w:rPr>
        <w:t xml:space="preserve">Η εγκατάσταση </w:t>
      </w:r>
      <w:r w:rsidRPr="0055141F">
        <w:rPr>
          <w:rFonts w:ascii="Times New Roman" w:hAnsi="Times New Roman"/>
          <w:sz w:val="24"/>
          <w:szCs w:val="24"/>
          <w:lang w:val="en-US"/>
        </w:rPr>
        <w:t>switch</w:t>
      </w:r>
      <w:r w:rsidRPr="0055141F">
        <w:rPr>
          <w:rFonts w:ascii="Times New Roman" w:hAnsi="Times New Roman"/>
          <w:sz w:val="24"/>
          <w:szCs w:val="24"/>
        </w:rPr>
        <w:t xml:space="preserve"> με </w:t>
      </w:r>
      <w:r w:rsidRPr="0055141F">
        <w:rPr>
          <w:rFonts w:ascii="Times New Roman" w:hAnsi="Times New Roman"/>
          <w:sz w:val="24"/>
          <w:szCs w:val="24"/>
          <w:lang w:val="en-US"/>
        </w:rPr>
        <w:t>management</w:t>
      </w:r>
      <w:r w:rsidRPr="0055141F">
        <w:rPr>
          <w:rFonts w:ascii="Times New Roman" w:hAnsi="Times New Roman"/>
          <w:sz w:val="24"/>
          <w:szCs w:val="24"/>
        </w:rPr>
        <w:t xml:space="preserve"> των θυρών είναι </w:t>
      </w:r>
      <w:r>
        <w:rPr>
          <w:rFonts w:ascii="Times New Roman" w:hAnsi="Times New Roman"/>
          <w:sz w:val="24"/>
          <w:szCs w:val="24"/>
        </w:rPr>
        <w:t xml:space="preserve">απαραίτητη </w:t>
      </w:r>
      <w:r w:rsidRPr="0055141F">
        <w:rPr>
          <w:rFonts w:ascii="Times New Roman" w:hAnsi="Times New Roman"/>
          <w:sz w:val="24"/>
          <w:szCs w:val="24"/>
        </w:rPr>
        <w:t>προϋπόθεση ώστε να επιτευχθεί αποσυμφόρηση της άσκοπης κυκλοφορίας αλλά και να διασφαλιστεί η προστασία αυτών.  Παράλληλα προτείνεται και η αγορά καρτών δικτύου (1</w:t>
      </w:r>
      <w:r w:rsidRPr="0055141F">
        <w:rPr>
          <w:rFonts w:ascii="Times New Roman" w:hAnsi="Times New Roman"/>
          <w:sz w:val="24"/>
          <w:szCs w:val="24"/>
          <w:lang w:val="en-US"/>
        </w:rPr>
        <w:t>Gbps</w:t>
      </w:r>
      <w:r w:rsidRPr="0055141F">
        <w:rPr>
          <w:rFonts w:ascii="Times New Roman" w:hAnsi="Times New Roman"/>
          <w:sz w:val="24"/>
          <w:szCs w:val="24"/>
        </w:rPr>
        <w:t>) για τους χρήστες.  Η εγκατάσταση και παραμετροποίηση θα γίνει από τη Διεύθυνση Πληροφορικής και η αύξηση της ταχύτητας θα φτάσει τα 1</w:t>
      </w:r>
      <w:r w:rsidRPr="0055141F">
        <w:rPr>
          <w:rFonts w:ascii="Times New Roman" w:hAnsi="Times New Roman"/>
          <w:sz w:val="24"/>
          <w:szCs w:val="24"/>
          <w:lang w:val="en-US"/>
        </w:rPr>
        <w:t>Gbps</w:t>
      </w:r>
      <w:r w:rsidRPr="0055141F">
        <w:rPr>
          <w:rFonts w:ascii="Times New Roman" w:hAnsi="Times New Roman"/>
          <w:sz w:val="24"/>
          <w:szCs w:val="24"/>
        </w:rPr>
        <w:t xml:space="preserve"> εσωτερικά.  Για την επίτευξη της σωστής εγκατάστασης και καλής λειτουργίας προτείνεται η αγορά καλωδίου </w:t>
      </w:r>
      <w:r w:rsidRPr="0055141F">
        <w:rPr>
          <w:rFonts w:ascii="Times New Roman" w:hAnsi="Times New Roman"/>
          <w:sz w:val="24"/>
          <w:szCs w:val="24"/>
          <w:lang w:val="en-US"/>
        </w:rPr>
        <w:t>UTP</w:t>
      </w:r>
      <w:r w:rsidRPr="0055141F">
        <w:rPr>
          <w:rFonts w:ascii="Times New Roman" w:hAnsi="Times New Roman"/>
          <w:sz w:val="24"/>
          <w:szCs w:val="24"/>
        </w:rPr>
        <w:t xml:space="preserve"> </w:t>
      </w:r>
      <w:r w:rsidRPr="0055141F">
        <w:rPr>
          <w:rFonts w:ascii="Times New Roman" w:hAnsi="Times New Roman"/>
          <w:sz w:val="24"/>
          <w:szCs w:val="24"/>
          <w:lang w:val="en-US"/>
        </w:rPr>
        <w:t>Cat</w:t>
      </w:r>
      <w:r w:rsidRPr="0055141F">
        <w:rPr>
          <w:rFonts w:ascii="Times New Roman" w:hAnsi="Times New Roman"/>
          <w:sz w:val="24"/>
          <w:szCs w:val="24"/>
        </w:rPr>
        <w:t>5</w:t>
      </w:r>
      <w:r w:rsidRPr="0055141F">
        <w:rPr>
          <w:rFonts w:ascii="Times New Roman" w:hAnsi="Times New Roman"/>
          <w:sz w:val="24"/>
          <w:szCs w:val="24"/>
          <w:lang w:val="en-US"/>
        </w:rPr>
        <w:t>e</w:t>
      </w:r>
      <w:r w:rsidRPr="0055141F">
        <w:rPr>
          <w:rFonts w:ascii="Times New Roman" w:hAnsi="Times New Roman"/>
          <w:sz w:val="24"/>
          <w:szCs w:val="24"/>
        </w:rPr>
        <w:t xml:space="preserve"> για την αντικατάσταση της δομημένης </w:t>
      </w:r>
      <w:r w:rsidRPr="0055141F">
        <w:rPr>
          <w:rFonts w:ascii="Times New Roman" w:hAnsi="Times New Roman"/>
          <w:sz w:val="24"/>
          <w:szCs w:val="24"/>
        </w:rPr>
        <w:lastRenderedPageBreak/>
        <w:t xml:space="preserve">καλωδίωσης και για την ζεύξη μεταξύ των </w:t>
      </w:r>
      <w:r w:rsidRPr="0055141F">
        <w:rPr>
          <w:rFonts w:ascii="Times New Roman" w:hAnsi="Times New Roman"/>
          <w:sz w:val="24"/>
          <w:szCs w:val="24"/>
          <w:lang w:val="en-US"/>
        </w:rPr>
        <w:t>switch</w:t>
      </w:r>
      <w:r w:rsidRPr="0055141F">
        <w:rPr>
          <w:rFonts w:ascii="Times New Roman" w:hAnsi="Times New Roman"/>
          <w:sz w:val="24"/>
          <w:szCs w:val="24"/>
        </w:rPr>
        <w:t>.</w:t>
      </w:r>
      <w:r>
        <w:rPr>
          <w:rFonts w:ascii="Times New Roman" w:hAnsi="Times New Roman"/>
          <w:sz w:val="24"/>
          <w:szCs w:val="24"/>
        </w:rPr>
        <w:t xml:space="preserve"> Οι συσκευές της δικτυακής υποδομής που χρειάζονται περιγράφονται στον Πίνακα Β.</w:t>
      </w:r>
    </w:p>
    <w:p w:rsidR="00FF7612" w:rsidRPr="0055141F" w:rsidRDefault="00FF7612" w:rsidP="00FF7612">
      <w:pPr>
        <w:pStyle w:val="a0"/>
        <w:ind w:firstLine="357"/>
        <w:rPr>
          <w:rFonts w:ascii="Times New Roman" w:hAnsi="Times New Roman"/>
          <w:sz w:val="24"/>
          <w:szCs w:val="24"/>
        </w:rPr>
      </w:pPr>
      <w:r w:rsidRPr="0055141F">
        <w:rPr>
          <w:rFonts w:ascii="Times New Roman" w:hAnsi="Times New Roman"/>
          <w:sz w:val="24"/>
          <w:szCs w:val="24"/>
        </w:rPr>
        <w:t xml:space="preserve">Επιπλέον, </w:t>
      </w:r>
      <w:r>
        <w:rPr>
          <w:rFonts w:ascii="Times New Roman" w:hAnsi="Times New Roman"/>
          <w:sz w:val="24"/>
          <w:szCs w:val="24"/>
        </w:rPr>
        <w:t>για τη διαχείριση και την αναβάθμιση του δικτυακού εξοπλισμού και τη διασφάλιση της ορθής λειτουργίας του, απαιτούνται εξειδικευμένες τηλεπικοινωνιακές συσκευές οι οποίες χρειάζονται συντήρηση και επισκευή. Για το σκοπό αυτό χρειάζεται ο εξοπλισμός (συσκευές και ανταλλακτικά) που περιγράφονται στον Πίνακα Α.</w:t>
      </w:r>
    </w:p>
    <w:p w:rsidR="00FF7612" w:rsidRPr="008F0DDC" w:rsidRDefault="00FF7612" w:rsidP="00FF7612">
      <w:pPr>
        <w:pStyle w:val="4"/>
        <w:spacing w:before="0" w:line="276" w:lineRule="auto"/>
        <w:jc w:val="both"/>
        <w:rPr>
          <w:rFonts w:ascii="Times New Roman" w:hAnsi="Times New Roman"/>
          <w:i w:val="0"/>
          <w:color w:val="auto"/>
        </w:rPr>
      </w:pPr>
      <w:r w:rsidRPr="008F0DDC">
        <w:rPr>
          <w:rFonts w:ascii="Times New Roman" w:hAnsi="Times New Roman"/>
          <w:i w:val="0"/>
          <w:color w:val="auto"/>
        </w:rPr>
        <w:t xml:space="preserve">Ο συνολικός προϋπολογισμός της προμήθειας ανέρχεται στο ποσό των τριάντα εννέα χιλιάδων εννιακοσίων ενενήντα τριών ευρώ και εβδομήντα δύο λεπτών </w:t>
      </w:r>
      <w:r w:rsidRPr="008F0DDC">
        <w:rPr>
          <w:rFonts w:ascii="Times New Roman" w:hAnsi="Times New Roman"/>
          <w:b/>
          <w:i w:val="0"/>
          <w:color w:val="auto"/>
        </w:rPr>
        <w:t>(39.993,72 €)</w:t>
      </w:r>
      <w:r w:rsidRPr="008F0DDC">
        <w:rPr>
          <w:rFonts w:ascii="Calibri" w:hAnsi="Calibri" w:cs="Calibri"/>
          <w:b/>
          <w:color w:val="auto"/>
        </w:rPr>
        <w:t xml:space="preserve"> </w:t>
      </w:r>
      <w:r w:rsidRPr="008F0DDC">
        <w:rPr>
          <w:rFonts w:ascii="Times New Roman" w:hAnsi="Times New Roman"/>
          <w:i w:val="0"/>
          <w:color w:val="auto"/>
        </w:rPr>
        <w:t xml:space="preserve">συμπεριλαμβανομένου του αναλογούντος Φ.Π.Α. και θα επιβαρύνει τον </w:t>
      </w:r>
      <w:r w:rsidRPr="008F0DDC">
        <w:rPr>
          <w:rFonts w:ascii="Times New Roman" w:hAnsi="Times New Roman"/>
          <w:b/>
          <w:i w:val="0"/>
          <w:color w:val="auto"/>
        </w:rPr>
        <w:t>Κ.Α. 10-7134.0003</w:t>
      </w:r>
      <w:r w:rsidRPr="008F0DDC">
        <w:rPr>
          <w:rFonts w:ascii="Times New Roman" w:hAnsi="Times New Roman"/>
          <w:i w:val="0"/>
          <w:color w:val="auto"/>
        </w:rPr>
        <w:t xml:space="preserve"> του προϋπολογισμού.</w:t>
      </w:r>
    </w:p>
    <w:tbl>
      <w:tblPr>
        <w:tblW w:w="10188" w:type="dxa"/>
        <w:jc w:val="center"/>
        <w:tblInd w:w="93" w:type="dxa"/>
        <w:tblLayout w:type="fixed"/>
        <w:tblLook w:val="04A0"/>
      </w:tblPr>
      <w:tblGrid>
        <w:gridCol w:w="478"/>
        <w:gridCol w:w="2656"/>
        <w:gridCol w:w="142"/>
        <w:gridCol w:w="1699"/>
        <w:gridCol w:w="852"/>
        <w:gridCol w:w="566"/>
        <w:gridCol w:w="710"/>
        <w:gridCol w:w="1404"/>
        <w:gridCol w:w="13"/>
        <w:gridCol w:w="142"/>
        <w:gridCol w:w="1526"/>
      </w:tblGrid>
      <w:tr w:rsidR="00FF7612" w:rsidRPr="00F82CE5" w:rsidTr="00201E92">
        <w:trPr>
          <w:trHeight w:val="300"/>
          <w:jc w:val="center"/>
        </w:trPr>
        <w:tc>
          <w:tcPr>
            <w:tcW w:w="10188" w:type="dxa"/>
            <w:gridSpan w:val="11"/>
            <w:tcBorders>
              <w:top w:val="nil"/>
              <w:left w:val="nil"/>
              <w:bottom w:val="nil"/>
              <w:right w:val="nil"/>
            </w:tcBorders>
            <w:noWrap/>
            <w:vAlign w:val="center"/>
            <w:hideMark/>
          </w:tcPr>
          <w:p w:rsidR="00FF7612" w:rsidRDefault="00FF7612" w:rsidP="00201E92">
            <w:pPr>
              <w:jc w:val="center"/>
              <w:rPr>
                <w:b/>
                <w:color w:val="000000"/>
                <w:sz w:val="24"/>
              </w:rPr>
            </w:pPr>
          </w:p>
          <w:p w:rsidR="00FF7612" w:rsidRPr="008F0DDC" w:rsidRDefault="00FF7612" w:rsidP="00201E92">
            <w:pPr>
              <w:jc w:val="center"/>
              <w:rPr>
                <w:b/>
                <w:color w:val="000000"/>
                <w:sz w:val="24"/>
              </w:rPr>
            </w:pPr>
            <w:r w:rsidRPr="008F0DDC">
              <w:rPr>
                <w:b/>
                <w:color w:val="000000"/>
                <w:sz w:val="24"/>
              </w:rPr>
              <w:t xml:space="preserve">ΠΙΝΑΚΑΣ Α </w:t>
            </w:r>
          </w:p>
          <w:p w:rsidR="00FF7612" w:rsidRPr="008F0DDC" w:rsidRDefault="00FF7612" w:rsidP="00201E92">
            <w:pPr>
              <w:jc w:val="center"/>
              <w:rPr>
                <w:b/>
                <w:color w:val="000000"/>
                <w:sz w:val="24"/>
              </w:rPr>
            </w:pPr>
            <w:r w:rsidRPr="008F0DDC">
              <w:rPr>
                <w:b/>
                <w:color w:val="000000"/>
                <w:sz w:val="24"/>
              </w:rPr>
              <w:t>(ΕΞΟΠΛΙΣΜΟΣ ΣΥΣΚΕΥΩΝ ΔΙΑΧΕΙΡΙΣΗΣ ΔΙΚΤΥΑΚΗΣ ΥΠΟΔΟΜΗΣ)</w:t>
            </w:r>
          </w:p>
          <w:p w:rsidR="00FF7612" w:rsidRPr="00F82CE5" w:rsidRDefault="00FF7612" w:rsidP="00201E92">
            <w:pPr>
              <w:jc w:val="center"/>
              <w:rPr>
                <w:b/>
                <w:color w:val="000000"/>
                <w:sz w:val="32"/>
              </w:rPr>
            </w:pPr>
          </w:p>
        </w:tc>
      </w:tr>
      <w:tr w:rsidR="00FF7612" w:rsidRPr="00F82CE5" w:rsidTr="00201E92">
        <w:trPr>
          <w:trHeight w:val="315"/>
          <w:jc w:val="center"/>
        </w:trPr>
        <w:tc>
          <w:tcPr>
            <w:tcW w:w="478" w:type="dxa"/>
            <w:tcBorders>
              <w:top w:val="nil"/>
              <w:left w:val="nil"/>
              <w:bottom w:val="nil"/>
              <w:right w:val="nil"/>
            </w:tcBorders>
            <w:noWrap/>
            <w:vAlign w:val="center"/>
            <w:hideMark/>
          </w:tcPr>
          <w:p w:rsidR="00FF7612" w:rsidRPr="00F82CE5" w:rsidRDefault="00FF7612" w:rsidP="00201E92">
            <w:pPr>
              <w:jc w:val="center"/>
              <w:rPr>
                <w:color w:val="000000"/>
              </w:rPr>
            </w:pPr>
          </w:p>
        </w:tc>
        <w:tc>
          <w:tcPr>
            <w:tcW w:w="2798"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2551"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1276"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1417"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1668"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r>
      <w:tr w:rsidR="00FF7612" w:rsidRPr="008F0DDC" w:rsidTr="00201E92">
        <w:trPr>
          <w:trHeight w:val="1005"/>
          <w:jc w:val="center"/>
        </w:trPr>
        <w:tc>
          <w:tcPr>
            <w:tcW w:w="4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7612" w:rsidRPr="008F0DDC" w:rsidRDefault="00FF7612" w:rsidP="00201E92">
            <w:pPr>
              <w:jc w:val="center"/>
              <w:rPr>
                <w:b/>
                <w:color w:val="000000"/>
              </w:rPr>
            </w:pPr>
            <w:r w:rsidRPr="008F0DDC">
              <w:rPr>
                <w:b/>
                <w:color w:val="000000"/>
              </w:rPr>
              <w:t>Α/Α</w:t>
            </w:r>
          </w:p>
        </w:tc>
        <w:tc>
          <w:tcPr>
            <w:tcW w:w="2798" w:type="dxa"/>
            <w:gridSpan w:val="2"/>
            <w:tcBorders>
              <w:top w:val="double" w:sz="6" w:space="0" w:color="auto"/>
              <w:left w:val="nil"/>
              <w:bottom w:val="nil"/>
              <w:right w:val="single" w:sz="4" w:space="0" w:color="auto"/>
            </w:tcBorders>
            <w:shd w:val="clear" w:color="000000" w:fill="C0C0C0"/>
            <w:noWrap/>
            <w:vAlign w:val="center"/>
            <w:hideMark/>
          </w:tcPr>
          <w:p w:rsidR="00FF7612" w:rsidRPr="008F0DDC" w:rsidRDefault="00FF7612" w:rsidP="00201E92">
            <w:pPr>
              <w:jc w:val="center"/>
              <w:rPr>
                <w:b/>
                <w:color w:val="000000"/>
              </w:rPr>
            </w:pPr>
            <w:r w:rsidRPr="008F0DDC">
              <w:rPr>
                <w:b/>
                <w:color w:val="000000"/>
              </w:rPr>
              <w:t>ΠΕΡΙΓΡΑΦΗ ΕΙΔΟΥΣ</w:t>
            </w:r>
          </w:p>
        </w:tc>
        <w:tc>
          <w:tcPr>
            <w:tcW w:w="255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FF7612" w:rsidRPr="008F0DDC" w:rsidRDefault="00FF7612" w:rsidP="00201E92">
            <w:pPr>
              <w:jc w:val="center"/>
              <w:rPr>
                <w:b/>
                <w:color w:val="000000"/>
              </w:rPr>
            </w:pPr>
            <w:r w:rsidRPr="008F0DDC">
              <w:rPr>
                <w:b/>
                <w:color w:val="000000"/>
              </w:rPr>
              <w:t>ΤΥΠΟΣ</w:t>
            </w:r>
          </w:p>
        </w:tc>
        <w:tc>
          <w:tcPr>
            <w:tcW w:w="1276"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FF7612" w:rsidRPr="008F0DDC" w:rsidRDefault="00FF7612" w:rsidP="00201E92">
            <w:pPr>
              <w:jc w:val="center"/>
              <w:rPr>
                <w:b/>
                <w:color w:val="000000"/>
              </w:rPr>
            </w:pPr>
            <w:r w:rsidRPr="008F0DDC">
              <w:rPr>
                <w:b/>
                <w:color w:val="000000"/>
              </w:rPr>
              <w:t>TEMΑΧΙΑ</w:t>
            </w:r>
          </w:p>
        </w:tc>
        <w:tc>
          <w:tcPr>
            <w:tcW w:w="1417" w:type="dxa"/>
            <w:gridSpan w:val="2"/>
            <w:tcBorders>
              <w:top w:val="single" w:sz="4" w:space="0" w:color="auto"/>
              <w:left w:val="nil"/>
              <w:bottom w:val="single" w:sz="4" w:space="0" w:color="auto"/>
              <w:right w:val="single" w:sz="4" w:space="0" w:color="auto"/>
            </w:tcBorders>
            <w:shd w:val="clear" w:color="000000" w:fill="C0C0C0"/>
            <w:vAlign w:val="center"/>
            <w:hideMark/>
          </w:tcPr>
          <w:p w:rsidR="00FF7612" w:rsidRPr="008F0DDC" w:rsidRDefault="00FF7612" w:rsidP="00201E92">
            <w:pPr>
              <w:jc w:val="center"/>
              <w:rPr>
                <w:b/>
                <w:color w:val="000000"/>
              </w:rPr>
            </w:pPr>
            <w:r w:rsidRPr="008F0DDC">
              <w:rPr>
                <w:b/>
                <w:color w:val="000000"/>
              </w:rPr>
              <w:t>ΕΝΔΕΙΚΤΙΚΗ ΤΙΜΗ (ΧΩΡΙΣ ΦΠΑ)</w:t>
            </w:r>
          </w:p>
        </w:tc>
        <w:tc>
          <w:tcPr>
            <w:tcW w:w="1668" w:type="dxa"/>
            <w:gridSpan w:val="2"/>
            <w:tcBorders>
              <w:top w:val="single" w:sz="4" w:space="0" w:color="auto"/>
              <w:left w:val="nil"/>
              <w:bottom w:val="single" w:sz="4" w:space="0" w:color="auto"/>
              <w:right w:val="single" w:sz="4" w:space="0" w:color="auto"/>
            </w:tcBorders>
            <w:shd w:val="clear" w:color="000000" w:fill="C0C0C0"/>
            <w:vAlign w:val="center"/>
            <w:hideMark/>
          </w:tcPr>
          <w:p w:rsidR="00FF7612" w:rsidRPr="008F0DDC" w:rsidRDefault="00FF7612" w:rsidP="00201E92">
            <w:pPr>
              <w:jc w:val="center"/>
              <w:rPr>
                <w:b/>
                <w:color w:val="000000"/>
              </w:rPr>
            </w:pPr>
            <w:r>
              <w:rPr>
                <w:b/>
                <w:color w:val="000000"/>
              </w:rPr>
              <w:t>ΣΥΝΟΛΙΚΗ ΑΞΙΑ</w:t>
            </w:r>
            <w:r w:rsidRPr="008F0DDC">
              <w:rPr>
                <w:b/>
                <w:color w:val="000000"/>
              </w:rPr>
              <w:t xml:space="preserve"> (ΧΩΡΙΣ ΦΠΑ)</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2798" w:type="dxa"/>
            <w:gridSpan w:val="2"/>
            <w:tcBorders>
              <w:top w:val="single" w:sz="4" w:space="0" w:color="auto"/>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417"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66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ΜΗΤΡΙΚΗ 1151</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SOCKET 1151</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35</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70,00 €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2.450,00 €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ΕΠΕΞΕΡΓΑΣΤΗΣ</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CORE i3/ LGA 1151</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25</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130,00 €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3.250,00 €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ΕΠΕΞΕΡΓΑΣΤΗΣ</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CORE i5/ LGA 1151</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7</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1.400,00 €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ΕΠΕΞΕΡΓΑΣΤΗΣ</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CORE i7/ LGA 1151</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340,00 €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1.020,00 €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ΜΝΗΜΗ DDR4</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DDR4/2133/4GB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1.600,00 €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6</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ΜΝΗΜΗ DDR3</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DDR3/1600/4GB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35,00 €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700,00 €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7</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ΤΡΟΦΟΔΟΤΙΚΟ</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550W</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35</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35,00 €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1.225,00 €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8</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DVD-RW DRIVE INTERNAL</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SATA 5,25"</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35</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700,00 €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9</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ΣΚΛHΡΟΣ ΔΙΣΚΟΣ</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SATA 3,5" 500GB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35</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1.750,00 €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ΚΑΡΤΑ ΓΡΑΦΙΚΩΝ</w:t>
            </w:r>
          </w:p>
        </w:tc>
        <w:tc>
          <w:tcPr>
            <w:tcW w:w="2551" w:type="dxa"/>
            <w:gridSpan w:val="2"/>
            <w:tcBorders>
              <w:top w:val="nil"/>
              <w:left w:val="nil"/>
              <w:bottom w:val="nil"/>
              <w:right w:val="nil"/>
            </w:tcBorders>
            <w:vAlign w:val="center"/>
            <w:hideMark/>
          </w:tcPr>
          <w:p w:rsidR="00FF7612" w:rsidRPr="00F82CE5" w:rsidRDefault="00FF7612" w:rsidP="00201E92">
            <w:pPr>
              <w:jc w:val="center"/>
              <w:rPr>
                <w:b/>
                <w:bCs/>
                <w:color w:val="4F4F4F"/>
              </w:rPr>
            </w:pPr>
            <w:r w:rsidRPr="00F82CE5">
              <w:rPr>
                <w:color w:val="000000"/>
              </w:rPr>
              <w:t>2GB DDR3 PCI-E</w:t>
            </w:r>
          </w:p>
        </w:tc>
        <w:tc>
          <w:tcPr>
            <w:tcW w:w="1276" w:type="dxa"/>
            <w:gridSpan w:val="2"/>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11</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ΜΝΗΜΗ DDR2</w:t>
            </w:r>
          </w:p>
        </w:tc>
        <w:tc>
          <w:tcPr>
            <w:tcW w:w="2551" w:type="dxa"/>
            <w:gridSpan w:val="2"/>
            <w:tcBorders>
              <w:top w:val="single" w:sz="4" w:space="0" w:color="auto"/>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DDR2/800/2GB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600,00 €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12</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ΜΝΗΜΗ DDR2</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DDR2/667/2GB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600,00 €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13</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ΚΟΥΤΙ ΥΠΟΛΟΓΙΣΤΗ</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MICRO ATX , ATX</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900,00 €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lastRenderedPageBreak/>
              <w:t>14</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ΚΑΡΤΑ ΔΙΚΤΥΟΥ</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PCI GIGABIT</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15,00 €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15</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ΚΑΡΤΑ ΔΙΚΤΥΟΥ</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PCI-E GIGABIT</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16</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ΚΑΡΤΑ ΗΧΟΥ</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USB</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60,00 €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17</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ΜΠΑΤΑΡΙΕΣ BIOS ΜΗΤΡΙΚΗΣ</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CR2032 - 3V</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18</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ΘΕΡΜΟΑΓΩΓΙΜΗ ΠΑΣΤΑ CPU</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ΣΩΛΗΝΑΡΙΟ 20 GR</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19</w:t>
            </w:r>
          </w:p>
        </w:tc>
        <w:tc>
          <w:tcPr>
            <w:tcW w:w="2798" w:type="dxa"/>
            <w:gridSpan w:val="2"/>
            <w:tcBorders>
              <w:top w:val="nil"/>
              <w:left w:val="nil"/>
              <w:bottom w:val="nil"/>
              <w:right w:val="single" w:sz="4" w:space="0" w:color="auto"/>
            </w:tcBorders>
            <w:noWrap/>
            <w:vAlign w:val="center"/>
            <w:hideMark/>
          </w:tcPr>
          <w:p w:rsidR="00FF7612" w:rsidRPr="00F82CE5" w:rsidRDefault="00FF7612" w:rsidP="00201E92">
            <w:pPr>
              <w:jc w:val="center"/>
              <w:rPr>
                <w:color w:val="000000"/>
              </w:rPr>
            </w:pPr>
            <w:r w:rsidRPr="00F82CE5">
              <w:rPr>
                <w:color w:val="000000"/>
              </w:rPr>
              <w:t>CONTACT CLEANER SPRAY</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ΗΛΕΚΤΡΟΝΙΚΩΝ</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8</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2798" w:type="dxa"/>
            <w:gridSpan w:val="2"/>
            <w:tcBorders>
              <w:top w:val="single" w:sz="4" w:space="0" w:color="auto"/>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AIR SPRAY</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ΠΕΠΙΕΣΜΕΝΟΥ ΑΕΡΑ</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21</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ΣΤΑΘΕΡΟΠΟΙΗΤΗΣ ΤΑΣΗΣ (AVR)</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1500VA/1200W</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60,00 €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1.800,00 €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22</w:t>
            </w:r>
          </w:p>
        </w:tc>
        <w:tc>
          <w:tcPr>
            <w:tcW w:w="279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UPS LINE INTERACTIVE</w:t>
            </w:r>
          </w:p>
        </w:tc>
        <w:tc>
          <w:tcPr>
            <w:tcW w:w="255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1500 LCD</w:t>
            </w:r>
          </w:p>
        </w:tc>
        <w:tc>
          <w:tcPr>
            <w:tcW w:w="1276"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1417"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160,00 €</w:t>
            </w:r>
          </w:p>
        </w:tc>
        <w:tc>
          <w:tcPr>
            <w:tcW w:w="1668" w:type="dxa"/>
            <w:gridSpan w:val="2"/>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3.200,00 €</w:t>
            </w:r>
          </w:p>
        </w:tc>
      </w:tr>
      <w:tr w:rsidR="00FF7612" w:rsidRPr="00F82CE5" w:rsidTr="00201E92">
        <w:trPr>
          <w:trHeight w:val="300"/>
          <w:jc w:val="center"/>
        </w:trPr>
        <w:tc>
          <w:tcPr>
            <w:tcW w:w="8520" w:type="dxa"/>
            <w:gridSpan w:val="9"/>
            <w:tcBorders>
              <w:top w:val="nil"/>
              <w:left w:val="single" w:sz="4" w:space="0" w:color="auto"/>
              <w:bottom w:val="single" w:sz="4" w:space="0" w:color="auto"/>
              <w:right w:val="single" w:sz="4" w:space="0" w:color="auto"/>
            </w:tcBorders>
            <w:noWrap/>
            <w:vAlign w:val="center"/>
            <w:hideMark/>
          </w:tcPr>
          <w:p w:rsidR="00FF7612" w:rsidRPr="00E131ED" w:rsidRDefault="00FF7612" w:rsidP="00201E92">
            <w:pPr>
              <w:jc w:val="center"/>
              <w:rPr>
                <w:b/>
                <w:color w:val="000000"/>
              </w:rPr>
            </w:pPr>
            <w:r>
              <w:rPr>
                <w:b/>
                <w:color w:val="000000"/>
              </w:rPr>
              <w:t>ΣΥΝΟΛΙΚΗ ΑΞΙΑ ΑΝΕΥ ΦΠΑ</w:t>
            </w:r>
          </w:p>
        </w:tc>
        <w:tc>
          <w:tcPr>
            <w:tcW w:w="1668" w:type="dxa"/>
            <w:gridSpan w:val="2"/>
            <w:tcBorders>
              <w:top w:val="nil"/>
              <w:left w:val="nil"/>
              <w:bottom w:val="single" w:sz="4" w:space="0" w:color="auto"/>
              <w:right w:val="single" w:sz="4" w:space="0" w:color="auto"/>
            </w:tcBorders>
            <w:noWrap/>
            <w:vAlign w:val="center"/>
            <w:hideMark/>
          </w:tcPr>
          <w:p w:rsidR="00FF7612" w:rsidRPr="007C188B" w:rsidRDefault="00FF7612" w:rsidP="00201E92">
            <w:pPr>
              <w:jc w:val="center"/>
              <w:rPr>
                <w:b/>
                <w:color w:val="000000"/>
                <w:sz w:val="24"/>
              </w:rPr>
            </w:pPr>
            <w:r w:rsidRPr="007C188B">
              <w:rPr>
                <w:b/>
                <w:color w:val="000000"/>
                <w:sz w:val="24"/>
              </w:rPr>
              <w:t>23.735</w:t>
            </w:r>
          </w:p>
        </w:tc>
      </w:tr>
      <w:tr w:rsidR="00FF7612" w:rsidRPr="00F82CE5" w:rsidTr="00201E92">
        <w:trPr>
          <w:trHeight w:val="300"/>
          <w:jc w:val="center"/>
        </w:trPr>
        <w:tc>
          <w:tcPr>
            <w:tcW w:w="8520" w:type="dxa"/>
            <w:gridSpan w:val="9"/>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b/>
                <w:color w:val="000000"/>
              </w:rPr>
            </w:pPr>
            <w:r>
              <w:rPr>
                <w:b/>
                <w:color w:val="000000"/>
              </w:rPr>
              <w:t>ΦΠΑ 24%</w:t>
            </w:r>
          </w:p>
        </w:tc>
        <w:tc>
          <w:tcPr>
            <w:tcW w:w="1668" w:type="dxa"/>
            <w:gridSpan w:val="2"/>
            <w:tcBorders>
              <w:top w:val="nil"/>
              <w:left w:val="nil"/>
              <w:bottom w:val="single" w:sz="4" w:space="0" w:color="auto"/>
              <w:right w:val="single" w:sz="4" w:space="0" w:color="auto"/>
            </w:tcBorders>
            <w:noWrap/>
            <w:vAlign w:val="center"/>
            <w:hideMark/>
          </w:tcPr>
          <w:p w:rsidR="00FF7612" w:rsidRPr="007C188B" w:rsidRDefault="00FF7612" w:rsidP="00201E92">
            <w:pPr>
              <w:jc w:val="center"/>
              <w:rPr>
                <w:b/>
                <w:color w:val="000000"/>
                <w:sz w:val="24"/>
              </w:rPr>
            </w:pPr>
            <w:r>
              <w:rPr>
                <w:b/>
                <w:color w:val="000000"/>
                <w:sz w:val="24"/>
              </w:rPr>
              <w:t>5.696,40</w:t>
            </w:r>
          </w:p>
        </w:tc>
      </w:tr>
      <w:tr w:rsidR="00FF7612" w:rsidRPr="00F82CE5" w:rsidTr="00201E92">
        <w:trPr>
          <w:trHeight w:val="300"/>
          <w:jc w:val="center"/>
        </w:trPr>
        <w:tc>
          <w:tcPr>
            <w:tcW w:w="8520" w:type="dxa"/>
            <w:gridSpan w:val="9"/>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b/>
                <w:color w:val="000000"/>
              </w:rPr>
            </w:pPr>
            <w:r>
              <w:rPr>
                <w:b/>
                <w:color w:val="000000"/>
              </w:rPr>
              <w:t>ΣΥΝΟΛΙΚΗ ΑΞΙΑ ΜΕ ΦΠΑ 24%</w:t>
            </w:r>
          </w:p>
        </w:tc>
        <w:tc>
          <w:tcPr>
            <w:tcW w:w="1668" w:type="dxa"/>
            <w:gridSpan w:val="2"/>
            <w:tcBorders>
              <w:top w:val="nil"/>
              <w:left w:val="nil"/>
              <w:bottom w:val="single" w:sz="4" w:space="0" w:color="auto"/>
              <w:right w:val="single" w:sz="4" w:space="0" w:color="auto"/>
            </w:tcBorders>
            <w:noWrap/>
            <w:vAlign w:val="center"/>
            <w:hideMark/>
          </w:tcPr>
          <w:p w:rsidR="00FF7612" w:rsidRPr="009B24DD" w:rsidRDefault="00FF7612" w:rsidP="00201E92">
            <w:pPr>
              <w:jc w:val="center"/>
              <w:rPr>
                <w:b/>
                <w:color w:val="000000"/>
                <w:sz w:val="28"/>
              </w:rPr>
            </w:pPr>
            <w:r w:rsidRPr="009B24DD">
              <w:rPr>
                <w:b/>
                <w:color w:val="000000"/>
                <w:sz w:val="28"/>
              </w:rPr>
              <w:t>29.431,40</w:t>
            </w:r>
          </w:p>
        </w:tc>
      </w:tr>
      <w:tr w:rsidR="00FF7612" w:rsidRPr="00F82CE5" w:rsidTr="00201E92">
        <w:trPr>
          <w:trHeight w:val="300"/>
          <w:jc w:val="center"/>
        </w:trPr>
        <w:tc>
          <w:tcPr>
            <w:tcW w:w="478" w:type="dxa"/>
            <w:tcBorders>
              <w:top w:val="nil"/>
              <w:left w:val="nil"/>
              <w:bottom w:val="nil"/>
              <w:right w:val="nil"/>
            </w:tcBorders>
            <w:noWrap/>
            <w:vAlign w:val="center"/>
            <w:hideMark/>
          </w:tcPr>
          <w:p w:rsidR="00FF7612" w:rsidRPr="00F82CE5" w:rsidRDefault="00FF7612" w:rsidP="00201E92">
            <w:pPr>
              <w:jc w:val="center"/>
              <w:rPr>
                <w:color w:val="000000"/>
              </w:rPr>
            </w:pPr>
          </w:p>
        </w:tc>
        <w:tc>
          <w:tcPr>
            <w:tcW w:w="2798"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1699" w:type="dxa"/>
            <w:tcBorders>
              <w:top w:val="nil"/>
              <w:left w:val="nil"/>
              <w:bottom w:val="nil"/>
              <w:right w:val="nil"/>
            </w:tcBorders>
            <w:noWrap/>
            <w:vAlign w:val="center"/>
            <w:hideMark/>
          </w:tcPr>
          <w:p w:rsidR="00FF7612" w:rsidRPr="00F82CE5" w:rsidRDefault="00FF7612" w:rsidP="00201E92">
            <w:pPr>
              <w:jc w:val="center"/>
              <w:rPr>
                <w:color w:val="000000"/>
              </w:rPr>
            </w:pPr>
          </w:p>
        </w:tc>
        <w:tc>
          <w:tcPr>
            <w:tcW w:w="1418"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2114" w:type="dxa"/>
            <w:gridSpan w:val="2"/>
            <w:tcBorders>
              <w:top w:val="nil"/>
              <w:left w:val="nil"/>
              <w:bottom w:val="nil"/>
              <w:right w:val="nil"/>
            </w:tcBorders>
            <w:noWrap/>
            <w:vAlign w:val="center"/>
            <w:hideMark/>
          </w:tcPr>
          <w:p w:rsidR="00FF7612" w:rsidRPr="00F82CE5" w:rsidRDefault="00FF7612" w:rsidP="00201E92">
            <w:pPr>
              <w:jc w:val="right"/>
              <w:rPr>
                <w:color w:val="000000"/>
              </w:rPr>
            </w:pPr>
          </w:p>
        </w:tc>
        <w:tc>
          <w:tcPr>
            <w:tcW w:w="1681" w:type="dxa"/>
            <w:gridSpan w:val="3"/>
            <w:tcBorders>
              <w:top w:val="nil"/>
              <w:left w:val="nil"/>
              <w:bottom w:val="nil"/>
              <w:right w:val="nil"/>
            </w:tcBorders>
            <w:noWrap/>
            <w:vAlign w:val="center"/>
            <w:hideMark/>
          </w:tcPr>
          <w:p w:rsidR="00FF7612" w:rsidRPr="00F82CE5" w:rsidRDefault="00FF7612" w:rsidP="00201E92">
            <w:pPr>
              <w:jc w:val="right"/>
              <w:rPr>
                <w:color w:val="000000"/>
              </w:rPr>
            </w:pPr>
          </w:p>
        </w:tc>
      </w:tr>
      <w:tr w:rsidR="00FF7612" w:rsidRPr="00F82CE5" w:rsidTr="00201E92">
        <w:trPr>
          <w:trHeight w:val="300"/>
          <w:jc w:val="center"/>
        </w:trPr>
        <w:tc>
          <w:tcPr>
            <w:tcW w:w="10188" w:type="dxa"/>
            <w:gridSpan w:val="11"/>
            <w:tcBorders>
              <w:top w:val="nil"/>
              <w:left w:val="nil"/>
              <w:bottom w:val="nil"/>
              <w:right w:val="nil"/>
            </w:tcBorders>
            <w:noWrap/>
            <w:vAlign w:val="center"/>
            <w:hideMark/>
          </w:tcPr>
          <w:p w:rsidR="00FF7612" w:rsidRDefault="00FF7612" w:rsidP="00201E92">
            <w:pPr>
              <w:jc w:val="center"/>
              <w:rPr>
                <w:b/>
                <w:color w:val="000000"/>
                <w:sz w:val="32"/>
              </w:rPr>
            </w:pPr>
          </w:p>
          <w:p w:rsidR="00FF7612" w:rsidRPr="00233560" w:rsidRDefault="00FF7612" w:rsidP="00201E92">
            <w:pPr>
              <w:jc w:val="center"/>
              <w:rPr>
                <w:b/>
                <w:color w:val="000000"/>
                <w:sz w:val="20"/>
              </w:rPr>
            </w:pPr>
          </w:p>
          <w:p w:rsidR="00FF7612" w:rsidRPr="008F0DDC" w:rsidRDefault="00FF7612" w:rsidP="00201E92">
            <w:pPr>
              <w:jc w:val="center"/>
              <w:rPr>
                <w:b/>
                <w:color w:val="000000"/>
                <w:sz w:val="24"/>
              </w:rPr>
            </w:pPr>
            <w:r w:rsidRPr="008F0DDC">
              <w:rPr>
                <w:b/>
                <w:color w:val="000000"/>
                <w:sz w:val="24"/>
              </w:rPr>
              <w:t xml:space="preserve">ΠΙΝΑΚΑΣ Β </w:t>
            </w:r>
          </w:p>
          <w:p w:rsidR="00FF7612" w:rsidRPr="00F82CE5" w:rsidRDefault="00FF7612" w:rsidP="00201E92">
            <w:pPr>
              <w:jc w:val="center"/>
              <w:rPr>
                <w:color w:val="000000"/>
                <w:sz w:val="32"/>
              </w:rPr>
            </w:pPr>
            <w:r w:rsidRPr="008F0DDC">
              <w:rPr>
                <w:b/>
                <w:color w:val="000000"/>
                <w:sz w:val="24"/>
              </w:rPr>
              <w:t>(ΕΞΟΠΛΙΣΜΟΣ ΔΙΚΤΥΑΚΗΣ ΥΠΟΔΟΜΗΣ)</w:t>
            </w:r>
          </w:p>
        </w:tc>
      </w:tr>
      <w:tr w:rsidR="00FF7612" w:rsidRPr="00F82CE5" w:rsidTr="00201E92">
        <w:trPr>
          <w:trHeight w:val="315"/>
          <w:jc w:val="center"/>
        </w:trPr>
        <w:tc>
          <w:tcPr>
            <w:tcW w:w="478" w:type="dxa"/>
            <w:tcBorders>
              <w:top w:val="nil"/>
              <w:left w:val="nil"/>
              <w:bottom w:val="nil"/>
              <w:right w:val="nil"/>
            </w:tcBorders>
            <w:noWrap/>
            <w:vAlign w:val="center"/>
            <w:hideMark/>
          </w:tcPr>
          <w:p w:rsidR="00FF7612" w:rsidRPr="00F82CE5" w:rsidRDefault="00FF7612" w:rsidP="00201E92">
            <w:pPr>
              <w:jc w:val="center"/>
              <w:rPr>
                <w:color w:val="000000"/>
              </w:rPr>
            </w:pPr>
          </w:p>
        </w:tc>
        <w:tc>
          <w:tcPr>
            <w:tcW w:w="2656" w:type="dxa"/>
            <w:tcBorders>
              <w:top w:val="nil"/>
              <w:left w:val="nil"/>
              <w:bottom w:val="nil"/>
              <w:right w:val="nil"/>
            </w:tcBorders>
            <w:noWrap/>
            <w:vAlign w:val="center"/>
            <w:hideMark/>
          </w:tcPr>
          <w:p w:rsidR="00FF7612" w:rsidRPr="00F82CE5" w:rsidRDefault="00FF7612" w:rsidP="00201E92">
            <w:pPr>
              <w:jc w:val="center"/>
              <w:rPr>
                <w:color w:val="000000"/>
              </w:rPr>
            </w:pPr>
          </w:p>
        </w:tc>
        <w:tc>
          <w:tcPr>
            <w:tcW w:w="1841"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1418" w:type="dxa"/>
            <w:gridSpan w:val="2"/>
            <w:tcBorders>
              <w:top w:val="nil"/>
              <w:left w:val="nil"/>
              <w:bottom w:val="nil"/>
              <w:right w:val="nil"/>
            </w:tcBorders>
            <w:noWrap/>
            <w:vAlign w:val="center"/>
            <w:hideMark/>
          </w:tcPr>
          <w:p w:rsidR="00FF7612" w:rsidRPr="00F82CE5" w:rsidRDefault="00FF7612" w:rsidP="00201E92">
            <w:pPr>
              <w:jc w:val="center"/>
              <w:rPr>
                <w:color w:val="000000"/>
              </w:rPr>
            </w:pPr>
          </w:p>
        </w:tc>
        <w:tc>
          <w:tcPr>
            <w:tcW w:w="2269" w:type="dxa"/>
            <w:gridSpan w:val="4"/>
            <w:tcBorders>
              <w:top w:val="nil"/>
              <w:left w:val="nil"/>
              <w:bottom w:val="nil"/>
              <w:right w:val="nil"/>
            </w:tcBorders>
            <w:noWrap/>
            <w:vAlign w:val="center"/>
            <w:hideMark/>
          </w:tcPr>
          <w:p w:rsidR="00FF7612" w:rsidRPr="00F82CE5" w:rsidRDefault="00FF7612" w:rsidP="00201E92">
            <w:pPr>
              <w:jc w:val="center"/>
              <w:rPr>
                <w:color w:val="000000"/>
              </w:rPr>
            </w:pPr>
          </w:p>
        </w:tc>
        <w:tc>
          <w:tcPr>
            <w:tcW w:w="1526" w:type="dxa"/>
            <w:tcBorders>
              <w:top w:val="nil"/>
              <w:left w:val="nil"/>
              <w:bottom w:val="nil"/>
              <w:right w:val="nil"/>
            </w:tcBorders>
            <w:noWrap/>
            <w:vAlign w:val="center"/>
            <w:hideMark/>
          </w:tcPr>
          <w:p w:rsidR="00FF7612" w:rsidRPr="00F82CE5" w:rsidRDefault="00FF7612" w:rsidP="00201E92">
            <w:pPr>
              <w:jc w:val="right"/>
              <w:rPr>
                <w:color w:val="000000"/>
              </w:rPr>
            </w:pPr>
          </w:p>
        </w:tc>
      </w:tr>
      <w:tr w:rsidR="00FF7612" w:rsidRPr="00FC4BF5" w:rsidTr="00201E92">
        <w:trPr>
          <w:trHeight w:val="915"/>
          <w:jc w:val="center"/>
        </w:trPr>
        <w:tc>
          <w:tcPr>
            <w:tcW w:w="4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7612" w:rsidRPr="00FC4BF5" w:rsidRDefault="00FF7612" w:rsidP="00201E92">
            <w:pPr>
              <w:jc w:val="center"/>
              <w:rPr>
                <w:b/>
                <w:color w:val="000000"/>
              </w:rPr>
            </w:pPr>
            <w:r w:rsidRPr="00FC4BF5">
              <w:rPr>
                <w:b/>
                <w:color w:val="000000"/>
              </w:rPr>
              <w:t>Α/Α</w:t>
            </w:r>
          </w:p>
        </w:tc>
        <w:tc>
          <w:tcPr>
            <w:tcW w:w="2656" w:type="dxa"/>
            <w:tcBorders>
              <w:top w:val="double" w:sz="6" w:space="0" w:color="auto"/>
              <w:left w:val="nil"/>
              <w:bottom w:val="nil"/>
              <w:right w:val="single" w:sz="4" w:space="0" w:color="auto"/>
            </w:tcBorders>
            <w:shd w:val="clear" w:color="000000" w:fill="C0C0C0"/>
            <w:noWrap/>
            <w:vAlign w:val="center"/>
            <w:hideMark/>
          </w:tcPr>
          <w:p w:rsidR="00FF7612" w:rsidRPr="00FC4BF5" w:rsidRDefault="00FF7612" w:rsidP="00201E92">
            <w:pPr>
              <w:jc w:val="center"/>
              <w:rPr>
                <w:b/>
                <w:color w:val="000000"/>
              </w:rPr>
            </w:pPr>
            <w:r w:rsidRPr="00FC4BF5">
              <w:rPr>
                <w:b/>
                <w:color w:val="000000"/>
              </w:rPr>
              <w:t>ΠΕΡΙΓΡΑΦΗ ΕΙΔΟΥΣ</w:t>
            </w:r>
          </w:p>
        </w:tc>
        <w:tc>
          <w:tcPr>
            <w:tcW w:w="184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FF7612" w:rsidRPr="00FC4BF5" w:rsidRDefault="00FF7612" w:rsidP="00201E92">
            <w:pPr>
              <w:jc w:val="center"/>
              <w:rPr>
                <w:b/>
                <w:color w:val="000000"/>
              </w:rPr>
            </w:pPr>
            <w:r w:rsidRPr="00FC4BF5">
              <w:rPr>
                <w:b/>
                <w:color w:val="000000"/>
              </w:rPr>
              <w:t>ΤΥΠΟΣ</w:t>
            </w:r>
          </w:p>
        </w:tc>
        <w:tc>
          <w:tcPr>
            <w:tcW w:w="1418"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FF7612" w:rsidRPr="00FC4BF5" w:rsidRDefault="00FF7612" w:rsidP="00201E92">
            <w:pPr>
              <w:jc w:val="center"/>
              <w:rPr>
                <w:b/>
                <w:color w:val="000000"/>
              </w:rPr>
            </w:pPr>
            <w:r w:rsidRPr="00FC4BF5">
              <w:rPr>
                <w:b/>
                <w:color w:val="000000"/>
              </w:rPr>
              <w:t>TEMΑΧΙΑ</w:t>
            </w:r>
          </w:p>
        </w:tc>
        <w:tc>
          <w:tcPr>
            <w:tcW w:w="2269" w:type="dxa"/>
            <w:gridSpan w:val="4"/>
            <w:tcBorders>
              <w:top w:val="single" w:sz="4" w:space="0" w:color="auto"/>
              <w:left w:val="nil"/>
              <w:bottom w:val="single" w:sz="4" w:space="0" w:color="auto"/>
              <w:right w:val="single" w:sz="4" w:space="0" w:color="auto"/>
            </w:tcBorders>
            <w:shd w:val="clear" w:color="000000" w:fill="C0C0C0"/>
            <w:vAlign w:val="center"/>
            <w:hideMark/>
          </w:tcPr>
          <w:p w:rsidR="00FF7612" w:rsidRPr="00FC4BF5" w:rsidRDefault="00FF7612" w:rsidP="00201E92">
            <w:pPr>
              <w:jc w:val="center"/>
              <w:rPr>
                <w:b/>
                <w:color w:val="000000"/>
              </w:rPr>
            </w:pPr>
            <w:r w:rsidRPr="00FC4BF5">
              <w:rPr>
                <w:b/>
                <w:color w:val="000000"/>
              </w:rPr>
              <w:t>ΕΝΔΕΙΚΤΙΚΗ ΤΙΜΗ (ΧΩΡΙΣ ΦΠΑ)</w:t>
            </w:r>
          </w:p>
        </w:tc>
        <w:tc>
          <w:tcPr>
            <w:tcW w:w="1526" w:type="dxa"/>
            <w:tcBorders>
              <w:top w:val="single" w:sz="4" w:space="0" w:color="auto"/>
              <w:left w:val="nil"/>
              <w:bottom w:val="single" w:sz="4" w:space="0" w:color="auto"/>
              <w:right w:val="single" w:sz="4" w:space="0" w:color="auto"/>
            </w:tcBorders>
            <w:shd w:val="clear" w:color="000000" w:fill="C0C0C0"/>
            <w:vAlign w:val="center"/>
            <w:hideMark/>
          </w:tcPr>
          <w:p w:rsidR="00FF7612" w:rsidRDefault="00FF7612" w:rsidP="00201E92">
            <w:pPr>
              <w:jc w:val="center"/>
              <w:rPr>
                <w:b/>
                <w:color w:val="000000"/>
              </w:rPr>
            </w:pPr>
            <w:r>
              <w:rPr>
                <w:b/>
                <w:color w:val="000000"/>
              </w:rPr>
              <w:t>ΣΥΝΟΛΙΚΗ ΑΞΙΑ</w:t>
            </w:r>
          </w:p>
          <w:p w:rsidR="00FF7612" w:rsidRPr="00FC4BF5" w:rsidRDefault="00FF7612" w:rsidP="00201E92">
            <w:pPr>
              <w:jc w:val="center"/>
              <w:rPr>
                <w:b/>
                <w:color w:val="000000"/>
              </w:rPr>
            </w:pPr>
            <w:r w:rsidRPr="00FC4BF5">
              <w:rPr>
                <w:b/>
                <w:color w:val="000000"/>
              </w:rPr>
              <w:t xml:space="preserve"> (ΧΩΡΙΣ ΦΠΑ)</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2656" w:type="dxa"/>
            <w:tcBorders>
              <w:top w:val="single" w:sz="4" w:space="0" w:color="auto"/>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2269" w:type="dxa"/>
            <w:gridSpan w:val="4"/>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p>
        </w:tc>
        <w:tc>
          <w:tcPr>
            <w:tcW w:w="1526" w:type="dxa"/>
            <w:tcBorders>
              <w:top w:val="nil"/>
              <w:left w:val="nil"/>
              <w:bottom w:val="single" w:sz="4" w:space="0" w:color="auto"/>
              <w:right w:val="single" w:sz="4" w:space="0" w:color="auto"/>
            </w:tcBorders>
            <w:noWrap/>
            <w:vAlign w:val="center"/>
            <w:hideMark/>
          </w:tcPr>
          <w:p w:rsidR="00FF7612" w:rsidRPr="00F82CE5" w:rsidRDefault="00FF7612" w:rsidP="00201E92">
            <w:pPr>
              <w:jc w:val="right"/>
              <w:rPr>
                <w:color w:val="000000"/>
              </w:rPr>
            </w:pP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SWITCH 5PORT</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UNMANAGED GIGABIT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SWITCH 8PORT</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UNMANAGED GIGABIT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25,00 €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SWITCH 16PORT</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UNMANAGED GIGABIT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SWITCH 24PORT</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UNMANAGED GIGABIT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16</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120,00 €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1.920,00 €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lastRenderedPageBreak/>
              <w:t>5</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SWITCH 48PORT</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UNMANAGED GIGABIT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320,00 €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960,00 €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6</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PATCH PANEL</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24PORT</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7</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ΜΟΥΦΑ RJ45</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Pr>
                <w:color w:val="000000"/>
              </w:rPr>
              <w:t>ΘΗΛΥ</w:t>
            </w:r>
            <w:r w:rsidRPr="00F82CE5">
              <w:rPr>
                <w:color w:val="000000"/>
              </w:rPr>
              <w:t>ΚΟ/</w:t>
            </w:r>
            <w:r>
              <w:rPr>
                <w:color w:val="000000"/>
              </w:rPr>
              <w:t xml:space="preserve"> ΘΗΛΥ</w:t>
            </w:r>
            <w:r w:rsidRPr="00F82CE5">
              <w:rPr>
                <w:color w:val="000000"/>
              </w:rPr>
              <w:t>ΚΟ</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7,00 €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350,00 €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8</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ΜΟΥΦΑ RJ11</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Pr>
                <w:color w:val="000000"/>
              </w:rPr>
              <w:t>ΘΗΛΥ</w:t>
            </w:r>
            <w:r w:rsidRPr="00F82CE5">
              <w:rPr>
                <w:color w:val="000000"/>
              </w:rPr>
              <w:t>ΚΟ /</w:t>
            </w:r>
            <w:r>
              <w:rPr>
                <w:color w:val="000000"/>
              </w:rPr>
              <w:t xml:space="preserve"> ΘΗΛΥ</w:t>
            </w:r>
            <w:r w:rsidRPr="00F82CE5">
              <w:rPr>
                <w:color w:val="000000"/>
              </w:rPr>
              <w:t>ΚΟ</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9</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ΚΛΙΠ RJ45 ΚΑΛΩΔΙΟΥ UTP</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2000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0,10 €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UTP ΑΘΩΡΑΚΙΣΤΟ</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 KOYTI 300m</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60,00 €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11</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FTP ΘΩΡΑΚΙΣΜΕΝΟ</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 KOYTI 300m</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12</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ΜΠΡΙΖΑ ΤΟΙΧΟΥ ΕΞΩΤΕΡΙΚΗ RJ45</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50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13</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ΠΟΛΥΜΠΡΙΖΟ 220V 5ΘΕΣ.ΣΟΥΚΟ</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ΣΕ ΘΕΣΗ 30 ΜΟΙΡΩΝ</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5,00 €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14</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PATCH CORD UTP 0,50m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80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160,00 €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15</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PATCH CORD UTP 3m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80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240,00 €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16</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PATCH CORD UTP 5m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CAT5E</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40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160,00 €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17</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USB2 ΕΚΤΥΠΩΤΗ 2m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A ΑΡΣΕΝ. ΣΕ Β ΑΡΣΕΝ</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30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90,00 €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18</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USB2 ΕΚΤΥΠΩΤΗ 3m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A ΑΡΣΕΝ. ΣΕ Β ΑΡΣΕΝ</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4,00 €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80,00 €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19</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USB3 ΕΚΤΥΠΩΤΗ 2m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A ΑΡΣΕΝ. ΣΕ Β ΑΡΣΕΝ</w:t>
            </w:r>
          </w:p>
        </w:tc>
        <w:tc>
          <w:tcPr>
            <w:tcW w:w="1418" w:type="dxa"/>
            <w:gridSpan w:val="2"/>
            <w:tcBorders>
              <w:top w:val="nil"/>
              <w:left w:val="nil"/>
              <w:bottom w:val="nil"/>
              <w:right w:val="single" w:sz="4" w:space="0" w:color="auto"/>
            </w:tcBorders>
            <w:noWrap/>
            <w:vAlign w:val="center"/>
            <w:hideMark/>
          </w:tcPr>
          <w:p w:rsidR="00FF7612" w:rsidRPr="00F82CE5" w:rsidRDefault="00FF7612" w:rsidP="00201E92">
            <w:pPr>
              <w:jc w:val="center"/>
              <w:rPr>
                <w:color w:val="000000"/>
              </w:rPr>
            </w:pPr>
            <w:r w:rsidRPr="00F82CE5">
              <w:rPr>
                <w:color w:val="000000"/>
              </w:rPr>
              <w:t>24</w:t>
            </w:r>
          </w:p>
        </w:tc>
        <w:tc>
          <w:tcPr>
            <w:tcW w:w="2269" w:type="dxa"/>
            <w:gridSpan w:val="4"/>
            <w:tcBorders>
              <w:top w:val="nil"/>
              <w:left w:val="nil"/>
              <w:bottom w:val="nil"/>
              <w:right w:val="single" w:sz="4" w:space="0" w:color="auto"/>
            </w:tcBorders>
            <w:noWrap/>
            <w:vAlign w:val="center"/>
            <w:hideMark/>
          </w:tcPr>
          <w:p w:rsidR="00FF7612" w:rsidRDefault="00FF7612" w:rsidP="00201E92">
            <w:pPr>
              <w:jc w:val="right"/>
              <w:rPr>
                <w:color w:val="000000"/>
              </w:rPr>
            </w:pPr>
            <w:r>
              <w:rPr>
                <w:color w:val="000000"/>
              </w:rPr>
              <w:t>7,00 €</w:t>
            </w:r>
          </w:p>
        </w:tc>
        <w:tc>
          <w:tcPr>
            <w:tcW w:w="1526" w:type="dxa"/>
            <w:tcBorders>
              <w:top w:val="nil"/>
              <w:left w:val="nil"/>
              <w:bottom w:val="nil"/>
              <w:right w:val="single" w:sz="4" w:space="0" w:color="auto"/>
            </w:tcBorders>
            <w:noWrap/>
            <w:vAlign w:val="center"/>
            <w:hideMark/>
          </w:tcPr>
          <w:p w:rsidR="00FF7612" w:rsidRDefault="00FF7612" w:rsidP="00201E92">
            <w:pPr>
              <w:jc w:val="right"/>
              <w:rPr>
                <w:color w:val="000000"/>
              </w:rPr>
            </w:pPr>
            <w:r>
              <w:rPr>
                <w:color w:val="000000"/>
              </w:rPr>
              <w:t>168,00 €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ΚΑΛΩΔΙΟ ΟΘΟΝΗΣ S-VGA 1,5m</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ΑΡΣΕΝΙΚΟ/ΑΡΣΕΝΙΚΟ</w:t>
            </w:r>
          </w:p>
        </w:tc>
        <w:tc>
          <w:tcPr>
            <w:tcW w:w="1418" w:type="dxa"/>
            <w:gridSpan w:val="2"/>
            <w:tcBorders>
              <w:top w:val="single" w:sz="4" w:space="0" w:color="auto"/>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20</w:t>
            </w:r>
          </w:p>
        </w:tc>
        <w:tc>
          <w:tcPr>
            <w:tcW w:w="2269" w:type="dxa"/>
            <w:gridSpan w:val="4"/>
            <w:tcBorders>
              <w:top w:val="single" w:sz="4" w:space="0" w:color="auto"/>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15,00 €</w:t>
            </w:r>
          </w:p>
        </w:tc>
        <w:tc>
          <w:tcPr>
            <w:tcW w:w="1526" w:type="dxa"/>
            <w:tcBorders>
              <w:top w:val="single" w:sz="4" w:space="0" w:color="auto"/>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300,00 €</w:t>
            </w:r>
          </w:p>
        </w:tc>
      </w:tr>
      <w:tr w:rsidR="00FF7612" w:rsidRPr="00F82CE5" w:rsidTr="00201E92">
        <w:trPr>
          <w:trHeight w:val="300"/>
          <w:jc w:val="center"/>
        </w:trPr>
        <w:tc>
          <w:tcPr>
            <w:tcW w:w="478" w:type="dxa"/>
            <w:tcBorders>
              <w:top w:val="nil"/>
              <w:left w:val="single" w:sz="4" w:space="0" w:color="auto"/>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21</w:t>
            </w:r>
          </w:p>
        </w:tc>
        <w:tc>
          <w:tcPr>
            <w:tcW w:w="2656" w:type="dxa"/>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ΔΕΜΑΤΙΚΑ ΚΑΛΩΔΙΩΝ</w:t>
            </w:r>
          </w:p>
        </w:tc>
        <w:tc>
          <w:tcPr>
            <w:tcW w:w="1841"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2,5 Χ 100</w:t>
            </w:r>
          </w:p>
        </w:tc>
        <w:tc>
          <w:tcPr>
            <w:tcW w:w="1418" w:type="dxa"/>
            <w:gridSpan w:val="2"/>
            <w:tcBorders>
              <w:top w:val="nil"/>
              <w:left w:val="nil"/>
              <w:bottom w:val="single" w:sz="4" w:space="0" w:color="auto"/>
              <w:right w:val="single" w:sz="4" w:space="0" w:color="auto"/>
            </w:tcBorders>
            <w:noWrap/>
            <w:vAlign w:val="center"/>
            <w:hideMark/>
          </w:tcPr>
          <w:p w:rsidR="00FF7612" w:rsidRPr="00F82CE5" w:rsidRDefault="00FF7612" w:rsidP="00201E92">
            <w:pPr>
              <w:jc w:val="center"/>
              <w:rPr>
                <w:color w:val="000000"/>
              </w:rPr>
            </w:pPr>
            <w:r w:rsidRPr="00F82CE5">
              <w:rPr>
                <w:color w:val="000000"/>
              </w:rPr>
              <w:t>1000</w:t>
            </w:r>
          </w:p>
        </w:tc>
        <w:tc>
          <w:tcPr>
            <w:tcW w:w="2269" w:type="dxa"/>
            <w:gridSpan w:val="4"/>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0,10 €</w:t>
            </w:r>
          </w:p>
        </w:tc>
        <w:tc>
          <w:tcPr>
            <w:tcW w:w="1526" w:type="dxa"/>
            <w:tcBorders>
              <w:top w:val="nil"/>
              <w:left w:val="nil"/>
              <w:bottom w:val="single" w:sz="4" w:space="0" w:color="auto"/>
              <w:right w:val="single" w:sz="4" w:space="0" w:color="auto"/>
            </w:tcBorders>
            <w:noWrap/>
            <w:vAlign w:val="center"/>
            <w:hideMark/>
          </w:tcPr>
          <w:p w:rsidR="00FF7612" w:rsidRDefault="00FF7612" w:rsidP="00201E92">
            <w:pPr>
              <w:jc w:val="right"/>
              <w:rPr>
                <w:color w:val="000000"/>
              </w:rPr>
            </w:pPr>
            <w:r>
              <w:rPr>
                <w:color w:val="000000"/>
              </w:rPr>
              <w:t>100,00 €</w:t>
            </w:r>
          </w:p>
        </w:tc>
      </w:tr>
      <w:tr w:rsidR="00FF7612" w:rsidRPr="00F82CE5" w:rsidTr="00201E92">
        <w:trPr>
          <w:trHeight w:val="300"/>
          <w:jc w:val="center"/>
        </w:trPr>
        <w:tc>
          <w:tcPr>
            <w:tcW w:w="8662" w:type="dxa"/>
            <w:gridSpan w:val="10"/>
            <w:tcBorders>
              <w:top w:val="nil"/>
              <w:left w:val="single" w:sz="4" w:space="0" w:color="auto"/>
              <w:bottom w:val="single" w:sz="4" w:space="0" w:color="auto"/>
              <w:right w:val="single" w:sz="4" w:space="0" w:color="auto"/>
            </w:tcBorders>
            <w:noWrap/>
            <w:vAlign w:val="center"/>
            <w:hideMark/>
          </w:tcPr>
          <w:p w:rsidR="00FF7612" w:rsidRPr="00E131ED" w:rsidRDefault="00FF7612" w:rsidP="00201E92">
            <w:pPr>
              <w:jc w:val="center"/>
              <w:rPr>
                <w:b/>
                <w:color w:val="000000"/>
              </w:rPr>
            </w:pPr>
            <w:r>
              <w:rPr>
                <w:b/>
                <w:color w:val="000000"/>
              </w:rPr>
              <w:t>ΣΥΝΟΛΙΚΗ ΑΞΙΑ ΑΝΕΥ ΦΠΑ</w:t>
            </w:r>
          </w:p>
        </w:tc>
        <w:tc>
          <w:tcPr>
            <w:tcW w:w="1526" w:type="dxa"/>
            <w:tcBorders>
              <w:top w:val="nil"/>
              <w:left w:val="nil"/>
              <w:bottom w:val="single" w:sz="4" w:space="0" w:color="auto"/>
              <w:right w:val="single" w:sz="4" w:space="0" w:color="auto"/>
            </w:tcBorders>
            <w:noWrap/>
            <w:vAlign w:val="center"/>
            <w:hideMark/>
          </w:tcPr>
          <w:p w:rsidR="00FF7612" w:rsidRPr="001E5CA8" w:rsidRDefault="00FF7612" w:rsidP="00201E92">
            <w:pPr>
              <w:jc w:val="center"/>
              <w:rPr>
                <w:b/>
                <w:color w:val="000000"/>
                <w:sz w:val="24"/>
              </w:rPr>
            </w:pPr>
            <w:r w:rsidRPr="001E5CA8">
              <w:rPr>
                <w:b/>
                <w:color w:val="000000"/>
                <w:sz w:val="24"/>
              </w:rPr>
              <w:t>8.518</w:t>
            </w:r>
          </w:p>
        </w:tc>
      </w:tr>
      <w:tr w:rsidR="00FF7612" w:rsidRPr="00F82CE5" w:rsidTr="00201E92">
        <w:trPr>
          <w:trHeight w:val="300"/>
          <w:jc w:val="center"/>
        </w:trPr>
        <w:tc>
          <w:tcPr>
            <w:tcW w:w="8662" w:type="dxa"/>
            <w:gridSpan w:val="10"/>
            <w:tcBorders>
              <w:top w:val="single" w:sz="4" w:space="0" w:color="auto"/>
              <w:left w:val="single" w:sz="4" w:space="0" w:color="auto"/>
              <w:bottom w:val="single" w:sz="4" w:space="0" w:color="auto"/>
              <w:right w:val="single" w:sz="4" w:space="0" w:color="auto"/>
            </w:tcBorders>
            <w:noWrap/>
            <w:vAlign w:val="center"/>
            <w:hideMark/>
          </w:tcPr>
          <w:p w:rsidR="00FF7612" w:rsidRPr="00E131ED" w:rsidRDefault="00FF7612" w:rsidP="00201E92">
            <w:pPr>
              <w:jc w:val="center"/>
              <w:rPr>
                <w:b/>
                <w:color w:val="000000"/>
              </w:rPr>
            </w:pPr>
            <w:r>
              <w:rPr>
                <w:b/>
                <w:color w:val="000000"/>
              </w:rPr>
              <w:t>ΦΠΑ 24%</w:t>
            </w:r>
          </w:p>
        </w:tc>
        <w:tc>
          <w:tcPr>
            <w:tcW w:w="1526" w:type="dxa"/>
            <w:tcBorders>
              <w:top w:val="single" w:sz="4" w:space="0" w:color="auto"/>
              <w:left w:val="nil"/>
              <w:bottom w:val="single" w:sz="4" w:space="0" w:color="auto"/>
              <w:right w:val="single" w:sz="4" w:space="0" w:color="auto"/>
            </w:tcBorders>
            <w:noWrap/>
            <w:vAlign w:val="center"/>
            <w:hideMark/>
          </w:tcPr>
          <w:p w:rsidR="00FF7612" w:rsidRPr="001E5CA8" w:rsidRDefault="00FF7612" w:rsidP="00201E92">
            <w:pPr>
              <w:jc w:val="center"/>
              <w:rPr>
                <w:b/>
                <w:color w:val="000000"/>
                <w:sz w:val="24"/>
              </w:rPr>
            </w:pPr>
            <w:r>
              <w:rPr>
                <w:b/>
                <w:color w:val="000000"/>
                <w:sz w:val="24"/>
              </w:rPr>
              <w:t>2.044,32</w:t>
            </w:r>
          </w:p>
        </w:tc>
      </w:tr>
      <w:tr w:rsidR="00FF7612" w:rsidRPr="00F82CE5" w:rsidTr="00201E92">
        <w:trPr>
          <w:trHeight w:val="300"/>
          <w:jc w:val="center"/>
        </w:trPr>
        <w:tc>
          <w:tcPr>
            <w:tcW w:w="8662" w:type="dxa"/>
            <w:gridSpan w:val="10"/>
            <w:tcBorders>
              <w:top w:val="single" w:sz="4" w:space="0" w:color="auto"/>
              <w:left w:val="single" w:sz="4" w:space="0" w:color="auto"/>
              <w:bottom w:val="single" w:sz="4" w:space="0" w:color="auto"/>
              <w:right w:val="single" w:sz="4" w:space="0" w:color="auto"/>
            </w:tcBorders>
            <w:noWrap/>
            <w:vAlign w:val="center"/>
            <w:hideMark/>
          </w:tcPr>
          <w:p w:rsidR="00FF7612" w:rsidRPr="00E131ED" w:rsidRDefault="00FF7612" w:rsidP="00201E92">
            <w:pPr>
              <w:jc w:val="center"/>
              <w:rPr>
                <w:b/>
                <w:color w:val="000000"/>
              </w:rPr>
            </w:pPr>
            <w:r>
              <w:rPr>
                <w:b/>
                <w:color w:val="000000"/>
              </w:rPr>
              <w:t>ΣΥΝΟΛΙΚΗ ΑΞΙΑ ΜΕ ΦΠΑ 24%</w:t>
            </w:r>
          </w:p>
        </w:tc>
        <w:tc>
          <w:tcPr>
            <w:tcW w:w="1526" w:type="dxa"/>
            <w:tcBorders>
              <w:top w:val="single" w:sz="4" w:space="0" w:color="auto"/>
              <w:left w:val="nil"/>
              <w:bottom w:val="single" w:sz="4" w:space="0" w:color="auto"/>
              <w:right w:val="single" w:sz="4" w:space="0" w:color="auto"/>
            </w:tcBorders>
            <w:noWrap/>
            <w:vAlign w:val="center"/>
            <w:hideMark/>
          </w:tcPr>
          <w:p w:rsidR="00FF7612" w:rsidRPr="001E5CA8" w:rsidRDefault="00FF7612" w:rsidP="00201E92">
            <w:pPr>
              <w:jc w:val="center"/>
              <w:rPr>
                <w:b/>
                <w:color w:val="000000"/>
                <w:sz w:val="28"/>
              </w:rPr>
            </w:pPr>
            <w:r w:rsidRPr="001E5CA8">
              <w:rPr>
                <w:b/>
                <w:color w:val="000000"/>
                <w:sz w:val="28"/>
              </w:rPr>
              <w:t>10.562,32</w:t>
            </w:r>
          </w:p>
        </w:tc>
      </w:tr>
    </w:tbl>
    <w:p w:rsidR="00FF7612" w:rsidRDefault="00FF7612" w:rsidP="00FF7612">
      <w:pPr>
        <w:jc w:val="center"/>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2460"/>
      </w:tblGrid>
      <w:tr w:rsidR="00FF7612" w:rsidRPr="0056045F" w:rsidTr="00201E92">
        <w:tc>
          <w:tcPr>
            <w:tcW w:w="6062" w:type="dxa"/>
          </w:tcPr>
          <w:p w:rsidR="00FF7612" w:rsidRPr="0056045F" w:rsidRDefault="00FF7612" w:rsidP="00201E92">
            <w:pPr>
              <w:jc w:val="center"/>
              <w:rPr>
                <w:b/>
                <w:sz w:val="24"/>
                <w:szCs w:val="36"/>
              </w:rPr>
            </w:pPr>
            <w:r w:rsidRPr="0056045F">
              <w:rPr>
                <w:b/>
                <w:sz w:val="24"/>
                <w:szCs w:val="36"/>
              </w:rPr>
              <w:t>ΣΥΝΟΛΙΚΗ ΑΞΙΑ ΠΡΟΚΗΡΥΞΗΣ ΑΝΕΥ ΦΠΑ</w:t>
            </w:r>
          </w:p>
        </w:tc>
        <w:tc>
          <w:tcPr>
            <w:tcW w:w="2460" w:type="dxa"/>
          </w:tcPr>
          <w:p w:rsidR="00FF7612" w:rsidRPr="0056045F" w:rsidRDefault="00FF7612" w:rsidP="00201E92">
            <w:pPr>
              <w:jc w:val="center"/>
              <w:rPr>
                <w:b/>
                <w:sz w:val="28"/>
                <w:szCs w:val="36"/>
              </w:rPr>
            </w:pPr>
            <w:r w:rsidRPr="0056045F">
              <w:rPr>
                <w:b/>
                <w:sz w:val="28"/>
                <w:szCs w:val="36"/>
              </w:rPr>
              <w:t>32.253</w:t>
            </w:r>
          </w:p>
        </w:tc>
      </w:tr>
      <w:tr w:rsidR="00FF7612" w:rsidRPr="0056045F" w:rsidTr="00201E92">
        <w:tc>
          <w:tcPr>
            <w:tcW w:w="6062" w:type="dxa"/>
          </w:tcPr>
          <w:p w:rsidR="00FF7612" w:rsidRPr="0056045F" w:rsidRDefault="00FF7612" w:rsidP="00201E92">
            <w:pPr>
              <w:jc w:val="center"/>
              <w:rPr>
                <w:b/>
                <w:sz w:val="24"/>
                <w:szCs w:val="36"/>
              </w:rPr>
            </w:pPr>
            <w:r w:rsidRPr="0056045F">
              <w:rPr>
                <w:b/>
                <w:sz w:val="24"/>
                <w:szCs w:val="36"/>
              </w:rPr>
              <w:lastRenderedPageBreak/>
              <w:t>ΦΠΑ 24%</w:t>
            </w:r>
          </w:p>
        </w:tc>
        <w:tc>
          <w:tcPr>
            <w:tcW w:w="2460" w:type="dxa"/>
          </w:tcPr>
          <w:p w:rsidR="00FF7612" w:rsidRPr="0056045F" w:rsidRDefault="00FF7612" w:rsidP="00201E92">
            <w:pPr>
              <w:jc w:val="center"/>
              <w:rPr>
                <w:b/>
                <w:sz w:val="28"/>
                <w:szCs w:val="36"/>
              </w:rPr>
            </w:pPr>
            <w:r w:rsidRPr="0056045F">
              <w:rPr>
                <w:b/>
                <w:sz w:val="28"/>
                <w:szCs w:val="36"/>
              </w:rPr>
              <w:t>7.740,72</w:t>
            </w:r>
          </w:p>
        </w:tc>
      </w:tr>
      <w:tr w:rsidR="00FF7612" w:rsidRPr="0056045F" w:rsidTr="00201E92">
        <w:tc>
          <w:tcPr>
            <w:tcW w:w="6062" w:type="dxa"/>
          </w:tcPr>
          <w:p w:rsidR="00FF7612" w:rsidRPr="0056045F" w:rsidRDefault="00FF7612" w:rsidP="00201E92">
            <w:pPr>
              <w:jc w:val="center"/>
              <w:rPr>
                <w:b/>
                <w:sz w:val="24"/>
                <w:szCs w:val="36"/>
              </w:rPr>
            </w:pPr>
            <w:r w:rsidRPr="0056045F">
              <w:rPr>
                <w:b/>
                <w:sz w:val="24"/>
                <w:szCs w:val="36"/>
              </w:rPr>
              <w:t>ΣΥΝΟΛΙΚΗ ΑΞΙΑ ΠΡΟΚΗΡΥΞΗΣ ΜΕ ΦΠΑ 24%</w:t>
            </w:r>
          </w:p>
        </w:tc>
        <w:tc>
          <w:tcPr>
            <w:tcW w:w="2460" w:type="dxa"/>
          </w:tcPr>
          <w:p w:rsidR="00FF7612" w:rsidRPr="0056045F" w:rsidRDefault="00FF7612" w:rsidP="00201E92">
            <w:pPr>
              <w:jc w:val="center"/>
              <w:rPr>
                <w:b/>
                <w:sz w:val="32"/>
                <w:szCs w:val="36"/>
              </w:rPr>
            </w:pPr>
            <w:r w:rsidRPr="0056045F">
              <w:rPr>
                <w:b/>
                <w:sz w:val="32"/>
                <w:szCs w:val="36"/>
              </w:rPr>
              <w:t>39.993,72</w:t>
            </w:r>
          </w:p>
        </w:tc>
      </w:tr>
    </w:tbl>
    <w:p w:rsidR="00FF7612" w:rsidRPr="0004108E" w:rsidRDefault="00FF7612" w:rsidP="00FF7612">
      <w:pPr>
        <w:jc w:val="center"/>
        <w:rPr>
          <w:b/>
          <w:sz w:val="24"/>
          <w:szCs w:val="36"/>
        </w:rPr>
      </w:pPr>
    </w:p>
    <w:p w:rsidR="000C2480" w:rsidRDefault="00FF7612" w:rsidP="000C2480">
      <w:pPr>
        <w:jc w:val="both"/>
        <w:rPr>
          <w:rFonts w:ascii="Verdana" w:hAnsi="Verdana" w:cs="Verdana"/>
          <w:b/>
          <w:sz w:val="20"/>
          <w:szCs w:val="20"/>
        </w:rPr>
      </w:pPr>
      <w:r w:rsidRPr="00B13247">
        <w:rPr>
          <w:rFonts w:ascii="Verdana" w:hAnsi="Verdana" w:cs="Verdana"/>
          <w:b/>
          <w:sz w:val="20"/>
          <w:szCs w:val="20"/>
        </w:rPr>
        <w:t>Ρητά αναφέρεται ότι οι συμμετέχοντες μπορούν να δώσουν προσφορά και για τις δύο ομάδες</w:t>
      </w:r>
      <w:r>
        <w:rPr>
          <w:rFonts w:ascii="Verdana" w:hAnsi="Verdana" w:cs="Verdana"/>
          <w:b/>
          <w:sz w:val="20"/>
          <w:szCs w:val="20"/>
        </w:rPr>
        <w:t>-πίνακες</w:t>
      </w:r>
      <w:r w:rsidRPr="00B13247">
        <w:rPr>
          <w:rFonts w:ascii="Verdana" w:hAnsi="Verdana" w:cs="Verdana"/>
          <w:b/>
          <w:sz w:val="20"/>
          <w:szCs w:val="20"/>
        </w:rPr>
        <w:t xml:space="preserve"> μαζί, αλλά και για κάθε μία ξεχωριστά. Απαραίτητη προϋπόθεση όμως είναι να περιλαμβάνονται όλα τα υλικά της ομάδας</w:t>
      </w:r>
      <w:r>
        <w:rPr>
          <w:rFonts w:ascii="Verdana" w:hAnsi="Verdana" w:cs="Verdana"/>
          <w:b/>
          <w:sz w:val="20"/>
          <w:szCs w:val="20"/>
        </w:rPr>
        <w:t>-πίνακα</w:t>
      </w:r>
      <w:r w:rsidRPr="00B13247">
        <w:rPr>
          <w:rFonts w:ascii="Verdana" w:hAnsi="Verdana" w:cs="Verdana"/>
          <w:b/>
          <w:sz w:val="20"/>
          <w:szCs w:val="20"/>
        </w:rPr>
        <w:t xml:space="preserve"> στην προσφορά. Σε διαφορετική περίπτωση αυτή θα απορρίπτεται.</w:t>
      </w:r>
      <w:r w:rsidR="000C2480" w:rsidRPr="000C2480">
        <w:rPr>
          <w:rFonts w:ascii="Verdana" w:hAnsi="Verdana" w:cs="Verdana"/>
          <w:b/>
          <w:sz w:val="20"/>
          <w:szCs w:val="20"/>
        </w:rPr>
        <w:t xml:space="preserve"> </w:t>
      </w:r>
    </w:p>
    <w:p w:rsidR="000C2480" w:rsidRPr="000C2480" w:rsidRDefault="000C2480" w:rsidP="000C2480">
      <w:pPr>
        <w:jc w:val="both"/>
        <w:rPr>
          <w:rFonts w:ascii="Verdana" w:hAnsi="Verdana" w:cs="Verdana"/>
          <w:b/>
          <w:sz w:val="20"/>
          <w:szCs w:val="20"/>
        </w:rPr>
      </w:pPr>
      <w:r w:rsidRPr="000C2480">
        <w:rPr>
          <w:rFonts w:ascii="Verdana" w:hAnsi="Verdana" w:cs="Verdana"/>
          <w:b/>
          <w:sz w:val="20"/>
          <w:szCs w:val="20"/>
        </w:rPr>
        <w:t>Όλα τα έξοδα παράδοσης και μεταφοράς</w:t>
      </w:r>
      <w:r>
        <w:rPr>
          <w:rFonts w:ascii="Verdana" w:hAnsi="Verdana" w:cs="Verdana"/>
          <w:b/>
          <w:sz w:val="20"/>
          <w:szCs w:val="20"/>
        </w:rPr>
        <w:t xml:space="preserve"> των υλικών-προιόντων</w:t>
      </w:r>
      <w:r w:rsidRPr="000C2480">
        <w:rPr>
          <w:rFonts w:ascii="Verdana" w:hAnsi="Verdana" w:cs="Verdana"/>
          <w:b/>
          <w:sz w:val="20"/>
          <w:szCs w:val="20"/>
        </w:rPr>
        <w:t xml:space="preserve"> βαρύνουν εξολοκλήρου το μειοδότη.</w:t>
      </w:r>
    </w:p>
    <w:p w:rsidR="00FF7612" w:rsidRPr="00B13247" w:rsidRDefault="00FF7612" w:rsidP="00FF7612">
      <w:pPr>
        <w:spacing w:line="276" w:lineRule="auto"/>
        <w:jc w:val="both"/>
        <w:rPr>
          <w:rFonts w:ascii="Verdana" w:hAnsi="Verdana" w:cs="Verdana"/>
          <w:b/>
          <w:sz w:val="20"/>
          <w:szCs w:val="20"/>
        </w:rPr>
      </w:pPr>
    </w:p>
    <w:p w:rsidR="00FF7612" w:rsidRPr="008F0DDC" w:rsidRDefault="00FF7612" w:rsidP="00FF7612">
      <w:pPr>
        <w:jc w:val="center"/>
        <w:rPr>
          <w:b/>
          <w:sz w:val="28"/>
          <w:szCs w:val="36"/>
        </w:rPr>
      </w:pPr>
      <w:r w:rsidRPr="008F0DDC">
        <w:rPr>
          <w:b/>
          <w:sz w:val="28"/>
          <w:szCs w:val="36"/>
        </w:rPr>
        <w:t>ΕΛΑΧΙΣΤΑ ΤΕΧΝΙΚΑ ΧΑΡΑΚΤΗΡΙΣΤΙΚΑ</w:t>
      </w:r>
    </w:p>
    <w:p w:rsidR="00FF7612" w:rsidRPr="008F0DDC" w:rsidRDefault="00FF7612" w:rsidP="00FF7612">
      <w:pPr>
        <w:jc w:val="center"/>
        <w:rPr>
          <w:b/>
          <w:sz w:val="28"/>
          <w:szCs w:val="36"/>
        </w:rPr>
      </w:pPr>
      <w:r w:rsidRPr="008F0DDC">
        <w:rPr>
          <w:b/>
          <w:sz w:val="28"/>
          <w:szCs w:val="36"/>
        </w:rPr>
        <w:t xml:space="preserve"> (ΠΙΝΑΚΑΣ Α)</w:t>
      </w:r>
    </w:p>
    <w:p w:rsidR="00FF7612" w:rsidRPr="00370D9F" w:rsidRDefault="00FF7612" w:rsidP="00FF7612">
      <w:pPr>
        <w:rPr>
          <w:rFonts w:ascii="Times New Roman" w:hAnsi="Times New Roman" w:cs="Times New Roman"/>
          <w:b/>
          <w:sz w:val="20"/>
          <w:szCs w:val="20"/>
          <w:lang w:val="en-US"/>
        </w:rPr>
      </w:pPr>
      <w:r w:rsidRPr="00370D9F">
        <w:rPr>
          <w:rFonts w:ascii="Times New Roman" w:hAnsi="Times New Roman" w:cs="Times New Roman"/>
          <w:b/>
          <w:sz w:val="20"/>
          <w:szCs w:val="20"/>
          <w:lang w:val="en-US"/>
        </w:rPr>
        <w:t>(1)</w:t>
      </w:r>
      <w:r w:rsidRPr="00370D9F">
        <w:rPr>
          <w:rFonts w:ascii="Times New Roman" w:hAnsi="Times New Roman" w:cs="Times New Roman"/>
          <w:b/>
          <w:sz w:val="20"/>
          <w:szCs w:val="20"/>
        </w:rPr>
        <w:t>ΜΗΤΡΙΚΗ</w:t>
      </w:r>
      <w:r w:rsidRPr="00370D9F">
        <w:rPr>
          <w:rFonts w:ascii="Times New Roman" w:hAnsi="Times New Roman" w:cs="Times New Roman"/>
          <w:b/>
          <w:sz w:val="20"/>
          <w:szCs w:val="20"/>
          <w:lang w:val="en-US"/>
        </w:rPr>
        <w:t xml:space="preserve"> 1151:</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(Form Factor):</w:t>
      </w:r>
      <w:r w:rsidRPr="00370D9F">
        <w:rPr>
          <w:rFonts w:ascii="Times New Roman" w:hAnsi="Times New Roman" w:cs="Times New Roman"/>
          <w:sz w:val="20"/>
          <w:szCs w:val="20"/>
          <w:lang w:val="en-US"/>
        </w:rPr>
        <w:t> Micro ATX.</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Υποδοχή</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1151.</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Υποδοχή</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Intel Core i7 processors/Intel Core i5 processors/Intel Core i3 processors.</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Chipset: </w:t>
      </w:r>
      <w:r w:rsidRPr="00370D9F">
        <w:rPr>
          <w:rFonts w:ascii="Times New Roman" w:hAnsi="Times New Roman" w:cs="Times New Roman"/>
          <w:sz w:val="20"/>
          <w:szCs w:val="20"/>
          <w:lang w:val="en-US"/>
        </w:rPr>
        <w:t>Intel (</w:t>
      </w:r>
      <w:r w:rsidRPr="00370D9F">
        <w:rPr>
          <w:rFonts w:ascii="Times New Roman" w:hAnsi="Times New Roman" w:cs="Times New Roman"/>
          <w:sz w:val="20"/>
          <w:szCs w:val="20"/>
        </w:rPr>
        <w:t>Προτείνεται</w:t>
      </w:r>
      <w:r w:rsidRPr="00370D9F">
        <w:rPr>
          <w:rFonts w:ascii="Times New Roman" w:hAnsi="Times New Roman" w:cs="Times New Roman"/>
          <w:sz w:val="20"/>
          <w:szCs w:val="20"/>
          <w:lang w:val="en-US"/>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Ταχύτητα</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μνήμης</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xml:space="preserve"> 2x DDR4 - 2133MHz. </w:t>
      </w:r>
      <w:r w:rsidRPr="00370D9F">
        <w:rPr>
          <w:rFonts w:ascii="Times New Roman" w:hAnsi="Times New Roman" w:cs="Times New Roman"/>
          <w:sz w:val="20"/>
          <w:szCs w:val="20"/>
        </w:rPr>
        <w:t>(Τουλάχιστον)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Μέγιστη χωρητικότητα μνήμης:</w:t>
      </w:r>
      <w:r w:rsidRPr="00370D9F">
        <w:rPr>
          <w:rFonts w:ascii="Times New Roman" w:hAnsi="Times New Roman" w:cs="Times New Roman"/>
          <w:sz w:val="20"/>
          <w:szCs w:val="20"/>
        </w:rPr>
        <w:t> 32GB (2x16GB). (Τουλάχιστον)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Υποστήριξη κάρτας γραφικών:</w:t>
      </w:r>
      <w:r w:rsidRPr="00370D9F">
        <w:rPr>
          <w:rFonts w:ascii="Times New Roman" w:hAnsi="Times New Roman" w:cs="Times New Roman"/>
          <w:sz w:val="20"/>
          <w:szCs w:val="20"/>
        </w:rPr>
        <w:t xml:space="preserve"> PCIe 3.0 </w:t>
      </w:r>
      <w:r w:rsidRPr="00370D9F">
        <w:rPr>
          <w:rFonts w:ascii="Times New Roman" w:hAnsi="Times New Roman" w:cs="Times New Roman"/>
          <w:sz w:val="20"/>
          <w:szCs w:val="20"/>
          <w:lang w:val="en-US"/>
        </w:rPr>
        <w:t>x</w:t>
      </w:r>
      <w:r w:rsidRPr="00370D9F">
        <w:rPr>
          <w:rFonts w:ascii="Times New Roman" w:hAnsi="Times New Roman" w:cs="Times New Roman"/>
          <w:sz w:val="20"/>
          <w:szCs w:val="20"/>
        </w:rPr>
        <w:t>16.</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Δίσκος στήριξης:</w:t>
      </w:r>
      <w:r w:rsidRPr="00370D9F">
        <w:rPr>
          <w:rFonts w:ascii="Times New Roman" w:hAnsi="Times New Roman" w:cs="Times New Roman"/>
          <w:sz w:val="20"/>
          <w:szCs w:val="20"/>
        </w:rPr>
        <w:t> 4x SATA III 6Gb/s.</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Θύρες επικοινωνίας (εξωτερικές):</w:t>
      </w:r>
      <w:r w:rsidRPr="00370D9F">
        <w:rPr>
          <w:rFonts w:ascii="Times New Roman" w:hAnsi="Times New Roman" w:cs="Times New Roman"/>
          <w:sz w:val="20"/>
          <w:szCs w:val="20"/>
        </w:rPr>
        <w:t> 1 x 10/100/1000 (LAN), 1 x D-Sub, 3 x audio jacks (Line In, Line Out, Mic In), 1 x πληκτρολόγιο PS/2, 1 x ποντίκι PS/2, 1 x σειριακές (COM), 4 x USB 2.0, 2 x USB 3.0</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w:t>
      </w:r>
      <w:r w:rsidRPr="00370D9F">
        <w:rPr>
          <w:rFonts w:ascii="Times New Roman" w:hAnsi="Times New Roman" w:cs="Times New Roman"/>
          <w:b/>
          <w:bCs/>
          <w:sz w:val="20"/>
          <w:szCs w:val="20"/>
        </w:rPr>
        <w:t>Εσωτερικές</w:t>
      </w:r>
      <w:r w:rsidRPr="00370D9F">
        <w:rPr>
          <w:rFonts w:ascii="Times New Roman" w:hAnsi="Times New Roman" w:cs="Times New Roman"/>
          <w:b/>
          <w:bCs/>
          <w:sz w:val="20"/>
          <w:szCs w:val="20"/>
          <w:lang w:val="en-US"/>
        </w:rPr>
        <w:t>) :</w:t>
      </w:r>
      <w:r w:rsidRPr="00370D9F">
        <w:rPr>
          <w:rFonts w:ascii="Times New Roman" w:hAnsi="Times New Roman" w:cs="Times New Roman"/>
          <w:sz w:val="20"/>
          <w:szCs w:val="20"/>
          <w:lang w:val="en-US"/>
        </w:rPr>
        <w:t> 1 x 24pin (V), 1 x 4pin (V), 1 x Clear CMOS jumper, 1 x CPU fan header, 1 x FP Audio Header, 1 x Front panel header, 4 x SATA III - 6Gb/s 1 x SPDIF-Out Header, 1 x System Fan header, 1 x TPM Header, 2 x USB 2.0 Header, 1 x USB 3.0 Header, 2x PCIe x1.</w:t>
      </w:r>
    </w:p>
    <w:p w:rsidR="00FF7612" w:rsidRPr="00370D9F" w:rsidRDefault="00FF7612" w:rsidP="00FF7612">
      <w:pPr>
        <w:rPr>
          <w:rFonts w:ascii="Times New Roman" w:hAnsi="Symbol" w:cs="Times New Roman"/>
          <w:sz w:val="20"/>
          <w:szCs w:val="20"/>
          <w:lang w:val="en-US"/>
        </w:rPr>
      </w:pPr>
      <w:r w:rsidRPr="00370D9F">
        <w:rPr>
          <w:rFonts w:ascii="Times New Roman" w:hAnsi="Symbol" w:cs="Times New Roman"/>
          <w:b/>
          <w:sz w:val="20"/>
          <w:szCs w:val="20"/>
        </w:rPr>
        <w:t></w:t>
      </w:r>
      <w:r w:rsidRPr="00370D9F">
        <w:rPr>
          <w:rFonts w:ascii="Times New Roman" w:hAnsi="Times New Roman" w:cs="Times New Roman"/>
          <w:b/>
          <w:sz w:val="20"/>
          <w:szCs w:val="20"/>
          <w:lang w:val="en-US"/>
        </w:rPr>
        <w:t xml:space="preserve">  Front Panel</w:t>
      </w:r>
      <w:r w:rsidRPr="00370D9F">
        <w:rPr>
          <w:rFonts w:ascii="Times New Roman" w:hAnsi="Times New Roman" w:cs="Times New Roman"/>
          <w:b/>
          <w:bCs/>
          <w:sz w:val="20"/>
          <w:szCs w:val="20"/>
          <w:lang w:val="en-US"/>
        </w:rPr>
        <w:t>:</w:t>
      </w:r>
      <w:r w:rsidRPr="00370D9F">
        <w:rPr>
          <w:rFonts w:ascii="Times New Roman" w:hAnsi="Symbol" w:cs="Times New Roman"/>
          <w:sz w:val="20"/>
          <w:szCs w:val="20"/>
          <w:lang w:val="en-US"/>
        </w:rPr>
        <w:t xml:space="preserve"> 1</w:t>
      </w:r>
      <w:r w:rsidRPr="00370D9F">
        <w:rPr>
          <w:rFonts w:ascii="Times New Roman" w:hAnsi="Times New Roman" w:cs="Times New Roman"/>
          <w:sz w:val="20"/>
          <w:szCs w:val="20"/>
          <w:lang w:val="en-US"/>
        </w:rPr>
        <w:t xml:space="preserve"> x audio jack (headpfones) , 2x USB 3.0</w:t>
      </w:r>
      <w:r w:rsidRPr="00370D9F">
        <w:rPr>
          <w:rFonts w:ascii="Times New Roman" w:hAnsi="Symbol" w:cs="Times New Roman"/>
          <w:sz w:val="20"/>
          <w:szCs w:val="20"/>
          <w:lang w:val="en-US"/>
        </w:rPr>
        <w:br/>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Ενσώματωμένες συσκευές:</w:t>
      </w:r>
      <w:r w:rsidRPr="00370D9F">
        <w:rPr>
          <w:rFonts w:ascii="Times New Roman" w:hAnsi="Times New Roman" w:cs="Times New Roman"/>
          <w:sz w:val="20"/>
          <w:szCs w:val="20"/>
        </w:rPr>
        <w:br/>
      </w:r>
      <w:r w:rsidRPr="00370D9F">
        <w:rPr>
          <w:rFonts w:ascii="Times New Roman" w:hAnsi="Times New Roman" w:cs="Times New Roman"/>
          <w:sz w:val="20"/>
          <w:szCs w:val="20"/>
          <w:u w:val="single"/>
        </w:rPr>
        <w:t>Ενσωματωμένη κάρτα δικτύου:</w:t>
      </w:r>
      <w:r w:rsidRPr="00370D9F">
        <w:rPr>
          <w:rFonts w:ascii="Times New Roman" w:hAnsi="Times New Roman" w:cs="Times New Roman"/>
          <w:sz w:val="20"/>
          <w:szCs w:val="20"/>
        </w:rPr>
        <w:t> Gigabit LAN (10/100/1000).</w:t>
      </w:r>
      <w:r w:rsidRPr="00370D9F">
        <w:rPr>
          <w:rFonts w:ascii="Times New Roman" w:hAnsi="Times New Roman" w:cs="Times New Roman"/>
          <w:sz w:val="20"/>
          <w:szCs w:val="20"/>
        </w:rPr>
        <w:br/>
      </w:r>
      <w:r w:rsidRPr="00370D9F">
        <w:rPr>
          <w:rFonts w:ascii="Times New Roman" w:hAnsi="Times New Roman" w:cs="Times New Roman"/>
          <w:sz w:val="20"/>
          <w:szCs w:val="20"/>
          <w:u w:val="single"/>
        </w:rPr>
        <w:t>Ενσωματωμένη κάρτα ήχου:</w:t>
      </w:r>
      <w:r w:rsidRPr="00370D9F">
        <w:rPr>
          <w:rFonts w:ascii="Times New Roman" w:hAnsi="Times New Roman" w:cs="Times New Roman"/>
          <w:sz w:val="20"/>
          <w:szCs w:val="20"/>
        </w:rPr>
        <w:t> </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sz w:val="20"/>
          <w:szCs w:val="20"/>
          <w:u w:val="single"/>
        </w:rPr>
        <w:t>Ενσωματωμένη κάρτα γραφικών:</w:t>
      </w:r>
      <w:r w:rsidRPr="00370D9F">
        <w:rPr>
          <w:rFonts w:ascii="Times New Roman" w:hAnsi="Times New Roman" w:cs="Times New Roman"/>
          <w:sz w:val="20"/>
          <w:szCs w:val="20"/>
        </w:rPr>
        <w:t xml:space="preserve"> (1024 </w:t>
      </w:r>
      <w:r w:rsidRPr="00370D9F">
        <w:rPr>
          <w:rFonts w:ascii="Times New Roman" w:hAnsi="Times New Roman" w:cs="Times New Roman"/>
          <w:sz w:val="20"/>
          <w:szCs w:val="20"/>
          <w:lang w:val="en-US"/>
        </w:rPr>
        <w:t>MB</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b/>
          <w:sz w:val="20"/>
          <w:szCs w:val="20"/>
        </w:rPr>
      </w:pP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(2)ΕΠΕΞΕΡΓΑΣΤΗΣ   </w:t>
      </w:r>
      <w:r w:rsidRPr="00370D9F">
        <w:rPr>
          <w:rFonts w:ascii="Times New Roman" w:hAnsi="Times New Roman" w:cs="Times New Roman"/>
          <w:b/>
          <w:sz w:val="20"/>
          <w:szCs w:val="20"/>
          <w:lang w:val="en-US"/>
        </w:rPr>
        <w:t>i</w:t>
      </w:r>
      <w:r w:rsidRPr="00370D9F">
        <w:rPr>
          <w:rFonts w:ascii="Times New Roman" w:hAnsi="Times New Roman" w:cs="Times New Roman"/>
          <w:b/>
          <w:sz w:val="20"/>
          <w:szCs w:val="20"/>
        </w:rPr>
        <w:t>3:</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lastRenderedPageBreak/>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w:t>
      </w:r>
      <w:r w:rsidRPr="00370D9F">
        <w:rPr>
          <w:rFonts w:ascii="Times New Roman" w:hAnsi="Times New Roman" w:cs="Times New Roman"/>
          <w:sz w:val="20"/>
          <w:szCs w:val="20"/>
          <w:lang w:val="en-US"/>
        </w:rPr>
        <w:t> LGA</w:t>
      </w:r>
      <w:r w:rsidRPr="00370D9F">
        <w:rPr>
          <w:rFonts w:ascii="Times New Roman" w:hAnsi="Times New Roman" w:cs="Times New Roman"/>
          <w:sz w:val="20"/>
          <w:szCs w:val="20"/>
        </w:rPr>
        <w:t xml:space="preserve"> 1151.</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3.7</w:t>
      </w:r>
      <w:r w:rsidRPr="00370D9F">
        <w:rPr>
          <w:rFonts w:ascii="Times New Roman" w:hAnsi="Times New Roman" w:cs="Times New Roman"/>
          <w:sz w:val="20"/>
          <w:szCs w:val="20"/>
          <w:lang w:val="en-US"/>
        </w:rPr>
        <w:t>GHz</w:t>
      </w:r>
      <w:r w:rsidRPr="00370D9F">
        <w:rPr>
          <w:rFonts w:ascii="Times New Roman" w:hAnsi="Times New Roman" w:cs="Times New Roman"/>
          <w:sz w:val="20"/>
          <w:szCs w:val="20"/>
        </w:rPr>
        <w:t>. (Τουλάχιστον)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Ενσωματωμένα γραφικά:</w:t>
      </w:r>
      <w:r w:rsidRPr="00370D9F">
        <w:rPr>
          <w:rFonts w:ascii="Times New Roman" w:hAnsi="Times New Roman" w:cs="Times New Roman"/>
          <w:sz w:val="20"/>
          <w:szCs w:val="20"/>
        </w:rPr>
        <w:t> (ΝΑΙ  - Προτείνεται)</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(3)ΕΠΕΞΕΡΓΑΣΤΗΣ   </w:t>
      </w:r>
      <w:r w:rsidRPr="00370D9F">
        <w:rPr>
          <w:rFonts w:ascii="Times New Roman" w:hAnsi="Times New Roman" w:cs="Times New Roman"/>
          <w:b/>
          <w:sz w:val="20"/>
          <w:szCs w:val="20"/>
          <w:lang w:val="en-US"/>
        </w:rPr>
        <w:t>i</w:t>
      </w:r>
      <w:r w:rsidRPr="00370D9F">
        <w:rPr>
          <w:rFonts w:ascii="Times New Roman" w:hAnsi="Times New Roman" w:cs="Times New Roman"/>
          <w:b/>
          <w:sz w:val="20"/>
          <w:szCs w:val="20"/>
        </w:rPr>
        <w:t>5:</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w:t>
      </w:r>
      <w:r w:rsidRPr="00370D9F">
        <w:rPr>
          <w:rFonts w:ascii="Times New Roman" w:hAnsi="Times New Roman" w:cs="Times New Roman"/>
          <w:sz w:val="20"/>
          <w:szCs w:val="20"/>
          <w:lang w:val="en-US"/>
        </w:rPr>
        <w:t> LGA</w:t>
      </w:r>
      <w:r w:rsidRPr="00370D9F">
        <w:rPr>
          <w:rFonts w:ascii="Times New Roman" w:hAnsi="Times New Roman" w:cs="Times New Roman"/>
          <w:sz w:val="20"/>
          <w:szCs w:val="20"/>
        </w:rPr>
        <w:t xml:space="preserve"> 1151.</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3.0</w:t>
      </w:r>
      <w:r w:rsidRPr="00370D9F">
        <w:rPr>
          <w:rFonts w:ascii="Times New Roman" w:hAnsi="Times New Roman" w:cs="Times New Roman"/>
          <w:sz w:val="20"/>
          <w:szCs w:val="20"/>
          <w:lang w:val="en-US"/>
        </w:rPr>
        <w:t>GHz</w:t>
      </w:r>
      <w:r w:rsidRPr="00370D9F">
        <w:rPr>
          <w:rFonts w:ascii="Times New Roman" w:hAnsi="Times New Roman" w:cs="Times New Roman"/>
          <w:sz w:val="20"/>
          <w:szCs w:val="20"/>
        </w:rPr>
        <w:t>. (Τουλάχιστον)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Ενσωματωμένα γραφικά:</w:t>
      </w:r>
      <w:r w:rsidRPr="00370D9F">
        <w:rPr>
          <w:rFonts w:ascii="Times New Roman" w:hAnsi="Times New Roman" w:cs="Times New Roman"/>
          <w:sz w:val="20"/>
          <w:szCs w:val="20"/>
        </w:rPr>
        <w:t> (ΝΑΙ  - Προτείνεται)</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(4)ΕΠΕΞΕΡΓΑΣΤΗΣ   </w:t>
      </w:r>
      <w:r w:rsidRPr="00370D9F">
        <w:rPr>
          <w:rFonts w:ascii="Times New Roman" w:hAnsi="Times New Roman" w:cs="Times New Roman"/>
          <w:b/>
          <w:sz w:val="20"/>
          <w:szCs w:val="20"/>
          <w:lang w:val="en-US"/>
        </w:rPr>
        <w:t>i</w:t>
      </w:r>
      <w:r w:rsidRPr="00370D9F">
        <w:rPr>
          <w:rFonts w:ascii="Times New Roman" w:hAnsi="Times New Roman" w:cs="Times New Roman"/>
          <w:b/>
          <w:sz w:val="20"/>
          <w:szCs w:val="20"/>
        </w:rPr>
        <w:t>7:</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w:t>
      </w:r>
      <w:r w:rsidRPr="00370D9F">
        <w:rPr>
          <w:rFonts w:ascii="Times New Roman" w:hAnsi="Times New Roman" w:cs="Times New Roman"/>
          <w:sz w:val="20"/>
          <w:szCs w:val="20"/>
          <w:lang w:val="en-US"/>
        </w:rPr>
        <w:t> LGA</w:t>
      </w:r>
      <w:r w:rsidRPr="00370D9F">
        <w:rPr>
          <w:rFonts w:ascii="Times New Roman" w:hAnsi="Times New Roman" w:cs="Times New Roman"/>
          <w:sz w:val="20"/>
          <w:szCs w:val="20"/>
        </w:rPr>
        <w:t xml:space="preserve"> 1151.</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3.2</w:t>
      </w:r>
      <w:r w:rsidRPr="00370D9F">
        <w:rPr>
          <w:rFonts w:ascii="Times New Roman" w:hAnsi="Times New Roman" w:cs="Times New Roman"/>
          <w:sz w:val="20"/>
          <w:szCs w:val="20"/>
          <w:lang w:val="en-US"/>
        </w:rPr>
        <w:t>GHz</w:t>
      </w:r>
      <w:r w:rsidRPr="00370D9F">
        <w:rPr>
          <w:rFonts w:ascii="Times New Roman" w:hAnsi="Times New Roman" w:cs="Times New Roman"/>
          <w:sz w:val="20"/>
          <w:szCs w:val="20"/>
        </w:rPr>
        <w:t>. (Τουλάχιστον)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Ενσωματωμένα γραφικά:</w:t>
      </w:r>
      <w:r w:rsidRPr="00370D9F">
        <w:rPr>
          <w:rFonts w:ascii="Times New Roman" w:hAnsi="Times New Roman" w:cs="Times New Roman"/>
          <w:sz w:val="20"/>
          <w:szCs w:val="20"/>
        </w:rPr>
        <w:t> (ΝΑΙ  - Προτείνεται)</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(5)</w:t>
      </w:r>
      <w:r w:rsidRPr="00370D9F">
        <w:rPr>
          <w:rFonts w:ascii="Times New Roman" w:hAnsi="Times New Roman" w:cs="Times New Roman"/>
          <w:b/>
          <w:sz w:val="20"/>
          <w:szCs w:val="20"/>
          <w:lang w:val="en-US"/>
        </w:rPr>
        <w:t>MNHMH</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RAM</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DDR</w:t>
      </w:r>
      <w:r w:rsidRPr="00370D9F">
        <w:rPr>
          <w:rFonts w:ascii="Times New Roman" w:hAnsi="Times New Roman" w:cs="Times New Roman"/>
          <w:b/>
          <w:sz w:val="20"/>
          <w:szCs w:val="20"/>
        </w:rPr>
        <w:t>4:</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Μέγεθος μνήμης: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4</w:t>
      </w:r>
      <w:r w:rsidRPr="00370D9F">
        <w:rPr>
          <w:rFonts w:ascii="Times New Roman" w:hAnsi="Times New Roman" w:cs="Times New Roman"/>
          <w:sz w:val="20"/>
          <w:szCs w:val="20"/>
          <w:lang w:val="en-US"/>
        </w:rPr>
        <w:t>GB</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 Μνήμης:</w:t>
      </w:r>
      <w:r w:rsidRPr="00370D9F">
        <w:rPr>
          <w:rFonts w:ascii="Times New Roman" w:hAnsi="Times New Roman" w:cs="Times New Roman"/>
          <w:sz w:val="20"/>
          <w:szCs w:val="20"/>
          <w:lang w:val="en-US"/>
        </w:rPr>
        <w:t> SDRAM</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DDR</w:t>
      </w:r>
      <w:r w:rsidRPr="00370D9F">
        <w:rPr>
          <w:rFonts w:ascii="Times New Roman" w:hAnsi="Times New Roman" w:cs="Times New Roman"/>
          <w:sz w:val="20"/>
          <w:szCs w:val="20"/>
        </w:rPr>
        <w:t>4 .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Ταχύτητα Διαύλου:</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2133</w:t>
      </w:r>
      <w:r w:rsidRPr="00370D9F">
        <w:rPr>
          <w:rFonts w:ascii="Times New Roman" w:hAnsi="Times New Roman" w:cs="Times New Roman"/>
          <w:sz w:val="20"/>
          <w:szCs w:val="20"/>
          <w:lang w:val="en-US"/>
        </w:rPr>
        <w:t>MHz</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(6)</w:t>
      </w:r>
      <w:r w:rsidRPr="00370D9F">
        <w:rPr>
          <w:rFonts w:ascii="Times New Roman" w:hAnsi="Times New Roman" w:cs="Times New Roman"/>
          <w:b/>
          <w:sz w:val="20"/>
          <w:szCs w:val="20"/>
          <w:lang w:val="en-US"/>
        </w:rPr>
        <w:t>MNHMH</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RAM</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DDR</w:t>
      </w:r>
      <w:r w:rsidRPr="00370D9F">
        <w:rPr>
          <w:rFonts w:ascii="Times New Roman" w:hAnsi="Times New Roman" w:cs="Times New Roman"/>
          <w:b/>
          <w:sz w:val="20"/>
          <w:szCs w:val="20"/>
        </w:rPr>
        <w:t>3:</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Μέγεθος μνήμης: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4</w:t>
      </w:r>
      <w:r w:rsidRPr="00370D9F">
        <w:rPr>
          <w:rFonts w:ascii="Times New Roman" w:hAnsi="Times New Roman" w:cs="Times New Roman"/>
          <w:sz w:val="20"/>
          <w:szCs w:val="20"/>
          <w:lang w:val="en-US"/>
        </w:rPr>
        <w:t>GB</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 Μνήμης:</w:t>
      </w:r>
      <w:r w:rsidRPr="00370D9F">
        <w:rPr>
          <w:rFonts w:ascii="Times New Roman" w:hAnsi="Times New Roman" w:cs="Times New Roman"/>
          <w:sz w:val="20"/>
          <w:szCs w:val="20"/>
          <w:lang w:val="en-US"/>
        </w:rPr>
        <w:t> SDRAM</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DDR</w:t>
      </w:r>
      <w:r w:rsidRPr="00370D9F">
        <w:rPr>
          <w:rFonts w:ascii="Times New Roman" w:hAnsi="Times New Roman" w:cs="Times New Roman"/>
          <w:sz w:val="20"/>
          <w:szCs w:val="20"/>
        </w:rPr>
        <w:t>3 .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Ταχύτητα Διαύλου:</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1600</w:t>
      </w:r>
      <w:r w:rsidRPr="00370D9F">
        <w:rPr>
          <w:rFonts w:ascii="Times New Roman" w:hAnsi="Times New Roman" w:cs="Times New Roman"/>
          <w:sz w:val="20"/>
          <w:szCs w:val="20"/>
          <w:lang w:val="en-US"/>
        </w:rPr>
        <w:t>MHz</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 (7)ΤΡΟΦΟΔΟΤΙΚΟ 550</w:t>
      </w:r>
      <w:r w:rsidRPr="00370D9F">
        <w:rPr>
          <w:rFonts w:ascii="Times New Roman" w:hAnsi="Times New Roman" w:cs="Times New Roman"/>
          <w:b/>
          <w:sz w:val="20"/>
          <w:szCs w:val="20"/>
          <w:lang w:val="en-US"/>
        </w:rPr>
        <w:t>W</w:t>
      </w:r>
      <w:r w:rsidRPr="00370D9F">
        <w:rPr>
          <w:rFonts w:ascii="Times New Roman" w:hAnsi="Times New Roman" w:cs="Times New Roman"/>
          <w:b/>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ATX Power Supply.</w:t>
      </w:r>
      <w:r w:rsidRPr="00370D9F">
        <w:rPr>
          <w:rFonts w:ascii="Times New Roman" w:hAnsi="Times New Roman" w:cs="Times New Roman"/>
          <w:sz w:val="20"/>
          <w:szCs w:val="20"/>
        </w:rPr>
        <w:br/>
        <w:t>- 550 Watt.</w:t>
      </w:r>
      <w:r w:rsidRPr="00370D9F">
        <w:rPr>
          <w:rFonts w:ascii="Times New Roman" w:hAnsi="Times New Roman" w:cs="Times New Roman"/>
          <w:sz w:val="20"/>
          <w:szCs w:val="20"/>
        </w:rPr>
        <w:br/>
        <w:t>- Ανεμιστήρας χαμηλού θορύβου: 12cm.</w:t>
      </w:r>
      <w:r w:rsidRPr="00370D9F">
        <w:rPr>
          <w:rFonts w:ascii="Times New Roman" w:hAnsi="Times New Roman" w:cs="Times New Roman"/>
          <w:sz w:val="20"/>
          <w:szCs w:val="20"/>
        </w:rPr>
        <w:br/>
        <w:t>- Διακόπτης On/Off.</w:t>
      </w:r>
      <w:r w:rsidRPr="00370D9F">
        <w:rPr>
          <w:rFonts w:ascii="Times New Roman" w:hAnsi="Times New Roman" w:cs="Times New Roman"/>
          <w:sz w:val="20"/>
          <w:szCs w:val="20"/>
        </w:rPr>
        <w:br/>
        <w:t>- Διαστάσεις: 235x170x95 mm.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Καλώδια και συνδέσεις:</w:t>
      </w:r>
      <w:r w:rsidRPr="00370D9F">
        <w:rPr>
          <w:rFonts w:ascii="Times New Roman" w:hAnsi="Times New Roman" w:cs="Times New Roman"/>
          <w:sz w:val="20"/>
          <w:szCs w:val="20"/>
        </w:rPr>
        <w:br/>
        <w:t>- 1x Motherboard 20+4pin.</w:t>
      </w:r>
      <w:r w:rsidRPr="00370D9F">
        <w:rPr>
          <w:rFonts w:ascii="Times New Roman" w:hAnsi="Times New Roman" w:cs="Times New Roman"/>
          <w:sz w:val="20"/>
          <w:szCs w:val="20"/>
        </w:rPr>
        <w:br/>
        <w:t>- 1x 12V 4+4pin.</w:t>
      </w:r>
      <w:r w:rsidRPr="00370D9F">
        <w:rPr>
          <w:rFonts w:ascii="Times New Roman" w:hAnsi="Times New Roman" w:cs="Times New Roman"/>
          <w:sz w:val="20"/>
          <w:szCs w:val="20"/>
        </w:rPr>
        <w:br/>
        <w:t>- 2x IDE 4 pin (Hdd) (Molex).</w:t>
      </w:r>
      <w:r w:rsidRPr="00370D9F">
        <w:rPr>
          <w:rFonts w:ascii="Times New Roman" w:hAnsi="Times New Roman" w:cs="Times New Roman"/>
          <w:sz w:val="20"/>
          <w:szCs w:val="20"/>
        </w:rPr>
        <w:br/>
        <w:t>- 1x PCI-E 6+2 pin.</w:t>
      </w:r>
      <w:r w:rsidRPr="00370D9F">
        <w:rPr>
          <w:rFonts w:ascii="Times New Roman" w:hAnsi="Times New Roman" w:cs="Times New Roman"/>
          <w:sz w:val="20"/>
          <w:szCs w:val="20"/>
        </w:rPr>
        <w:br/>
        <w:t>- 4x Sata.</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(8) </w:t>
      </w:r>
      <w:r w:rsidRPr="00370D9F">
        <w:rPr>
          <w:rFonts w:ascii="Times New Roman" w:hAnsi="Times New Roman" w:cs="Times New Roman"/>
          <w:b/>
          <w:sz w:val="20"/>
          <w:szCs w:val="20"/>
          <w:lang w:val="en-US"/>
        </w:rPr>
        <w:t>DVD</w:t>
      </w:r>
      <w:r w:rsidRPr="00370D9F">
        <w:rPr>
          <w:rFonts w:ascii="Times New Roman" w:hAnsi="Times New Roman" w:cs="Times New Roman"/>
          <w:b/>
          <w:sz w:val="20"/>
          <w:szCs w:val="20"/>
        </w:rPr>
        <w:t>-</w:t>
      </w:r>
      <w:r w:rsidRPr="00370D9F">
        <w:rPr>
          <w:rFonts w:ascii="Times New Roman" w:hAnsi="Times New Roman" w:cs="Times New Roman"/>
          <w:b/>
          <w:sz w:val="20"/>
          <w:szCs w:val="20"/>
          <w:lang w:val="en-US"/>
        </w:rPr>
        <w:t>RW</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DRIVE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Διαστάσεις: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 xml:space="preserve"> 5,25''</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Χρώμα:</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Μαύρο.</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Σύνδεση:</w:t>
      </w:r>
      <w:r w:rsidRPr="00370D9F">
        <w:rPr>
          <w:rFonts w:ascii="Times New Roman" w:hAnsi="Times New Roman" w:cs="Times New Roman"/>
          <w:sz w:val="20"/>
          <w:szCs w:val="20"/>
          <w:lang w:val="en-US"/>
        </w:rPr>
        <w:t> SATA</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Α</w:t>
      </w:r>
      <w:r w:rsidRPr="00370D9F">
        <w:rPr>
          <w:rFonts w:ascii="Times New Roman" w:hAnsi="Times New Roman" w:cs="Times New Roman"/>
          <w:b/>
          <w:bCs/>
          <w:color w:val="333333"/>
          <w:sz w:val="20"/>
          <w:szCs w:val="20"/>
        </w:rPr>
        <w:t xml:space="preserve">νάγνωση – Εγγραφή: </w:t>
      </w:r>
      <w:r w:rsidRPr="00370D9F">
        <w:rPr>
          <w:rFonts w:ascii="Times New Roman" w:hAnsi="Times New Roman" w:cs="Times New Roman"/>
          <w:sz w:val="20"/>
          <w:szCs w:val="20"/>
          <w:lang w:val="en-US"/>
        </w:rPr>
        <w:t>CD</w:t>
      </w:r>
      <w:r w:rsidRPr="00370D9F">
        <w:rPr>
          <w:rFonts w:ascii="Times New Roman" w:hAnsi="Times New Roman" w:cs="Times New Roman"/>
          <w:sz w:val="20"/>
          <w:szCs w:val="20"/>
        </w:rPr>
        <w:t xml:space="preserve"> - </w:t>
      </w:r>
      <w:r w:rsidRPr="00370D9F">
        <w:rPr>
          <w:rFonts w:ascii="Times New Roman" w:hAnsi="Times New Roman" w:cs="Times New Roman"/>
          <w:sz w:val="20"/>
          <w:szCs w:val="20"/>
          <w:lang w:val="en-US"/>
        </w:rPr>
        <w:t>DVD</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lastRenderedPageBreak/>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 xml:space="preserve">Συμβατότητα: </w:t>
      </w:r>
      <w:r w:rsidRPr="00370D9F">
        <w:rPr>
          <w:rFonts w:ascii="Times New Roman" w:hAnsi="Times New Roman" w:cs="Times New Roman"/>
          <w:sz w:val="20"/>
          <w:szCs w:val="20"/>
          <w:lang w:val="en-US"/>
        </w:rPr>
        <w:t>Windows</w:t>
      </w:r>
      <w:r w:rsidRPr="00370D9F">
        <w:rPr>
          <w:rFonts w:ascii="Times New Roman" w:hAnsi="Times New Roman" w:cs="Times New Roman"/>
          <w:sz w:val="20"/>
          <w:szCs w:val="20"/>
        </w:rPr>
        <w:t xml:space="preserve"> 10 / 8 / 7  </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(9) ΣΚΛΗΡΟΣ ΔΙΣΚΟΣ </w:t>
      </w:r>
      <w:r w:rsidRPr="00370D9F">
        <w:rPr>
          <w:rFonts w:ascii="Times New Roman" w:hAnsi="Times New Roman" w:cs="Times New Roman"/>
          <w:b/>
          <w:sz w:val="20"/>
          <w:szCs w:val="20"/>
          <w:lang w:val="en-US"/>
        </w:rPr>
        <w:t>SATA</w:t>
      </w:r>
      <w:r w:rsidRPr="00370D9F">
        <w:rPr>
          <w:rFonts w:ascii="Times New Roman" w:hAnsi="Times New Roman" w:cs="Times New Roman"/>
          <w:b/>
          <w:sz w:val="20"/>
          <w:szCs w:val="20"/>
        </w:rPr>
        <w:t xml:space="preserve"> 3.5”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Χωρητικότητα:</w:t>
      </w:r>
      <w:r w:rsidRPr="00370D9F">
        <w:rPr>
          <w:rFonts w:ascii="Times New Roman" w:hAnsi="Times New Roman" w:cs="Times New Roman"/>
          <w:sz w:val="20"/>
          <w:szCs w:val="20"/>
        </w:rPr>
        <w:t> 500 GByte.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Ταχύτητα περιστροφής:</w:t>
      </w:r>
      <w:r w:rsidRPr="00370D9F">
        <w:rPr>
          <w:rFonts w:ascii="Times New Roman" w:hAnsi="Times New Roman" w:cs="Times New Roman"/>
          <w:sz w:val="20"/>
          <w:szCs w:val="20"/>
        </w:rPr>
        <w:t> 7200RPM.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Μνήμη Buffer:</w:t>
      </w:r>
      <w:r w:rsidRPr="00370D9F">
        <w:rPr>
          <w:rFonts w:ascii="Times New Roman" w:hAnsi="Times New Roman" w:cs="Times New Roman"/>
          <w:sz w:val="20"/>
          <w:szCs w:val="20"/>
        </w:rPr>
        <w:t> 32ΜΒ.</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Μεταφορά δεδομένων:</w:t>
      </w:r>
      <w:r w:rsidRPr="00370D9F">
        <w:rPr>
          <w:rFonts w:ascii="Times New Roman" w:hAnsi="Times New Roman" w:cs="Times New Roman"/>
          <w:sz w:val="20"/>
          <w:szCs w:val="20"/>
        </w:rPr>
        <w:t> 6 Gb/s (Max).</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Seek Time:</w:t>
      </w:r>
      <w:r w:rsidRPr="00370D9F">
        <w:rPr>
          <w:rFonts w:ascii="Times New Roman" w:hAnsi="Times New Roman" w:cs="Times New Roman"/>
          <w:sz w:val="20"/>
          <w:szCs w:val="20"/>
        </w:rPr>
        <w:t> Ανάγνωση 0. 5ms, Εγγραφή 0.6 ms</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Σύνδεση:</w:t>
      </w:r>
      <w:r w:rsidRPr="00370D9F">
        <w:rPr>
          <w:rFonts w:ascii="Times New Roman" w:hAnsi="Times New Roman" w:cs="Times New Roman"/>
          <w:sz w:val="20"/>
          <w:szCs w:val="20"/>
        </w:rPr>
        <w:t> SATA 3.</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Διαστάσεις:</w:t>
      </w:r>
      <w:r w:rsidRPr="00370D9F">
        <w:rPr>
          <w:rFonts w:ascii="Times New Roman" w:hAnsi="Times New Roman" w:cs="Times New Roman"/>
          <w:sz w:val="20"/>
          <w:szCs w:val="20"/>
        </w:rPr>
        <w:t> 147 x 26,1 x 101,6 mm.</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(10)ΚΑΡΤΑ ΓΡΑΦΙΚΩΝ </w:t>
      </w:r>
      <w:r w:rsidRPr="00370D9F">
        <w:rPr>
          <w:rFonts w:ascii="Times New Roman" w:hAnsi="Times New Roman" w:cs="Times New Roman"/>
          <w:b/>
          <w:sz w:val="20"/>
          <w:szCs w:val="20"/>
          <w:lang w:val="en-US"/>
        </w:rPr>
        <w:t>PCI</w:t>
      </w:r>
      <w:r w:rsidRPr="00370D9F">
        <w:rPr>
          <w:rFonts w:ascii="Times New Roman" w:hAnsi="Times New Roman" w:cs="Times New Roman"/>
          <w:b/>
          <w:sz w:val="20"/>
          <w:szCs w:val="20"/>
        </w:rPr>
        <w:t>-</w:t>
      </w:r>
      <w:r w:rsidRPr="00370D9F">
        <w:rPr>
          <w:rFonts w:ascii="Times New Roman" w:hAnsi="Times New Roman" w:cs="Times New Roman"/>
          <w:b/>
          <w:sz w:val="20"/>
          <w:szCs w:val="20"/>
          <w:lang w:val="en-US"/>
        </w:rPr>
        <w:t>E</w:t>
      </w:r>
      <w:r w:rsidRPr="00370D9F">
        <w:rPr>
          <w:rFonts w:ascii="Times New Roman" w:hAnsi="Times New Roman" w:cs="Times New Roman"/>
          <w:b/>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Μνήμη:</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 xml:space="preserve">2 </w:t>
      </w:r>
      <w:r w:rsidRPr="00370D9F">
        <w:rPr>
          <w:rFonts w:ascii="Times New Roman" w:hAnsi="Times New Roman" w:cs="Times New Roman"/>
          <w:sz w:val="20"/>
          <w:szCs w:val="20"/>
          <w:lang w:val="en-US"/>
        </w:rPr>
        <w:t>GB</w:t>
      </w:r>
      <w:r w:rsidRPr="00370D9F">
        <w:rPr>
          <w:rFonts w:ascii="Times New Roman" w:hAnsi="Times New Roman" w:cs="Times New Roman"/>
          <w:sz w:val="20"/>
          <w:szCs w:val="20"/>
        </w:rPr>
        <w:t xml:space="preserve">, 64 </w:t>
      </w:r>
      <w:r w:rsidRPr="00370D9F">
        <w:rPr>
          <w:rFonts w:ascii="Times New Roman" w:hAnsi="Times New Roman" w:cs="Times New Roman"/>
          <w:sz w:val="20"/>
          <w:szCs w:val="20"/>
          <w:lang w:val="en-US"/>
        </w:rPr>
        <w:t>bit</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DDR</w:t>
      </w:r>
      <w:r w:rsidRPr="00370D9F">
        <w:rPr>
          <w:rFonts w:ascii="Times New Roman" w:hAnsi="Times New Roman" w:cs="Times New Roman"/>
          <w:sz w:val="20"/>
          <w:szCs w:val="20"/>
        </w:rPr>
        <w:t>3</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 μηχανής:</w:t>
      </w:r>
      <w:r w:rsidRPr="00370D9F">
        <w:rPr>
          <w:rFonts w:ascii="Times New Roman" w:hAnsi="Times New Roman" w:cs="Times New Roman"/>
          <w:sz w:val="20"/>
          <w:szCs w:val="20"/>
        </w:rPr>
        <w:t> 520 MHz</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 μνήμης:</w:t>
      </w:r>
      <w:r w:rsidRPr="00370D9F">
        <w:rPr>
          <w:rFonts w:ascii="Times New Roman" w:hAnsi="Times New Roman" w:cs="Times New Roman"/>
          <w:sz w:val="20"/>
          <w:szCs w:val="20"/>
        </w:rPr>
        <w:t> 1200 MHz</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Συνδεσιμότητα:</w:t>
      </w:r>
      <w:r w:rsidRPr="00370D9F">
        <w:rPr>
          <w:rFonts w:ascii="Times New Roman" w:hAnsi="Times New Roman" w:cs="Times New Roman"/>
          <w:sz w:val="20"/>
          <w:szCs w:val="20"/>
        </w:rPr>
        <w:t> DVI-I, HDMI, VGA</w:t>
      </w:r>
    </w:p>
    <w:p w:rsidR="00FF7612" w:rsidRPr="00370D9F" w:rsidRDefault="00FF7612" w:rsidP="00FF7612">
      <w:pPr>
        <w:rPr>
          <w:rFonts w:ascii="Times New Roman" w:hAnsi="Symbol" w:cs="Times New Roman"/>
          <w:b/>
          <w:sz w:val="20"/>
          <w:szCs w:val="20"/>
        </w:rPr>
      </w:pPr>
      <w:r w:rsidRPr="00370D9F">
        <w:rPr>
          <w:rFonts w:ascii="Times New Roman" w:hAnsi="Symbol" w:cs="Times New Roman"/>
          <w:b/>
          <w:sz w:val="20"/>
          <w:szCs w:val="20"/>
        </w:rPr>
        <w:t xml:space="preserve">(11) </w:t>
      </w:r>
      <w:r w:rsidRPr="00370D9F">
        <w:rPr>
          <w:rFonts w:ascii="Times New Roman" w:hAnsi="Symbol" w:cs="Times New Roman"/>
          <w:b/>
          <w:sz w:val="20"/>
          <w:szCs w:val="20"/>
          <w:lang w:val="en-US"/>
        </w:rPr>
        <w:t>MNHMH</w:t>
      </w:r>
      <w:r w:rsidRPr="00370D9F">
        <w:rPr>
          <w:rFonts w:ascii="Times New Roman" w:hAnsi="Symbol" w:cs="Times New Roman"/>
          <w:b/>
          <w:sz w:val="20"/>
          <w:szCs w:val="20"/>
        </w:rPr>
        <w:t xml:space="preserve"> </w:t>
      </w:r>
      <w:r w:rsidRPr="00370D9F">
        <w:rPr>
          <w:rFonts w:ascii="Times New Roman" w:hAnsi="Symbol" w:cs="Times New Roman"/>
          <w:b/>
          <w:sz w:val="20"/>
          <w:szCs w:val="20"/>
          <w:lang w:val="en-US"/>
        </w:rPr>
        <w:t>DDR</w:t>
      </w:r>
      <w:r w:rsidRPr="00370D9F">
        <w:rPr>
          <w:rFonts w:ascii="Times New Roman" w:hAnsi="Symbol" w:cs="Times New Roman"/>
          <w:b/>
          <w:sz w:val="20"/>
          <w:szCs w:val="20"/>
        </w:rPr>
        <w:t>2:</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w:t>
      </w:r>
      <w:r w:rsidRPr="00370D9F">
        <w:rPr>
          <w:rFonts w:ascii="Times New Roman" w:hAnsi="Times New Roman" w:cs="Times New Roman"/>
          <w:sz w:val="20"/>
          <w:szCs w:val="20"/>
          <w:lang w:val="en-US"/>
        </w:rPr>
        <w:t> SDRAM</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DDR</w:t>
      </w:r>
      <w:r w:rsidRPr="00370D9F">
        <w:rPr>
          <w:rFonts w:ascii="Times New Roman" w:hAnsi="Times New Roman" w:cs="Times New Roman"/>
          <w:sz w:val="20"/>
          <w:szCs w:val="20"/>
        </w:rPr>
        <w:t xml:space="preserve"> 2</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Τάση λειτουργίας:</w:t>
      </w:r>
      <w:r w:rsidRPr="00370D9F">
        <w:rPr>
          <w:rFonts w:ascii="Times New Roman" w:hAnsi="Times New Roman" w:cs="Times New Roman"/>
          <w:sz w:val="20"/>
          <w:szCs w:val="20"/>
        </w:rPr>
        <w:t> 1.8V</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Speed Spec:</w:t>
      </w:r>
      <w:r w:rsidRPr="00370D9F">
        <w:rPr>
          <w:rFonts w:ascii="Times New Roman" w:hAnsi="Times New Roman" w:cs="Times New Roman"/>
          <w:sz w:val="20"/>
          <w:szCs w:val="20"/>
        </w:rPr>
        <w:t> PC6400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 λειτουργίας:</w:t>
      </w:r>
      <w:r w:rsidRPr="00370D9F">
        <w:rPr>
          <w:rFonts w:ascii="Times New Roman" w:hAnsi="Times New Roman" w:cs="Times New Roman"/>
          <w:sz w:val="20"/>
          <w:szCs w:val="20"/>
        </w:rPr>
        <w:t> 800MHz</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Μέγεθος:</w:t>
      </w:r>
      <w:r w:rsidRPr="00370D9F">
        <w:rPr>
          <w:rFonts w:ascii="Times New Roman" w:hAnsi="Times New Roman" w:cs="Times New Roman"/>
          <w:sz w:val="20"/>
          <w:szCs w:val="20"/>
        </w:rPr>
        <w:t xml:space="preserve"> 2GB </w:t>
      </w:r>
    </w:p>
    <w:p w:rsidR="00FF7612" w:rsidRPr="00370D9F" w:rsidRDefault="00FF7612" w:rsidP="00FF7612">
      <w:pPr>
        <w:rPr>
          <w:rFonts w:ascii="Times New Roman" w:hAnsi="Symbol" w:cs="Times New Roman"/>
          <w:b/>
          <w:sz w:val="20"/>
          <w:szCs w:val="20"/>
        </w:rPr>
      </w:pPr>
      <w:r w:rsidRPr="00370D9F">
        <w:rPr>
          <w:rFonts w:ascii="Times New Roman" w:hAnsi="Symbol" w:cs="Times New Roman"/>
          <w:b/>
          <w:sz w:val="20"/>
          <w:szCs w:val="20"/>
        </w:rPr>
        <w:t xml:space="preserve">(12) </w:t>
      </w:r>
      <w:r w:rsidRPr="00370D9F">
        <w:rPr>
          <w:rFonts w:ascii="Times New Roman" w:hAnsi="Symbol" w:cs="Times New Roman"/>
          <w:b/>
          <w:sz w:val="20"/>
          <w:szCs w:val="20"/>
          <w:lang w:val="en-US"/>
        </w:rPr>
        <w:t>MNHMH</w:t>
      </w:r>
      <w:r w:rsidRPr="00370D9F">
        <w:rPr>
          <w:rFonts w:ascii="Times New Roman" w:hAnsi="Symbol" w:cs="Times New Roman"/>
          <w:b/>
          <w:sz w:val="20"/>
          <w:szCs w:val="20"/>
        </w:rPr>
        <w:t xml:space="preserve"> </w:t>
      </w:r>
      <w:r w:rsidRPr="00370D9F">
        <w:rPr>
          <w:rFonts w:ascii="Times New Roman" w:hAnsi="Symbol" w:cs="Times New Roman"/>
          <w:b/>
          <w:sz w:val="20"/>
          <w:szCs w:val="20"/>
          <w:lang w:val="en-US"/>
        </w:rPr>
        <w:t>DDR</w:t>
      </w:r>
      <w:r w:rsidRPr="00370D9F">
        <w:rPr>
          <w:rFonts w:ascii="Times New Roman" w:hAnsi="Symbol" w:cs="Times New Roman"/>
          <w:b/>
          <w:sz w:val="20"/>
          <w:szCs w:val="20"/>
        </w:rPr>
        <w:t>2:</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Τύπος:</w:t>
      </w:r>
      <w:r w:rsidRPr="00370D9F">
        <w:rPr>
          <w:rFonts w:ascii="Times New Roman" w:hAnsi="Times New Roman" w:cs="Times New Roman"/>
          <w:sz w:val="20"/>
          <w:szCs w:val="20"/>
        </w:rPr>
        <w:t> </w:t>
      </w:r>
      <w:r w:rsidRPr="00370D9F">
        <w:rPr>
          <w:rFonts w:ascii="Times New Roman" w:hAnsi="Times New Roman" w:cs="Times New Roman"/>
          <w:sz w:val="20"/>
          <w:szCs w:val="20"/>
          <w:lang w:val="en-US"/>
        </w:rPr>
        <w:t>SDRAM</w:t>
      </w:r>
      <w:r w:rsidRPr="00370D9F">
        <w:rPr>
          <w:rFonts w:ascii="Times New Roman" w:hAnsi="Times New Roman" w:cs="Times New Roman"/>
          <w:sz w:val="20"/>
          <w:szCs w:val="20"/>
        </w:rPr>
        <w:t xml:space="preserve"> DDR2</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Τάση λειτουργίας:</w:t>
      </w:r>
      <w:r w:rsidRPr="00370D9F">
        <w:rPr>
          <w:rFonts w:ascii="Times New Roman" w:hAnsi="Times New Roman" w:cs="Times New Roman"/>
          <w:sz w:val="20"/>
          <w:szCs w:val="20"/>
        </w:rPr>
        <w:t> 1.8V</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Speed Spec:</w:t>
      </w:r>
      <w:r w:rsidRPr="00370D9F">
        <w:rPr>
          <w:rFonts w:ascii="Times New Roman" w:hAnsi="Times New Roman" w:cs="Times New Roman"/>
          <w:sz w:val="20"/>
          <w:szCs w:val="20"/>
        </w:rPr>
        <w:t> PC2-5300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Συχνότητα λειτουργίας:</w:t>
      </w:r>
      <w:r w:rsidRPr="00370D9F">
        <w:rPr>
          <w:rFonts w:ascii="Times New Roman" w:hAnsi="Times New Roman" w:cs="Times New Roman"/>
          <w:sz w:val="20"/>
          <w:szCs w:val="20"/>
        </w:rPr>
        <w:t> 667MHz</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Μέγεθος:</w:t>
      </w:r>
      <w:r w:rsidRPr="00370D9F">
        <w:rPr>
          <w:rFonts w:ascii="Times New Roman" w:hAnsi="Times New Roman" w:cs="Times New Roman"/>
          <w:sz w:val="20"/>
          <w:szCs w:val="20"/>
        </w:rPr>
        <w:t> 2GB</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(13) ΚΟΥΤΙ ΥΠΟΛΟΓΙΣΤΗ</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Χρώμα:</w:t>
      </w:r>
      <w:r w:rsidRPr="00370D9F">
        <w:rPr>
          <w:rFonts w:ascii="Times New Roman" w:hAnsi="Times New Roman" w:cs="Times New Roman"/>
          <w:sz w:val="20"/>
          <w:szCs w:val="20"/>
        </w:rPr>
        <w:t> Μαύρο.</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Υποστηριζόμενες Μητρικές:</w:t>
      </w:r>
      <w:r w:rsidRPr="00370D9F">
        <w:rPr>
          <w:rFonts w:ascii="Times New Roman" w:hAnsi="Times New Roman" w:cs="Times New Roman"/>
          <w:sz w:val="20"/>
          <w:szCs w:val="20"/>
        </w:rPr>
        <w:t> Micro ATX, ATX.</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Θέσεις Περιφερειακών:</w:t>
      </w:r>
      <w:r w:rsidRPr="00370D9F">
        <w:rPr>
          <w:rFonts w:ascii="Times New Roman" w:hAnsi="Times New Roman" w:cs="Times New Roman"/>
          <w:sz w:val="20"/>
          <w:szCs w:val="20"/>
        </w:rPr>
        <w:t> 2 συσκευές 5,25'' (εξωτερικά), 1 συσκευή 3,5'' (εξωτερικά) και 5 συσκευές 3,5'' (εσωτερικά).</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Θέσεις Ανεμιστήρων:</w:t>
      </w:r>
      <w:r w:rsidRPr="00370D9F">
        <w:rPr>
          <w:rFonts w:ascii="Times New Roman" w:hAnsi="Times New Roman" w:cs="Times New Roman"/>
          <w:sz w:val="20"/>
          <w:szCs w:val="20"/>
        </w:rPr>
        <w:t> 1x 120mm (μπροστά), 1x 120mm (πίσω), και 1</w:t>
      </w:r>
      <w:r w:rsidRPr="00370D9F">
        <w:rPr>
          <w:rFonts w:ascii="Times New Roman" w:hAnsi="Times New Roman" w:cs="Times New Roman"/>
          <w:sz w:val="20"/>
          <w:szCs w:val="20"/>
          <w:lang w:val="en-US"/>
        </w:rPr>
        <w:t>x</w:t>
      </w:r>
      <w:r w:rsidRPr="00370D9F">
        <w:rPr>
          <w:rFonts w:ascii="Times New Roman" w:hAnsi="Times New Roman" w:cs="Times New Roman"/>
          <w:sz w:val="20"/>
          <w:szCs w:val="20"/>
        </w:rPr>
        <w:t xml:space="preserve"> 80mm (πλάγια).</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Θύρες Επικοινωνίας:</w:t>
      </w:r>
      <w:r w:rsidRPr="00370D9F">
        <w:rPr>
          <w:rFonts w:ascii="Times New Roman" w:hAnsi="Times New Roman" w:cs="Times New Roman"/>
          <w:sz w:val="20"/>
          <w:szCs w:val="20"/>
        </w:rPr>
        <w:t> 2 x USB 3.0 , ή 2 x USB 2.0, HD ήχου. (μπροστά).</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lastRenderedPageBreak/>
        <w:t xml:space="preserve">(14)ΚΑΡΤΑ ΔΙΚΤΥΟΥ </w:t>
      </w:r>
      <w:r w:rsidRPr="00370D9F">
        <w:rPr>
          <w:rFonts w:ascii="Times New Roman" w:hAnsi="Times New Roman" w:cs="Times New Roman"/>
          <w:b/>
          <w:sz w:val="20"/>
          <w:szCs w:val="20"/>
          <w:lang w:val="en-US"/>
        </w:rPr>
        <w:t>PCI</w:t>
      </w:r>
      <w:r w:rsidRPr="00370D9F">
        <w:rPr>
          <w:rFonts w:ascii="Times New Roman" w:hAnsi="Times New Roman" w:cs="Times New Roman"/>
          <w:b/>
          <w:sz w:val="20"/>
          <w:szCs w:val="20"/>
        </w:rPr>
        <w:t xml:space="preserve"> </w:t>
      </w:r>
      <w:r w:rsidRPr="00370D9F">
        <w:rPr>
          <w:rFonts w:ascii="Times New Roman" w:hAnsi="Times New Roman" w:cs="Times New Roman"/>
          <w:b/>
          <w:sz w:val="20"/>
          <w:szCs w:val="20"/>
          <w:lang w:val="en-US"/>
        </w:rPr>
        <w:t>GIGABIT</w:t>
      </w:r>
      <w:r w:rsidRPr="00370D9F">
        <w:rPr>
          <w:rFonts w:ascii="Times New Roman" w:hAnsi="Times New Roman" w:cs="Times New Roman"/>
          <w:b/>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Ταχύτητα μετάδοσης: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10/100/1000</w:t>
      </w:r>
      <w:r w:rsidRPr="00370D9F">
        <w:rPr>
          <w:rFonts w:ascii="Times New Roman" w:hAnsi="Times New Roman" w:cs="Times New Roman"/>
          <w:sz w:val="20"/>
          <w:szCs w:val="20"/>
          <w:lang w:val="en-US"/>
        </w:rPr>
        <w:t>Mbps</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Δίαυλος: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32-</w:t>
      </w:r>
      <w:r w:rsidRPr="00370D9F">
        <w:rPr>
          <w:rFonts w:ascii="Times New Roman" w:hAnsi="Times New Roman" w:cs="Times New Roman"/>
          <w:sz w:val="20"/>
          <w:szCs w:val="20"/>
          <w:lang w:val="en-US"/>
        </w:rPr>
        <w:t>bit</w:t>
      </w:r>
      <w:r w:rsidRPr="00370D9F">
        <w:rPr>
          <w:rFonts w:ascii="Times New Roman" w:hAnsi="Times New Roman" w:cs="Times New Roman"/>
          <w:sz w:val="20"/>
          <w:szCs w:val="20"/>
        </w:rPr>
        <w:t xml:space="preserve"> 33/66</w:t>
      </w:r>
      <w:r w:rsidRPr="00370D9F">
        <w:rPr>
          <w:rFonts w:ascii="Times New Roman" w:hAnsi="Times New Roman" w:cs="Times New Roman"/>
          <w:sz w:val="20"/>
          <w:szCs w:val="20"/>
          <w:lang w:val="en-US"/>
        </w:rPr>
        <w:t>MHz</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PCI</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Bus</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color w:val="333333"/>
          <w:sz w:val="20"/>
          <w:szCs w:val="20"/>
        </w:rPr>
        <w:t>Υποστηριζόμενα λειτουργικά:</w:t>
      </w:r>
      <w:r w:rsidRPr="00370D9F">
        <w:rPr>
          <w:rFonts w:ascii="Times New Roman" w:hAnsi="Times New Roman" w:cs="Times New Roman"/>
          <w:sz w:val="20"/>
          <w:szCs w:val="20"/>
          <w:lang w:val="en-US"/>
        </w:rPr>
        <w:t> Windows</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XP</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Vista</w:t>
      </w:r>
      <w:r w:rsidRPr="00370D9F">
        <w:rPr>
          <w:rFonts w:ascii="Times New Roman" w:hAnsi="Times New Roman" w:cs="Times New Roman"/>
          <w:sz w:val="20"/>
          <w:szCs w:val="20"/>
        </w:rPr>
        <w:t xml:space="preserve">, 7, 8, 10 </w:t>
      </w:r>
    </w:p>
    <w:p w:rsidR="00FF7612" w:rsidRPr="00370D9F" w:rsidRDefault="00FF7612" w:rsidP="00FF7612">
      <w:pPr>
        <w:rPr>
          <w:rFonts w:ascii="Times New Roman" w:hAnsi="Times New Roman" w:cs="Times New Roman"/>
          <w:sz w:val="20"/>
          <w:szCs w:val="20"/>
          <w:lang w:val="en-US"/>
        </w:rPr>
      </w:pPr>
      <w:r w:rsidRPr="00370D9F">
        <w:rPr>
          <w:rFonts w:ascii="Times New Roman" w:hAnsi="Times New Roman" w:cs="Times New Roman"/>
          <w:b/>
          <w:sz w:val="20"/>
          <w:szCs w:val="20"/>
          <w:lang w:val="en-US"/>
        </w:rPr>
        <w:t>(15)</w:t>
      </w:r>
      <w:r w:rsidRPr="00370D9F">
        <w:rPr>
          <w:rFonts w:ascii="Times New Roman" w:hAnsi="Times New Roman" w:cs="Times New Roman"/>
          <w:b/>
          <w:sz w:val="20"/>
          <w:szCs w:val="20"/>
        </w:rPr>
        <w:t>ΚΑΡΤΑ</w:t>
      </w:r>
      <w:r w:rsidRPr="00370D9F">
        <w:rPr>
          <w:rFonts w:ascii="Times New Roman" w:hAnsi="Times New Roman" w:cs="Times New Roman"/>
          <w:b/>
          <w:sz w:val="20"/>
          <w:szCs w:val="20"/>
          <w:lang w:val="en-US"/>
        </w:rPr>
        <w:t xml:space="preserve"> </w:t>
      </w:r>
      <w:r w:rsidRPr="00370D9F">
        <w:rPr>
          <w:rFonts w:ascii="Times New Roman" w:hAnsi="Times New Roman" w:cs="Times New Roman"/>
          <w:b/>
          <w:sz w:val="20"/>
          <w:szCs w:val="20"/>
        </w:rPr>
        <w:t>ΔΙΚΤΥΟΥ</w:t>
      </w:r>
      <w:r w:rsidRPr="00370D9F">
        <w:rPr>
          <w:rFonts w:ascii="Times New Roman" w:hAnsi="Times New Roman" w:cs="Times New Roman"/>
          <w:b/>
          <w:sz w:val="20"/>
          <w:szCs w:val="20"/>
          <w:lang w:val="en-US"/>
        </w:rPr>
        <w:t xml:space="preserve"> PCI express GIGABIT:</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Ταχύτητα</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μετάδοσης</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10/100/1000Mbps.</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Ενδείξεις</w:t>
      </w:r>
      <w:r w:rsidRPr="00370D9F">
        <w:rPr>
          <w:rFonts w:ascii="Times New Roman" w:hAnsi="Times New Roman" w:cs="Times New Roman"/>
          <w:b/>
          <w:bCs/>
          <w:sz w:val="20"/>
          <w:szCs w:val="20"/>
          <w:lang w:val="en-US"/>
        </w:rPr>
        <w:t xml:space="preserve"> LED:</w:t>
      </w:r>
      <w:r w:rsidRPr="00370D9F">
        <w:rPr>
          <w:rFonts w:ascii="Times New Roman" w:hAnsi="Times New Roman" w:cs="Times New Roman"/>
          <w:sz w:val="20"/>
          <w:szCs w:val="20"/>
          <w:lang w:val="en-US"/>
        </w:rPr>
        <w:t> 1000M Link/Act, 100M Link/Act, 10 Link/Act, Duplex.</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Τοποθέτηση</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32-bit PCI express.</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Λειτουργικά</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συστήματα</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Windows XP/Vista/7/8/10.</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(16) ΚΑΡΤΑ ΗΧΟΥ </w:t>
      </w:r>
      <w:r w:rsidRPr="00370D9F">
        <w:rPr>
          <w:rFonts w:ascii="Times New Roman" w:hAnsi="Times New Roman" w:cs="Times New Roman"/>
          <w:b/>
          <w:sz w:val="20"/>
          <w:szCs w:val="20"/>
          <w:lang w:val="en-US"/>
        </w:rPr>
        <w:t>USB</w:t>
      </w:r>
      <w:r w:rsidRPr="00370D9F">
        <w:rPr>
          <w:rFonts w:ascii="Times New Roman" w:hAnsi="Times New Roman" w:cs="Times New Roman"/>
          <w:b/>
          <w:sz w:val="20"/>
          <w:szCs w:val="20"/>
        </w:rPr>
        <w:t>2.0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USB διασύνδεση υπολογιστών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Symbol" w:cs="Times New Roman"/>
          <w:sz w:val="20"/>
          <w:szCs w:val="20"/>
        </w:rPr>
        <w:t xml:space="preserve"> </w:t>
      </w:r>
      <w:r w:rsidRPr="00370D9F">
        <w:rPr>
          <w:rFonts w:ascii="Times New Roman" w:hAnsi="Times New Roman" w:cs="Times New Roman"/>
          <w:sz w:val="20"/>
          <w:szCs w:val="20"/>
        </w:rPr>
        <w:t xml:space="preserve"> Έξοδος για σύνδεση με ακουστικά ή ηχεία (</w:t>
      </w:r>
      <w:r w:rsidRPr="00370D9F">
        <w:rPr>
          <w:rFonts w:ascii="Times New Roman" w:hAnsi="Times New Roman" w:cs="Times New Roman"/>
          <w:sz w:val="20"/>
          <w:szCs w:val="20"/>
          <w:lang w:val="en-US"/>
        </w:rPr>
        <w:t>Audio</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jack</w:t>
      </w:r>
      <w:r w:rsidRPr="00370D9F">
        <w:rPr>
          <w:rFonts w:ascii="Times New Roman" w:hAnsi="Times New Roman" w:cs="Times New Roman"/>
          <w:sz w:val="20"/>
          <w:szCs w:val="20"/>
        </w:rPr>
        <w:t>(</w:t>
      </w:r>
      <w:r w:rsidRPr="00370D9F">
        <w:rPr>
          <w:rFonts w:ascii="Times New Roman" w:hAnsi="Times New Roman" w:cs="Times New Roman"/>
          <w:sz w:val="20"/>
          <w:szCs w:val="20"/>
          <w:lang w:val="en-US"/>
        </w:rPr>
        <w:t>s</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Line-in για εγγραφές από εξωτερικές πηγές ήχου (κασέτα, CD, DVD, κάρτες ήχου, κ.λπ.)</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Είσοδος μικροφώνου.</w:t>
      </w:r>
    </w:p>
    <w:p w:rsidR="00FF7612" w:rsidRPr="00370D9F" w:rsidRDefault="00FF7612" w:rsidP="00FF7612">
      <w:pPr>
        <w:rPr>
          <w:rFonts w:ascii="Times New Roman" w:hAnsi="Times New Roman" w:cs="Times New Roman"/>
          <w:b/>
          <w:sz w:val="20"/>
          <w:szCs w:val="20"/>
        </w:rPr>
      </w:pPr>
      <w:r w:rsidRPr="00370D9F">
        <w:rPr>
          <w:rFonts w:ascii="Times New Roman" w:hAnsi="Times New Roman" w:cs="Times New Roman"/>
          <w:b/>
          <w:sz w:val="20"/>
          <w:szCs w:val="20"/>
        </w:rPr>
        <w:t xml:space="preserve">(17) ΜΠΑΤΑΡΙΑ </w:t>
      </w:r>
      <w:r w:rsidRPr="00370D9F">
        <w:rPr>
          <w:rFonts w:ascii="Times New Roman" w:hAnsi="Times New Roman" w:cs="Times New Roman"/>
          <w:b/>
          <w:sz w:val="20"/>
          <w:szCs w:val="20"/>
          <w:lang w:val="en-US"/>
        </w:rPr>
        <w:t>CMOS</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b/>
          <w:sz w:val="20"/>
          <w:szCs w:val="20"/>
        </w:rPr>
        <w:t></w:t>
      </w:r>
      <w:r w:rsidRPr="00370D9F">
        <w:rPr>
          <w:rFonts w:ascii="Times New Roman" w:hAnsi="Times New Roman" w:cs="Times New Roman"/>
          <w:b/>
          <w:sz w:val="20"/>
          <w:szCs w:val="20"/>
        </w:rPr>
        <w:t xml:space="preserve">  Τύπος</w:t>
      </w:r>
      <w:r w:rsidRPr="00370D9F">
        <w:rPr>
          <w:rFonts w:ascii="Times New Roman" w:hAnsi="Times New Roman" w:cs="Times New Roman"/>
          <w:b/>
          <w:bCs/>
          <w:sz w:val="20"/>
          <w:szCs w:val="20"/>
        </w:rPr>
        <w:t>:</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Μπαταρία κουμπί διαμέτρου 20</w:t>
      </w:r>
      <w:r w:rsidRPr="00370D9F">
        <w:rPr>
          <w:rFonts w:ascii="Times New Roman" w:hAnsi="Times New Roman" w:cs="Times New Roman"/>
          <w:sz w:val="20"/>
          <w:szCs w:val="20"/>
          <w:lang w:val="en-US"/>
        </w:rPr>
        <w:t>mm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Σύστημα :</w:t>
      </w:r>
      <w:r w:rsidRPr="00370D9F">
        <w:rPr>
          <w:rFonts w:ascii="Times New Roman" w:hAnsi="Times New Roman" w:cs="Times New Roman"/>
          <w:sz w:val="20"/>
          <w:szCs w:val="20"/>
        </w:rPr>
        <w:t xml:space="preserve">  </w:t>
      </w:r>
      <w:r w:rsidRPr="00370D9F">
        <w:rPr>
          <w:rFonts w:ascii="Times New Roman" w:hAnsi="Times New Roman" w:cs="Times New Roman"/>
          <w:sz w:val="20"/>
          <w:szCs w:val="20"/>
          <w:lang w:val="en-US"/>
        </w:rPr>
        <w:t>Lithium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Τάση:</w:t>
      </w:r>
      <w:r w:rsidRPr="00370D9F">
        <w:rPr>
          <w:rFonts w:ascii="Times New Roman" w:hAnsi="Times New Roman" w:cs="Times New Roman"/>
          <w:sz w:val="20"/>
          <w:szCs w:val="20"/>
        </w:rPr>
        <w:t xml:space="preserve"> 3</w:t>
      </w:r>
      <w:r w:rsidRPr="00370D9F">
        <w:rPr>
          <w:rFonts w:ascii="Times New Roman" w:hAnsi="Times New Roman" w:cs="Times New Roman"/>
          <w:sz w:val="20"/>
          <w:szCs w:val="20"/>
          <w:lang w:val="en-US"/>
        </w:rPr>
        <w:t>V</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Χωρητικότητα:</w:t>
      </w:r>
      <w:r w:rsidRPr="00370D9F">
        <w:rPr>
          <w:rFonts w:ascii="Times New Roman" w:hAnsi="Times New Roman" w:cs="Times New Roman"/>
          <w:sz w:val="20"/>
          <w:szCs w:val="20"/>
        </w:rPr>
        <w:t xml:space="preserve"> 200 </w:t>
      </w:r>
      <w:r w:rsidRPr="00370D9F">
        <w:rPr>
          <w:rFonts w:ascii="Times New Roman" w:hAnsi="Times New Roman" w:cs="Times New Roman"/>
          <w:sz w:val="20"/>
          <w:szCs w:val="20"/>
          <w:lang w:val="en-US"/>
        </w:rPr>
        <w:t>mAh</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sz w:val="20"/>
          <w:szCs w:val="20"/>
        </w:rPr>
        <w:t>Κωδικός</w:t>
      </w:r>
      <w:r w:rsidRPr="00370D9F">
        <w:rPr>
          <w:rFonts w:ascii="Times New Roman" w:hAnsi="Times New Roman" w:cs="Times New Roman"/>
          <w:b/>
          <w:sz w:val="20"/>
          <w:szCs w:val="20"/>
          <w:lang w:val="en-US"/>
        </w:rPr>
        <w:t>:</w:t>
      </w:r>
      <w:r w:rsidRPr="00370D9F">
        <w:rPr>
          <w:rFonts w:ascii="Times New Roman" w:hAnsi="Times New Roman" w:cs="Times New Roman"/>
          <w:sz w:val="20"/>
          <w:szCs w:val="20"/>
          <w:lang w:val="en-US"/>
        </w:rPr>
        <w:t xml:space="preserve"> CR2032</w:t>
      </w:r>
    </w:p>
    <w:p w:rsidR="00FF7612" w:rsidRPr="00370D9F" w:rsidRDefault="00FF7612" w:rsidP="00FF7612">
      <w:pPr>
        <w:shd w:val="clear" w:color="auto" w:fill="FFFFFF"/>
        <w:spacing w:before="100" w:beforeAutospacing="1" w:after="100" w:afterAutospacing="1"/>
        <w:outlineLvl w:val="0"/>
        <w:rPr>
          <w:rFonts w:ascii="Times New Roman" w:hAnsi="Times New Roman" w:cs="Times New Roman"/>
          <w:b/>
          <w:bCs/>
          <w:kern w:val="36"/>
          <w:sz w:val="20"/>
          <w:szCs w:val="20"/>
          <w:lang w:val="en-US"/>
        </w:rPr>
      </w:pPr>
      <w:r w:rsidRPr="00370D9F">
        <w:rPr>
          <w:rFonts w:ascii="Times New Roman" w:hAnsi="Times New Roman" w:cs="Times New Roman"/>
          <w:b/>
          <w:bCs/>
          <w:kern w:val="36"/>
          <w:sz w:val="20"/>
          <w:szCs w:val="20"/>
          <w:lang w:val="en-US"/>
        </w:rPr>
        <w:t>(18) CPU THERMAL PASTE GREASE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Τεχνικά χαρακτηριστικά:</w:t>
      </w:r>
      <w:r w:rsidRPr="00370D9F">
        <w:rPr>
          <w:rFonts w:ascii="Times New Roman" w:hAnsi="Times New Roman" w:cs="Times New Roman"/>
          <w:sz w:val="20"/>
          <w:szCs w:val="20"/>
        </w:rPr>
        <w:t xml:space="preserve"> Θερμοκρασία λειτουργίας -20 ° C έως 100 ° C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 xml:space="preserve">Φυσικά χαρακτηριστικά: </w:t>
      </w:r>
      <w:r w:rsidRPr="00370D9F">
        <w:rPr>
          <w:rFonts w:ascii="Times New Roman" w:hAnsi="Times New Roman" w:cs="Times New Roman"/>
          <w:sz w:val="20"/>
          <w:szCs w:val="20"/>
        </w:rPr>
        <w:t>χρώμα Λευκό ή Γκρί .</w:t>
      </w:r>
    </w:p>
    <w:p w:rsidR="00FF7612" w:rsidRPr="00370D9F" w:rsidRDefault="00FF7612" w:rsidP="00FF7612">
      <w:pPr>
        <w:rPr>
          <w:rFonts w:ascii="Times New Roman" w:hAnsi="Times New Roman" w:cs="Times New Roman"/>
          <w:bCs/>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 xml:space="preserve">Πληροφορίες συσκευασίας: </w:t>
      </w:r>
      <w:r w:rsidRPr="00370D9F">
        <w:rPr>
          <w:rFonts w:ascii="Times New Roman" w:hAnsi="Times New Roman" w:cs="Times New Roman"/>
          <w:bCs/>
          <w:sz w:val="20"/>
          <w:szCs w:val="20"/>
        </w:rPr>
        <w:t xml:space="preserve">Σωληνάριο καθαρού βάρους 20 </w:t>
      </w:r>
      <w:r w:rsidRPr="00370D9F">
        <w:rPr>
          <w:rFonts w:ascii="Times New Roman" w:hAnsi="Times New Roman" w:cs="Times New Roman"/>
          <w:bCs/>
          <w:sz w:val="20"/>
          <w:szCs w:val="20"/>
          <w:lang w:val="en-US"/>
        </w:rPr>
        <w:t>gr</w:t>
      </w:r>
      <w:r w:rsidRPr="00370D9F">
        <w:rPr>
          <w:rFonts w:ascii="Times New Roman" w:hAnsi="Times New Roman" w:cs="Times New Roman"/>
          <w:bCs/>
          <w:sz w:val="20"/>
          <w:szCs w:val="20"/>
        </w:rPr>
        <w:t>.</w:t>
      </w:r>
    </w:p>
    <w:p w:rsidR="00FF7612" w:rsidRPr="00370D9F" w:rsidRDefault="00FF7612" w:rsidP="00FF7612">
      <w:pPr>
        <w:shd w:val="clear" w:color="auto" w:fill="FFFFFF"/>
        <w:spacing w:before="100" w:beforeAutospacing="1" w:after="100" w:afterAutospacing="1"/>
        <w:outlineLvl w:val="0"/>
        <w:rPr>
          <w:rFonts w:ascii="Times New Roman" w:hAnsi="Times New Roman" w:cs="Times New Roman"/>
          <w:b/>
          <w:bCs/>
          <w:kern w:val="36"/>
          <w:sz w:val="20"/>
          <w:szCs w:val="20"/>
          <w:lang w:val="en-US"/>
        </w:rPr>
      </w:pPr>
      <w:r w:rsidRPr="00370D9F">
        <w:rPr>
          <w:rFonts w:ascii="Times New Roman" w:hAnsi="Times New Roman" w:cs="Times New Roman"/>
          <w:b/>
          <w:bCs/>
          <w:kern w:val="36"/>
          <w:sz w:val="20"/>
          <w:szCs w:val="20"/>
          <w:lang w:val="en-US"/>
        </w:rPr>
        <w:t>(19) SPRAY ΚΑΘΑΡΙΣΜΟΥ ΕΠΑΦΩΝ (contact cleaner)</w:t>
      </w:r>
    </w:p>
    <w:p w:rsidR="00FF7612" w:rsidRPr="00370D9F" w:rsidRDefault="00FF7612" w:rsidP="00FF7612">
      <w:pPr>
        <w:rPr>
          <w:rFonts w:ascii="Times New Roman" w:hAnsi="Times New Roman" w:cs="Times New Roman"/>
          <w:b/>
          <w:bCs/>
          <w:sz w:val="20"/>
          <w:szCs w:val="20"/>
          <w:shd w:val="clear" w:color="auto" w:fill="FFFFFF"/>
        </w:rPr>
      </w:pPr>
      <w:r w:rsidRPr="00370D9F">
        <w:rPr>
          <w:rFonts w:ascii="Times New Roman" w:hAnsi="Times New Roman" w:cs="Times New Roman"/>
          <w:b/>
          <w:bCs/>
          <w:sz w:val="20"/>
          <w:szCs w:val="20"/>
          <w:shd w:val="clear" w:color="auto" w:fill="FFFFFF"/>
        </w:rPr>
        <w:t xml:space="preserve">Σύνθεση: </w:t>
      </w:r>
      <w:r w:rsidRPr="00370D9F">
        <w:rPr>
          <w:rFonts w:ascii="Times New Roman" w:hAnsi="Times New Roman" w:cs="Times New Roman"/>
          <w:sz w:val="20"/>
          <w:szCs w:val="20"/>
          <w:shd w:val="clear" w:color="auto" w:fill="FFFFFF"/>
        </w:rPr>
        <w:t>Καθαριστικό χωρίς λάδι. Δυνατότητα καθαρισμού ηλεκτρονικών συσκευών και τυπωμένων πλακετών από λάδια, λιπάνσεις, γράσα, υγρασίες και άλλες βρωμιές. Πρέπει να έχει γρήγορη εξαέρωση αφήνοντας την επιφάνεια καθαρή και στεγνή χωρίς να αφήνει κατάλοιπα.</w:t>
      </w:r>
    </w:p>
    <w:p w:rsidR="00FF7612" w:rsidRPr="00370D9F" w:rsidRDefault="00FF7612" w:rsidP="00FF7612">
      <w:pPr>
        <w:rPr>
          <w:rFonts w:ascii="Times New Roman" w:hAnsi="Times New Roman" w:cs="Times New Roman"/>
          <w:bCs/>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Καθαρό περιεχόμενο:</w:t>
      </w:r>
      <w:r w:rsidRPr="00370D9F">
        <w:rPr>
          <w:rFonts w:ascii="Times New Roman" w:hAnsi="Times New Roman" w:cs="Times New Roman"/>
          <w:sz w:val="20"/>
          <w:szCs w:val="20"/>
        </w:rPr>
        <w:t xml:space="preserve"> 200-400 ml </w:t>
      </w:r>
    </w:p>
    <w:p w:rsidR="00FF7612" w:rsidRPr="00370D9F" w:rsidRDefault="00FF7612" w:rsidP="00FF7612">
      <w:pPr>
        <w:shd w:val="clear" w:color="auto" w:fill="FFFFFF"/>
        <w:spacing w:before="100" w:beforeAutospacing="1" w:after="100" w:afterAutospacing="1"/>
        <w:outlineLvl w:val="0"/>
        <w:rPr>
          <w:rFonts w:ascii="Times New Roman" w:hAnsi="Times New Roman" w:cs="Times New Roman"/>
          <w:b/>
          <w:bCs/>
          <w:kern w:val="36"/>
          <w:sz w:val="20"/>
          <w:szCs w:val="20"/>
        </w:rPr>
      </w:pPr>
      <w:r w:rsidRPr="00370D9F">
        <w:rPr>
          <w:rFonts w:ascii="Times New Roman" w:hAnsi="Times New Roman" w:cs="Times New Roman"/>
          <w:b/>
          <w:bCs/>
          <w:kern w:val="36"/>
          <w:sz w:val="20"/>
          <w:szCs w:val="20"/>
        </w:rPr>
        <w:t xml:space="preserve">(20) </w:t>
      </w:r>
      <w:r w:rsidRPr="00370D9F">
        <w:rPr>
          <w:rFonts w:ascii="Times New Roman" w:hAnsi="Times New Roman" w:cs="Times New Roman"/>
          <w:b/>
          <w:bCs/>
          <w:kern w:val="36"/>
          <w:sz w:val="20"/>
          <w:szCs w:val="20"/>
          <w:lang w:val="en-US"/>
        </w:rPr>
        <w:t>SPRAY</w:t>
      </w:r>
      <w:r w:rsidRPr="00370D9F">
        <w:rPr>
          <w:rFonts w:ascii="Times New Roman" w:hAnsi="Times New Roman" w:cs="Times New Roman"/>
          <w:b/>
          <w:bCs/>
          <w:kern w:val="36"/>
          <w:sz w:val="20"/>
          <w:szCs w:val="20"/>
        </w:rPr>
        <w:t xml:space="preserve"> ΑΕΡΑ</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Περιεχόμενο:</w:t>
      </w:r>
      <w:r w:rsidRPr="00370D9F">
        <w:rPr>
          <w:rFonts w:ascii="Times New Roman" w:hAnsi="Times New Roman" w:cs="Times New Roman"/>
          <w:sz w:val="20"/>
          <w:szCs w:val="20"/>
        </w:rPr>
        <w:t xml:space="preserve"> Συμπιεσμένος αέρας για καθαρισμό ηλεκτρονικών συσκευών και     </w:t>
      </w:r>
    </w:p>
    <w:p w:rsidR="00FF7612" w:rsidRPr="00370D9F" w:rsidRDefault="00FF7612" w:rsidP="00FF7612">
      <w:pPr>
        <w:rPr>
          <w:rFonts w:ascii="Times New Roman" w:hAnsi="Times New Roman" w:cs="Times New Roman"/>
          <w:sz w:val="20"/>
          <w:szCs w:val="20"/>
        </w:rPr>
      </w:pPr>
      <w:r w:rsidRPr="00370D9F">
        <w:rPr>
          <w:rFonts w:ascii="Times New Roman" w:hAnsi="Times New Roman" w:cs="Times New Roman"/>
          <w:sz w:val="20"/>
          <w:szCs w:val="20"/>
        </w:rPr>
        <w:t xml:space="preserve">    επαφών.</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lastRenderedPageBreak/>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Καθαρό περιεχόμενο:</w:t>
      </w:r>
      <w:r w:rsidRPr="00370D9F">
        <w:rPr>
          <w:rFonts w:ascii="Times New Roman" w:hAnsi="Times New Roman" w:cs="Times New Roman"/>
          <w:sz w:val="20"/>
          <w:szCs w:val="20"/>
        </w:rPr>
        <w:t xml:space="preserve"> 400 ml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b/>
          <w:sz w:val="20"/>
          <w:szCs w:val="20"/>
        </w:rPr>
        <w:t>(21)</w:t>
      </w: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Χωρητικότητα:</w:t>
      </w:r>
      <w:r w:rsidRPr="00370D9F">
        <w:rPr>
          <w:rFonts w:ascii="Times New Roman" w:hAnsi="Times New Roman" w:cs="Times New Roman"/>
          <w:sz w:val="20"/>
          <w:szCs w:val="20"/>
        </w:rPr>
        <w:t> 1500VA / 1200W.</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Eύρος τάσης εισόδου:</w:t>
      </w:r>
      <w:r w:rsidRPr="00370D9F">
        <w:rPr>
          <w:rFonts w:ascii="Times New Roman" w:hAnsi="Times New Roman" w:cs="Times New Roman"/>
          <w:sz w:val="20"/>
          <w:szCs w:val="20"/>
        </w:rPr>
        <w:t> 110-280 VAC ή 150-270 VAC.</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Τάση εξόδου:</w:t>
      </w:r>
      <w:r w:rsidRPr="00370D9F">
        <w:rPr>
          <w:rFonts w:ascii="Times New Roman" w:hAnsi="Times New Roman" w:cs="Times New Roman"/>
          <w:sz w:val="20"/>
          <w:szCs w:val="20"/>
        </w:rPr>
        <w:t> ±10%.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Ενδείξεις Οθόνης LCD:</w:t>
      </w:r>
      <w:r w:rsidRPr="00370D9F">
        <w:rPr>
          <w:rFonts w:ascii="Times New Roman" w:hAnsi="Times New Roman" w:cs="Times New Roman"/>
          <w:sz w:val="20"/>
          <w:szCs w:val="20"/>
        </w:rPr>
        <w:t> Τάση εισόδου και εξόδου.</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Ενδείξεις</w:t>
      </w:r>
      <w:r w:rsidRPr="00370D9F">
        <w:rPr>
          <w:rFonts w:ascii="Times New Roman" w:hAnsi="Times New Roman" w:cs="Times New Roman"/>
          <w:b/>
          <w:bCs/>
          <w:sz w:val="20"/>
          <w:szCs w:val="20"/>
          <w:lang w:val="en-US"/>
        </w:rPr>
        <w:t xml:space="preserve"> LED:</w:t>
      </w:r>
      <w:r w:rsidRPr="00370D9F">
        <w:rPr>
          <w:rFonts w:ascii="Times New Roman" w:hAnsi="Times New Roman" w:cs="Times New Roman"/>
          <w:sz w:val="20"/>
          <w:szCs w:val="20"/>
          <w:lang w:val="en-US"/>
        </w:rPr>
        <w:t> Normal Mode, AVR Mode, Delay Time, Fault.</w:t>
      </w:r>
    </w:p>
    <w:p w:rsidR="00FF7612" w:rsidRPr="00370D9F" w:rsidRDefault="00FF7612" w:rsidP="00FF7612">
      <w:pPr>
        <w:rPr>
          <w:rFonts w:ascii="Times New Roman" w:hAnsi="Times New Roman" w:cs="Times New Roman"/>
          <w:bCs/>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Υποδοχές:</w:t>
      </w:r>
      <w:r w:rsidRPr="00370D9F">
        <w:rPr>
          <w:rFonts w:ascii="Times New Roman" w:hAnsi="Times New Roman" w:cs="Times New Roman"/>
          <w:sz w:val="20"/>
          <w:szCs w:val="20"/>
        </w:rPr>
        <w:t> 2 x Schuko.</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b/>
          <w:sz w:val="20"/>
          <w:szCs w:val="20"/>
        </w:rPr>
        <w:t>(22)</w:t>
      </w: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Μέγιστη ισχύ:</w:t>
      </w:r>
      <w:r w:rsidRPr="00370D9F">
        <w:rPr>
          <w:rFonts w:ascii="Times New Roman" w:hAnsi="Times New Roman" w:cs="Times New Roman"/>
          <w:sz w:val="20"/>
          <w:szCs w:val="20"/>
        </w:rPr>
        <w:t> 1500VA / 900W. </w:t>
      </w:r>
      <w:r w:rsidRPr="00370D9F">
        <w:rPr>
          <w:rFonts w:ascii="Times New Roman" w:hAnsi="Times New Roman" w:cs="Times New Roman"/>
          <w:sz w:val="20"/>
          <w:szCs w:val="20"/>
        </w:rPr>
        <w:br/>
      </w:r>
      <w:r w:rsidRPr="00370D9F">
        <w:rPr>
          <w:rFonts w:ascii="Times New Roman" w:hAnsi="Times New Roman" w:cs="Times New Roman"/>
          <w:b/>
          <w:bCs/>
          <w:sz w:val="20"/>
          <w:szCs w:val="20"/>
          <w:u w:val="single"/>
          <w:lang w:val="en-US"/>
        </w:rPr>
        <w:t>Input:</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Voltage:</w:t>
      </w:r>
      <w:r w:rsidRPr="00370D9F">
        <w:rPr>
          <w:rFonts w:ascii="Times New Roman" w:hAnsi="Times New Roman" w:cs="Times New Roman"/>
          <w:sz w:val="20"/>
          <w:szCs w:val="20"/>
          <w:lang w:val="en-US"/>
        </w:rPr>
        <w:t> 220/230/240VAC.</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Voltage Range:</w:t>
      </w:r>
      <w:r w:rsidRPr="00370D9F">
        <w:rPr>
          <w:rFonts w:ascii="Times New Roman" w:hAnsi="Times New Roman" w:cs="Times New Roman"/>
          <w:sz w:val="20"/>
          <w:szCs w:val="20"/>
          <w:lang w:val="en-US"/>
        </w:rPr>
        <w:t> 160-290VAC.</w:t>
      </w:r>
      <w:r w:rsidRPr="00370D9F">
        <w:rPr>
          <w:rFonts w:ascii="Times New Roman" w:hAnsi="Times New Roman" w:cs="Times New Roman"/>
          <w:sz w:val="20"/>
          <w:szCs w:val="20"/>
          <w:lang w:val="en-US"/>
        </w:rPr>
        <w:br/>
      </w:r>
      <w:r w:rsidRPr="00370D9F">
        <w:rPr>
          <w:rFonts w:ascii="Times New Roman" w:hAnsi="Times New Roman" w:cs="Times New Roman"/>
          <w:b/>
          <w:bCs/>
          <w:sz w:val="20"/>
          <w:szCs w:val="20"/>
          <w:u w:val="single"/>
          <w:lang w:val="en-US"/>
        </w:rPr>
        <w:t>Output:</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Voltage:</w:t>
      </w:r>
      <w:r w:rsidRPr="00370D9F">
        <w:rPr>
          <w:rFonts w:ascii="Times New Roman" w:hAnsi="Times New Roman" w:cs="Times New Roman"/>
          <w:sz w:val="20"/>
          <w:szCs w:val="20"/>
          <w:lang w:val="en-US"/>
        </w:rPr>
        <w:t> 220/230/240VAC.</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lang w:val="en-US"/>
        </w:rPr>
        <w:t>Voltage Regulation:</w:t>
      </w:r>
      <w:r w:rsidRPr="00370D9F">
        <w:rPr>
          <w:rFonts w:ascii="Times New Roman" w:hAnsi="Times New Roman" w:cs="Times New Roman"/>
          <w:sz w:val="20"/>
          <w:szCs w:val="20"/>
          <w:lang w:val="en-US"/>
        </w:rPr>
        <w:t> ± 10 % (Battery Mode).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Συχνότητα εξόδου:</w:t>
      </w:r>
      <w:r w:rsidRPr="00370D9F">
        <w:rPr>
          <w:rFonts w:ascii="Times New Roman" w:hAnsi="Times New Roman" w:cs="Times New Roman"/>
          <w:sz w:val="20"/>
          <w:szCs w:val="20"/>
        </w:rPr>
        <w:t> 50Hz ή 60Hz.</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Τύπος Μπαταρίας:</w:t>
      </w:r>
      <w:r w:rsidRPr="00370D9F">
        <w:rPr>
          <w:rFonts w:ascii="Times New Roman" w:hAnsi="Times New Roman" w:cs="Times New Roman"/>
          <w:sz w:val="20"/>
          <w:szCs w:val="20"/>
          <w:lang w:val="en-US"/>
        </w:rPr>
        <w:t> </w:t>
      </w:r>
      <w:r w:rsidRPr="00370D9F">
        <w:rPr>
          <w:rFonts w:ascii="Times New Roman" w:hAnsi="Times New Roman" w:cs="Times New Roman"/>
          <w:sz w:val="20"/>
          <w:szCs w:val="20"/>
        </w:rPr>
        <w:t>2</w:t>
      </w:r>
      <w:r w:rsidRPr="00370D9F">
        <w:rPr>
          <w:rFonts w:ascii="Times New Roman" w:hAnsi="Times New Roman" w:cs="Times New Roman"/>
          <w:sz w:val="20"/>
          <w:szCs w:val="20"/>
          <w:lang w:val="en-US"/>
        </w:rPr>
        <w:t>x</w:t>
      </w:r>
      <w:r w:rsidRPr="00370D9F">
        <w:rPr>
          <w:rFonts w:ascii="Times New Roman" w:hAnsi="Times New Roman" w:cs="Times New Roman"/>
          <w:sz w:val="20"/>
          <w:szCs w:val="20"/>
        </w:rPr>
        <w:t xml:space="preserve"> 12</w:t>
      </w:r>
      <w:r w:rsidRPr="00370D9F">
        <w:rPr>
          <w:rFonts w:ascii="Times New Roman" w:hAnsi="Times New Roman" w:cs="Times New Roman"/>
          <w:sz w:val="20"/>
          <w:szCs w:val="20"/>
          <w:lang w:val="en-US"/>
        </w:rPr>
        <w:t>V</w:t>
      </w:r>
      <w:r w:rsidRPr="00370D9F">
        <w:rPr>
          <w:rFonts w:ascii="Times New Roman" w:hAnsi="Times New Roman" w:cs="Times New Roman"/>
          <w:sz w:val="20"/>
          <w:szCs w:val="20"/>
        </w:rPr>
        <w:t xml:space="preserve"> / 9</w:t>
      </w:r>
      <w:r w:rsidRPr="00370D9F">
        <w:rPr>
          <w:rFonts w:ascii="Times New Roman" w:hAnsi="Times New Roman" w:cs="Times New Roman"/>
          <w:sz w:val="20"/>
          <w:szCs w:val="20"/>
          <w:lang w:val="en-US"/>
        </w:rPr>
        <w:t>Ah</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Εύρος θερμοκρασίας λειτουργίας:</w:t>
      </w:r>
      <w:r w:rsidRPr="00370D9F">
        <w:rPr>
          <w:rFonts w:ascii="Times New Roman" w:hAnsi="Times New Roman" w:cs="Times New Roman"/>
          <w:sz w:val="20"/>
          <w:szCs w:val="20"/>
        </w:rPr>
        <w:t> 0°C - 40°C.</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Συνδεσιμότητα</w:t>
      </w:r>
      <w:r w:rsidRPr="00370D9F">
        <w:rPr>
          <w:rFonts w:ascii="Times New Roman" w:hAnsi="Times New Roman" w:cs="Times New Roman"/>
          <w:b/>
          <w:bCs/>
          <w:sz w:val="20"/>
          <w:szCs w:val="20"/>
          <w:lang w:val="en-US"/>
        </w:rPr>
        <w:t>:</w:t>
      </w:r>
      <w:r w:rsidRPr="00370D9F">
        <w:rPr>
          <w:rFonts w:ascii="Times New Roman" w:hAnsi="Times New Roman" w:cs="Times New Roman"/>
          <w:sz w:val="20"/>
          <w:szCs w:val="20"/>
          <w:lang w:val="en-US"/>
        </w:rPr>
        <w:t> USB, 2x Schuko + 2x IEC outlets, RJ11-RJ45 in/out.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Χρώμα:</w:t>
      </w:r>
      <w:r w:rsidRPr="00370D9F">
        <w:rPr>
          <w:rFonts w:ascii="Times New Roman" w:hAnsi="Times New Roman" w:cs="Times New Roman"/>
          <w:sz w:val="20"/>
          <w:szCs w:val="20"/>
        </w:rPr>
        <w:t> Μαύρο.</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Έλεγχος ανεμιστήρα:</w:t>
      </w:r>
      <w:r w:rsidRPr="00370D9F">
        <w:rPr>
          <w:rFonts w:ascii="Times New Roman" w:hAnsi="Times New Roman" w:cs="Times New Roman"/>
          <w:sz w:val="20"/>
          <w:szCs w:val="20"/>
        </w:rPr>
        <w:t> Αυτόματος.</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Επίπεδα θορύβου:</w:t>
      </w:r>
      <w:r w:rsidRPr="00370D9F">
        <w:rPr>
          <w:rFonts w:ascii="Times New Roman" w:hAnsi="Times New Roman" w:cs="Times New Roman"/>
          <w:sz w:val="20"/>
          <w:szCs w:val="20"/>
        </w:rPr>
        <w:t> &lt; 40dB.</w:t>
      </w:r>
    </w:p>
    <w:p w:rsidR="00FF7612" w:rsidRPr="00370D9F" w:rsidRDefault="00FF7612" w:rsidP="00FF7612">
      <w:pPr>
        <w:rPr>
          <w:rFonts w:ascii="Times New Roman" w:hAnsi="Times New Roman" w:cs="Times New Roman"/>
          <w:sz w:val="20"/>
          <w:szCs w:val="20"/>
        </w:rPr>
      </w:pPr>
    </w:p>
    <w:p w:rsidR="00FF7612" w:rsidRPr="00370D9F" w:rsidRDefault="00FF7612" w:rsidP="00FF7612">
      <w:pPr>
        <w:jc w:val="center"/>
        <w:rPr>
          <w:b/>
          <w:sz w:val="20"/>
          <w:szCs w:val="20"/>
        </w:rPr>
      </w:pPr>
      <w:r w:rsidRPr="00370D9F">
        <w:rPr>
          <w:b/>
          <w:sz w:val="20"/>
          <w:szCs w:val="20"/>
        </w:rPr>
        <w:t xml:space="preserve">ΕΛΑΧΙΣΤΑ ΤΕΧΝΙΚΑ ΧΑΡΑΚΤΗΡΙΣΤΙΚΑ </w:t>
      </w:r>
    </w:p>
    <w:p w:rsidR="00FF7612" w:rsidRPr="00370D9F" w:rsidRDefault="00FF7612" w:rsidP="00FF7612">
      <w:pPr>
        <w:jc w:val="center"/>
        <w:rPr>
          <w:rFonts w:ascii="Times New Roman" w:hAnsi="Times New Roman" w:cs="Times New Roman"/>
          <w:sz w:val="20"/>
          <w:szCs w:val="20"/>
        </w:rPr>
      </w:pPr>
      <w:r w:rsidRPr="00370D9F">
        <w:rPr>
          <w:b/>
          <w:sz w:val="20"/>
          <w:szCs w:val="20"/>
        </w:rPr>
        <w:t>(ΠΙΝΑΚΑΣ Β)</w:t>
      </w:r>
    </w:p>
    <w:p w:rsidR="00FF7612" w:rsidRPr="00370D9F" w:rsidRDefault="00FF7612" w:rsidP="00FF7612">
      <w:pPr>
        <w:rPr>
          <w:rFonts w:ascii="Times New Roman" w:hAnsi="Times New Roman" w:cs="Times New Roman"/>
          <w:sz w:val="20"/>
          <w:szCs w:val="20"/>
        </w:rPr>
      </w:pP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t></w:t>
      </w:r>
      <w:r w:rsidRPr="00370D9F">
        <w:rPr>
          <w:rFonts w:ascii="Times New Roman" w:hAnsi="Times New Roman"/>
          <w:sz w:val="20"/>
          <w:szCs w:val="20"/>
          <w:lang w:val="en-US" w:eastAsia="el-GR"/>
        </w:rPr>
        <w:t xml:space="preserve">  </w:t>
      </w:r>
      <w:r w:rsidRPr="00370D9F">
        <w:rPr>
          <w:rFonts w:ascii="Times New Roman" w:hAnsi="Times New Roman"/>
          <w:b/>
          <w:bCs/>
          <w:sz w:val="20"/>
          <w:szCs w:val="20"/>
          <w:lang w:eastAsia="el-GR"/>
        </w:rPr>
        <w:t>Πρότυπα</w:t>
      </w:r>
      <w:r w:rsidRPr="00370D9F">
        <w:rPr>
          <w:rFonts w:ascii="Times New Roman" w:hAnsi="Times New Roman"/>
          <w:b/>
          <w:bCs/>
          <w:sz w:val="20"/>
          <w:szCs w:val="20"/>
          <w:lang w:val="en-US" w:eastAsia="el-GR"/>
        </w:rPr>
        <w:t>: </w:t>
      </w:r>
      <w:r w:rsidRPr="00370D9F">
        <w:rPr>
          <w:rFonts w:ascii="Times New Roman" w:hAnsi="Times New Roman"/>
          <w:sz w:val="20"/>
          <w:szCs w:val="20"/>
          <w:lang w:val="en-US" w:eastAsia="el-GR"/>
        </w:rPr>
        <w:t>IEEE 802.3, IEEE 802.3u, IEEE 802.3ab, ANSI/IEEE 802.3 NWay auto-negotiation, IEEE 802.3x Flow Control</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 </w:t>
      </w:r>
      <w:r w:rsidRPr="00370D9F">
        <w:rPr>
          <w:rFonts w:ascii="Times New Roman" w:hAnsi="Times New Roman" w:cs="Times New Roman"/>
          <w:b/>
          <w:sz w:val="20"/>
          <w:szCs w:val="20"/>
          <w:lang w:val="en-US"/>
        </w:rPr>
        <w:t>5</w:t>
      </w:r>
      <w:r w:rsidRPr="00370D9F">
        <w:rPr>
          <w:rFonts w:ascii="Times New Roman" w:hAnsi="Times New Roman" w:cs="Times New Roman"/>
          <w:sz w:val="20"/>
          <w:szCs w:val="20"/>
          <w:lang w:val="en-US"/>
        </w:rPr>
        <w:t>x10BASE-T/100BASE-TX/1000BASE-T ports</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t></w:t>
      </w:r>
      <w:r w:rsidRPr="00370D9F">
        <w:rPr>
          <w:rFonts w:ascii="Times New Roman" w:hAnsi="Times New Roman"/>
          <w:sz w:val="20"/>
          <w:szCs w:val="20"/>
          <w:lang w:val="en-US" w:eastAsia="el-GR"/>
        </w:rPr>
        <w:t xml:space="preserve">  </w:t>
      </w:r>
      <w:r w:rsidRPr="00370D9F">
        <w:rPr>
          <w:rFonts w:ascii="Times New Roman" w:hAnsi="Times New Roman"/>
          <w:b/>
          <w:bCs/>
          <w:sz w:val="20"/>
          <w:szCs w:val="20"/>
          <w:lang w:eastAsia="el-GR"/>
        </w:rPr>
        <w:t>Πρότυπα</w:t>
      </w:r>
      <w:r w:rsidRPr="00370D9F">
        <w:rPr>
          <w:rFonts w:ascii="Times New Roman" w:hAnsi="Times New Roman"/>
          <w:b/>
          <w:bCs/>
          <w:sz w:val="20"/>
          <w:szCs w:val="20"/>
          <w:lang w:val="en-US" w:eastAsia="el-GR"/>
        </w:rPr>
        <w:t>: </w:t>
      </w:r>
      <w:r w:rsidRPr="00370D9F">
        <w:rPr>
          <w:rFonts w:ascii="Times New Roman" w:hAnsi="Times New Roman"/>
          <w:sz w:val="20"/>
          <w:szCs w:val="20"/>
          <w:lang w:val="en-US" w:eastAsia="el-GR"/>
        </w:rPr>
        <w:t>IEEE 802.3, IEEE 802.3u, IEEE 802.3ab, ANSI/IEEE 802.3 NWay auto-negotiation, IEEE 802.3x Flow Control</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 8</w:t>
      </w:r>
      <w:r w:rsidRPr="00370D9F">
        <w:rPr>
          <w:rFonts w:ascii="Times New Roman" w:hAnsi="Times New Roman" w:cs="Times New Roman"/>
          <w:sz w:val="20"/>
          <w:szCs w:val="20"/>
          <w:lang w:val="en-US"/>
        </w:rPr>
        <w:t>x10BASE-T/100BASE-TX/1000BASE-T ports</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t></w:t>
      </w:r>
      <w:r w:rsidRPr="00370D9F">
        <w:rPr>
          <w:rFonts w:ascii="Times New Roman" w:hAnsi="Times New Roman"/>
          <w:sz w:val="20"/>
          <w:szCs w:val="20"/>
          <w:lang w:val="en-US" w:eastAsia="el-GR"/>
        </w:rPr>
        <w:t xml:space="preserve">  </w:t>
      </w:r>
      <w:r w:rsidRPr="00370D9F">
        <w:rPr>
          <w:rFonts w:ascii="Times New Roman" w:hAnsi="Times New Roman"/>
          <w:b/>
          <w:bCs/>
          <w:sz w:val="20"/>
          <w:szCs w:val="20"/>
          <w:lang w:eastAsia="el-GR"/>
        </w:rPr>
        <w:t>Πρότυπα</w:t>
      </w:r>
      <w:r w:rsidRPr="00370D9F">
        <w:rPr>
          <w:rFonts w:ascii="Times New Roman" w:hAnsi="Times New Roman"/>
          <w:b/>
          <w:bCs/>
          <w:sz w:val="20"/>
          <w:szCs w:val="20"/>
          <w:lang w:val="en-US" w:eastAsia="el-GR"/>
        </w:rPr>
        <w:t>: </w:t>
      </w:r>
      <w:r w:rsidRPr="00370D9F">
        <w:rPr>
          <w:rFonts w:ascii="Times New Roman" w:hAnsi="Times New Roman"/>
          <w:sz w:val="20"/>
          <w:szCs w:val="20"/>
          <w:lang w:val="en-US" w:eastAsia="el-GR"/>
        </w:rPr>
        <w:t>IEEE 802.3, IEEE 802.3u, IEEE 802.3ab, ANSI/IEEE 802.3 NWay auto-negotiation, IEEE 802.3x Flow Control</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 16</w:t>
      </w:r>
      <w:r w:rsidRPr="00370D9F">
        <w:rPr>
          <w:rFonts w:ascii="Times New Roman" w:hAnsi="Times New Roman" w:cs="Times New Roman"/>
          <w:sz w:val="20"/>
          <w:szCs w:val="20"/>
          <w:lang w:val="en-US"/>
        </w:rPr>
        <w:t>x10BASE-T/100BASE-TX/1000BASE-T ports</w:t>
      </w:r>
    </w:p>
    <w:p w:rsidR="00FF7612" w:rsidRPr="00370D9F" w:rsidRDefault="00FF7612" w:rsidP="00FF7612">
      <w:pPr>
        <w:pStyle w:val="a7"/>
        <w:spacing w:after="0" w:line="240" w:lineRule="auto"/>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Σχεδιασμένο για </w:t>
      </w:r>
      <w:r w:rsidRPr="00370D9F">
        <w:rPr>
          <w:sz w:val="20"/>
          <w:szCs w:val="20"/>
          <w:lang w:eastAsia="el-GR"/>
        </w:rPr>
        <w:t xml:space="preserve">καμπίνες </w:t>
      </w:r>
    </w:p>
    <w:p w:rsidR="00FF7612" w:rsidRPr="00370D9F" w:rsidRDefault="00FF7612" w:rsidP="00FF7612">
      <w:pPr>
        <w:rPr>
          <w:rFonts w:ascii="Times New Roman" w:hAnsi="Times New Roman" w:cs="Times New Roman"/>
          <w:sz w:val="20"/>
          <w:szCs w:val="20"/>
        </w:rPr>
      </w:pP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lastRenderedPageBreak/>
        <w:t></w:t>
      </w:r>
      <w:r w:rsidRPr="00370D9F">
        <w:rPr>
          <w:rFonts w:ascii="Times New Roman" w:hAnsi="Times New Roman"/>
          <w:sz w:val="20"/>
          <w:szCs w:val="20"/>
          <w:lang w:val="en-US" w:eastAsia="el-GR"/>
        </w:rPr>
        <w:t xml:space="preserve">  </w:t>
      </w:r>
      <w:r w:rsidRPr="00370D9F">
        <w:rPr>
          <w:rFonts w:ascii="Times New Roman" w:hAnsi="Times New Roman"/>
          <w:b/>
          <w:bCs/>
          <w:sz w:val="20"/>
          <w:szCs w:val="20"/>
          <w:lang w:eastAsia="el-GR"/>
        </w:rPr>
        <w:t>Πρότυπα</w:t>
      </w:r>
      <w:r w:rsidRPr="00370D9F">
        <w:rPr>
          <w:rFonts w:ascii="Times New Roman" w:hAnsi="Times New Roman"/>
          <w:b/>
          <w:bCs/>
          <w:sz w:val="20"/>
          <w:szCs w:val="20"/>
          <w:lang w:val="en-US" w:eastAsia="el-GR"/>
        </w:rPr>
        <w:t>: </w:t>
      </w:r>
      <w:r w:rsidRPr="00370D9F">
        <w:rPr>
          <w:rFonts w:ascii="Times New Roman" w:hAnsi="Times New Roman"/>
          <w:sz w:val="20"/>
          <w:szCs w:val="20"/>
          <w:lang w:val="en-US" w:eastAsia="el-GR"/>
        </w:rPr>
        <w:t>IEEE 802.3, IEEE 802.3u, IEEE 802.3ab, ANSI/IEEE 802.3 NWay auto-negotiation, IEEE 802.3x Flow Control</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 24</w:t>
      </w:r>
      <w:r w:rsidRPr="00370D9F">
        <w:rPr>
          <w:rFonts w:ascii="Times New Roman" w:hAnsi="Times New Roman" w:cs="Times New Roman"/>
          <w:sz w:val="20"/>
          <w:szCs w:val="20"/>
          <w:lang w:val="en-US"/>
        </w:rPr>
        <w:t>x10BASE-T/100BASE-TX/1000BASE-T ports</w:t>
      </w:r>
    </w:p>
    <w:p w:rsidR="00FF7612" w:rsidRPr="00370D9F" w:rsidRDefault="00FF7612" w:rsidP="00FF7612">
      <w:pPr>
        <w:ind w:left="360"/>
        <w:rPr>
          <w:rFonts w:ascii="Times New Roman" w:hAnsi="Times New Roman" w:cs="Times New Roman"/>
          <w:sz w:val="20"/>
          <w:szCs w:val="20"/>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Σχεδιασμένο για </w:t>
      </w:r>
      <w:r w:rsidRPr="00370D9F">
        <w:rPr>
          <w:sz w:val="20"/>
          <w:szCs w:val="20"/>
        </w:rPr>
        <w:t xml:space="preserve">καμπίνες </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t></w:t>
      </w:r>
      <w:r w:rsidRPr="00370D9F">
        <w:rPr>
          <w:rFonts w:ascii="Times New Roman" w:hAnsi="Times New Roman"/>
          <w:sz w:val="20"/>
          <w:szCs w:val="20"/>
          <w:lang w:val="en-US" w:eastAsia="el-GR"/>
        </w:rPr>
        <w:t xml:space="preserve">  </w:t>
      </w:r>
      <w:r w:rsidRPr="00370D9F">
        <w:rPr>
          <w:rFonts w:ascii="Times New Roman" w:hAnsi="Times New Roman"/>
          <w:b/>
          <w:bCs/>
          <w:sz w:val="20"/>
          <w:szCs w:val="20"/>
          <w:lang w:eastAsia="el-GR"/>
        </w:rPr>
        <w:t>Πρότυπα</w:t>
      </w:r>
      <w:r w:rsidRPr="00370D9F">
        <w:rPr>
          <w:rFonts w:ascii="Times New Roman" w:hAnsi="Times New Roman"/>
          <w:b/>
          <w:bCs/>
          <w:sz w:val="20"/>
          <w:szCs w:val="20"/>
          <w:lang w:val="en-US" w:eastAsia="el-GR"/>
        </w:rPr>
        <w:t>: </w:t>
      </w:r>
      <w:r w:rsidRPr="00370D9F">
        <w:rPr>
          <w:rFonts w:ascii="Times New Roman" w:hAnsi="Times New Roman"/>
          <w:sz w:val="20"/>
          <w:szCs w:val="20"/>
          <w:lang w:val="en-US" w:eastAsia="el-GR"/>
        </w:rPr>
        <w:t>IEEE 802.3, IEEE 802.3u, IEEE 802.3ab, ANSI/IEEE 802.3 NWay auto-negotiation, IEEE 802.3x Flow Control</w:t>
      </w:r>
    </w:p>
    <w:p w:rsidR="00FF7612" w:rsidRPr="00370D9F" w:rsidRDefault="00FF7612" w:rsidP="00FF7612">
      <w:pPr>
        <w:rPr>
          <w:rFonts w:ascii="Times New Roman" w:hAnsi="Times New Roman" w:cs="Times New Roman"/>
          <w:sz w:val="20"/>
          <w:szCs w:val="20"/>
          <w:lang w:val="en-US"/>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lang w:val="en-US"/>
        </w:rPr>
        <w:t xml:space="preserve">  </w:t>
      </w:r>
      <w:r w:rsidRPr="00370D9F">
        <w:rPr>
          <w:rFonts w:ascii="Times New Roman" w:hAnsi="Times New Roman" w:cs="Times New Roman"/>
          <w:b/>
          <w:bCs/>
          <w:sz w:val="20"/>
          <w:szCs w:val="20"/>
        </w:rPr>
        <w:t>Θύρες</w:t>
      </w:r>
      <w:r w:rsidRPr="00370D9F">
        <w:rPr>
          <w:rFonts w:ascii="Times New Roman" w:hAnsi="Times New Roman" w:cs="Times New Roman"/>
          <w:b/>
          <w:bCs/>
          <w:sz w:val="20"/>
          <w:szCs w:val="20"/>
          <w:lang w:val="en-US"/>
        </w:rPr>
        <w:t xml:space="preserve"> </w:t>
      </w:r>
      <w:r w:rsidRPr="00370D9F">
        <w:rPr>
          <w:rFonts w:ascii="Times New Roman" w:hAnsi="Times New Roman" w:cs="Times New Roman"/>
          <w:b/>
          <w:bCs/>
          <w:sz w:val="20"/>
          <w:szCs w:val="20"/>
        </w:rPr>
        <w:t>Επικοινωνίας</w:t>
      </w:r>
      <w:r w:rsidRPr="00370D9F">
        <w:rPr>
          <w:rFonts w:ascii="Times New Roman" w:hAnsi="Times New Roman" w:cs="Times New Roman"/>
          <w:b/>
          <w:bCs/>
          <w:sz w:val="20"/>
          <w:szCs w:val="20"/>
          <w:lang w:val="en-US"/>
        </w:rPr>
        <w:t>: 48</w:t>
      </w:r>
      <w:r w:rsidRPr="00370D9F">
        <w:rPr>
          <w:rFonts w:ascii="Times New Roman" w:hAnsi="Times New Roman" w:cs="Times New Roman"/>
          <w:sz w:val="20"/>
          <w:szCs w:val="20"/>
          <w:lang w:val="en-US"/>
        </w:rPr>
        <w:t>x10BASE-T/100BASE-TX/1000BASE-T ports</w:t>
      </w:r>
    </w:p>
    <w:p w:rsidR="00FF7612" w:rsidRPr="00370D9F" w:rsidRDefault="00FF7612" w:rsidP="00FF7612">
      <w:pPr>
        <w:ind w:left="360"/>
        <w:rPr>
          <w:sz w:val="20"/>
          <w:szCs w:val="20"/>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Σχεδιασμένο για </w:t>
      </w:r>
      <w:r w:rsidRPr="00370D9F">
        <w:rPr>
          <w:sz w:val="20"/>
          <w:szCs w:val="20"/>
        </w:rPr>
        <w:t xml:space="preserve">καμπίνες </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Σχεδιασμένο για </w:t>
      </w:r>
      <w:r w:rsidRPr="00370D9F">
        <w:rPr>
          <w:sz w:val="20"/>
          <w:szCs w:val="20"/>
          <w:lang w:eastAsia="el-GR"/>
        </w:rPr>
        <w:t xml:space="preserve">καμπίνες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Γενικές IDC/LSA υποδοχές σύμφωνα με T568A/B.</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Χρώμα:</w:t>
      </w:r>
      <w:r w:rsidRPr="00370D9F">
        <w:rPr>
          <w:rFonts w:ascii="Times New Roman" w:hAnsi="Times New Roman" w:cs="Times New Roman"/>
          <w:sz w:val="20"/>
          <w:szCs w:val="20"/>
        </w:rPr>
        <w:t> Μαύρο.</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Ύψος (U):</w:t>
      </w:r>
      <w:r w:rsidRPr="00370D9F">
        <w:rPr>
          <w:rFonts w:ascii="Times New Roman" w:hAnsi="Times New Roman" w:cs="Times New Roman"/>
          <w:sz w:val="20"/>
          <w:szCs w:val="20"/>
        </w:rPr>
        <w:t> 1U.</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ICT κατηγορία:</w:t>
      </w:r>
      <w:r w:rsidRPr="00370D9F">
        <w:rPr>
          <w:rFonts w:ascii="Times New Roman" w:hAnsi="Times New Roman" w:cs="Times New Roman"/>
          <w:sz w:val="20"/>
          <w:szCs w:val="20"/>
        </w:rPr>
        <w:t> 6.</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ICT τύπος:</w:t>
      </w:r>
      <w:r w:rsidRPr="00370D9F">
        <w:rPr>
          <w:rFonts w:ascii="Times New Roman" w:hAnsi="Times New Roman" w:cs="Times New Roman"/>
          <w:sz w:val="20"/>
          <w:szCs w:val="20"/>
        </w:rPr>
        <w:t> Αθωράκιστο (UTP).</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Αριθμός Θυρών:</w:t>
      </w:r>
      <w:r w:rsidRPr="00370D9F">
        <w:rPr>
          <w:rFonts w:ascii="Times New Roman" w:hAnsi="Times New Roman" w:cs="Times New Roman"/>
          <w:sz w:val="20"/>
          <w:szCs w:val="20"/>
        </w:rPr>
        <w:t> 24 θύρες RJ-45.</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Σύνδεση 1:</w:t>
      </w:r>
      <w:r w:rsidRPr="00370D9F">
        <w:rPr>
          <w:rFonts w:ascii="Times New Roman" w:hAnsi="Times New Roman"/>
          <w:sz w:val="20"/>
          <w:szCs w:val="20"/>
          <w:lang w:eastAsia="el-GR"/>
        </w:rPr>
        <w:t> RJ45 (8/8)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Σύνδεση 2:</w:t>
      </w:r>
      <w:r w:rsidRPr="00370D9F">
        <w:rPr>
          <w:rFonts w:ascii="Times New Roman" w:hAnsi="Times New Roman" w:cs="Times New Roman"/>
          <w:sz w:val="20"/>
          <w:szCs w:val="20"/>
        </w:rPr>
        <w:t> RJ45 (8/8)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Υποδοχές</w:t>
      </w:r>
      <w:r w:rsidRPr="00370D9F">
        <w:rPr>
          <w:rFonts w:ascii="Times New Roman" w:hAnsi="Times New Roman" w:cs="Times New Roman"/>
          <w:b/>
          <w:bCs/>
          <w:sz w:val="20"/>
          <w:szCs w:val="20"/>
        </w:rPr>
        <w:t>:</w:t>
      </w:r>
      <w:r w:rsidRPr="00370D9F">
        <w:rPr>
          <w:rFonts w:ascii="Times New Roman" w:hAnsi="Times New Roman" w:cs="Times New Roman"/>
          <w:sz w:val="20"/>
          <w:szCs w:val="20"/>
        </w:rPr>
        <w:t xml:space="preserve"> Κατάλληλες για καλώδιο </w:t>
      </w:r>
      <w:r w:rsidRPr="00370D9F">
        <w:rPr>
          <w:rFonts w:ascii="Times New Roman" w:hAnsi="Times New Roman" w:cs="Times New Roman"/>
          <w:sz w:val="20"/>
          <w:szCs w:val="20"/>
          <w:lang w:val="en-US"/>
        </w:rPr>
        <w:t>Cat</w:t>
      </w:r>
      <w:r w:rsidRPr="00370D9F">
        <w:rPr>
          <w:rFonts w:ascii="Times New Roman" w:hAnsi="Times New Roman" w:cs="Times New Roman"/>
          <w:sz w:val="20"/>
          <w:szCs w:val="20"/>
        </w:rPr>
        <w:t>5</w:t>
      </w:r>
      <w:r w:rsidRPr="00370D9F">
        <w:rPr>
          <w:rFonts w:ascii="Times New Roman" w:hAnsi="Times New Roman" w:cs="Times New Roman"/>
          <w:sz w:val="20"/>
          <w:szCs w:val="20"/>
          <w:lang w:val="en-US"/>
        </w:rPr>
        <w:t>e</w:t>
      </w:r>
      <w:r w:rsidRPr="00370D9F">
        <w:rPr>
          <w:rFonts w:ascii="Times New Roman" w:hAnsi="Times New Roman" w:cs="Times New Roman"/>
          <w:sz w:val="20"/>
          <w:szCs w:val="20"/>
        </w:rPr>
        <w:t xml:space="preserve"> και </w:t>
      </w:r>
      <w:r w:rsidRPr="00370D9F">
        <w:rPr>
          <w:rFonts w:ascii="Times New Roman" w:hAnsi="Times New Roman" w:cs="Times New Roman"/>
          <w:sz w:val="20"/>
          <w:szCs w:val="20"/>
          <w:lang w:val="en-US"/>
        </w:rPr>
        <w:t>Cat</w:t>
      </w:r>
      <w:r w:rsidRPr="00370D9F">
        <w:rPr>
          <w:rFonts w:ascii="Times New Roman" w:hAnsi="Times New Roman" w:cs="Times New Roman"/>
          <w:sz w:val="20"/>
          <w:szCs w:val="20"/>
        </w:rPr>
        <w:t>6</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Σύνδεση 1:</w:t>
      </w:r>
      <w:r w:rsidRPr="00370D9F">
        <w:rPr>
          <w:rFonts w:ascii="Times New Roman" w:hAnsi="Times New Roman"/>
          <w:sz w:val="20"/>
          <w:szCs w:val="20"/>
          <w:lang w:eastAsia="el-GR"/>
        </w:rPr>
        <w:t> RJ11 (4/4)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Σύνδεση 2:</w:t>
      </w:r>
      <w:r w:rsidRPr="00370D9F">
        <w:rPr>
          <w:rFonts w:ascii="Times New Roman" w:hAnsi="Times New Roman" w:cs="Times New Roman"/>
          <w:sz w:val="20"/>
          <w:szCs w:val="20"/>
        </w:rPr>
        <w:t> RJ11 (4/4)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Υποδοχές</w:t>
      </w:r>
      <w:r w:rsidRPr="00370D9F">
        <w:rPr>
          <w:rFonts w:ascii="Times New Roman" w:hAnsi="Times New Roman" w:cs="Times New Roman"/>
          <w:b/>
          <w:bCs/>
          <w:sz w:val="20"/>
          <w:szCs w:val="20"/>
        </w:rPr>
        <w:t>:</w:t>
      </w:r>
      <w:r w:rsidRPr="00370D9F">
        <w:rPr>
          <w:rFonts w:ascii="Times New Roman" w:hAnsi="Times New Roman" w:cs="Times New Roman"/>
          <w:sz w:val="20"/>
          <w:szCs w:val="20"/>
        </w:rPr>
        <w:t xml:space="preserve"> Κατάλληλες για τηλεφωνικό καλώδιο </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b/>
          <w:sz w:val="20"/>
          <w:szCs w:val="20"/>
          <w:lang w:eastAsia="el-GR"/>
        </w:rPr>
        <w:t></w:t>
      </w:r>
      <w:r w:rsidRPr="00370D9F">
        <w:rPr>
          <w:rFonts w:ascii="Times New Roman" w:hAnsi="Times New Roman"/>
          <w:b/>
          <w:sz w:val="20"/>
          <w:szCs w:val="20"/>
          <w:lang w:eastAsia="el-GR"/>
        </w:rPr>
        <w:t xml:space="preserve">  Υποδοχή </w:t>
      </w:r>
      <w:r w:rsidRPr="00370D9F">
        <w:rPr>
          <w:rFonts w:ascii="Times New Roman" w:hAnsi="Times New Roman"/>
          <w:b/>
          <w:bCs/>
          <w:sz w:val="20"/>
          <w:szCs w:val="20"/>
          <w:lang w:eastAsia="el-GR"/>
        </w:rPr>
        <w:t>:</w:t>
      </w:r>
      <w:r w:rsidRPr="00370D9F">
        <w:rPr>
          <w:rFonts w:ascii="Times New Roman" w:hAnsi="Times New Roman"/>
          <w:b/>
          <w:sz w:val="20"/>
          <w:szCs w:val="20"/>
          <w:lang w:eastAsia="el-GR"/>
        </w:rPr>
        <w:t> </w:t>
      </w:r>
      <w:r w:rsidRPr="00370D9F">
        <w:rPr>
          <w:rFonts w:ascii="Times New Roman" w:hAnsi="Times New Roman"/>
          <w:sz w:val="20"/>
          <w:szCs w:val="20"/>
          <w:lang w:val="en-US" w:eastAsia="el-GR"/>
        </w:rPr>
        <w:t>UTP Cat5e – Cat6</w:t>
      </w:r>
      <w:r w:rsidRPr="00370D9F">
        <w:rPr>
          <w:rFonts w:ascii="Times New Roman" w:hAnsi="Times New Roman"/>
          <w:sz w:val="20"/>
          <w:szCs w:val="20"/>
          <w:lang w:eastAsia="el-GR"/>
        </w:rPr>
        <w:t xml:space="preserve"> </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Συσκευασία:</w:t>
      </w:r>
      <w:r w:rsidRPr="00370D9F">
        <w:rPr>
          <w:rFonts w:ascii="Times New Roman" w:hAnsi="Times New Roman" w:cs="Times New Roman"/>
          <w:sz w:val="20"/>
          <w:szCs w:val="20"/>
        </w:rPr>
        <w:t> Σακουλάκι ή κουτί των 100 τεμαχίων</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Μήκος καλωδίου:</w:t>
      </w:r>
      <w:r w:rsidRPr="00370D9F">
        <w:rPr>
          <w:rFonts w:ascii="Times New Roman" w:hAnsi="Times New Roman"/>
          <w:sz w:val="20"/>
          <w:szCs w:val="20"/>
          <w:lang w:eastAsia="el-GR"/>
        </w:rPr>
        <w:t> 305m.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Κατηγορία:</w:t>
      </w:r>
      <w:r w:rsidRPr="00370D9F">
        <w:rPr>
          <w:rFonts w:ascii="Times New Roman" w:hAnsi="Times New Roman" w:cs="Times New Roman"/>
          <w:sz w:val="20"/>
          <w:szCs w:val="20"/>
        </w:rPr>
        <w:t> 5e.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Τύπος:</w:t>
      </w:r>
      <w:r w:rsidRPr="00370D9F">
        <w:rPr>
          <w:rFonts w:ascii="Times New Roman" w:hAnsi="Times New Roman" w:cs="Times New Roman"/>
          <w:sz w:val="20"/>
          <w:szCs w:val="20"/>
        </w:rPr>
        <w:t> Χωρίς θωράκιση (UTP).</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Διάμετρος καλωδίου:</w:t>
      </w:r>
      <w:r w:rsidRPr="00370D9F">
        <w:rPr>
          <w:rFonts w:ascii="Times New Roman" w:hAnsi="Times New Roman" w:cs="Times New Roman"/>
          <w:sz w:val="20"/>
          <w:szCs w:val="20"/>
        </w:rPr>
        <w:t> AWG 24 (4 * 2 * 0,5 χιλιοστά).</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Συσκευασία:</w:t>
      </w:r>
      <w:r w:rsidRPr="00370D9F">
        <w:rPr>
          <w:rFonts w:ascii="Times New Roman" w:hAnsi="Times New Roman" w:cs="Times New Roman"/>
          <w:sz w:val="20"/>
          <w:szCs w:val="20"/>
        </w:rPr>
        <w:t> Κουτί από χαρτόνι.</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Λοιπά:</w:t>
      </w:r>
      <w:r w:rsidRPr="00370D9F">
        <w:rPr>
          <w:rFonts w:ascii="Times New Roman" w:hAnsi="Times New Roman" w:cs="Times New Roman"/>
          <w:sz w:val="20"/>
          <w:szCs w:val="20"/>
        </w:rPr>
        <w:t> Έντυπη μετρητή μήκους σε κάθε μέτρο καλωδίου.</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Μήκος καλωδίου:</w:t>
      </w:r>
      <w:r w:rsidRPr="00370D9F">
        <w:rPr>
          <w:rFonts w:ascii="Times New Roman" w:hAnsi="Times New Roman"/>
          <w:sz w:val="20"/>
          <w:szCs w:val="20"/>
          <w:lang w:eastAsia="el-GR"/>
        </w:rPr>
        <w:t> 305m.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Κατηγορία:</w:t>
      </w:r>
      <w:r w:rsidRPr="00370D9F">
        <w:rPr>
          <w:rFonts w:ascii="Times New Roman" w:hAnsi="Times New Roman" w:cs="Times New Roman"/>
          <w:sz w:val="20"/>
          <w:szCs w:val="20"/>
        </w:rPr>
        <w:t> 5e.</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Τύπος:</w:t>
      </w:r>
      <w:r w:rsidRPr="00370D9F">
        <w:rPr>
          <w:rFonts w:ascii="Times New Roman" w:hAnsi="Times New Roman" w:cs="Times New Roman"/>
          <w:sz w:val="20"/>
          <w:szCs w:val="20"/>
        </w:rPr>
        <w:t> Με θωράκιση (</w:t>
      </w:r>
      <w:r w:rsidRPr="00370D9F">
        <w:rPr>
          <w:rFonts w:ascii="Times New Roman" w:hAnsi="Times New Roman" w:cs="Times New Roman"/>
          <w:sz w:val="20"/>
          <w:szCs w:val="20"/>
          <w:lang w:val="en-US"/>
        </w:rPr>
        <w:t>F</w:t>
      </w:r>
      <w:r w:rsidRPr="00370D9F">
        <w:rPr>
          <w:rFonts w:ascii="Times New Roman" w:hAnsi="Times New Roman" w:cs="Times New Roman"/>
          <w:sz w:val="20"/>
          <w:szCs w:val="20"/>
        </w:rPr>
        <w:t>TP).</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Διάμετρος καλωδίου:</w:t>
      </w:r>
      <w:r w:rsidRPr="00370D9F">
        <w:rPr>
          <w:rFonts w:ascii="Times New Roman" w:hAnsi="Times New Roman" w:cs="Times New Roman"/>
          <w:sz w:val="20"/>
          <w:szCs w:val="20"/>
        </w:rPr>
        <w:t> AWG 24 (4 * 2 * 0,5 χιλιοστά).</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Συσκευασία:</w:t>
      </w:r>
      <w:r w:rsidRPr="00370D9F">
        <w:rPr>
          <w:rFonts w:ascii="Times New Roman" w:hAnsi="Times New Roman" w:cs="Times New Roman"/>
          <w:sz w:val="20"/>
          <w:szCs w:val="20"/>
        </w:rPr>
        <w:t> Κουτί από χαρτόνι.</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Λοιπά:</w:t>
      </w:r>
      <w:r w:rsidRPr="00370D9F">
        <w:rPr>
          <w:rFonts w:ascii="Times New Roman" w:hAnsi="Times New Roman" w:cs="Times New Roman"/>
          <w:sz w:val="20"/>
          <w:szCs w:val="20"/>
        </w:rPr>
        <w:t> Έντυπη μετρητή μήκους σε κάθε μέτρο καλωδίου.</w:t>
      </w:r>
    </w:p>
    <w:p w:rsidR="00FF7612" w:rsidRPr="00370D9F" w:rsidRDefault="00FF7612" w:rsidP="00FF7612">
      <w:pPr>
        <w:rPr>
          <w:rFonts w:ascii="Times New Roman" w:hAnsi="Times New Roman" w:cs="Times New Roman"/>
          <w:sz w:val="20"/>
          <w:szCs w:val="20"/>
        </w:rPr>
      </w:pP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val="en-US" w:eastAsia="el-GR"/>
        </w:rPr>
      </w:pPr>
      <w:r w:rsidRPr="00370D9F">
        <w:rPr>
          <w:rFonts w:ascii="Times New Roman" w:hAnsi="Symbol"/>
          <w:sz w:val="20"/>
          <w:szCs w:val="20"/>
          <w:lang w:eastAsia="el-GR"/>
        </w:rPr>
        <w:lastRenderedPageBreak/>
        <w:t></w:t>
      </w:r>
      <w:r w:rsidRPr="00370D9F">
        <w:rPr>
          <w:rFonts w:ascii="Times New Roman" w:hAnsi="Times New Roman"/>
          <w:sz w:val="20"/>
          <w:szCs w:val="20"/>
          <w:lang w:val="en-US" w:eastAsia="el-GR"/>
        </w:rPr>
        <w:t xml:space="preserve">  </w:t>
      </w:r>
      <w:r w:rsidRPr="00370D9F">
        <w:rPr>
          <w:rFonts w:ascii="Times New Roman" w:hAnsi="Times New Roman"/>
          <w:sz w:val="20"/>
          <w:szCs w:val="20"/>
          <w:lang w:eastAsia="el-GR"/>
        </w:rPr>
        <w:t>Για</w:t>
      </w:r>
      <w:r w:rsidRPr="00370D9F">
        <w:rPr>
          <w:rFonts w:ascii="Times New Roman" w:hAnsi="Times New Roman"/>
          <w:sz w:val="20"/>
          <w:szCs w:val="20"/>
          <w:lang w:val="en-US" w:eastAsia="el-GR"/>
        </w:rPr>
        <w:t xml:space="preserve"> </w:t>
      </w:r>
      <w:r w:rsidRPr="00370D9F">
        <w:rPr>
          <w:rFonts w:ascii="Times New Roman" w:hAnsi="Times New Roman"/>
          <w:sz w:val="20"/>
          <w:szCs w:val="20"/>
          <w:lang w:eastAsia="el-GR"/>
        </w:rPr>
        <w:t>Βύσματα</w:t>
      </w:r>
      <w:r w:rsidRPr="00370D9F">
        <w:rPr>
          <w:rFonts w:ascii="Times New Roman" w:hAnsi="Times New Roman"/>
          <w:sz w:val="20"/>
          <w:szCs w:val="20"/>
          <w:lang w:val="en-US" w:eastAsia="el-GR"/>
        </w:rPr>
        <w:t xml:space="preserve"> Universal T568A / B IDC / LSA.</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lang w:val="en-US"/>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Για σύνδεση καλωδίων </w:t>
      </w:r>
      <w:r w:rsidRPr="00370D9F">
        <w:rPr>
          <w:rFonts w:ascii="Times New Roman" w:hAnsi="Times New Roman" w:cs="Times New Roman"/>
          <w:sz w:val="20"/>
          <w:szCs w:val="20"/>
          <w:lang w:val="en-US"/>
        </w:rPr>
        <w:t>UTP</w:t>
      </w:r>
      <w:r w:rsidRPr="00370D9F">
        <w:rPr>
          <w:rFonts w:ascii="Times New Roman" w:hAnsi="Times New Roman" w:cs="Times New Roman"/>
          <w:sz w:val="20"/>
          <w:szCs w:val="20"/>
        </w:rPr>
        <w:t xml:space="preserve"> 26-22 AWG.</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Μη θωρακισμένη θύρα </w:t>
      </w:r>
      <w:r w:rsidRPr="00370D9F">
        <w:rPr>
          <w:rFonts w:ascii="Times New Roman" w:hAnsi="Times New Roman" w:cs="Times New Roman"/>
          <w:sz w:val="20"/>
          <w:szCs w:val="20"/>
          <w:lang w:val="en-US"/>
        </w:rPr>
        <w:t>RJ-45 Cat5e</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 xml:space="preserve">  </w:t>
      </w: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sz w:val="20"/>
          <w:szCs w:val="20"/>
          <w:lang w:eastAsia="el-GR"/>
        </w:rPr>
        <w:t>Ρεύμα Τροφοδοσίας</w:t>
      </w:r>
      <w:r w:rsidRPr="00370D9F">
        <w:rPr>
          <w:rFonts w:ascii="Times New Roman" w:hAnsi="Times New Roman"/>
          <w:b/>
          <w:bCs/>
          <w:sz w:val="20"/>
          <w:szCs w:val="20"/>
          <w:lang w:eastAsia="el-GR"/>
        </w:rPr>
        <w:t>:</w:t>
      </w:r>
      <w:r w:rsidRPr="00370D9F">
        <w:rPr>
          <w:rFonts w:ascii="Times New Roman" w:hAnsi="Times New Roman"/>
          <w:sz w:val="20"/>
          <w:szCs w:val="20"/>
          <w:lang w:eastAsia="el-GR"/>
        </w:rPr>
        <w:t> 220-240</w:t>
      </w:r>
      <w:r w:rsidRPr="00370D9F">
        <w:rPr>
          <w:rFonts w:ascii="Times New Roman" w:hAnsi="Times New Roman"/>
          <w:sz w:val="20"/>
          <w:szCs w:val="20"/>
          <w:lang w:val="en-US" w:eastAsia="el-GR"/>
        </w:rPr>
        <w:t>V</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Ισχύς (</w:t>
      </w:r>
      <w:r w:rsidRPr="00370D9F">
        <w:rPr>
          <w:rFonts w:ascii="Times New Roman" w:hAnsi="Times New Roman" w:cs="Times New Roman"/>
          <w:b/>
          <w:sz w:val="20"/>
          <w:szCs w:val="20"/>
          <w:lang w:val="en-US"/>
        </w:rPr>
        <w:t>W</w:t>
      </w:r>
      <w:r w:rsidRPr="00370D9F">
        <w:rPr>
          <w:rFonts w:ascii="Times New Roman" w:hAnsi="Times New Roman" w:cs="Times New Roman"/>
          <w:b/>
          <w:sz w:val="20"/>
          <w:szCs w:val="20"/>
        </w:rPr>
        <w:t>)</w:t>
      </w:r>
      <w:r w:rsidRPr="00370D9F">
        <w:rPr>
          <w:rFonts w:ascii="Times New Roman" w:hAnsi="Times New Roman" w:cs="Times New Roman"/>
          <w:b/>
          <w:bCs/>
          <w:sz w:val="20"/>
          <w:szCs w:val="20"/>
        </w:rPr>
        <w:t>:</w:t>
      </w:r>
      <w:r w:rsidRPr="00370D9F">
        <w:rPr>
          <w:rFonts w:ascii="Times New Roman" w:hAnsi="Times New Roman" w:cs="Times New Roman"/>
          <w:sz w:val="20"/>
          <w:szCs w:val="20"/>
        </w:rPr>
        <w:t> 2500</w:t>
      </w:r>
      <w:r w:rsidRPr="00370D9F">
        <w:rPr>
          <w:rFonts w:ascii="Times New Roman" w:hAnsi="Times New Roman" w:cs="Times New Roman"/>
          <w:sz w:val="20"/>
          <w:szCs w:val="20"/>
          <w:lang w:val="en-US"/>
        </w:rPr>
        <w:t>W</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Τύπος Σύνδεσης</w:t>
      </w:r>
      <w:r w:rsidRPr="00370D9F">
        <w:rPr>
          <w:rFonts w:ascii="Times New Roman" w:hAnsi="Times New Roman" w:cs="Times New Roman"/>
          <w:b/>
          <w:bCs/>
          <w:sz w:val="20"/>
          <w:szCs w:val="20"/>
        </w:rPr>
        <w:t>:</w:t>
      </w:r>
      <w:r w:rsidRPr="00370D9F">
        <w:rPr>
          <w:rFonts w:ascii="Times New Roman" w:hAnsi="Times New Roman" w:cs="Times New Roman"/>
          <w:sz w:val="20"/>
          <w:szCs w:val="20"/>
        </w:rPr>
        <w:t xml:space="preserve"> Με καλώδιο 1,5 </w:t>
      </w:r>
      <w:r w:rsidRPr="00370D9F">
        <w:rPr>
          <w:rFonts w:ascii="Times New Roman" w:hAnsi="Times New Roman" w:cs="Times New Roman"/>
          <w:sz w:val="20"/>
          <w:szCs w:val="20"/>
          <w:lang w:val="en-US"/>
        </w:rPr>
        <w:t>m</w:t>
      </w:r>
      <w:r w:rsidRPr="00370D9F">
        <w:rPr>
          <w:rFonts w:ascii="Times New Roman" w:hAnsi="Times New Roman" w:cs="Times New Roman"/>
          <w:sz w:val="20"/>
          <w:szCs w:val="20"/>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Διατομή καλωδίου</w:t>
      </w:r>
      <w:r w:rsidRPr="00370D9F">
        <w:rPr>
          <w:rFonts w:ascii="Times New Roman" w:hAnsi="Times New Roman" w:cs="Times New Roman"/>
          <w:b/>
          <w:bCs/>
          <w:sz w:val="20"/>
          <w:szCs w:val="20"/>
        </w:rPr>
        <w:t>:</w:t>
      </w:r>
      <w:r w:rsidRPr="00370D9F">
        <w:rPr>
          <w:rFonts w:ascii="Times New Roman" w:hAnsi="Times New Roman" w:cs="Times New Roman"/>
          <w:sz w:val="20"/>
          <w:szCs w:val="20"/>
        </w:rPr>
        <w:t> 3</w:t>
      </w:r>
      <w:r w:rsidRPr="00370D9F">
        <w:rPr>
          <w:rFonts w:ascii="Times New Roman" w:hAnsi="Times New Roman" w:cs="Times New Roman"/>
          <w:sz w:val="20"/>
          <w:szCs w:val="20"/>
          <w:lang w:val="en-US"/>
        </w:rPr>
        <w:t>x</w:t>
      </w:r>
      <w:r w:rsidRPr="00370D9F">
        <w:rPr>
          <w:rFonts w:ascii="Times New Roman" w:hAnsi="Times New Roman" w:cs="Times New Roman"/>
          <w:sz w:val="20"/>
          <w:szCs w:val="20"/>
        </w:rPr>
        <w:t>1,5 .</w:t>
      </w:r>
    </w:p>
    <w:p w:rsidR="00FF7612" w:rsidRPr="00370D9F" w:rsidRDefault="00FF7612" w:rsidP="00FF7612">
      <w:pPr>
        <w:rPr>
          <w:rFonts w:ascii="Arial" w:hAnsi="Arial" w:cs="Arial"/>
          <w:color w:val="000000"/>
          <w:sz w:val="20"/>
          <w:szCs w:val="20"/>
          <w:shd w:val="clear" w:color="auto" w:fill="F0F0F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Γείωση Αντικειμένου</w:t>
      </w:r>
      <w:r w:rsidRPr="00370D9F">
        <w:rPr>
          <w:rFonts w:ascii="Times New Roman" w:hAnsi="Times New Roman" w:cs="Times New Roman"/>
          <w:b/>
          <w:bCs/>
          <w:sz w:val="20"/>
          <w:szCs w:val="20"/>
        </w:rPr>
        <w:t>:</w:t>
      </w:r>
      <w:r w:rsidRPr="00370D9F">
        <w:rPr>
          <w:rFonts w:ascii="Times New Roman" w:hAnsi="Times New Roman" w:cs="Times New Roman"/>
          <w:sz w:val="20"/>
          <w:szCs w:val="20"/>
        </w:rPr>
        <w:t> Ναι.</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Θέσεις</w:t>
      </w:r>
      <w:r w:rsidRPr="00370D9F">
        <w:rPr>
          <w:rFonts w:ascii="Times New Roman" w:hAnsi="Times New Roman" w:cs="Times New Roman"/>
          <w:b/>
          <w:bCs/>
          <w:sz w:val="20"/>
          <w:szCs w:val="20"/>
        </w:rPr>
        <w:t>:</w:t>
      </w:r>
      <w:r w:rsidRPr="00370D9F">
        <w:rPr>
          <w:rFonts w:ascii="Times New Roman" w:hAnsi="Times New Roman" w:cs="Times New Roman"/>
          <w:sz w:val="20"/>
          <w:szCs w:val="20"/>
        </w:rPr>
        <w:t> 5 Σούκο.</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Διάταξη Θέσεων</w:t>
      </w:r>
      <w:r w:rsidRPr="00370D9F">
        <w:rPr>
          <w:rFonts w:ascii="Times New Roman" w:hAnsi="Times New Roman" w:cs="Times New Roman"/>
          <w:b/>
          <w:bCs/>
          <w:sz w:val="20"/>
          <w:szCs w:val="20"/>
        </w:rPr>
        <w:t>:</w:t>
      </w:r>
      <w:r w:rsidRPr="00370D9F">
        <w:rPr>
          <w:rFonts w:ascii="Times New Roman" w:hAnsi="Times New Roman" w:cs="Times New Roman"/>
          <w:sz w:val="20"/>
          <w:szCs w:val="20"/>
        </w:rPr>
        <w:t> 45</w:t>
      </w:r>
      <w:r w:rsidRPr="00370D9F">
        <w:rPr>
          <w:rFonts w:ascii="Times New Roman" w:hAnsi="Times New Roman" w:cs="Times New Roman"/>
          <w:sz w:val="20"/>
          <w:szCs w:val="20"/>
          <w:vertAlign w:val="superscript"/>
        </w:rPr>
        <w:t>ο</w:t>
      </w:r>
      <w:r w:rsidRPr="00370D9F">
        <w:rPr>
          <w:rFonts w:ascii="Times New Roman" w:hAnsi="Times New Roman" w:cs="Times New Roman"/>
          <w:sz w:val="20"/>
          <w:szCs w:val="20"/>
        </w:rPr>
        <w:t xml:space="preserve"> ως προς το σώμα .</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sz w:val="20"/>
          <w:szCs w:val="20"/>
          <w:lang w:eastAsia="el-GR"/>
        </w:rPr>
        <w:t>Τύπος</w:t>
      </w:r>
      <w:r w:rsidRPr="00370D9F">
        <w:rPr>
          <w:rFonts w:ascii="Times New Roman" w:hAnsi="Times New Roman"/>
          <w:b/>
          <w:bCs/>
          <w:sz w:val="20"/>
          <w:szCs w:val="20"/>
          <w:lang w:eastAsia="el-GR"/>
        </w:rPr>
        <w:t>:</w:t>
      </w:r>
      <w:r w:rsidRPr="00370D9F">
        <w:rPr>
          <w:rFonts w:ascii="Times New Roman" w:hAnsi="Times New Roman"/>
          <w:sz w:val="20"/>
          <w:szCs w:val="20"/>
          <w:lang w:eastAsia="el-GR"/>
        </w:rPr>
        <w:t> </w:t>
      </w:r>
      <w:r w:rsidRPr="00370D9F">
        <w:rPr>
          <w:rFonts w:ascii="Times New Roman" w:hAnsi="Times New Roman"/>
          <w:sz w:val="20"/>
          <w:szCs w:val="20"/>
          <w:lang w:val="en-US" w:eastAsia="el-GR"/>
        </w:rPr>
        <w:t>UTP</w:t>
      </w:r>
      <w:r w:rsidRPr="00370D9F">
        <w:rPr>
          <w:rFonts w:ascii="Times New Roman" w:hAnsi="Times New Roman"/>
          <w:sz w:val="20"/>
          <w:szCs w:val="20"/>
          <w:lang w:eastAsia="el-GR"/>
        </w:rPr>
        <w:t xml:space="preserve"> με επίχρυσες επαφές προδιαγραφής 50</w:t>
      </w:r>
      <w:r w:rsidRPr="00370D9F">
        <w:rPr>
          <w:rFonts w:ascii="Times New Roman" w:hAnsi="Times New Roman"/>
          <w:sz w:val="20"/>
          <w:szCs w:val="20"/>
          <w:lang w:val="en-US" w:eastAsia="el-GR"/>
        </w:rPr>
        <w:t>u</w:t>
      </w:r>
      <w:r w:rsidRPr="00370D9F">
        <w:rPr>
          <w:rFonts w:ascii="Times New Roman" w:hAnsi="Times New Roman"/>
          <w:sz w:val="20"/>
          <w:szCs w:val="20"/>
          <w:lang w:eastAsia="el-GR"/>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0,5 μέτρα.</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sz w:val="20"/>
          <w:szCs w:val="20"/>
          <w:lang w:eastAsia="el-GR"/>
        </w:rPr>
        <w:t>Τύπος</w:t>
      </w:r>
      <w:r w:rsidRPr="00370D9F">
        <w:rPr>
          <w:rFonts w:ascii="Times New Roman" w:hAnsi="Times New Roman"/>
          <w:b/>
          <w:bCs/>
          <w:sz w:val="20"/>
          <w:szCs w:val="20"/>
          <w:lang w:eastAsia="el-GR"/>
        </w:rPr>
        <w:t>:</w:t>
      </w:r>
      <w:r w:rsidRPr="00370D9F">
        <w:rPr>
          <w:rFonts w:ascii="Times New Roman" w:hAnsi="Times New Roman"/>
          <w:sz w:val="20"/>
          <w:szCs w:val="20"/>
          <w:lang w:eastAsia="el-GR"/>
        </w:rPr>
        <w:t> </w:t>
      </w:r>
      <w:r w:rsidRPr="00370D9F">
        <w:rPr>
          <w:rFonts w:ascii="Times New Roman" w:hAnsi="Times New Roman"/>
          <w:sz w:val="20"/>
          <w:szCs w:val="20"/>
          <w:lang w:val="en-US" w:eastAsia="el-GR"/>
        </w:rPr>
        <w:t>UTP</w:t>
      </w:r>
      <w:r w:rsidRPr="00370D9F">
        <w:rPr>
          <w:rFonts w:ascii="Times New Roman" w:hAnsi="Times New Roman"/>
          <w:sz w:val="20"/>
          <w:szCs w:val="20"/>
          <w:lang w:eastAsia="el-GR"/>
        </w:rPr>
        <w:t xml:space="preserve"> με επίχρυσες επαφές προδιαγραφής 50</w:t>
      </w:r>
      <w:r w:rsidRPr="00370D9F">
        <w:rPr>
          <w:rFonts w:ascii="Times New Roman" w:hAnsi="Times New Roman"/>
          <w:sz w:val="20"/>
          <w:szCs w:val="20"/>
          <w:lang w:val="en-US" w:eastAsia="el-GR"/>
        </w:rPr>
        <w:t>u</w:t>
      </w:r>
      <w:r w:rsidRPr="00370D9F">
        <w:rPr>
          <w:rFonts w:ascii="Times New Roman" w:hAnsi="Times New Roman"/>
          <w:sz w:val="20"/>
          <w:szCs w:val="20"/>
          <w:lang w:eastAsia="el-GR"/>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3 μέτρα.</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sz w:val="20"/>
          <w:szCs w:val="20"/>
          <w:lang w:eastAsia="el-GR"/>
        </w:rPr>
        <w:t>Τύπος</w:t>
      </w:r>
      <w:r w:rsidRPr="00370D9F">
        <w:rPr>
          <w:rFonts w:ascii="Times New Roman" w:hAnsi="Times New Roman"/>
          <w:b/>
          <w:bCs/>
          <w:sz w:val="20"/>
          <w:szCs w:val="20"/>
          <w:lang w:eastAsia="el-GR"/>
        </w:rPr>
        <w:t>:</w:t>
      </w:r>
      <w:r w:rsidRPr="00370D9F">
        <w:rPr>
          <w:rFonts w:ascii="Times New Roman" w:hAnsi="Times New Roman"/>
          <w:sz w:val="20"/>
          <w:szCs w:val="20"/>
          <w:lang w:eastAsia="el-GR"/>
        </w:rPr>
        <w:t> </w:t>
      </w:r>
      <w:r w:rsidRPr="00370D9F">
        <w:rPr>
          <w:rFonts w:ascii="Times New Roman" w:hAnsi="Times New Roman"/>
          <w:sz w:val="20"/>
          <w:szCs w:val="20"/>
          <w:lang w:val="en-US" w:eastAsia="el-GR"/>
        </w:rPr>
        <w:t>UTP</w:t>
      </w:r>
      <w:r w:rsidRPr="00370D9F">
        <w:rPr>
          <w:rFonts w:ascii="Times New Roman" w:hAnsi="Times New Roman"/>
          <w:sz w:val="20"/>
          <w:szCs w:val="20"/>
          <w:lang w:eastAsia="el-GR"/>
        </w:rPr>
        <w:t xml:space="preserve"> με επίχρυσες επαφές προδιαγραφής 50</w:t>
      </w:r>
      <w:r w:rsidRPr="00370D9F">
        <w:rPr>
          <w:rFonts w:ascii="Times New Roman" w:hAnsi="Times New Roman"/>
          <w:sz w:val="20"/>
          <w:szCs w:val="20"/>
          <w:lang w:val="en-US" w:eastAsia="el-GR"/>
        </w:rPr>
        <w:t>u</w:t>
      </w:r>
      <w:r w:rsidRPr="00370D9F">
        <w:rPr>
          <w:rFonts w:ascii="Times New Roman" w:hAnsi="Times New Roman"/>
          <w:sz w:val="20"/>
          <w:szCs w:val="20"/>
          <w:lang w:eastAsia="el-GR"/>
        </w:rPr>
        <w:t>.</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5 μέτρα.</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Σύνδεση 1:</w:t>
      </w:r>
      <w:r w:rsidRPr="00370D9F">
        <w:rPr>
          <w:rFonts w:ascii="Times New Roman" w:hAnsi="Times New Roman"/>
          <w:sz w:val="20"/>
          <w:szCs w:val="20"/>
          <w:lang w:eastAsia="el-GR"/>
        </w:rPr>
        <w:t> USB Α αρσ.</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Σύνδεση 2:</w:t>
      </w:r>
      <w:r w:rsidRPr="00370D9F">
        <w:rPr>
          <w:rFonts w:ascii="Times New Roman" w:hAnsi="Times New Roman" w:cs="Times New Roman"/>
          <w:sz w:val="20"/>
          <w:szCs w:val="20"/>
        </w:rPr>
        <w:t> USB A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Έκδοση:</w:t>
      </w:r>
      <w:r w:rsidRPr="00370D9F">
        <w:rPr>
          <w:rFonts w:ascii="Times New Roman" w:hAnsi="Times New Roman" w:cs="Times New Roman"/>
          <w:sz w:val="20"/>
          <w:szCs w:val="20"/>
        </w:rPr>
        <w:t> USB 2.0.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2 m.</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Σύνδεση 1:</w:t>
      </w:r>
      <w:r w:rsidRPr="00370D9F">
        <w:rPr>
          <w:rFonts w:ascii="Times New Roman" w:hAnsi="Times New Roman"/>
          <w:sz w:val="20"/>
          <w:szCs w:val="20"/>
          <w:lang w:eastAsia="el-GR"/>
        </w:rPr>
        <w:t> USB Α αρσ.</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Σύνδεση 2:</w:t>
      </w:r>
      <w:r w:rsidRPr="00370D9F">
        <w:rPr>
          <w:rFonts w:ascii="Times New Roman" w:hAnsi="Times New Roman" w:cs="Times New Roman"/>
          <w:sz w:val="20"/>
          <w:szCs w:val="20"/>
        </w:rPr>
        <w:t> USB A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Έκδοση:</w:t>
      </w:r>
      <w:r w:rsidRPr="00370D9F">
        <w:rPr>
          <w:rFonts w:ascii="Times New Roman" w:hAnsi="Times New Roman" w:cs="Times New Roman"/>
          <w:sz w:val="20"/>
          <w:szCs w:val="20"/>
        </w:rPr>
        <w:t> USB 2.0.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3 m.</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Σύνδεση 1:</w:t>
      </w:r>
      <w:r w:rsidRPr="00370D9F">
        <w:rPr>
          <w:rFonts w:ascii="Times New Roman" w:hAnsi="Times New Roman"/>
          <w:sz w:val="20"/>
          <w:szCs w:val="20"/>
          <w:lang w:eastAsia="el-GR"/>
        </w:rPr>
        <w:t> USB Α αρσ.</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Σύνδεση 2:</w:t>
      </w:r>
      <w:r w:rsidRPr="00370D9F">
        <w:rPr>
          <w:rFonts w:ascii="Times New Roman" w:hAnsi="Times New Roman" w:cs="Times New Roman"/>
          <w:sz w:val="20"/>
          <w:szCs w:val="20"/>
        </w:rPr>
        <w:t> USB A θηλ.</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Έκδοση:</w:t>
      </w:r>
      <w:r w:rsidRPr="00370D9F">
        <w:rPr>
          <w:rFonts w:ascii="Times New Roman" w:hAnsi="Times New Roman" w:cs="Times New Roman"/>
          <w:sz w:val="20"/>
          <w:szCs w:val="20"/>
        </w:rPr>
        <w:t> USB 3.0.</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w:t>
      </w:r>
      <w:r w:rsidRPr="00370D9F">
        <w:rPr>
          <w:rFonts w:ascii="Times New Roman" w:hAnsi="Times New Roman" w:cs="Times New Roman"/>
          <w:sz w:val="20"/>
          <w:szCs w:val="20"/>
        </w:rPr>
        <w:t> 2 m.</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sz w:val="20"/>
          <w:szCs w:val="20"/>
        </w:rPr>
        <w:t>Χρώμα</w:t>
      </w:r>
      <w:r w:rsidRPr="00370D9F">
        <w:rPr>
          <w:rFonts w:ascii="Times New Roman" w:hAnsi="Times New Roman" w:cs="Times New Roman"/>
          <w:b/>
          <w:bCs/>
          <w:sz w:val="20"/>
          <w:szCs w:val="20"/>
        </w:rPr>
        <w:t>:</w:t>
      </w:r>
      <w:r w:rsidRPr="00370D9F">
        <w:rPr>
          <w:rFonts w:ascii="Times New Roman" w:hAnsi="Times New Roman" w:cs="Times New Roman"/>
          <w:sz w:val="20"/>
          <w:szCs w:val="20"/>
        </w:rPr>
        <w:t> Μπλέ</w:t>
      </w:r>
    </w:p>
    <w:p w:rsidR="00FF7612" w:rsidRPr="00370D9F" w:rsidRDefault="00FF7612" w:rsidP="00FF7612">
      <w:pPr>
        <w:pStyle w:val="a7"/>
        <w:numPr>
          <w:ilvl w:val="0"/>
          <w:numId w:val="34"/>
        </w:numPr>
        <w:spacing w:after="0" w:line="240" w:lineRule="auto"/>
        <w:contextualSpacing/>
        <w:rPr>
          <w:rFonts w:ascii="Times New Roman" w:hAnsi="Times New Roman"/>
          <w:sz w:val="20"/>
          <w:szCs w:val="20"/>
          <w:lang w:eastAsia="el-GR"/>
        </w:rPr>
      </w:pPr>
      <w:r w:rsidRPr="00370D9F">
        <w:rPr>
          <w:rFonts w:ascii="Times New Roman" w:hAnsi="Symbol"/>
          <w:sz w:val="20"/>
          <w:szCs w:val="20"/>
          <w:lang w:eastAsia="el-GR"/>
        </w:rPr>
        <w:t></w:t>
      </w:r>
      <w:r w:rsidRPr="00370D9F">
        <w:rPr>
          <w:rFonts w:ascii="Times New Roman" w:hAnsi="Times New Roman"/>
          <w:sz w:val="20"/>
          <w:szCs w:val="20"/>
          <w:lang w:eastAsia="el-GR"/>
        </w:rPr>
        <w:t xml:space="preserve">  </w:t>
      </w:r>
      <w:r w:rsidRPr="00370D9F">
        <w:rPr>
          <w:rFonts w:ascii="Times New Roman" w:hAnsi="Times New Roman"/>
          <w:b/>
          <w:bCs/>
          <w:sz w:val="20"/>
          <w:szCs w:val="20"/>
          <w:lang w:eastAsia="el-GR"/>
        </w:rPr>
        <w:t>Τύπος: </w:t>
      </w:r>
      <w:r w:rsidRPr="00370D9F">
        <w:rPr>
          <w:rFonts w:ascii="Times New Roman" w:hAnsi="Times New Roman"/>
          <w:b/>
          <w:bCs/>
          <w:sz w:val="20"/>
          <w:szCs w:val="20"/>
          <w:lang w:val="en-US" w:eastAsia="el-GR"/>
        </w:rPr>
        <w:t>SVGA</w:t>
      </w:r>
      <w:r w:rsidRPr="00370D9F">
        <w:rPr>
          <w:rFonts w:ascii="Times New Roman" w:hAnsi="Times New Roman"/>
          <w:b/>
          <w:bCs/>
          <w:sz w:val="20"/>
          <w:szCs w:val="20"/>
          <w:lang w:eastAsia="el-GR"/>
        </w:rPr>
        <w:t xml:space="preserve"> </w:t>
      </w:r>
      <w:r w:rsidRPr="00370D9F">
        <w:rPr>
          <w:rFonts w:ascii="Times New Roman" w:hAnsi="Times New Roman"/>
          <w:sz w:val="20"/>
          <w:szCs w:val="20"/>
          <w:lang w:eastAsia="el-GR"/>
        </w:rPr>
        <w:t>HD15 αρσενικό / αρσενικό</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Υποδοχές: </w:t>
      </w:r>
      <w:r w:rsidRPr="00370D9F">
        <w:rPr>
          <w:rFonts w:ascii="Times New Roman" w:hAnsi="Times New Roman" w:cs="Times New Roman"/>
          <w:sz w:val="20"/>
          <w:szCs w:val="20"/>
        </w:rPr>
        <w:t>Μπλε υποδοχές, PC99</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Επαφές: </w:t>
      </w:r>
      <w:r w:rsidRPr="00370D9F">
        <w:rPr>
          <w:rFonts w:ascii="Times New Roman" w:hAnsi="Times New Roman" w:cs="Times New Roman"/>
          <w:sz w:val="20"/>
          <w:szCs w:val="20"/>
        </w:rPr>
        <w:t>χρυσές επαφές</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Καλωδίωση: </w:t>
      </w:r>
      <w:r w:rsidRPr="00370D9F">
        <w:rPr>
          <w:rFonts w:ascii="Times New Roman" w:hAnsi="Times New Roman" w:cs="Times New Roman"/>
          <w:sz w:val="20"/>
          <w:szCs w:val="20"/>
        </w:rPr>
        <w:t xml:space="preserve">Διπλό φύλλο θωράκισης και CU-πλέξης με φερίτες, 3C +7       </w:t>
      </w:r>
    </w:p>
    <w:p w:rsidR="00FF7612" w:rsidRPr="00370D9F" w:rsidRDefault="00FF7612" w:rsidP="00FF7612">
      <w:pPr>
        <w:rPr>
          <w:rFonts w:ascii="Times New Roman" w:hAnsi="Times New Roman" w:cs="Times New Roman"/>
          <w:sz w:val="20"/>
          <w:szCs w:val="20"/>
        </w:rPr>
      </w:pPr>
      <w:r w:rsidRPr="00370D9F">
        <w:rPr>
          <w:rFonts w:ascii="Times New Roman" w:hAnsi="Times New Roman" w:cs="Times New Roman"/>
          <w:sz w:val="20"/>
          <w:szCs w:val="20"/>
        </w:rPr>
        <w:t xml:space="preserve">                            πλήρως συνδεδεμένο (χωρίς το pin 9)</w:t>
      </w:r>
    </w:p>
    <w:p w:rsidR="00FF7612" w:rsidRPr="00370D9F" w:rsidRDefault="00FF7612" w:rsidP="00FF7612">
      <w:pPr>
        <w:rPr>
          <w:rFonts w:ascii="Times New Roman" w:hAnsi="Times New Roman" w:cs="Times New Roman"/>
          <w:sz w:val="20"/>
          <w:szCs w:val="20"/>
        </w:rPr>
      </w:pPr>
      <w:r w:rsidRPr="00370D9F">
        <w:rPr>
          <w:rFonts w:ascii="Times New Roman" w:hAnsi="Symbol" w:cs="Times New Roman"/>
          <w:sz w:val="20"/>
          <w:szCs w:val="20"/>
        </w:rPr>
        <w:t xml:space="preserve">                        </w:t>
      </w:r>
      <w:r w:rsidRPr="00370D9F">
        <w:rPr>
          <w:rFonts w:ascii="Times New Roman" w:hAnsi="Symbol" w:cs="Times New Roman"/>
          <w:sz w:val="20"/>
          <w:szCs w:val="20"/>
        </w:rPr>
        <w:t></w:t>
      </w:r>
      <w:r w:rsidRPr="00370D9F">
        <w:rPr>
          <w:rFonts w:ascii="Times New Roman" w:hAnsi="Times New Roman" w:cs="Times New Roman"/>
          <w:sz w:val="20"/>
          <w:szCs w:val="20"/>
        </w:rPr>
        <w:t xml:space="preserve">  </w:t>
      </w:r>
      <w:r w:rsidRPr="00370D9F">
        <w:rPr>
          <w:rFonts w:ascii="Times New Roman" w:hAnsi="Times New Roman" w:cs="Times New Roman"/>
          <w:b/>
          <w:bCs/>
          <w:sz w:val="20"/>
          <w:szCs w:val="20"/>
        </w:rPr>
        <w:t>Μήκος: </w:t>
      </w:r>
      <w:r w:rsidRPr="00370D9F">
        <w:rPr>
          <w:rFonts w:ascii="Times New Roman" w:hAnsi="Times New Roman" w:cs="Times New Roman"/>
          <w:sz w:val="20"/>
          <w:szCs w:val="20"/>
        </w:rPr>
        <w:t>1,5 μέτρα</w:t>
      </w:r>
    </w:p>
    <w:p w:rsidR="00FF7612" w:rsidRPr="00370D9F" w:rsidRDefault="00FF7612" w:rsidP="00FF7612">
      <w:pPr>
        <w:pStyle w:val="a7"/>
        <w:numPr>
          <w:ilvl w:val="0"/>
          <w:numId w:val="34"/>
        </w:numPr>
        <w:spacing w:after="0" w:line="240" w:lineRule="auto"/>
        <w:contextualSpacing/>
        <w:rPr>
          <w:rFonts w:ascii="Times New Roman" w:hAnsi="Times New Roman"/>
          <w:b/>
          <w:sz w:val="20"/>
          <w:szCs w:val="20"/>
          <w:lang w:eastAsia="el-GR"/>
        </w:rPr>
      </w:pPr>
      <w:r w:rsidRPr="00370D9F">
        <w:rPr>
          <w:rFonts w:ascii="Times New Roman" w:hAnsi="Times New Roman"/>
          <w:b/>
          <w:sz w:val="20"/>
          <w:szCs w:val="20"/>
          <w:lang w:eastAsia="el-GR"/>
        </w:rPr>
        <w:t xml:space="preserve">Διαστάσεις : </w:t>
      </w:r>
      <w:r w:rsidRPr="00370D9F">
        <w:rPr>
          <w:rFonts w:ascii="Times New Roman" w:hAnsi="Times New Roman"/>
          <w:sz w:val="20"/>
          <w:szCs w:val="20"/>
          <w:lang w:eastAsia="el-GR"/>
        </w:rPr>
        <w:t xml:space="preserve">2,5 </w:t>
      </w:r>
      <w:r w:rsidRPr="00370D9F">
        <w:rPr>
          <w:rFonts w:ascii="Times New Roman" w:hAnsi="Times New Roman"/>
          <w:sz w:val="20"/>
          <w:szCs w:val="20"/>
          <w:lang w:val="en-US" w:eastAsia="el-GR"/>
        </w:rPr>
        <w:t>x 100 mm</w:t>
      </w:r>
    </w:p>
    <w:p w:rsidR="00FF7612" w:rsidRPr="00370D9F" w:rsidRDefault="00FF7612" w:rsidP="00FF7612">
      <w:pPr>
        <w:spacing w:line="276" w:lineRule="auto"/>
        <w:jc w:val="both"/>
        <w:rPr>
          <w:rFonts w:ascii="Verdana" w:hAnsi="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lastRenderedPageBreak/>
        <w:t xml:space="preserve">                               </w:t>
      </w:r>
    </w:p>
    <w:p w:rsidR="00626D23" w:rsidRPr="00466651" w:rsidRDefault="00626D23" w:rsidP="008622DD">
      <w:pPr>
        <w:rPr>
          <w:rFonts w:ascii="Verdana" w:hAnsi="Verdana" w:cs="Verdana"/>
          <w:b/>
          <w:szCs w:val="20"/>
        </w:rPr>
      </w:pPr>
      <w:r w:rsidRPr="00B16EC6">
        <w:rPr>
          <w:rFonts w:ascii="Verdana" w:hAnsi="Verdana" w:cs="Verdana"/>
          <w:sz w:val="20"/>
          <w:szCs w:val="20"/>
        </w:rPr>
        <w:t xml:space="preserve">                                    </w:t>
      </w:r>
      <w:r w:rsidRPr="00466651">
        <w:rPr>
          <w:rFonts w:ascii="Verdana" w:hAnsi="Verdana" w:cs="Verdana"/>
          <w:b/>
          <w:sz w:val="20"/>
          <w:szCs w:val="20"/>
        </w:rPr>
        <w:t xml:space="preserve">  </w:t>
      </w:r>
      <w:r w:rsidRPr="00466651">
        <w:rPr>
          <w:rFonts w:ascii="Verdana" w:hAnsi="Verdana" w:cs="Verdana"/>
          <w:b/>
          <w:szCs w:val="20"/>
        </w:rPr>
        <w:t>ΠΑΡΑΡΤΗΜΑ «Γ΄»</w:t>
      </w:r>
    </w:p>
    <w:p w:rsidR="00626D23" w:rsidRPr="00466651" w:rsidRDefault="00626D23" w:rsidP="008622DD">
      <w:pPr>
        <w:rPr>
          <w:rFonts w:ascii="Verdana" w:hAnsi="Verdana" w:cs="Verdana"/>
          <w:b/>
          <w:bCs/>
          <w:szCs w:val="20"/>
        </w:rPr>
      </w:pPr>
      <w:r w:rsidRPr="00466651">
        <w:rPr>
          <w:rFonts w:ascii="Verdana" w:hAnsi="Verdana" w:cs="Verdana"/>
          <w:szCs w:val="20"/>
        </w:rPr>
        <w:t xml:space="preserve">                   </w:t>
      </w:r>
      <w:r w:rsidRPr="00466651">
        <w:rPr>
          <w:rFonts w:ascii="Verdana" w:hAnsi="Verdana" w:cs="Verdana"/>
          <w:b/>
          <w:bCs/>
          <w:szCs w:val="20"/>
        </w:rPr>
        <w:t>ΥΠΟΔΕΙΓΜΑ ΕΓΓΥΗΤΙΚΗΣ ΕΠΙΣΤΟΛΗΣ</w:t>
      </w:r>
    </w:p>
    <w:p w:rsidR="00466651"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8622D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ΟΝΟΜΑΣΙΑ ΤΡΑΠΕΖΑΣ ΚΑΙ ΚΑΤΑΣΤΗΜΑ ………………………</w:t>
      </w:r>
    </w:p>
    <w:p w:rsidR="00626D23" w:rsidRPr="00B16EC6" w:rsidRDefault="00626D23" w:rsidP="008622DD">
      <w:pPr>
        <w:rPr>
          <w:rFonts w:ascii="Verdana" w:hAnsi="Verdana" w:cs="Verdana"/>
          <w:sz w:val="20"/>
          <w:szCs w:val="20"/>
        </w:rPr>
      </w:pPr>
      <w:r w:rsidRPr="00B16EC6">
        <w:rPr>
          <w:rFonts w:ascii="Verdana" w:hAnsi="Verdana" w:cs="Verdana"/>
          <w:sz w:val="20"/>
          <w:szCs w:val="20"/>
        </w:rPr>
        <w:t>Δ/ΝΣΗ: ……………….., Τ.Κ. …………</w:t>
      </w:r>
    </w:p>
    <w:p w:rsidR="00626D23" w:rsidRPr="00B16EC6" w:rsidRDefault="00626D23" w:rsidP="008622DD">
      <w:pPr>
        <w:rPr>
          <w:rFonts w:ascii="Verdana" w:hAnsi="Verdana" w:cs="Verdana"/>
          <w:sz w:val="20"/>
          <w:szCs w:val="20"/>
        </w:rPr>
      </w:pPr>
      <w:r w:rsidRPr="00B16EC6">
        <w:rPr>
          <w:rFonts w:ascii="Verdana" w:hAnsi="Verdana" w:cs="Verdana"/>
          <w:sz w:val="20"/>
          <w:szCs w:val="20"/>
        </w:rPr>
        <w:t>ΗΜΕΡΟΜΗΝΙΑ ΕΚΔΟΣΗΣ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626D23" w:rsidRPr="00B16EC6" w:rsidRDefault="00626D23" w:rsidP="008622DD">
      <w:pPr>
        <w:rPr>
          <w:rFonts w:ascii="Verdana" w:hAnsi="Verdana" w:cs="Verdana"/>
          <w:sz w:val="20"/>
          <w:szCs w:val="20"/>
        </w:rPr>
      </w:pPr>
      <w:r w:rsidRPr="00B16EC6">
        <w:rPr>
          <w:rFonts w:ascii="Verdana" w:hAnsi="Verdana" w:cs="Verdana"/>
          <w:sz w:val="20"/>
          <w:szCs w:val="20"/>
        </w:rPr>
        <w:t>ΑΡΙΘΜΟΣ ΔΙΑΚΗΡΥΞΗΣ:</w:t>
      </w:r>
    </w:p>
    <w:p w:rsidR="00626D23" w:rsidRPr="00B16EC6" w:rsidRDefault="00626D23" w:rsidP="008622DD">
      <w:pPr>
        <w:rPr>
          <w:rFonts w:ascii="Verdana" w:hAnsi="Verdana" w:cs="Verdana"/>
          <w:sz w:val="20"/>
          <w:szCs w:val="20"/>
        </w:rPr>
      </w:pPr>
      <w:r w:rsidRPr="00B16EC6">
        <w:rPr>
          <w:rFonts w:ascii="Verdana" w:hAnsi="Verdana" w:cs="Verdana"/>
          <w:sz w:val="20"/>
          <w:szCs w:val="20"/>
        </w:rPr>
        <w:t>ΟΜΑΔΑ:</w:t>
      </w:r>
    </w:p>
    <w:p w:rsidR="00626D23" w:rsidRPr="00B16EC6" w:rsidRDefault="00626D23" w:rsidP="008622DD">
      <w:pPr>
        <w:rPr>
          <w:rFonts w:ascii="Verdana" w:hAnsi="Verdana" w:cs="Verdana"/>
          <w:sz w:val="20"/>
          <w:szCs w:val="20"/>
        </w:rPr>
      </w:pPr>
      <w:r w:rsidRPr="00B16EC6">
        <w:rPr>
          <w:rFonts w:ascii="Verdana" w:hAnsi="Verdana" w:cs="Verdana"/>
          <w:sz w:val="20"/>
          <w:szCs w:val="20"/>
        </w:rPr>
        <w:t>ΠΡΟΣ</w:t>
      </w:r>
    </w:p>
    <w:p w:rsidR="00626D23" w:rsidRPr="00B16EC6" w:rsidRDefault="00626D23" w:rsidP="008622DD">
      <w:pPr>
        <w:rPr>
          <w:rFonts w:ascii="Verdana" w:hAnsi="Verdana" w:cs="Verdana"/>
          <w:sz w:val="20"/>
          <w:szCs w:val="20"/>
        </w:rPr>
      </w:pPr>
      <w:r w:rsidRPr="00B16EC6">
        <w:rPr>
          <w:rFonts w:ascii="Verdana" w:hAnsi="Verdana" w:cs="Verdana"/>
          <w:sz w:val="20"/>
          <w:szCs w:val="20"/>
        </w:rPr>
        <w:t>ΔΗΜΟ ………………..</w:t>
      </w:r>
    </w:p>
    <w:p w:rsidR="00626D23" w:rsidRPr="00B16EC6" w:rsidRDefault="00626D23" w:rsidP="008622DD">
      <w:pPr>
        <w:rPr>
          <w:rFonts w:ascii="Verdana" w:hAnsi="Verdana" w:cs="Verdana"/>
          <w:sz w:val="20"/>
          <w:szCs w:val="20"/>
        </w:rPr>
      </w:pPr>
      <w:r w:rsidRPr="00B16EC6">
        <w:rPr>
          <w:rFonts w:ascii="Verdana" w:hAnsi="Verdana" w:cs="Verdana"/>
          <w:sz w:val="20"/>
          <w:szCs w:val="20"/>
        </w:rPr>
        <w:t>ΔΙΕΥΘΥΝΣΗ ΟΙΚΟΝΟΜΙΚΟΥ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626D23" w:rsidRPr="00B16EC6" w:rsidRDefault="00626D23" w:rsidP="00F91380">
      <w:pPr>
        <w:jc w:val="both"/>
        <w:rPr>
          <w:rFonts w:ascii="Verdana" w:hAnsi="Verdana" w:cs="Verdana"/>
          <w:b/>
          <w:bCs/>
          <w:sz w:val="20"/>
          <w:szCs w:val="20"/>
        </w:rPr>
      </w:pPr>
      <w:r w:rsidRPr="00B16EC6">
        <w:rPr>
          <w:rFonts w:ascii="Verdana" w:hAnsi="Verdana" w:cs="Verdana"/>
          <w:sz w:val="20"/>
          <w:szCs w:val="20"/>
        </w:rPr>
        <w:t xml:space="preserve">για την καλή εκτέλεση των όρων της σύμβασης “(τίτλος σύμβασης)”, σύμφωνα με την (αριθμό/ημερομηνία) ........................ Διακήρυξη </w:t>
      </w:r>
      <w:r w:rsidRPr="00B16EC6">
        <w:rPr>
          <w:rFonts w:ascii="Verdana" w:hAnsi="Verdana" w:cs="Verdana"/>
          <w:b/>
          <w:bCs/>
          <w:sz w:val="20"/>
          <w:szCs w:val="20"/>
        </w:rPr>
        <w:t>του Δήμου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Η παρούσα ισχύει μέχρι και την ...............</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lastRenderedPageBreak/>
        <w:t>Σε περίπτωση κατάπτωσης της εγγύησης, το ποσό της κατάπτωσης υπόκειται στο εκάστοτε ισχύον πάγιο τέλος χαρτοσήμου.</w:t>
      </w:r>
    </w:p>
    <w:p w:rsidR="00626D23" w:rsidRPr="00B16EC6" w:rsidRDefault="00626D23" w:rsidP="00F91380">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626D23" w:rsidRPr="00B16EC6" w:rsidRDefault="00626D23" w:rsidP="008622DD">
      <w:pPr>
        <w:rPr>
          <w:rFonts w:ascii="Verdana" w:hAnsi="Verdana" w:cs="Verdana"/>
          <w:sz w:val="20"/>
          <w:szCs w:val="20"/>
        </w:rPr>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626D23" w:rsidRPr="00B16EC6" w:rsidRDefault="00626D23" w:rsidP="00F91380">
      <w:pPr>
        <w:rPr>
          <w:rFonts w:ascii="Verdana" w:hAnsi="Verdana" w:cs="Verdana"/>
          <w:sz w:val="20"/>
          <w:szCs w:val="20"/>
        </w:rPr>
      </w:pPr>
    </w:p>
    <w:p w:rsidR="00626D23" w:rsidRPr="00B16EC6" w:rsidRDefault="00626D23" w:rsidP="00F91380">
      <w:pPr>
        <w:rPr>
          <w:rFonts w:ascii="Verdana" w:hAnsi="Verdana" w:cs="Verdana"/>
          <w:sz w:val="20"/>
          <w:szCs w:val="20"/>
        </w:rPr>
      </w:pPr>
    </w:p>
    <w:p w:rsidR="00626D23" w:rsidRPr="00B16EC6" w:rsidRDefault="00626D23" w:rsidP="00F91380">
      <w:pPr>
        <w:tabs>
          <w:tab w:val="left" w:pos="1139"/>
        </w:tabs>
        <w:rPr>
          <w:rFonts w:ascii="Verdana" w:hAnsi="Verdana" w:cs="Verdana"/>
          <w:sz w:val="20"/>
          <w:szCs w:val="20"/>
        </w:rPr>
      </w:pPr>
      <w:r w:rsidRPr="00B16EC6">
        <w:rPr>
          <w:rFonts w:ascii="Verdana" w:hAnsi="Verdana" w:cs="Verdana"/>
          <w:sz w:val="20"/>
          <w:szCs w:val="20"/>
        </w:rPr>
        <w:tab/>
      </w:r>
    </w:p>
    <w:p w:rsidR="00466651"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466651" w:rsidRDefault="00466651"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r w:rsidRPr="00B16EC6">
        <w:rPr>
          <w:rFonts w:ascii="Verdana" w:hAnsi="Verdana" w:cs="Verdana"/>
          <w:sz w:val="20"/>
          <w:szCs w:val="20"/>
        </w:rPr>
        <w:t xml:space="preserve">                     </w:t>
      </w:r>
    </w:p>
    <w:p w:rsidR="009E49DC" w:rsidRDefault="009E49DC" w:rsidP="00F91380">
      <w:pPr>
        <w:tabs>
          <w:tab w:val="left" w:pos="1139"/>
        </w:tabs>
        <w:rPr>
          <w:rFonts w:ascii="Verdana" w:hAnsi="Verdana" w:cs="Verdana"/>
          <w:sz w:val="20"/>
          <w:szCs w:val="20"/>
        </w:rPr>
      </w:pPr>
    </w:p>
    <w:p w:rsidR="00626D23" w:rsidRDefault="00626D23" w:rsidP="00F91380">
      <w:pPr>
        <w:tabs>
          <w:tab w:val="left" w:pos="1139"/>
        </w:tabs>
        <w:rPr>
          <w:rFonts w:ascii="Verdana" w:hAnsi="Verdana" w:cs="Verdana"/>
          <w:sz w:val="20"/>
          <w:szCs w:val="20"/>
        </w:rPr>
      </w:pPr>
    </w:p>
    <w:p w:rsidR="00626D23" w:rsidRPr="00466651" w:rsidRDefault="00626D23" w:rsidP="00466651">
      <w:pPr>
        <w:jc w:val="center"/>
        <w:rPr>
          <w:rFonts w:ascii="Verdana" w:hAnsi="Verdana" w:cs="Verdana"/>
          <w:b/>
          <w:bCs/>
          <w:color w:val="5B9BD5"/>
          <w:szCs w:val="20"/>
        </w:rPr>
      </w:pPr>
      <w:r w:rsidRPr="00466651">
        <w:rPr>
          <w:rFonts w:ascii="Verdana" w:hAnsi="Verdana" w:cs="Verdana"/>
          <w:b/>
          <w:bCs/>
          <w:color w:val="5B9BD5"/>
          <w:szCs w:val="20"/>
        </w:rPr>
        <w:t>Π</w:t>
      </w:r>
      <w:r w:rsidR="00466651">
        <w:rPr>
          <w:rFonts w:ascii="Verdana" w:hAnsi="Verdana" w:cs="Verdana"/>
          <w:b/>
          <w:bCs/>
          <w:color w:val="5B9BD5"/>
          <w:szCs w:val="20"/>
        </w:rPr>
        <w:t>ΑΡΑΡΤΗΜΑ «Δ</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Ηλ. ταχυδρομείο: [</w:t>
            </w:r>
            <w:r w:rsidR="009E49DC">
              <w:rPr>
                <w:rFonts w:ascii="Verdana" w:hAnsi="Verdana" w:cs="Verdana"/>
                <w:sz w:val="20"/>
                <w:szCs w:val="20"/>
                <w:lang w:val="en-US"/>
              </w:rPr>
              <w:t>gantonatos</w:t>
            </w:r>
            <w:r w:rsidR="009E49DC" w:rsidRPr="009E49DC">
              <w:rPr>
                <w:rFonts w:ascii="Verdana" w:hAnsi="Verdana" w:cs="Verdana"/>
                <w:sz w:val="20"/>
                <w:szCs w:val="20"/>
              </w:rPr>
              <w:t>19@</w:t>
            </w:r>
            <w:r w:rsidR="009E49DC">
              <w:rPr>
                <w:rFonts w:ascii="Verdana" w:hAnsi="Verdana" w:cs="Verdana"/>
                <w:sz w:val="20"/>
                <w:szCs w:val="20"/>
                <w:lang w:val="en-US"/>
              </w:rPr>
              <w:t>gmail</w:t>
            </w:r>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9E49DC" w:rsidRPr="009E49DC">
              <w:rPr>
                <w:rFonts w:ascii="Verdana" w:hAnsi="Verdana" w:cs="Verdana"/>
                <w:sz w:val="20"/>
                <w:szCs w:val="20"/>
              </w:rPr>
              <w:t>15894200-3</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E49DC">
              <w:rPr>
                <w:rFonts w:ascii="Verdana" w:hAnsi="Verdana" w:cs="Verdana"/>
                <w:sz w:val="20"/>
                <w:szCs w:val="20"/>
              </w:rPr>
              <w:t>ΠΡΟΜΗΘΕΙΑ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370D9F">
              <w:rPr>
                <w:rFonts w:ascii="Verdana" w:hAnsi="Verdana" w:cs="Verdana"/>
                <w:sz w:val="20"/>
                <w:szCs w:val="20"/>
              </w:rPr>
              <w:t>2</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Μόνο σε περίπτωση προμήθειας κατ</w:t>
            </w:r>
            <w:r w:rsidRPr="0017583A">
              <w:rPr>
                <w:rFonts w:ascii="Arial" w:hAnsi="Arial" w:cs="Arial"/>
                <w:b/>
                <w:bCs/>
                <w:sz w:val="20"/>
                <w:szCs w:val="20"/>
                <w:u w:val="single"/>
              </w:rPr>
              <w:t>᾽</w:t>
            </w:r>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w:t>
            </w:r>
            <w:r w:rsidRPr="0017583A">
              <w:rPr>
                <w:rFonts w:ascii="Verdana" w:hAnsi="Verdana" w:cs="Verdana"/>
                <w:sz w:val="20"/>
                <w:szCs w:val="20"/>
              </w:rPr>
              <w:lastRenderedPageBreak/>
              <w:t xml:space="preserve">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w:t>
            </w:r>
            <w:r w:rsidRPr="0017583A">
              <w:rPr>
                <w:rFonts w:ascii="Verdana" w:hAnsi="Verdana" w:cs="Verdana"/>
                <w:sz w:val="20"/>
                <w:szCs w:val="20"/>
              </w:rPr>
              <w:lastRenderedPageBreak/>
              <w:t xml:space="preserve">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19"/>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19"/>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19"/>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19"/>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19"/>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19"/>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2) Με άλλα μέσα; Διευκρινήστε:</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left w:val="single" w:sz="2" w:space="0" w:color="000000"/>
                    <w:bottom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 xml:space="preserve">Πληροφορίες σχετικά με πιθανή αφερεγγυότητα, σύγκρουση συμφερόντων ή επαγγελματικό </w:t>
            </w:r>
            <w:r w:rsidRPr="0017583A">
              <w:rPr>
                <w:rFonts w:ascii="Verdana" w:hAnsi="Verdana" w:cs="Verdana"/>
                <w:b/>
                <w:bCs/>
                <w:i/>
                <w:iCs/>
                <w:sz w:val="20"/>
                <w:szCs w:val="20"/>
              </w:rPr>
              <w:lastRenderedPageBreak/>
              <w:t>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lastRenderedPageBreak/>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sidRPr="0017583A">
              <w:rPr>
                <w:rFonts w:ascii="Verdana" w:hAnsi="Verdana" w:cs="Verdana"/>
                <w:sz w:val="20"/>
                <w:szCs w:val="20"/>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w:t>
            </w:r>
            <w:r w:rsidRPr="0017583A">
              <w:rPr>
                <w:rFonts w:ascii="Verdana" w:hAnsi="Verdana" w:cs="Verdana"/>
                <w:i/>
                <w:iCs/>
                <w:sz w:val="20"/>
                <w:szCs w:val="20"/>
              </w:rPr>
              <w:lastRenderedPageBreak/>
              <w:t xml:space="preserve">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w:t>
            </w:r>
            <w:r w:rsidRPr="0017583A">
              <w:rPr>
                <w:rFonts w:ascii="Verdana" w:hAnsi="Verdana" w:cs="Verdana"/>
                <w:i/>
                <w:iCs/>
                <w:sz w:val="20"/>
                <w:szCs w:val="20"/>
              </w:rPr>
              <w:lastRenderedPageBreak/>
              <w:t xml:space="preserve">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1β) Μόνο για </w:t>
            </w:r>
            <w:r w:rsidRPr="0017583A">
              <w:rPr>
                <w:rFonts w:ascii="Verdana" w:hAnsi="Verdana" w:cs="Verdana"/>
                <w:b/>
                <w:bCs/>
                <w:i/>
                <w:iCs/>
                <w:sz w:val="20"/>
                <w:szCs w:val="20"/>
              </w:rPr>
              <w:t xml:space="preserve">δημόσιες συμβάσεις </w:t>
            </w:r>
            <w:r w:rsidRPr="0017583A">
              <w:rPr>
                <w:rFonts w:ascii="Verdana" w:hAnsi="Verdana" w:cs="Verdana"/>
                <w:b/>
                <w:bCs/>
                <w:i/>
                <w:iCs/>
                <w:sz w:val="20"/>
                <w:szCs w:val="20"/>
              </w:rPr>
              <w:lastRenderedPageBreak/>
              <w:t>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Αριθμός ετών (η περίοδος αυτή </w:t>
            </w:r>
            <w:r w:rsidRPr="0017583A">
              <w:rPr>
                <w:rFonts w:ascii="Verdana" w:hAnsi="Verdana" w:cs="Verdana"/>
                <w:sz w:val="20"/>
                <w:szCs w:val="20"/>
              </w:rPr>
              <w:lastRenderedPageBreak/>
              <w:t xml:space="preserve">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 xml:space="preserve">μέτρα που λαμβάνει για τον έλεγχο της </w:t>
            </w:r>
            <w:r w:rsidRPr="0017583A">
              <w:rPr>
                <w:rFonts w:ascii="Verdana" w:hAnsi="Verdana" w:cs="Verdana"/>
                <w:b/>
                <w:bCs/>
                <w:sz w:val="20"/>
                <w:szCs w:val="20"/>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α) τον ίδιο τον πάροχο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Μέρος V: Περιορισμός του αριθμού των πληρούντων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25" w:rsidRDefault="005A3A25" w:rsidP="002A4042">
      <w:pPr>
        <w:spacing w:after="0" w:line="240" w:lineRule="auto"/>
      </w:pPr>
      <w:r>
        <w:separator/>
      </w:r>
    </w:p>
  </w:endnote>
  <w:endnote w:type="continuationSeparator" w:id="0">
    <w:p w:rsidR="005A3A25" w:rsidRDefault="005A3A25" w:rsidP="002A4042">
      <w:pPr>
        <w:spacing w:after="0" w:line="240" w:lineRule="auto"/>
      </w:pPr>
      <w:r>
        <w:continuationSeparator/>
      </w:r>
    </w:p>
  </w:endnote>
  <w:endnote w:id="1">
    <w:p w:rsidR="00000000" w:rsidRDefault="00276BA3" w:rsidP="00867B26">
      <w:pPr>
        <w:pStyle w:val="ab"/>
        <w:tabs>
          <w:tab w:val="left" w:pos="284"/>
        </w:tabs>
        <w:jc w:val="both"/>
      </w:pPr>
      <w:r>
        <w:rPr>
          <w:rStyle w:val="ac"/>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276BA3" w:rsidRPr="00F62DFA" w:rsidRDefault="00276BA3" w:rsidP="00867B26">
      <w:pPr>
        <w:pStyle w:val="ab"/>
        <w:tabs>
          <w:tab w:val="left" w:pos="284"/>
        </w:tabs>
        <w:jc w:val="both"/>
        <w:rPr>
          <w:rStyle w:val="DeltaViewInsertion"/>
          <w:b w:val="0"/>
          <w:i w:val="0"/>
          <w:lang w:eastAsia="en-US"/>
        </w:rPr>
      </w:pPr>
      <w:r w:rsidRPr="00F62DFA">
        <w:rPr>
          <w:rStyle w:val="ac"/>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276BA3" w:rsidRPr="00F62DFA" w:rsidRDefault="00276BA3" w:rsidP="00867B26">
      <w:pPr>
        <w:pStyle w:val="ab"/>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000000" w:rsidRDefault="00276BA3" w:rsidP="00867B26">
      <w:pPr>
        <w:pStyle w:val="ab"/>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f"/>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000000" w:rsidRDefault="00276BA3" w:rsidP="00867B26">
      <w:pPr>
        <w:pStyle w:val="ab"/>
        <w:tabs>
          <w:tab w:val="left" w:pos="284"/>
        </w:tabs>
        <w:jc w:val="both"/>
      </w:pPr>
      <w:r w:rsidRPr="00F62DFA">
        <w:rPr>
          <w:rStyle w:val="ac"/>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1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2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Άρθρο 73 παρ. 5.</w:t>
      </w:r>
    </w:p>
  </w:endnote>
  <w:endnote w:id="2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άρθρο 48.</w:t>
      </w:r>
    </w:p>
  </w:endnote>
  <w:endnote w:id="3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Διευκρινίστε ποιο στοιχείο αφορά η απάντηση.</w:t>
      </w:r>
    </w:p>
  </w:endnote>
  <w:endnote w:id="45">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6">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Επαναλάβετε όσες φορές χρειάζεται.</w:t>
      </w:r>
    </w:p>
  </w:endnote>
  <w:endnote w:id="47">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Πρβλ και άρθρο 1 ν. 4250/2014</w:t>
      </w:r>
    </w:p>
  </w:endnote>
  <w:endnote w:id="48">
    <w:p w:rsidR="00000000" w:rsidRDefault="00276BA3" w:rsidP="00867B26">
      <w:pPr>
        <w:pStyle w:val="ab"/>
        <w:tabs>
          <w:tab w:val="left" w:pos="284"/>
        </w:tabs>
        <w:jc w:val="both"/>
      </w:pPr>
      <w:r w:rsidRPr="00F62DFA">
        <w:rPr>
          <w:rStyle w:val="ac"/>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25" w:rsidRDefault="005A3A25" w:rsidP="002A4042">
      <w:pPr>
        <w:spacing w:after="0" w:line="240" w:lineRule="auto"/>
      </w:pPr>
      <w:r>
        <w:separator/>
      </w:r>
    </w:p>
  </w:footnote>
  <w:footnote w:type="continuationSeparator" w:id="0">
    <w:p w:rsidR="005A3A25" w:rsidRDefault="005A3A25" w:rsidP="002A4042">
      <w:pPr>
        <w:spacing w:after="0" w:line="240" w:lineRule="auto"/>
      </w:pPr>
      <w:r>
        <w:continuationSeparator/>
      </w:r>
    </w:p>
  </w:footnote>
  <w:footnote w:id="1">
    <w:p w:rsidR="00000000" w:rsidRDefault="00276BA3" w:rsidP="00C027F6">
      <w:pPr>
        <w:pStyle w:val="a9"/>
        <w:jc w:val="both"/>
      </w:pPr>
      <w:r>
        <w:rPr>
          <w:rStyle w:val="aa"/>
          <w:rFonts w:cs="Calibri"/>
        </w:rPr>
        <w:footnoteRef/>
      </w:r>
      <w:r>
        <w:t xml:space="preserve"> παρ 3 άρθρου 53 Ν.4412/16 </w:t>
      </w:r>
    </w:p>
  </w:footnote>
  <w:footnote w:id="2">
    <w:p w:rsidR="00000000" w:rsidRDefault="00276BA3" w:rsidP="00C027F6">
      <w:pPr>
        <w:pStyle w:val="a9"/>
        <w:jc w:val="both"/>
      </w:pPr>
      <w:r>
        <w:rPr>
          <w:rStyle w:val="aa"/>
          <w:rFonts w:cs="Calibri"/>
        </w:rPr>
        <w:footnoteRef/>
      </w:r>
      <w:r>
        <w:t xml:space="preserve">παρ 10 άρθρου 80 και παρ 4 άρθρου 92 Ν.4412/16 </w:t>
      </w:r>
    </w:p>
  </w:footnote>
  <w:footnote w:id="3">
    <w:p w:rsidR="00000000" w:rsidRDefault="00276BA3" w:rsidP="00C027F6">
      <w:pPr>
        <w:pStyle w:val="a9"/>
        <w:jc w:val="both"/>
      </w:pPr>
      <w:r>
        <w:rPr>
          <w:rStyle w:val="aa"/>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000000" w:rsidRDefault="00276BA3" w:rsidP="00F93BE1">
      <w:pPr>
        <w:pStyle w:val="a9"/>
        <w:jc w:val="both"/>
      </w:pPr>
      <w:r>
        <w:rPr>
          <w:rStyle w:val="aa"/>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000000" w:rsidRDefault="00276BA3" w:rsidP="00F93BE1">
      <w:pPr>
        <w:pStyle w:val="a9"/>
        <w:jc w:val="both"/>
      </w:pPr>
      <w:r>
        <w:rPr>
          <w:rStyle w:val="aa"/>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000000" w:rsidRDefault="00276BA3" w:rsidP="00F93BE1">
      <w:pPr>
        <w:pStyle w:val="a9"/>
      </w:pPr>
      <w:r>
        <w:rPr>
          <w:rStyle w:val="aa"/>
          <w:rFonts w:cs="Calibri"/>
        </w:rPr>
        <w:footnoteRef/>
      </w:r>
      <w:r>
        <w:t xml:space="preserve"> Πληροφορίες σχετικές με υπεργολάβους </w:t>
      </w:r>
    </w:p>
  </w:footnote>
  <w:footnote w:id="7">
    <w:p w:rsidR="00000000" w:rsidRDefault="00276BA3" w:rsidP="00C26AB5">
      <w:pPr>
        <w:pStyle w:val="a9"/>
        <w:jc w:val="both"/>
      </w:pPr>
      <w:r w:rsidRPr="001225A8">
        <w:rPr>
          <w:rStyle w:val="aa"/>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276BA3" w:rsidRPr="00F173AD" w:rsidRDefault="00276BA3" w:rsidP="00C26AB5">
      <w:pPr>
        <w:pStyle w:val="a9"/>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276BA3" w:rsidRPr="00F173AD" w:rsidRDefault="00276BA3" w:rsidP="00C26AB5">
      <w:pPr>
        <w:pStyle w:val="a9"/>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276BA3" w:rsidRPr="00F173AD" w:rsidRDefault="00276BA3" w:rsidP="00C26AB5">
      <w:pPr>
        <w:pStyle w:val="a9"/>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276BA3" w:rsidRPr="00F173AD" w:rsidRDefault="00276BA3" w:rsidP="00C26AB5">
      <w:pPr>
        <w:pStyle w:val="a9"/>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276BA3" w:rsidRPr="00F173AD" w:rsidRDefault="00276BA3" w:rsidP="00C26AB5">
      <w:pPr>
        <w:pStyle w:val="a9"/>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276BA3" w:rsidRPr="00F173AD" w:rsidRDefault="00276BA3" w:rsidP="00C26AB5">
      <w:pPr>
        <w:pStyle w:val="a9"/>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276BA3" w:rsidRPr="00F173AD" w:rsidRDefault="00276BA3" w:rsidP="00C26AB5">
      <w:pPr>
        <w:pStyle w:val="a9"/>
        <w:jc w:val="both"/>
      </w:pPr>
      <w:r w:rsidRPr="00F173AD">
        <w:t xml:space="preserve"> </w:t>
      </w:r>
    </w:p>
    <w:p w:rsidR="00000000" w:rsidRDefault="005A3A25" w:rsidP="00C26AB5">
      <w:pPr>
        <w:pStyle w:val="a9"/>
        <w:jc w:val="both"/>
      </w:pPr>
    </w:p>
  </w:footnote>
  <w:footnote w:id="9">
    <w:p w:rsidR="00000000" w:rsidRDefault="00276BA3">
      <w:pPr>
        <w:pStyle w:val="a9"/>
      </w:pPr>
      <w:r>
        <w:rPr>
          <w:rStyle w:val="aa"/>
          <w:rFonts w:cs="Calibri"/>
        </w:rPr>
        <w:footnoteRef/>
      </w:r>
      <w:r>
        <w:t xml:space="preserve"> Άρθρο 79Α όπως προστέθηκε στον Ν.4412/16 με την παρ 13 του άρθρου 107 Ν.4497/17   </w:t>
      </w:r>
    </w:p>
  </w:footnote>
  <w:footnote w:id="10">
    <w:p w:rsidR="00000000" w:rsidRDefault="00276BA3">
      <w:pPr>
        <w:pStyle w:val="a9"/>
      </w:pPr>
      <w:r>
        <w:rPr>
          <w:rStyle w:val="aa"/>
          <w:rFonts w:cs="Calibri"/>
        </w:rPr>
        <w:footnoteRef/>
      </w:r>
      <w:r>
        <w:t xml:space="preserve"> Το  Διοικητικό Συμβούλιο του Νομικού Προσώπου</w:t>
      </w:r>
    </w:p>
  </w:footnote>
  <w:footnote w:id="11">
    <w:p w:rsidR="00000000" w:rsidRDefault="00276BA3" w:rsidP="007B01A9">
      <w:pPr>
        <w:pStyle w:val="a9"/>
        <w:jc w:val="both"/>
      </w:pPr>
      <w:r>
        <w:rPr>
          <w:rStyle w:val="aa"/>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000000" w:rsidRDefault="00276BA3">
      <w:pPr>
        <w:pStyle w:val="a9"/>
      </w:pPr>
      <w:r w:rsidRPr="001F3D7D">
        <w:rPr>
          <w:rStyle w:val="aa"/>
          <w:rFonts w:cs="Calibri"/>
        </w:rPr>
        <w:footnoteRef/>
      </w:r>
      <w:r w:rsidRPr="001F3D7D">
        <w:t xml:space="preserve"> Πρωτότυπα η αντίγραφα που εκδίδονται σύμφωνα με τις διατάξεις του άρθρου 1 Ν.4250/14</w:t>
      </w:r>
    </w:p>
  </w:footnote>
  <w:footnote w:id="13">
    <w:p w:rsidR="00000000" w:rsidRDefault="00276BA3" w:rsidP="00C30293">
      <w:pPr>
        <w:pStyle w:val="a9"/>
        <w:jc w:val="both"/>
      </w:pPr>
      <w:r>
        <w:rPr>
          <w:rStyle w:val="aa"/>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000000" w:rsidRDefault="00276BA3" w:rsidP="00EE4ACF">
      <w:pPr>
        <w:pStyle w:val="a9"/>
        <w:jc w:val="both"/>
      </w:pPr>
      <w:r>
        <w:rPr>
          <w:rStyle w:val="aa"/>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000000" w:rsidRDefault="00276BA3" w:rsidP="00EE4ACF">
      <w:pPr>
        <w:pStyle w:val="a9"/>
      </w:pPr>
      <w:r>
        <w:rPr>
          <w:rStyle w:val="aa"/>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000000" w:rsidRDefault="00276BA3">
      <w:pPr>
        <w:pStyle w:val="a9"/>
      </w:pPr>
      <w:r>
        <w:rPr>
          <w:rStyle w:val="aa"/>
          <w:rFonts w:cs="Calibri"/>
        </w:rPr>
        <w:footnoteRef/>
      </w:r>
      <w:r>
        <w:t xml:space="preserve"> Το Διοικητικό Συμβούλιο του Ν.Π</w:t>
      </w:r>
    </w:p>
  </w:footnote>
  <w:footnote w:id="17">
    <w:p w:rsidR="00000000" w:rsidRDefault="00276BA3">
      <w:pPr>
        <w:pStyle w:val="a9"/>
      </w:pPr>
      <w:r>
        <w:rPr>
          <w:rStyle w:val="aa"/>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BA3" w:rsidRDefault="00276BA3">
    <w:pPr>
      <w:pStyle w:val="a5"/>
    </w:pPr>
    <w:fldSimple w:instr="PAGE   \* MERGEFORMAT">
      <w:r w:rsidR="00E875A1">
        <w:rPr>
          <w:noProof/>
        </w:rPr>
        <w:t>64</w:t>
      </w:r>
    </w:fldSimple>
  </w:p>
  <w:p w:rsidR="00276BA3" w:rsidRDefault="00276BA3">
    <w:pPr>
      <w:pStyle w:val="a5"/>
    </w:pPr>
  </w:p>
  <w:p w:rsidR="00276BA3" w:rsidRDefault="00276B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6">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0"/>
  </w:num>
  <w:num w:numId="8">
    <w:abstractNumId w:val="23"/>
  </w:num>
  <w:num w:numId="9">
    <w:abstractNumId w:val="13"/>
  </w:num>
  <w:num w:numId="10">
    <w:abstractNumId w:val="17"/>
  </w:num>
  <w:num w:numId="11">
    <w:abstractNumId w:val="26"/>
  </w:num>
  <w:num w:numId="12">
    <w:abstractNumId w:val="14"/>
  </w:num>
  <w:num w:numId="13">
    <w:abstractNumId w:val="21"/>
  </w:num>
  <w:num w:numId="1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27"/>
  </w:num>
  <w:num w:numId="18">
    <w:abstractNumId w:val="10"/>
  </w:num>
  <w:num w:numId="19">
    <w:abstractNumId w:val="9"/>
  </w:num>
  <w:num w:numId="20">
    <w:abstractNumId w:val="11"/>
  </w:num>
  <w:num w:numId="21">
    <w:abstractNumId w:val="18"/>
  </w:num>
  <w:num w:numId="22">
    <w:abstractNumId w:val="19"/>
  </w:num>
  <w:num w:numId="23">
    <w:abstractNumId w:val="16"/>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24"/>
  </w:num>
  <w:num w:numId="32">
    <w:abstractNumId w:val="1"/>
  </w:num>
  <w:num w:numId="33">
    <w:abstractNumId w:val="1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37FE2"/>
    <w:rsid w:val="0004108E"/>
    <w:rsid w:val="00044019"/>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A4752"/>
    <w:rsid w:val="000A5D29"/>
    <w:rsid w:val="000B0F06"/>
    <w:rsid w:val="000B3E21"/>
    <w:rsid w:val="000B5792"/>
    <w:rsid w:val="000B5A80"/>
    <w:rsid w:val="000C1905"/>
    <w:rsid w:val="000C2480"/>
    <w:rsid w:val="000C55E7"/>
    <w:rsid w:val="000D5B39"/>
    <w:rsid w:val="000E7D7B"/>
    <w:rsid w:val="0010019A"/>
    <w:rsid w:val="00113421"/>
    <w:rsid w:val="001225A8"/>
    <w:rsid w:val="00123832"/>
    <w:rsid w:val="001240A9"/>
    <w:rsid w:val="00134DE9"/>
    <w:rsid w:val="001413FE"/>
    <w:rsid w:val="00141DB1"/>
    <w:rsid w:val="00145A58"/>
    <w:rsid w:val="001509F3"/>
    <w:rsid w:val="001531C9"/>
    <w:rsid w:val="00164398"/>
    <w:rsid w:val="00172E32"/>
    <w:rsid w:val="0017583A"/>
    <w:rsid w:val="00183834"/>
    <w:rsid w:val="00186E95"/>
    <w:rsid w:val="001952C7"/>
    <w:rsid w:val="00196B7F"/>
    <w:rsid w:val="001A2CC5"/>
    <w:rsid w:val="001A6439"/>
    <w:rsid w:val="001B32ED"/>
    <w:rsid w:val="001C3036"/>
    <w:rsid w:val="001D6216"/>
    <w:rsid w:val="001D6FFA"/>
    <w:rsid w:val="001E128F"/>
    <w:rsid w:val="001E2C7B"/>
    <w:rsid w:val="001E5CA8"/>
    <w:rsid w:val="001F380D"/>
    <w:rsid w:val="001F3D7D"/>
    <w:rsid w:val="00200879"/>
    <w:rsid w:val="00201E92"/>
    <w:rsid w:val="00212B6C"/>
    <w:rsid w:val="00214CD8"/>
    <w:rsid w:val="00215CC0"/>
    <w:rsid w:val="00223FDB"/>
    <w:rsid w:val="00230E3F"/>
    <w:rsid w:val="00233560"/>
    <w:rsid w:val="00241D4F"/>
    <w:rsid w:val="0024598D"/>
    <w:rsid w:val="002517E4"/>
    <w:rsid w:val="00257F2A"/>
    <w:rsid w:val="002643B3"/>
    <w:rsid w:val="0026590D"/>
    <w:rsid w:val="00265DDF"/>
    <w:rsid w:val="002676DE"/>
    <w:rsid w:val="002748B9"/>
    <w:rsid w:val="002767C5"/>
    <w:rsid w:val="00276A60"/>
    <w:rsid w:val="00276BA3"/>
    <w:rsid w:val="002779D1"/>
    <w:rsid w:val="002867B1"/>
    <w:rsid w:val="00287A56"/>
    <w:rsid w:val="00287BD6"/>
    <w:rsid w:val="0029539F"/>
    <w:rsid w:val="002A2F94"/>
    <w:rsid w:val="002A4042"/>
    <w:rsid w:val="002A49F4"/>
    <w:rsid w:val="002B2B9A"/>
    <w:rsid w:val="002B6665"/>
    <w:rsid w:val="002B6AB0"/>
    <w:rsid w:val="002C036C"/>
    <w:rsid w:val="002C19E1"/>
    <w:rsid w:val="002C6E36"/>
    <w:rsid w:val="002D095E"/>
    <w:rsid w:val="002D2F63"/>
    <w:rsid w:val="002D37AE"/>
    <w:rsid w:val="002D53A0"/>
    <w:rsid w:val="002E3BED"/>
    <w:rsid w:val="002F6B21"/>
    <w:rsid w:val="00305935"/>
    <w:rsid w:val="00306872"/>
    <w:rsid w:val="00312047"/>
    <w:rsid w:val="003149D1"/>
    <w:rsid w:val="003160A3"/>
    <w:rsid w:val="003168D1"/>
    <w:rsid w:val="00317292"/>
    <w:rsid w:val="0031758C"/>
    <w:rsid w:val="00321DEA"/>
    <w:rsid w:val="0032529D"/>
    <w:rsid w:val="003334A7"/>
    <w:rsid w:val="0033590B"/>
    <w:rsid w:val="00337106"/>
    <w:rsid w:val="0034446E"/>
    <w:rsid w:val="003532C9"/>
    <w:rsid w:val="003532D1"/>
    <w:rsid w:val="003606CD"/>
    <w:rsid w:val="00362367"/>
    <w:rsid w:val="00365A87"/>
    <w:rsid w:val="00370D9F"/>
    <w:rsid w:val="003722A1"/>
    <w:rsid w:val="0038758E"/>
    <w:rsid w:val="00391546"/>
    <w:rsid w:val="003946EB"/>
    <w:rsid w:val="003A0B54"/>
    <w:rsid w:val="003A4DA6"/>
    <w:rsid w:val="003B16DD"/>
    <w:rsid w:val="003B6035"/>
    <w:rsid w:val="003C574F"/>
    <w:rsid w:val="003C6473"/>
    <w:rsid w:val="003D082F"/>
    <w:rsid w:val="003D4151"/>
    <w:rsid w:val="003E0596"/>
    <w:rsid w:val="003E2666"/>
    <w:rsid w:val="003E6C05"/>
    <w:rsid w:val="003F1A11"/>
    <w:rsid w:val="003F49D6"/>
    <w:rsid w:val="004010AF"/>
    <w:rsid w:val="00402EBE"/>
    <w:rsid w:val="00404F6B"/>
    <w:rsid w:val="00411130"/>
    <w:rsid w:val="00416969"/>
    <w:rsid w:val="00417D61"/>
    <w:rsid w:val="00424926"/>
    <w:rsid w:val="0042623B"/>
    <w:rsid w:val="00426FFF"/>
    <w:rsid w:val="004338C4"/>
    <w:rsid w:val="00436996"/>
    <w:rsid w:val="0045142B"/>
    <w:rsid w:val="0046434F"/>
    <w:rsid w:val="00466651"/>
    <w:rsid w:val="004752BD"/>
    <w:rsid w:val="00490DF5"/>
    <w:rsid w:val="00496F74"/>
    <w:rsid w:val="004A0855"/>
    <w:rsid w:val="004A1567"/>
    <w:rsid w:val="004B1EB6"/>
    <w:rsid w:val="004B6784"/>
    <w:rsid w:val="004B760E"/>
    <w:rsid w:val="004C3387"/>
    <w:rsid w:val="004C3D3B"/>
    <w:rsid w:val="004C7671"/>
    <w:rsid w:val="004D3643"/>
    <w:rsid w:val="004E5B05"/>
    <w:rsid w:val="004F1800"/>
    <w:rsid w:val="004F4C31"/>
    <w:rsid w:val="00500E04"/>
    <w:rsid w:val="00502075"/>
    <w:rsid w:val="00502781"/>
    <w:rsid w:val="005066F9"/>
    <w:rsid w:val="00513361"/>
    <w:rsid w:val="0052243E"/>
    <w:rsid w:val="005236B1"/>
    <w:rsid w:val="00526C67"/>
    <w:rsid w:val="00534603"/>
    <w:rsid w:val="00540777"/>
    <w:rsid w:val="00541C47"/>
    <w:rsid w:val="0055141F"/>
    <w:rsid w:val="00553FC2"/>
    <w:rsid w:val="005554C4"/>
    <w:rsid w:val="00555807"/>
    <w:rsid w:val="0056045F"/>
    <w:rsid w:val="0056184B"/>
    <w:rsid w:val="00587CF4"/>
    <w:rsid w:val="00593E54"/>
    <w:rsid w:val="005A3A25"/>
    <w:rsid w:val="005A609D"/>
    <w:rsid w:val="005A6D7F"/>
    <w:rsid w:val="005B0506"/>
    <w:rsid w:val="005B20BE"/>
    <w:rsid w:val="005B760F"/>
    <w:rsid w:val="005C5A4D"/>
    <w:rsid w:val="005D2B78"/>
    <w:rsid w:val="005D71FA"/>
    <w:rsid w:val="005E0DD6"/>
    <w:rsid w:val="005E2B78"/>
    <w:rsid w:val="005E60FA"/>
    <w:rsid w:val="005E6BE4"/>
    <w:rsid w:val="005F1275"/>
    <w:rsid w:val="006011AA"/>
    <w:rsid w:val="00615282"/>
    <w:rsid w:val="00622384"/>
    <w:rsid w:val="00623C31"/>
    <w:rsid w:val="006247B0"/>
    <w:rsid w:val="006256F3"/>
    <w:rsid w:val="00626D23"/>
    <w:rsid w:val="006311FF"/>
    <w:rsid w:val="006436E9"/>
    <w:rsid w:val="00653AD2"/>
    <w:rsid w:val="00671DE0"/>
    <w:rsid w:val="00673554"/>
    <w:rsid w:val="006744B2"/>
    <w:rsid w:val="00676DEA"/>
    <w:rsid w:val="00687136"/>
    <w:rsid w:val="00693EA5"/>
    <w:rsid w:val="00696A8A"/>
    <w:rsid w:val="006A4634"/>
    <w:rsid w:val="006B55A5"/>
    <w:rsid w:val="006C693B"/>
    <w:rsid w:val="006D2F3F"/>
    <w:rsid w:val="006D457D"/>
    <w:rsid w:val="006D4971"/>
    <w:rsid w:val="006E0920"/>
    <w:rsid w:val="006E2270"/>
    <w:rsid w:val="006E42A0"/>
    <w:rsid w:val="006F55FB"/>
    <w:rsid w:val="006F74CB"/>
    <w:rsid w:val="007068F4"/>
    <w:rsid w:val="00710E4C"/>
    <w:rsid w:val="00711A8E"/>
    <w:rsid w:val="00713B5C"/>
    <w:rsid w:val="00714274"/>
    <w:rsid w:val="00726E9C"/>
    <w:rsid w:val="0073032C"/>
    <w:rsid w:val="00732634"/>
    <w:rsid w:val="00736F4A"/>
    <w:rsid w:val="0074501D"/>
    <w:rsid w:val="007452A7"/>
    <w:rsid w:val="00751A16"/>
    <w:rsid w:val="00777EF3"/>
    <w:rsid w:val="0078444E"/>
    <w:rsid w:val="007844A2"/>
    <w:rsid w:val="007A1447"/>
    <w:rsid w:val="007A27D8"/>
    <w:rsid w:val="007B01A9"/>
    <w:rsid w:val="007B1079"/>
    <w:rsid w:val="007B7B2E"/>
    <w:rsid w:val="007C0B20"/>
    <w:rsid w:val="007C188B"/>
    <w:rsid w:val="007C4767"/>
    <w:rsid w:val="007D3A90"/>
    <w:rsid w:val="007E0425"/>
    <w:rsid w:val="007E4930"/>
    <w:rsid w:val="007E7EE0"/>
    <w:rsid w:val="007F045C"/>
    <w:rsid w:val="007F1851"/>
    <w:rsid w:val="007F6E1B"/>
    <w:rsid w:val="00801487"/>
    <w:rsid w:val="00802267"/>
    <w:rsid w:val="008045A2"/>
    <w:rsid w:val="008106D4"/>
    <w:rsid w:val="00810E08"/>
    <w:rsid w:val="00814805"/>
    <w:rsid w:val="008235AC"/>
    <w:rsid w:val="008254B3"/>
    <w:rsid w:val="008275C3"/>
    <w:rsid w:val="008416CE"/>
    <w:rsid w:val="0085172D"/>
    <w:rsid w:val="00854CAC"/>
    <w:rsid w:val="0085589F"/>
    <w:rsid w:val="00856C00"/>
    <w:rsid w:val="008622DD"/>
    <w:rsid w:val="00862FCF"/>
    <w:rsid w:val="00863902"/>
    <w:rsid w:val="008667F3"/>
    <w:rsid w:val="00867B26"/>
    <w:rsid w:val="00873FBC"/>
    <w:rsid w:val="00874DE7"/>
    <w:rsid w:val="0088366C"/>
    <w:rsid w:val="008B1364"/>
    <w:rsid w:val="008B19B8"/>
    <w:rsid w:val="008B3B93"/>
    <w:rsid w:val="008B6C52"/>
    <w:rsid w:val="008B6E3B"/>
    <w:rsid w:val="008B78B4"/>
    <w:rsid w:val="008C0C25"/>
    <w:rsid w:val="008C23E4"/>
    <w:rsid w:val="008D1308"/>
    <w:rsid w:val="008E2CC3"/>
    <w:rsid w:val="008F0DDC"/>
    <w:rsid w:val="008F19EE"/>
    <w:rsid w:val="008F42CF"/>
    <w:rsid w:val="00901B6D"/>
    <w:rsid w:val="0090442E"/>
    <w:rsid w:val="0091063D"/>
    <w:rsid w:val="00912708"/>
    <w:rsid w:val="00912784"/>
    <w:rsid w:val="00916050"/>
    <w:rsid w:val="00926EAD"/>
    <w:rsid w:val="009305B4"/>
    <w:rsid w:val="009313B0"/>
    <w:rsid w:val="00934D37"/>
    <w:rsid w:val="00935875"/>
    <w:rsid w:val="0093703A"/>
    <w:rsid w:val="00937667"/>
    <w:rsid w:val="009445ED"/>
    <w:rsid w:val="0094531D"/>
    <w:rsid w:val="00950483"/>
    <w:rsid w:val="00952B31"/>
    <w:rsid w:val="0096019F"/>
    <w:rsid w:val="00972863"/>
    <w:rsid w:val="0097608E"/>
    <w:rsid w:val="00983502"/>
    <w:rsid w:val="009906CC"/>
    <w:rsid w:val="009A2756"/>
    <w:rsid w:val="009A6009"/>
    <w:rsid w:val="009A63FE"/>
    <w:rsid w:val="009A6FB1"/>
    <w:rsid w:val="009A79AC"/>
    <w:rsid w:val="009B1AF4"/>
    <w:rsid w:val="009B24DD"/>
    <w:rsid w:val="009B3CF8"/>
    <w:rsid w:val="009B676C"/>
    <w:rsid w:val="009C2EE6"/>
    <w:rsid w:val="009C6454"/>
    <w:rsid w:val="009E49DC"/>
    <w:rsid w:val="009E6392"/>
    <w:rsid w:val="009E6A46"/>
    <w:rsid w:val="009F179B"/>
    <w:rsid w:val="009F19BD"/>
    <w:rsid w:val="00A0501D"/>
    <w:rsid w:val="00A07466"/>
    <w:rsid w:val="00A11250"/>
    <w:rsid w:val="00A14F75"/>
    <w:rsid w:val="00A20E7C"/>
    <w:rsid w:val="00A21589"/>
    <w:rsid w:val="00A225ED"/>
    <w:rsid w:val="00A268F3"/>
    <w:rsid w:val="00A33AD9"/>
    <w:rsid w:val="00A357E1"/>
    <w:rsid w:val="00A5101E"/>
    <w:rsid w:val="00A51196"/>
    <w:rsid w:val="00A550FE"/>
    <w:rsid w:val="00A62821"/>
    <w:rsid w:val="00A66B18"/>
    <w:rsid w:val="00A707BC"/>
    <w:rsid w:val="00A802B3"/>
    <w:rsid w:val="00A83A15"/>
    <w:rsid w:val="00A84C6D"/>
    <w:rsid w:val="00A96B33"/>
    <w:rsid w:val="00AA5379"/>
    <w:rsid w:val="00AB27E6"/>
    <w:rsid w:val="00AB6FF7"/>
    <w:rsid w:val="00AC0781"/>
    <w:rsid w:val="00AC14C8"/>
    <w:rsid w:val="00AE5464"/>
    <w:rsid w:val="00AE729A"/>
    <w:rsid w:val="00AF4483"/>
    <w:rsid w:val="00AF497D"/>
    <w:rsid w:val="00AF7DE4"/>
    <w:rsid w:val="00B13247"/>
    <w:rsid w:val="00B1518F"/>
    <w:rsid w:val="00B16EC6"/>
    <w:rsid w:val="00B177E9"/>
    <w:rsid w:val="00B25870"/>
    <w:rsid w:val="00B3111E"/>
    <w:rsid w:val="00B314C4"/>
    <w:rsid w:val="00B421CD"/>
    <w:rsid w:val="00B45A7C"/>
    <w:rsid w:val="00B47F42"/>
    <w:rsid w:val="00B812C5"/>
    <w:rsid w:val="00B83612"/>
    <w:rsid w:val="00B85D81"/>
    <w:rsid w:val="00B87867"/>
    <w:rsid w:val="00B90EA7"/>
    <w:rsid w:val="00B93696"/>
    <w:rsid w:val="00B94131"/>
    <w:rsid w:val="00B95AB6"/>
    <w:rsid w:val="00B972EE"/>
    <w:rsid w:val="00BA239D"/>
    <w:rsid w:val="00BA37E7"/>
    <w:rsid w:val="00BC189B"/>
    <w:rsid w:val="00BD0D8D"/>
    <w:rsid w:val="00BD12BF"/>
    <w:rsid w:val="00BD1D6E"/>
    <w:rsid w:val="00BD2205"/>
    <w:rsid w:val="00BD3BD2"/>
    <w:rsid w:val="00BD7CD6"/>
    <w:rsid w:val="00BE0F34"/>
    <w:rsid w:val="00BF035D"/>
    <w:rsid w:val="00BF28DF"/>
    <w:rsid w:val="00BF35CE"/>
    <w:rsid w:val="00C027F6"/>
    <w:rsid w:val="00C05684"/>
    <w:rsid w:val="00C07EF5"/>
    <w:rsid w:val="00C114B5"/>
    <w:rsid w:val="00C26AB5"/>
    <w:rsid w:val="00C30293"/>
    <w:rsid w:val="00C31CB6"/>
    <w:rsid w:val="00C3363B"/>
    <w:rsid w:val="00C35958"/>
    <w:rsid w:val="00C3749E"/>
    <w:rsid w:val="00C414B0"/>
    <w:rsid w:val="00C43047"/>
    <w:rsid w:val="00C43903"/>
    <w:rsid w:val="00C46B80"/>
    <w:rsid w:val="00C512CE"/>
    <w:rsid w:val="00C62336"/>
    <w:rsid w:val="00C71E2D"/>
    <w:rsid w:val="00C71F3D"/>
    <w:rsid w:val="00C72F87"/>
    <w:rsid w:val="00C80FD6"/>
    <w:rsid w:val="00C834F8"/>
    <w:rsid w:val="00C866BB"/>
    <w:rsid w:val="00C871AF"/>
    <w:rsid w:val="00C93242"/>
    <w:rsid w:val="00C946C0"/>
    <w:rsid w:val="00CA2F53"/>
    <w:rsid w:val="00CB3B1A"/>
    <w:rsid w:val="00CB4EA7"/>
    <w:rsid w:val="00CB597F"/>
    <w:rsid w:val="00CC26FE"/>
    <w:rsid w:val="00CD1E95"/>
    <w:rsid w:val="00CE1478"/>
    <w:rsid w:val="00CE3FE6"/>
    <w:rsid w:val="00CF156D"/>
    <w:rsid w:val="00D04149"/>
    <w:rsid w:val="00D129E0"/>
    <w:rsid w:val="00D14911"/>
    <w:rsid w:val="00D15332"/>
    <w:rsid w:val="00D161C8"/>
    <w:rsid w:val="00D33F9C"/>
    <w:rsid w:val="00D36273"/>
    <w:rsid w:val="00D40F3B"/>
    <w:rsid w:val="00D416EB"/>
    <w:rsid w:val="00D41B61"/>
    <w:rsid w:val="00D41D24"/>
    <w:rsid w:val="00D460A6"/>
    <w:rsid w:val="00D61B27"/>
    <w:rsid w:val="00D62DEB"/>
    <w:rsid w:val="00D74937"/>
    <w:rsid w:val="00D76EE6"/>
    <w:rsid w:val="00D94FCB"/>
    <w:rsid w:val="00D95DCD"/>
    <w:rsid w:val="00DA5380"/>
    <w:rsid w:val="00DB0E60"/>
    <w:rsid w:val="00DB438B"/>
    <w:rsid w:val="00DB702F"/>
    <w:rsid w:val="00DC0302"/>
    <w:rsid w:val="00DD1E03"/>
    <w:rsid w:val="00DD33C0"/>
    <w:rsid w:val="00DD6094"/>
    <w:rsid w:val="00DD6D1C"/>
    <w:rsid w:val="00DE4B4A"/>
    <w:rsid w:val="00DE71DE"/>
    <w:rsid w:val="00DF0D89"/>
    <w:rsid w:val="00DF1B61"/>
    <w:rsid w:val="00DF1CF6"/>
    <w:rsid w:val="00E03F4B"/>
    <w:rsid w:val="00E131ED"/>
    <w:rsid w:val="00E1668D"/>
    <w:rsid w:val="00E21FDB"/>
    <w:rsid w:val="00E23EDF"/>
    <w:rsid w:val="00E242C3"/>
    <w:rsid w:val="00E25085"/>
    <w:rsid w:val="00E2781F"/>
    <w:rsid w:val="00E27B9D"/>
    <w:rsid w:val="00E30C81"/>
    <w:rsid w:val="00E3783B"/>
    <w:rsid w:val="00E51312"/>
    <w:rsid w:val="00E5479C"/>
    <w:rsid w:val="00E62868"/>
    <w:rsid w:val="00E73DDA"/>
    <w:rsid w:val="00E75800"/>
    <w:rsid w:val="00E7638C"/>
    <w:rsid w:val="00E76D6A"/>
    <w:rsid w:val="00E8622B"/>
    <w:rsid w:val="00E875A1"/>
    <w:rsid w:val="00E926B7"/>
    <w:rsid w:val="00EA03DC"/>
    <w:rsid w:val="00EA295C"/>
    <w:rsid w:val="00EC56B6"/>
    <w:rsid w:val="00EC5A86"/>
    <w:rsid w:val="00EC6A00"/>
    <w:rsid w:val="00ED1F08"/>
    <w:rsid w:val="00ED2213"/>
    <w:rsid w:val="00EE4ACF"/>
    <w:rsid w:val="00EE6918"/>
    <w:rsid w:val="00EF1190"/>
    <w:rsid w:val="00EF32EE"/>
    <w:rsid w:val="00EF36BE"/>
    <w:rsid w:val="00F02939"/>
    <w:rsid w:val="00F0648D"/>
    <w:rsid w:val="00F0663B"/>
    <w:rsid w:val="00F10734"/>
    <w:rsid w:val="00F15012"/>
    <w:rsid w:val="00F173AD"/>
    <w:rsid w:val="00F21F1D"/>
    <w:rsid w:val="00F229CA"/>
    <w:rsid w:val="00F22D03"/>
    <w:rsid w:val="00F24556"/>
    <w:rsid w:val="00F349E6"/>
    <w:rsid w:val="00F44BD8"/>
    <w:rsid w:val="00F47591"/>
    <w:rsid w:val="00F5192D"/>
    <w:rsid w:val="00F555E4"/>
    <w:rsid w:val="00F62DFA"/>
    <w:rsid w:val="00F660FF"/>
    <w:rsid w:val="00F7194D"/>
    <w:rsid w:val="00F7358C"/>
    <w:rsid w:val="00F7747C"/>
    <w:rsid w:val="00F82043"/>
    <w:rsid w:val="00F82CE5"/>
    <w:rsid w:val="00F85619"/>
    <w:rsid w:val="00F906FD"/>
    <w:rsid w:val="00F91380"/>
    <w:rsid w:val="00F92964"/>
    <w:rsid w:val="00F93BE1"/>
    <w:rsid w:val="00FA2D89"/>
    <w:rsid w:val="00FA713F"/>
    <w:rsid w:val="00FA77B0"/>
    <w:rsid w:val="00FB779F"/>
    <w:rsid w:val="00FC0D4F"/>
    <w:rsid w:val="00FC293C"/>
    <w:rsid w:val="00FC34F8"/>
    <w:rsid w:val="00FC4BF5"/>
    <w:rsid w:val="00FC772A"/>
    <w:rsid w:val="00FD5F96"/>
    <w:rsid w:val="00FE193C"/>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
    <w:next w:val="a0"/>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
    <w:next w:val="a0"/>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
    <w:next w:val="a0"/>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
    <w:next w:val="a0"/>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
    <w:next w:val="a0"/>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1"/>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1"/>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1"/>
    <w:link w:val="4"/>
    <w:uiPriority w:val="9"/>
    <w:locked/>
    <w:rsid w:val="001952C7"/>
    <w:rPr>
      <w:rFonts w:ascii="Calibri Light" w:hAnsi="Calibri Light" w:cs="Calibri Light"/>
      <w:i/>
      <w:iCs/>
      <w:color w:val="2E74B5"/>
    </w:rPr>
  </w:style>
  <w:style w:type="character" w:customStyle="1" w:styleId="5Char">
    <w:name w:val="Επικεφαλίδα 5 Char"/>
    <w:basedOn w:val="a1"/>
    <w:link w:val="5"/>
    <w:uiPriority w:val="9"/>
    <w:locked/>
    <w:rsid w:val="00FF7612"/>
    <w:rPr>
      <w:rFonts w:ascii="Garamond" w:hAnsi="Garamond" w:cs="Times New Roman"/>
      <w:b/>
      <w:kern w:val="20"/>
    </w:rPr>
  </w:style>
  <w:style w:type="character" w:customStyle="1" w:styleId="6Char">
    <w:name w:val="Επικεφαλίδα 6 Char"/>
    <w:basedOn w:val="a1"/>
    <w:link w:val="6"/>
    <w:uiPriority w:val="9"/>
    <w:locked/>
    <w:rsid w:val="00FF7612"/>
    <w:rPr>
      <w:rFonts w:ascii="Garamond" w:hAnsi="Garamond" w:cs="Times New Roman"/>
      <w:i/>
      <w:spacing w:val="5"/>
      <w:kern w:val="20"/>
    </w:rPr>
  </w:style>
  <w:style w:type="character" w:customStyle="1" w:styleId="7Char">
    <w:name w:val="Επικεφαλίδα 7 Char"/>
    <w:basedOn w:val="a1"/>
    <w:link w:val="7"/>
    <w:uiPriority w:val="9"/>
    <w:locked/>
    <w:rsid w:val="00FF7612"/>
    <w:rPr>
      <w:rFonts w:ascii="Garamond" w:hAnsi="Garamond" w:cs="Garamond"/>
      <w:caps/>
      <w:kern w:val="20"/>
      <w:sz w:val="18"/>
      <w:szCs w:val="18"/>
    </w:rPr>
  </w:style>
  <w:style w:type="character" w:customStyle="1" w:styleId="8Char">
    <w:name w:val="Επικεφαλίδα 8 Char"/>
    <w:basedOn w:val="a1"/>
    <w:link w:val="8"/>
    <w:uiPriority w:val="9"/>
    <w:locked/>
    <w:rsid w:val="00FF7612"/>
    <w:rPr>
      <w:rFonts w:ascii="Garamond" w:hAnsi="Garamond" w:cs="Garamond"/>
      <w:i/>
      <w:spacing w:val="5"/>
      <w:kern w:val="20"/>
    </w:rPr>
  </w:style>
  <w:style w:type="character" w:customStyle="1" w:styleId="9Char">
    <w:name w:val="Επικεφαλίδα 9 Char"/>
    <w:basedOn w:val="a1"/>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4">
    <w:name w:val="No Spacing"/>
    <w:uiPriority w:val="99"/>
    <w:qFormat/>
    <w:rsid w:val="00FF7612"/>
    <w:pPr>
      <w:spacing w:after="0" w:line="240" w:lineRule="auto"/>
    </w:pPr>
    <w:rPr>
      <w:lang w:eastAsia="en-US"/>
    </w:rPr>
  </w:style>
  <w:style w:type="paragraph" w:styleId="a5">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1"/>
    <w:link w:val="a5"/>
    <w:uiPriority w:val="99"/>
    <w:locked/>
    <w:rsid w:val="002A4042"/>
    <w:rPr>
      <w:rFonts w:cs="Times New Roman"/>
    </w:rPr>
  </w:style>
  <w:style w:type="paragraph" w:styleId="a6">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1"/>
    <w:link w:val="a6"/>
    <w:uiPriority w:val="99"/>
    <w:locked/>
    <w:rsid w:val="002A4042"/>
    <w:rPr>
      <w:rFonts w:cs="Times New Roman"/>
    </w:rPr>
  </w:style>
  <w:style w:type="paragraph" w:styleId="a7">
    <w:name w:val="List Paragraph"/>
    <w:basedOn w:val="a"/>
    <w:uiPriority w:val="99"/>
    <w:qFormat/>
    <w:rsid w:val="00FF7612"/>
    <w:pPr>
      <w:ind w:left="720"/>
    </w:pPr>
  </w:style>
  <w:style w:type="table" w:styleId="a8">
    <w:name w:val="Table Grid"/>
    <w:basedOn w:val="a2"/>
    <w:uiPriority w:val="59"/>
    <w:rsid w:val="0093587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1"/>
    <w:link w:val="a9"/>
    <w:uiPriority w:val="99"/>
    <w:locked/>
    <w:rsid w:val="00085057"/>
    <w:rPr>
      <w:rFonts w:cs="Times New Roman"/>
      <w:sz w:val="20"/>
      <w:szCs w:val="20"/>
    </w:rPr>
  </w:style>
  <w:style w:type="character" w:styleId="aa">
    <w:name w:val="footnote reference"/>
    <w:basedOn w:val="a1"/>
    <w:uiPriority w:val="99"/>
    <w:semiHidden/>
    <w:rsid w:val="00085057"/>
    <w:rPr>
      <w:rFonts w:cs="Times New Roman"/>
      <w:vertAlign w:val="superscript"/>
    </w:rPr>
  </w:style>
  <w:style w:type="paragraph" w:styleId="ab">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1"/>
    <w:link w:val="ab"/>
    <w:uiPriority w:val="99"/>
    <w:locked/>
    <w:rsid w:val="00EF36BE"/>
    <w:rPr>
      <w:rFonts w:ascii="Times New Roman" w:hAnsi="Times New Roman" w:cs="Times New Roman"/>
      <w:sz w:val="20"/>
      <w:szCs w:val="20"/>
    </w:rPr>
  </w:style>
  <w:style w:type="character" w:customStyle="1" w:styleId="ac">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1"/>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d">
    <w:name w:val="Χαρακτήρες αρίθμησης"/>
    <w:uiPriority w:val="99"/>
    <w:rsid w:val="00FA2D89"/>
  </w:style>
  <w:style w:type="character" w:customStyle="1" w:styleId="ae">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0">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1">
    <w:name w:val="endnote reference"/>
    <w:basedOn w:val="a1"/>
    <w:uiPriority w:val="99"/>
    <w:semiHidden/>
    <w:rsid w:val="00FA2D89"/>
    <w:rPr>
      <w:rFonts w:cs="Times New Roman"/>
      <w:vertAlign w:val="superscript"/>
    </w:rPr>
  </w:style>
  <w:style w:type="paragraph" w:customStyle="1" w:styleId="af2">
    <w:name w:val="Επικεφαλίδα"/>
    <w:basedOn w:val="a"/>
    <w:next w:val="a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0">
    <w:name w:val="Body Text"/>
    <w:basedOn w:val="a"/>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1"/>
    <w:link w:val="a0"/>
    <w:uiPriority w:val="99"/>
    <w:locked/>
    <w:rsid w:val="00FA2D89"/>
    <w:rPr>
      <w:rFonts w:ascii="Calibri" w:hAnsi="Calibri" w:cs="Calibri"/>
      <w:kern w:val="1"/>
      <w:lang w:eastAsia="zh-CN"/>
    </w:rPr>
  </w:style>
  <w:style w:type="paragraph" w:styleId="af3">
    <w:name w:val="List"/>
    <w:basedOn w:val="a0"/>
    <w:uiPriority w:val="99"/>
    <w:rsid w:val="00FA2D89"/>
  </w:style>
  <w:style w:type="paragraph" w:styleId="af4">
    <w:name w:val="caption"/>
    <w:basedOn w:val="a"/>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2"/>
    <w:next w:val="a0"/>
    <w:link w:val="Char5"/>
    <w:uiPriority w:val="10"/>
    <w:qFormat/>
    <w:rsid w:val="00FA2D89"/>
  </w:style>
  <w:style w:type="character" w:customStyle="1" w:styleId="Char5">
    <w:name w:val="Τίτλος Char"/>
    <w:basedOn w:val="a1"/>
    <w:link w:val="af9"/>
    <w:uiPriority w:val="99"/>
    <w:locked/>
    <w:rsid w:val="00FA2D89"/>
    <w:rPr>
      <w:rFonts w:ascii="Arial" w:eastAsia="Microsoft YaHei" w:hAnsi="Arial" w:cs="Arial"/>
      <w:kern w:val="1"/>
      <w:sz w:val="28"/>
      <w:szCs w:val="28"/>
      <w:lang w:eastAsia="zh-CN"/>
    </w:rPr>
  </w:style>
  <w:style w:type="paragraph" w:styleId="afa">
    <w:name w:val="Subtitle"/>
    <w:basedOn w:val="af2"/>
    <w:next w:val="a0"/>
    <w:link w:val="Char6"/>
    <w:uiPriority w:val="11"/>
    <w:qFormat/>
    <w:rsid w:val="00FA2D89"/>
  </w:style>
  <w:style w:type="character" w:customStyle="1" w:styleId="Char6">
    <w:name w:val="Υπότιτλος Char"/>
    <w:basedOn w:val="a1"/>
    <w:link w:val="afa"/>
    <w:uiPriority w:val="99"/>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0"/>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1"/>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2"/>
      </w:numPr>
      <w:suppressAutoHyphens/>
      <w:jc w:val="both"/>
    </w:pPr>
    <w:rPr>
      <w:kern w:val="1"/>
      <w:lang w:eastAsia="zh-CN"/>
    </w:r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13"/>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1"/>
    <w:link w:val="afd"/>
    <w:uiPriority w:val="99"/>
    <w:semiHidden/>
    <w:locked/>
    <w:rsid w:val="009A63FE"/>
    <w:rPr>
      <w:rFonts w:ascii="Segoe UI" w:hAnsi="Segoe UI" w:cs="Segoe UI"/>
      <w:sz w:val="18"/>
      <w:szCs w:val="18"/>
    </w:rPr>
  </w:style>
  <w:style w:type="character" w:styleId="afe">
    <w:name w:val="Strong"/>
    <w:basedOn w:val="a1"/>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9"/>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1"/>
    <w:rsid w:val="00FF7612"/>
    <w:rPr>
      <w:rFonts w:cs="Times New Roman"/>
    </w:rPr>
  </w:style>
  <w:style w:type="paragraph" w:styleId="17">
    <w:name w:val="toc 1"/>
    <w:basedOn w:val="a"/>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
    <w:uiPriority w:val="39"/>
    <w:locked/>
    <w:rsid w:val="00FF7612"/>
    <w:pPr>
      <w:spacing w:after="0" w:line="240" w:lineRule="auto"/>
    </w:pPr>
    <w:rPr>
      <w:rFonts w:ascii="Garamond" w:hAnsi="Garamond" w:cs="Garamond"/>
      <w:i/>
      <w:lang w:eastAsia="el-GR"/>
    </w:rPr>
  </w:style>
  <w:style w:type="paragraph" w:styleId="aff">
    <w:name w:val="List Bullet"/>
    <w:basedOn w:val="a"/>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1"/>
    <w:link w:val="aff0"/>
    <w:uiPriority w:val="99"/>
    <w:semiHidden/>
    <w:locked/>
    <w:rsid w:val="00FF7612"/>
    <w:rPr>
      <w:rFonts w:cs="Times New Roman"/>
      <w:sz w:val="20"/>
      <w:szCs w:val="20"/>
      <w:lang w:eastAsia="en-US"/>
    </w:rPr>
  </w:style>
  <w:style w:type="paragraph" w:styleId="aff1">
    <w:name w:val="macro"/>
    <w:basedOn w:val="a0"/>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1"/>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0"/>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0"/>
    <w:rsid w:val="00FF7612"/>
    <w:pPr>
      <w:pBdr>
        <w:top w:val="single" w:sz="6" w:space="12" w:color="808080"/>
      </w:pBdr>
      <w:spacing w:after="0" w:line="440" w:lineRule="atLeast"/>
    </w:pPr>
    <w:rPr>
      <w:spacing w:val="30"/>
      <w:sz w:val="36"/>
      <w:szCs w:val="36"/>
    </w:rPr>
  </w:style>
  <w:style w:type="paragraph" w:customStyle="1" w:styleId="TitleCover">
    <w:name w:val="Title Cover"/>
    <w:basedOn w:val="a"/>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0"/>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lang/>
    </w:rPr>
  </w:style>
  <w:style w:type="paragraph" w:customStyle="1" w:styleId="NumberedList">
    <w:name w:val="Numbered List"/>
    <w:basedOn w:val="a"/>
    <w:link w:val="NumberedListChar"/>
    <w:rsid w:val="00FF7612"/>
    <w:pPr>
      <w:numPr>
        <w:numId w:val="6"/>
      </w:numPr>
      <w:tabs>
        <w:tab w:val="clear" w:pos="360"/>
      </w:tabs>
      <w:spacing w:after="240" w:line="312" w:lineRule="auto"/>
      <w:ind w:left="72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lang/>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
    <w:rsid w:val="00FF7612"/>
    <w:pPr>
      <w:spacing w:after="0" w:line="240" w:lineRule="auto"/>
    </w:pPr>
    <w:rPr>
      <w:rFonts w:ascii="Verdana" w:hAnsi="Verdana" w:cs="Verdana"/>
      <w:sz w:val="12"/>
      <w:szCs w:val="12"/>
      <w:lang w:eastAsia="el-GR"/>
    </w:rPr>
  </w:style>
  <w:style w:type="character" w:styleId="aff2">
    <w:name w:val="page number"/>
    <w:basedOn w:val="a1"/>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1"/>
    <w:rsid w:val="00FF7612"/>
    <w:rPr>
      <w:rFonts w:cs="Times New Roman"/>
    </w:rPr>
  </w:style>
  <w:style w:type="character" w:customStyle="1" w:styleId="fieldtext1">
    <w:name w:val="fieldtext1"/>
    <w:rsid w:val="00FF7612"/>
    <w:rPr>
      <w:rFonts w:ascii="Verdana" w:hAnsi="Verdana"/>
      <w:color w:val="000000"/>
      <w:sz w:val="15"/>
    </w:rPr>
  </w:style>
</w:styles>
</file>

<file path=word/webSettings.xml><?xml version="1.0" encoding="utf-8"?>
<w:webSettings xmlns:r="http://schemas.openxmlformats.org/officeDocument/2006/relationships" xmlns:w="http://schemas.openxmlformats.org/wordprocessingml/2006/main">
  <w:divs>
    <w:div w:id="256331136">
      <w:marLeft w:val="0"/>
      <w:marRight w:val="0"/>
      <w:marTop w:val="0"/>
      <w:marBottom w:val="0"/>
      <w:divBdr>
        <w:top w:val="none" w:sz="0" w:space="0" w:color="auto"/>
        <w:left w:val="none" w:sz="0" w:space="0" w:color="auto"/>
        <w:bottom w:val="none" w:sz="0" w:space="0" w:color="auto"/>
        <w:right w:val="none" w:sz="0" w:space="0" w:color="auto"/>
      </w:divBdr>
    </w:div>
    <w:div w:id="256331137">
      <w:marLeft w:val="0"/>
      <w:marRight w:val="0"/>
      <w:marTop w:val="0"/>
      <w:marBottom w:val="0"/>
      <w:divBdr>
        <w:top w:val="none" w:sz="0" w:space="0" w:color="auto"/>
        <w:left w:val="none" w:sz="0" w:space="0" w:color="auto"/>
        <w:bottom w:val="none" w:sz="0" w:space="0" w:color="auto"/>
        <w:right w:val="none" w:sz="0" w:space="0" w:color="auto"/>
      </w:divBdr>
    </w:div>
    <w:div w:id="256331138">
      <w:marLeft w:val="0"/>
      <w:marRight w:val="0"/>
      <w:marTop w:val="0"/>
      <w:marBottom w:val="0"/>
      <w:divBdr>
        <w:top w:val="none" w:sz="0" w:space="0" w:color="auto"/>
        <w:left w:val="none" w:sz="0" w:space="0" w:color="auto"/>
        <w:bottom w:val="none" w:sz="0" w:space="0" w:color="auto"/>
        <w:right w:val="none" w:sz="0" w:space="0" w:color="auto"/>
      </w:divBdr>
    </w:div>
    <w:div w:id="256331139">
      <w:marLeft w:val="0"/>
      <w:marRight w:val="0"/>
      <w:marTop w:val="0"/>
      <w:marBottom w:val="0"/>
      <w:divBdr>
        <w:top w:val="none" w:sz="0" w:space="0" w:color="auto"/>
        <w:left w:val="none" w:sz="0" w:space="0" w:color="auto"/>
        <w:bottom w:val="none" w:sz="0" w:space="0" w:color="auto"/>
        <w:right w:val="none" w:sz="0" w:space="0" w:color="auto"/>
      </w:divBdr>
    </w:div>
    <w:div w:id="256331140">
      <w:marLeft w:val="0"/>
      <w:marRight w:val="0"/>
      <w:marTop w:val="0"/>
      <w:marBottom w:val="0"/>
      <w:divBdr>
        <w:top w:val="none" w:sz="0" w:space="0" w:color="auto"/>
        <w:left w:val="none" w:sz="0" w:space="0" w:color="auto"/>
        <w:bottom w:val="none" w:sz="0" w:space="0" w:color="auto"/>
        <w:right w:val="none" w:sz="0" w:space="0" w:color="auto"/>
      </w:divBdr>
    </w:div>
    <w:div w:id="256331141">
      <w:marLeft w:val="0"/>
      <w:marRight w:val="0"/>
      <w:marTop w:val="0"/>
      <w:marBottom w:val="0"/>
      <w:divBdr>
        <w:top w:val="none" w:sz="0" w:space="0" w:color="auto"/>
        <w:left w:val="none" w:sz="0" w:space="0" w:color="auto"/>
        <w:bottom w:val="none" w:sz="0" w:space="0" w:color="auto"/>
        <w:right w:val="none" w:sz="0" w:space="0" w:color="auto"/>
      </w:divBdr>
    </w:div>
    <w:div w:id="256331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13185-141A-4D42-9988-BB47545E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17166</Words>
  <Characters>92701</Characters>
  <Application>Microsoft Office Word</Application>
  <DocSecurity>0</DocSecurity>
  <Lines>772</Lines>
  <Paragraphs>219</Paragraphs>
  <ScaleCrop>false</ScaleCrop>
  <Company>DIMOS</Company>
  <LinksUpToDate>false</LinksUpToDate>
  <CharactersWithSpaces>109648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2017-11-18T13:09:00Z</cp:lastPrinted>
  <dcterms:created xsi:type="dcterms:W3CDTF">2018-02-23T06:49:00Z</dcterms:created>
  <dcterms:modified xsi:type="dcterms:W3CDTF">2018-02-23T06:49:00Z</dcterms:modified>
</cp:coreProperties>
</file>