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D7453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2F163C" w:rsidRDefault="00B96576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2F163C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80119792" r:id="rId7"/>
        </w:objec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2F163C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2F163C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AE583B">
        <w:rPr>
          <w:rFonts w:ascii="Tahoma" w:hAnsi="Tahoma" w:cs="Tahoma"/>
          <w:bCs/>
          <w:sz w:val="20"/>
          <w:szCs w:val="20"/>
          <w:lang w:val="el-GR"/>
        </w:rPr>
        <w:t>13</w:t>
      </w:r>
      <w:r w:rsidR="00FF5B98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2F163C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>
        <w:rPr>
          <w:rFonts w:ascii="Tahoma" w:hAnsi="Tahoma" w:cs="Tahoma"/>
          <w:bCs/>
          <w:sz w:val="20"/>
          <w:szCs w:val="20"/>
          <w:lang w:val="el-GR"/>
        </w:rPr>
        <w:t>02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2F163C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>Αρ. Πρωτ</w:t>
      </w:r>
      <w:r w:rsidR="00AA07C5" w:rsidRPr="002F163C">
        <w:rPr>
          <w:rFonts w:ascii="Tahoma" w:hAnsi="Tahoma" w:cs="Tahoma"/>
          <w:bCs/>
          <w:sz w:val="20"/>
          <w:szCs w:val="20"/>
          <w:lang w:val="el-GR"/>
        </w:rPr>
        <w:t>:  2/</w:t>
      </w:r>
      <w:r w:rsidR="00AE583B">
        <w:rPr>
          <w:rFonts w:ascii="Tahoma" w:hAnsi="Tahoma" w:cs="Tahoma"/>
          <w:bCs/>
          <w:sz w:val="20"/>
          <w:szCs w:val="20"/>
          <w:lang w:val="el-GR"/>
        </w:rPr>
        <w:t xml:space="preserve"> 9302</w:t>
      </w:r>
      <w:r w:rsidR="007E2DFB">
        <w:rPr>
          <w:rFonts w:ascii="Tahoma" w:hAnsi="Tahoma" w:cs="Tahoma"/>
          <w:bCs/>
          <w:sz w:val="20"/>
          <w:szCs w:val="20"/>
          <w:lang w:val="el-GR"/>
        </w:rPr>
        <w:t xml:space="preserve"> </w:t>
      </w:r>
    </w:p>
    <w:p w:rsidR="000F19F6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2F163C">
        <w:rPr>
          <w:rFonts w:ascii="Tahoma" w:hAnsi="Tahoma" w:cs="Tahoma"/>
          <w:sz w:val="20"/>
          <w:szCs w:val="20"/>
          <w:lang w:val="el-GR"/>
        </w:rPr>
        <w:t>Προς: Α) Τακτικά Μέλη της Ε.Π.Ζ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2F163C">
        <w:rPr>
          <w:rFonts w:ascii="Tahoma" w:hAnsi="Tahoma" w:cs="Tahoma"/>
          <w:sz w:val="20"/>
          <w:szCs w:val="20"/>
          <w:lang w:val="el-GR"/>
        </w:rPr>
        <w:t>1)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Κακούλη Γεώργιο</w:t>
      </w:r>
    </w:p>
    <w:p w:rsidR="00251B7A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F163C">
        <w:rPr>
          <w:rFonts w:ascii="Tahoma" w:hAnsi="Tahoma" w:cs="Tahoma"/>
          <w:sz w:val="20"/>
          <w:szCs w:val="20"/>
          <w:lang w:val="el-GR"/>
        </w:rPr>
        <w:t>2)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Κούρτη Ιωάννη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Ξεπαπαδάκη Βασιλική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5</w:t>
      </w:r>
      <w:r w:rsidRPr="002F163C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Γιαννακάκη Ιωάννη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Τοκούζη Παναγιώτη                                                                                     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Β) Αναπληρωματικά Μέλη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Καλαθενό Σάββα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2)Καραντζιά Δημήτριο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3)Πόκκια Γεώργιο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Πετράκη Σωτήρη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Στέργο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6)Κασσανή Ευγένιο</w:t>
      </w:r>
    </w:p>
    <w:p w:rsidR="007D403D" w:rsidRPr="00FF25D7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F25D7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6F7C45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4F6681">
        <w:rPr>
          <w:rFonts w:ascii="Tahoma" w:hAnsi="Tahoma" w:cs="Tahoma"/>
          <w:b/>
          <w:sz w:val="20"/>
          <w:szCs w:val="20"/>
          <w:lang w:val="el-GR"/>
        </w:rPr>
        <w:t>2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1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0</w:t>
      </w:r>
      <w:r w:rsidR="004F6681">
        <w:rPr>
          <w:rFonts w:ascii="Tahoma" w:hAnsi="Tahoma" w:cs="Tahoma"/>
          <w:b/>
          <w:sz w:val="20"/>
          <w:szCs w:val="20"/>
          <w:lang w:val="el-GR"/>
        </w:rPr>
        <w:t>2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A10E4F" w:rsidRPr="006F7C45">
        <w:rPr>
          <w:rFonts w:ascii="Tahoma" w:hAnsi="Tahoma" w:cs="Tahoma"/>
          <w:b/>
          <w:sz w:val="20"/>
          <w:szCs w:val="20"/>
          <w:lang w:val="el-GR"/>
        </w:rPr>
        <w:t xml:space="preserve"> Τ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ετάρτη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984165" w:rsidRPr="006F7C45">
        <w:rPr>
          <w:rFonts w:ascii="Tahoma" w:hAnsi="Tahoma" w:cs="Tahoma"/>
          <w:b/>
          <w:sz w:val="20"/>
          <w:szCs w:val="20"/>
          <w:lang w:val="el-GR"/>
        </w:rPr>
        <w:t>και</w:t>
      </w:r>
      <w:r w:rsidRPr="006F7C45">
        <w:rPr>
          <w:rFonts w:ascii="Tahoma" w:hAnsi="Tahoma" w:cs="Tahoma"/>
          <w:b/>
          <w:sz w:val="20"/>
          <w:szCs w:val="20"/>
          <w:lang w:val="el-GR"/>
        </w:rPr>
        <w:t xml:space="preserve"> ώρα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12:30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6F7C45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6F7C45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  <w:r w:rsidR="00B173D1">
        <w:rPr>
          <w:rFonts w:ascii="Tahoma" w:hAnsi="Tahoma" w:cs="Tahoma"/>
          <w:sz w:val="20"/>
          <w:szCs w:val="20"/>
          <w:lang w:val="el-GR"/>
        </w:rPr>
        <w:t>:</w:t>
      </w:r>
    </w:p>
    <w:p w:rsidR="00B173D1" w:rsidRDefault="00B173D1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1)Έγκριση της υπ’ αριθ. 12/2018 απόφασης του Συμβουλίου της Δημ. Κοινότητας Ρόδου με θέμα: «Τροποποίηση εντός των Ο.Τ. 354 και 350 του σχεδίου πόλεως Ρόδου κατόπιν δικαστικής απόφασης άρσης απαλλοτρίωσης. </w:t>
      </w:r>
    </w:p>
    <w:p w:rsidR="00415B44" w:rsidRDefault="00B173D1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>)Ανάκληση η μη της άδειας ίδρυσης και λειτουργίας του καταστήματος της «ΠΑΥΛΗ ΚΑΘΟΛΙΚΗ ΑΕ» στη Δημ. Κοινότητα Ασκληπιείου.</w:t>
      </w:r>
      <w:r w:rsidR="00415B44">
        <w:rPr>
          <w:rFonts w:ascii="Tahoma" w:hAnsi="Tahoma" w:cs="Tahoma"/>
          <w:sz w:val="20"/>
          <w:szCs w:val="20"/>
          <w:lang w:val="el-GR"/>
        </w:rPr>
        <w:t xml:space="preserve"> (Έγγραφα ΑΠ 4/44568/2017 Δημ. Κοινότητας Ασκληπιείου και ΑΠ 5027-5332/2017 Δνσης Υπηρεσίας Δόμησης).</w:t>
      </w:r>
    </w:p>
    <w:p w:rsidR="00415B44" w:rsidRPr="00415B44" w:rsidRDefault="005B420D" w:rsidP="00B173D1">
      <w:pPr>
        <w:ind w:right="-1" w:firstLine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B173D1">
        <w:rPr>
          <w:rFonts w:ascii="Tahoma" w:hAnsi="Tahoma" w:cs="Tahoma"/>
          <w:sz w:val="20"/>
          <w:szCs w:val="20"/>
          <w:lang w:val="el-GR"/>
        </w:rPr>
        <w:t>3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της Μαρίας Σαρούκου επί της πλατείας Εβραίων Μαρτύρων 10-12 (Έγγραφο Δνσης Υπηρ. Δόμησης 3065/31-5-2017).</w:t>
      </w:r>
    </w:p>
    <w:p w:rsidR="00415B44" w:rsidRPr="00415B44" w:rsidRDefault="00B173D1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4)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της ΚΩΝΣΤΑΝΤΖΟΥ Ευθυμίας επί της οδού Αρίωνος 4 (Έγγραφα ΑΠ 4828/2017 και 5230/2017 Δνσης Υπηρεσίας Δόμησης)</w:t>
      </w:r>
    </w:p>
    <w:p w:rsidR="00415B44" w:rsidRPr="00415B44" w:rsidRDefault="00B173D1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5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του ΣΑΗ Νικήτα επί της οδού Αρίωνος 14-15 (Έγγραφα ΑΠ α)4827/2017 και β) 5220/2017 Δνσης Υπηρεσίας Δόμησης)</w:t>
      </w:r>
    </w:p>
    <w:p w:rsidR="00415B44" w:rsidRDefault="00B173D1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6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του καταστήματος της «Β. ΔΟΝΤΑΣ Σια ΟΕ» επί της οδού Απελλού 9 (Έγγραφο ΑΠ 5241/2017 Δνσης Υπηρεσίας Δόμησης)</w:t>
      </w:r>
    </w:p>
    <w:p w:rsidR="00AE583B" w:rsidRDefault="00AE583B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7) Ανάκληση η μη </w:t>
      </w:r>
      <w:r w:rsidRPr="00415B44">
        <w:rPr>
          <w:rFonts w:ascii="Tahoma" w:hAnsi="Tahoma" w:cs="Tahoma"/>
          <w:sz w:val="20"/>
          <w:szCs w:val="20"/>
          <w:lang w:val="el-GR"/>
        </w:rPr>
        <w:t>της άδειας ίδρυσης και λειτουργίας του καταστήματος της «</w:t>
      </w:r>
      <w:r>
        <w:rPr>
          <w:rFonts w:ascii="Tahoma" w:hAnsi="Tahoma" w:cs="Tahoma"/>
          <w:sz w:val="20"/>
          <w:szCs w:val="20"/>
          <w:lang w:val="el-GR"/>
        </w:rPr>
        <w:t>ΖΟΥΡΟΥΔΗ Σ. &amp; Ι ΟΕ» επί της οδού Ορφέως 28</w:t>
      </w:r>
      <w:r w:rsidRPr="00415B44">
        <w:rPr>
          <w:rFonts w:ascii="Tahoma" w:hAnsi="Tahoma" w:cs="Tahoma"/>
          <w:sz w:val="20"/>
          <w:szCs w:val="20"/>
          <w:lang w:val="el-GR"/>
        </w:rPr>
        <w:t xml:space="preserve"> (Έγγραφο ΑΠ </w:t>
      </w:r>
      <w:r>
        <w:rPr>
          <w:rFonts w:ascii="Tahoma" w:hAnsi="Tahoma" w:cs="Tahoma"/>
          <w:sz w:val="20"/>
          <w:szCs w:val="20"/>
          <w:lang w:val="el-GR"/>
        </w:rPr>
        <w:t>141/2018</w:t>
      </w:r>
      <w:r w:rsidRPr="00415B44">
        <w:rPr>
          <w:rFonts w:ascii="Tahoma" w:hAnsi="Tahoma" w:cs="Tahoma"/>
          <w:sz w:val="20"/>
          <w:szCs w:val="20"/>
          <w:lang w:val="el-GR"/>
        </w:rPr>
        <w:t xml:space="preserve"> Δνσης Υπηρεσίας Δόμησης)</w:t>
      </w:r>
    </w:p>
    <w:p w:rsidR="00415B44" w:rsidRPr="00415B44" w:rsidRDefault="00AE583B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8</w:t>
      </w:r>
      <w:r w:rsidR="00B173D1">
        <w:rPr>
          <w:rFonts w:ascii="Tahoma" w:hAnsi="Tahoma" w:cs="Tahoma"/>
          <w:sz w:val="20"/>
          <w:szCs w:val="20"/>
          <w:lang w:val="el-GR"/>
        </w:rPr>
        <w:t>)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του καταστήματος του  ΠΑΠΑΔΟΠΟΥΛΟΥ ΜΙΧΑΗΛ επί της οδού Ελ. Βενιζέλου 25-27. (Έγγραφο ΑΠ 11/63079/2017 της Δημ. Ενότητας Ιαλυσού).  </w:t>
      </w:r>
    </w:p>
    <w:p w:rsidR="00415B44" w:rsidRPr="00415B44" w:rsidRDefault="00AE583B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9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του  ΜΟΣΧΙΟΥ ΓΕΩΡΓΙΟΥ επί της οδού Πρωτογένους 56 στην Δημ. Ενότητα Ιαλυσού. (Έγγραφο ΑΠ 11/64210/2017 της Δημ. Ενότητας Ιαλυσού). </w:t>
      </w:r>
    </w:p>
    <w:p w:rsidR="00415B44" w:rsidRDefault="00415B44" w:rsidP="00415B44">
      <w:pPr>
        <w:pStyle w:val="21"/>
        <w:jc w:val="both"/>
        <w:rPr>
          <w:i/>
          <w:szCs w:val="22"/>
          <w:lang w:val="el-GR"/>
        </w:rPr>
      </w:pPr>
    </w:p>
    <w:p w:rsidR="00C35FD8" w:rsidRPr="00207FEE" w:rsidRDefault="00C35FD8" w:rsidP="00C35FD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E583B" w:rsidRDefault="00AE583B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BB620A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BB620A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Πρόεδρο Δημ. Συμβουλίου</w:t>
      </w:r>
      <w:r w:rsidR="00E724DD"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BB620A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BB620A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BB620A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lastRenderedPageBreak/>
        <w:t>Δημοτι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BB620A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BB620A">
        <w:rPr>
          <w:rFonts w:ascii="Tahoma" w:hAnsi="Tahoma" w:cs="Tahoma"/>
          <w:sz w:val="20"/>
          <w:szCs w:val="20"/>
        </w:rPr>
        <w:t>ιασμού</w:t>
      </w:r>
    </w:p>
    <w:p w:rsidR="007B6DB5" w:rsidRPr="00BB620A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BB620A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BB620A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 Τμήμα Ελέγχου Κατασκευών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Μεσαιων. Πόλης</w:t>
      </w:r>
    </w:p>
    <w:p w:rsidR="00E170DA" w:rsidRPr="00BB620A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BB620A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BB620A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BB620A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3D06D3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BB620A" w:rsidRDefault="00AA07C5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BB620A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BB620A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BB620A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5B44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FF1"/>
    <w:rsid w:val="004764C2"/>
    <w:rsid w:val="004771F0"/>
    <w:rsid w:val="004779D8"/>
    <w:rsid w:val="00477D17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420D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750C"/>
    <w:rsid w:val="006B7738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2E1"/>
    <w:rsid w:val="00841734"/>
    <w:rsid w:val="0084241A"/>
    <w:rsid w:val="00850AA1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4869"/>
    <w:rsid w:val="00AB5371"/>
    <w:rsid w:val="00AB739E"/>
    <w:rsid w:val="00AC3155"/>
    <w:rsid w:val="00AC4E9B"/>
    <w:rsid w:val="00AD141D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44F1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B08"/>
    <w:rsid w:val="00DB496A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A8C"/>
    <w:rsid w:val="00FC2AB1"/>
    <w:rsid w:val="00FC4001"/>
    <w:rsid w:val="00FD015D"/>
    <w:rsid w:val="00FD18BF"/>
    <w:rsid w:val="00FE1590"/>
    <w:rsid w:val="00FE277C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395D-BB8F-4E44-9413-36BBF089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2018-02-14T07:21:00Z</cp:lastPrinted>
  <dcterms:created xsi:type="dcterms:W3CDTF">2018-02-14T11:23:00Z</dcterms:created>
  <dcterms:modified xsi:type="dcterms:W3CDTF">2018-02-14T11:23:00Z</dcterms:modified>
</cp:coreProperties>
</file>